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Button, table, forms style classes are in bootstrap.min.css</w:t>
      </w:r>
    </w:p>
    <w:p/>
    <w:p>
      <w:r>
        <w:t>A row can be divided to max 12 columns</w:t>
      </w:r>
    </w:p>
    <w:p>
      <w:r>
        <w:t>Like it could be 2 and 10</w:t>
      </w:r>
    </w:p>
    <w:p>
      <w:r>
        <w:t>Or 6 and 6</w:t>
      </w:r>
    </w:p>
    <w:p>
      <w:r>
        <w:t>Or 8 and 4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"col-sm-4"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r>
        <w:t>It should be under a div with class row, to be in same line.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"row"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p/>
    <w:p>
      <w:r>
        <w:t>Should include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"../bootstrap-5.0.1-dist/css/bootstrap.min.css"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"../bootstrap-5.0.1-dist/css/bootstrap-grid.css"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"../bootstrap-5.0.1-dist/css/bootstrap-grid.min.css"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p/>
    <w:p/>
    <w:p>
      <w:r>
        <w:t>Javascript is linked by script tag</w:t>
      </w:r>
    </w:p>
    <w:p>
      <w:r>
        <w:t>Developed by netscape. Then acquired by oracle. Version standardization is done by ECMA.</w:t>
      </w:r>
    </w:p>
    <w:p>
      <w:r>
        <w:t>Javascript version starts with ES-19,ES-20,ES-21</w:t>
      </w:r>
    </w:p>
    <w:p>
      <w:r>
        <w:t>JS engines - Mozilla have Spider monkey and V8 for chrome browser.</w:t>
      </w:r>
    </w:p>
    <w:p>
      <w:r>
        <w:t>JS is interpreted language. There is no bytecode generation prior to execution.</w:t>
      </w:r>
    </w:p>
    <w:p>
      <w:r>
        <w:t>It will be executed one instruction at a time line by line.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E7D98"/>
    <w:rsid w:val="BD7E7D98"/>
    <w:rsid w:val="D7FD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2021-05-28T12:57:00Z</dcterms:created>
  <dc:creator>vishnuharidas</dc:creator>
  <cp:lastModifiedBy>vishnuharidas</cp:lastModifiedBy>
  <dcterms:modified xsi:type="dcterms:W3CDTF">2021-05-28T15:59:19Z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