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m13wbqrdj95d" w:id="0"/>
      <w:bookmarkEnd w:id="0"/>
      <w:r w:rsidDel="00000000" w:rsidR="00000000" w:rsidRPr="00000000">
        <w:rPr>
          <w:rtl w:val="0"/>
        </w:rPr>
        <w:t xml:space="preserve">Welcome to the Amazing World of Random Knowledge!</w:t>
      </w:r>
    </w:p>
    <w:p w:rsidR="00000000" w:rsidDel="00000000" w:rsidP="00000000" w:rsidRDefault="00000000" w:rsidRPr="00000000" w14:paraId="00000002">
      <w:pPr>
        <w:spacing w:after="240" w:before="240" w:lineRule="auto"/>
        <w:rPr/>
      </w:pPr>
      <w:r w:rsidDel="00000000" w:rsidR="00000000" w:rsidRPr="00000000">
        <w:rPr>
          <w:rtl w:val="0"/>
        </w:rPr>
        <w:t xml:space="preserve">In this brief document, you'll explore a bit of everything: from insightful resources to fun facts and data, all packed into one page. Enjoy!</w:t>
      </w:r>
    </w:p>
    <w:p w:rsidR="00000000" w:rsidDel="00000000" w:rsidP="00000000" w:rsidRDefault="00000000" w:rsidRPr="00000000" w14:paraId="00000003">
      <w:pPr>
        <w:pStyle w:val="Heading2"/>
        <w:spacing w:before="280" w:lineRule="auto"/>
        <w:rPr/>
      </w:pPr>
      <w:bookmarkStart w:colFirst="0" w:colLast="0" w:name="_peeeztlyl61b" w:id="1"/>
      <w:bookmarkEnd w:id="1"/>
      <w:r w:rsidDel="00000000" w:rsidR="00000000" w:rsidRPr="00000000">
        <w:rPr>
          <w:rtl w:val="0"/>
        </w:rPr>
        <w:t xml:space="preserve">Fun Fact of the Day</w:t>
      </w:r>
    </w:p>
    <w:p w:rsidR="00000000" w:rsidDel="00000000" w:rsidP="00000000" w:rsidRDefault="00000000" w:rsidRPr="00000000" w14:paraId="00000004">
      <w:pPr>
        <w:spacing w:after="240" w:before="240" w:lineRule="auto"/>
        <w:rPr/>
      </w:pPr>
      <w:r w:rsidDel="00000000" w:rsidR="00000000" w:rsidRPr="00000000">
        <w:rPr>
          <w:rtl w:val="0"/>
        </w:rPr>
        <w:t xml:space="preserve">Did you know that honey never spoils? Archaeologists have found honey pots in ancient Egyptian tombs that are over 3,000 years old and still perfectly edible! Honey's unique chemical composition gives it this remarkable preservative power.</w:t>
      </w:r>
    </w:p>
    <w:p w:rsidR="00000000" w:rsidDel="00000000" w:rsidP="00000000" w:rsidRDefault="00000000" w:rsidRPr="00000000" w14:paraId="00000005">
      <w:pPr>
        <w:pStyle w:val="Heading2"/>
        <w:spacing w:before="280" w:lineRule="auto"/>
        <w:rPr/>
      </w:pPr>
      <w:bookmarkStart w:colFirst="0" w:colLast="0" w:name="_lt1pzziyus2l" w:id="2"/>
      <w:bookmarkEnd w:id="2"/>
      <w:r w:rsidDel="00000000" w:rsidR="00000000" w:rsidRPr="00000000">
        <w:rPr>
          <w:rtl w:val="0"/>
        </w:rPr>
        <w:t xml:space="preserve">Top Resources for Learning More: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Learn Programming: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Codecademy</w:t>
        </w:r>
      </w:hyperlink>
      <w:r w:rsidDel="00000000" w:rsidR="00000000" w:rsidRPr="00000000">
        <w:rPr>
          <w:rtl w:val="0"/>
        </w:rPr>
        <w:t xml:space="preserve"> - An interactive platform that makes learning to code fun and engaging.</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Expand Your Knowledge:</w:t>
      </w:r>
      <w:hyperlink r:id="rId8">
        <w:r w:rsidDel="00000000" w:rsidR="00000000" w:rsidRPr="00000000">
          <w:rPr>
            <w:rtl w:val="0"/>
          </w:rPr>
          <w:t xml:space="preserve"> </w:t>
        </w:r>
      </w:hyperlink>
      <w:hyperlink r:id="rId9">
        <w:r w:rsidDel="00000000" w:rsidR="00000000" w:rsidRPr="00000000">
          <w:rPr>
            <w:color w:val="1155cc"/>
            <w:u w:val="single"/>
            <w:rtl w:val="0"/>
          </w:rPr>
          <w:t xml:space="preserve">Khan Academy</w:t>
        </w:r>
      </w:hyperlink>
      <w:r w:rsidDel="00000000" w:rsidR="00000000" w:rsidRPr="00000000">
        <w:rPr>
          <w:rtl w:val="0"/>
        </w:rPr>
        <w:t xml:space="preserve"> - A non-profit organization providing free, world-class education on various subjects.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Stay Updated:</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TechCrunch</w:t>
        </w:r>
      </w:hyperlink>
      <w:r w:rsidDel="00000000" w:rsidR="00000000" w:rsidRPr="00000000">
        <w:rPr>
          <w:rtl w:val="0"/>
        </w:rPr>
        <w:t xml:space="preserve"> - Your go-to source for the latest news in technology and startups.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ayz840u5ltqx" w:id="3"/>
      <w:bookmarkEnd w:id="3"/>
      <w:r w:rsidDel="00000000" w:rsidR="00000000" w:rsidRPr="00000000">
        <w:rPr>
          <w:b w:val="1"/>
          <w:color w:val="000000"/>
          <w:sz w:val="26"/>
          <w:szCs w:val="26"/>
          <w:rtl w:val="0"/>
        </w:rPr>
        <w:t xml:space="preserve">Featured Image</w:t>
      </w:r>
    </w:p>
    <w:p w:rsidR="00000000" w:rsidDel="00000000" w:rsidP="00000000" w:rsidRDefault="00000000" w:rsidRPr="00000000" w14:paraId="0000000A">
      <w:pPr>
        <w:spacing w:after="240" w:before="240" w:lineRule="auto"/>
        <w:rPr/>
      </w:pPr>
      <w:r w:rsidDel="00000000" w:rsidR="00000000" w:rsidRPr="00000000">
        <w:rPr>
          <w:rtl w:val="0"/>
        </w:rPr>
        <w:t xml:space="preserve">Explore the hidden wonders of nature and immerse yourself in its beauty!</w:t>
      </w:r>
    </w:p>
    <w:p w:rsidR="00000000" w:rsidDel="00000000" w:rsidP="00000000" w:rsidRDefault="00000000" w:rsidRPr="00000000" w14:paraId="0000000B">
      <w:pPr>
        <w:rPr/>
      </w:pPr>
      <w:r w:rsidDel="00000000" w:rsidR="00000000" w:rsidRPr="00000000">
        <w:rPr/>
        <w:drawing>
          <wp:inline distB="114300" distT="114300" distL="114300" distR="114300">
            <wp:extent cx="2757488" cy="2943088"/>
            <wp:effectExtent b="0" l="0" r="0" t="0"/>
            <wp:docPr id="1" name="image1.jpg"/>
            <a:graphic>
              <a:graphicData uri="http://schemas.openxmlformats.org/drawingml/2006/picture">
                <pic:pic>
                  <pic:nvPicPr>
                    <pic:cNvPr id="0" name="image1.jpg"/>
                    <pic:cNvPicPr preferRelativeResize="0"/>
                  </pic:nvPicPr>
                  <pic:blipFill>
                    <a:blip r:embed="rId12"/>
                    <a:srcRect b="15257" l="0" r="0" t="20019"/>
                    <a:stretch>
                      <a:fillRect/>
                    </a:stretch>
                  </pic:blipFill>
                  <pic:spPr>
                    <a:xfrm>
                      <a:off x="0" y="0"/>
                      <a:ext cx="2757488" cy="29430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xca529tebsym" w:id="4"/>
      <w:bookmarkEnd w:id="4"/>
      <w:r w:rsidDel="00000000" w:rsidR="00000000" w:rsidRPr="00000000">
        <w:rPr>
          <w:rtl w:val="0"/>
        </w:rPr>
        <w:t xml:space="preserve">Quick Data Snapshot: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Interesting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transforming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can enhance productivity by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Trees improve air quality.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 single tree can absorb 48 lbs of CO2.</w:t>
            </w:r>
          </w:p>
          <w:p w:rsidR="00000000" w:rsidDel="00000000" w:rsidP="00000000" w:rsidRDefault="00000000" w:rsidRPr="00000000" w14:paraId="000000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 boosts 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30 minutes a day can reduce stress.</w:t>
            </w:r>
          </w:p>
        </w:tc>
      </w:tr>
    </w:tbl>
    <w:p w:rsidR="00000000" w:rsidDel="00000000" w:rsidP="00000000" w:rsidRDefault="00000000" w:rsidRPr="00000000" w14:paraId="0000001A">
      <w:pPr>
        <w:pStyle w:val="Heading2"/>
        <w:rPr/>
      </w:pPr>
      <w:bookmarkStart w:colFirst="0" w:colLast="0" w:name="_mg2na48d7sa" w:id="5"/>
      <w:bookmarkEnd w:id="5"/>
      <w:r w:rsidDel="00000000" w:rsidR="00000000" w:rsidRPr="00000000">
        <w:rPr>
          <w:rtl w:val="0"/>
        </w:rPr>
        <w:t xml:space="preserve">End of Document.</w:t>
      </w:r>
    </w:p>
    <w:p w:rsidR="00000000" w:rsidDel="00000000" w:rsidP="00000000" w:rsidRDefault="00000000" w:rsidRPr="00000000" w14:paraId="0000001B">
      <w:pPr>
        <w:rPr/>
      </w:pPr>
      <w:r w:rsidDel="00000000" w:rsidR="00000000" w:rsidRPr="00000000">
        <w:rPr>
          <w:rtl w:val="0"/>
        </w:rPr>
        <w:t xml:space="preserve">For more random facts and knowledge, stay curious and keep exploring!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chcrunch.com" TargetMode="External"/><Relationship Id="rId10" Type="http://schemas.openxmlformats.org/officeDocument/2006/relationships/hyperlink" Target="https://www.techcrunch.com" TargetMode="External"/><Relationship Id="rId12" Type="http://schemas.openxmlformats.org/officeDocument/2006/relationships/image" Target="media/image1.jpg"/><Relationship Id="rId9" Type="http://schemas.openxmlformats.org/officeDocument/2006/relationships/hyperlink" Target="https://www.khanacademy.org" TargetMode="External"/><Relationship Id="rId5" Type="http://schemas.openxmlformats.org/officeDocument/2006/relationships/styles" Target="styles.xml"/><Relationship Id="rId6" Type="http://schemas.openxmlformats.org/officeDocument/2006/relationships/hyperlink" Target="https://www.codecademy.com" TargetMode="External"/><Relationship Id="rId7" Type="http://schemas.openxmlformats.org/officeDocument/2006/relationships/hyperlink" Target="https://www.codecademy.com" TargetMode="External"/><Relationship Id="rId8" Type="http://schemas.openxmlformats.org/officeDocument/2006/relationships/hyperlink" Target="https://www.khanacadem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