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4A" w:rsidRDefault="00770518">
      <w:pPr>
        <w:spacing w:after="0" w:line="240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ab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ab/>
      </w:r>
      <w:r w:rsidR="00BC4AD1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 </w:t>
      </w:r>
      <w:r w:rsidR="005B064F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 </w:t>
      </w:r>
      <w:bookmarkStart w:id="0" w:name="_GoBack"/>
      <w:bookmarkEnd w:id="0"/>
      <w:r w:rsidR="005B064F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CSS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 xml:space="preserve"> &amp; Bootstrap</w:t>
      </w:r>
    </w:p>
    <w:p w:rsidR="0066074A" w:rsidRDefault="0066074A">
      <w:pPr>
        <w:spacing w:after="0" w:line="240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</w:p>
    <w:p w:rsidR="0066074A" w:rsidRDefault="00770518">
      <w:pPr>
        <w:spacing w:after="0" w:line="240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Exercise 1:</w:t>
      </w:r>
    </w:p>
    <w:p w:rsidR="0066074A" w:rsidRDefault="00770518">
      <w:pPr>
        <w:spacing w:after="0" w:line="240" w:lineRule="auto"/>
        <w:rPr>
          <w:rFonts w:ascii="Arial" w:eastAsia="Arial" w:hAnsi="Arial" w:cs="Arial"/>
          <w:color w:val="333333"/>
          <w:sz w:val="21"/>
          <w:shd w:val="clear" w:color="auto" w:fill="FFFFFF"/>
        </w:rPr>
      </w:pP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IPL Committee wants to display the match summary of a league match in a webpage. Help them by creating a webpage to display the match summary. Build the web page with the details metioned in the below screenshot. Have the content and look and feel of the p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age as shown in the screenshot.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UI Constraints: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For class "heading"  have the font-style as "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italic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" 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and color  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#C71585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Have the color 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#FFFF00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for hr tag</w: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    For all headings except "Indian Premier League" use heading class.</w: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Screenshot 1:</w: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object w:dxaOrig="12087" w:dyaOrig="8301">
          <v:rect id="rectole0000000000" o:spid="_x0000_i1025" style="width:604.5pt;height:414.75pt" o:ole="" o:preferrelative="t" stroked="f">
            <v:imagedata r:id="rId5" o:title=""/>
          </v:rect>
          <o:OLEObject Type="Embed" ProgID="StaticMetafile" ShapeID="rectole0000000000" DrawAspect="Content" ObjectID="_1814186584" r:id="rId6"/>
        </w:objec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Screenshot 2:</w:t>
      </w:r>
      <w:r>
        <w:rPr>
          <w:rFonts w:ascii="Arial" w:eastAsia="Arial" w:hAnsi="Arial" w:cs="Arial"/>
          <w:b/>
          <w:color w:val="333333"/>
          <w:sz w:val="21"/>
          <w:shd w:val="clear" w:color="auto" w:fill="FFFFFF"/>
        </w:rPr>
        <w:br/>
      </w:r>
      <w:r>
        <w:rPr>
          <w:rFonts w:ascii="Arial" w:eastAsia="Arial" w:hAnsi="Arial" w:cs="Arial"/>
          <w:b/>
          <w:color w:val="333333"/>
          <w:sz w:val="21"/>
          <w:shd w:val="clear" w:color="auto" w:fill="FFFFFF"/>
        </w:rPr>
        <w:lastRenderedPageBreak/>
        <w:br/>
      </w:r>
      <w:r>
        <w:object w:dxaOrig="9658" w:dyaOrig="6418">
          <v:rect id="rectole0000000001" o:spid="_x0000_i1026" style="width:483pt;height:321pt" o:ole="" o:preferrelative="t" stroked="f">
            <v:imagedata r:id="rId7" o:title=""/>
          </v:rect>
          <o:OLEObject Type="Embed" ProgID="StaticMetafile" ShapeID="rectole0000000001" DrawAspect="Content" ObjectID="_1814186585" r:id="rId8"/>
        </w:objec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t> </w:t>
      </w:r>
    </w:p>
    <w:p w:rsidR="0066074A" w:rsidRDefault="0066074A">
      <w:pPr>
        <w:spacing w:after="160" w:line="259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</w:p>
    <w:p w:rsidR="0066074A" w:rsidRDefault="00770518">
      <w:pPr>
        <w:spacing w:after="160" w:line="259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Exercise 2:</w:t>
      </w:r>
    </w:p>
    <w:p w:rsidR="0066074A" w:rsidRDefault="00770518">
      <w:pPr>
        <w:spacing w:after="160" w:line="259" w:lineRule="auto"/>
        <w:rPr>
          <w:rFonts w:ascii="Arial" w:eastAsia="Arial" w:hAnsi="Arial" w:cs="Arial"/>
          <w:color w:val="333333"/>
          <w:sz w:val="21"/>
          <w:shd w:val="clear" w:color="auto" w:fill="FFFFFF"/>
        </w:rPr>
      </w:pPr>
      <w:r>
        <w:rPr>
          <w:rFonts w:ascii="Arial" w:eastAsia="Arial" w:hAnsi="Arial" w:cs="Arial"/>
          <w:color w:val="333333"/>
          <w:sz w:val="21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IPL Commitee wants to display the team details and differentiate the teams based on their points as Low, Average and High. Help them by creating a HTML table to display IPL team details, as shown in the below screenshot.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 xml:space="preserve">Teams are classified 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based on their Points as below: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Less then 50  and equal to 50    -  Low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Greater than 50 and less than 80     -  Average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Greater than 80 and equal  to 80  -  High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Use CSS class for these three classification and have the appropiate background color as ment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ioned below.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UI constraints should be followed for the element id and name as shown in the screenshot below,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The file name should be index.html.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UI Constraints: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For class "high" background-color is #FFB6C1.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lastRenderedPageBreak/>
        <w:t>    For class "average" background-color i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s #FFFF00.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For class "low" background-color is #98FB98.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For Thead background-color is #00BFFF.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Font-style: oblique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Font-size-adjust: 0.50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  <w:t>    " IPL Team Details" should be declared under colspan.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Screenshot1:</w: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</w:rPr>
        <w:br/>
      </w:r>
      <w:r>
        <w:rPr>
          <w:rFonts w:ascii="Arial" w:eastAsia="Arial" w:hAnsi="Arial" w:cs="Arial"/>
          <w:color w:val="333333"/>
          <w:sz w:val="21"/>
        </w:rPr>
        <w:br/>
      </w:r>
      <w:r>
        <w:object w:dxaOrig="10386" w:dyaOrig="7471">
          <v:rect id="rectole0000000002" o:spid="_x0000_i1027" style="width:519pt;height:373.5pt" o:ole="" o:preferrelative="t" stroked="f">
            <v:imagedata r:id="rId9" o:title=""/>
          </v:rect>
          <o:OLEObject Type="Embed" ProgID="StaticMetafile" ShapeID="rectole0000000002" DrawAspect="Content" ObjectID="_1814186586" r:id="rId10"/>
        </w:objec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t> </w:t>
      </w:r>
      <w:r>
        <w:rPr>
          <w:rFonts w:ascii="Arial" w:eastAsia="Arial" w:hAnsi="Arial" w:cs="Arial"/>
          <w:color w:val="333333"/>
          <w:sz w:val="21"/>
        </w:rPr>
        <w:br/>
      </w:r>
      <w:r>
        <w:rPr>
          <w:rFonts w:ascii="Arial" w:eastAsia="Arial" w:hAnsi="Arial" w:cs="Arial"/>
          <w:color w:val="333333"/>
          <w:sz w:val="21"/>
        </w:rPr>
        <w:br/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Screenshot2: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br/>
      </w:r>
      <w:r>
        <w:object w:dxaOrig="9252" w:dyaOrig="6459">
          <v:rect id="rectole0000000003" o:spid="_x0000_i1028" style="width:462.75pt;height:323.25pt" o:ole="" o:preferrelative="t" stroked="f">
            <v:imagedata r:id="rId11" o:title=""/>
          </v:rect>
          <o:OLEObject Type="Embed" ProgID="StaticMetafile" ShapeID="rectole0000000003" DrawAspect="Content" ObjectID="_1814186587" r:id="rId12"/>
        </w:object>
      </w:r>
      <w:r>
        <w:rPr>
          <w:rFonts w:ascii="Arial" w:eastAsia="Arial" w:hAnsi="Arial" w:cs="Arial"/>
          <w:color w:val="333333"/>
          <w:sz w:val="21"/>
          <w:shd w:val="clear" w:color="auto" w:fill="FFFFFF"/>
        </w:rPr>
        <w:t> </w:t>
      </w:r>
    </w:p>
    <w:p w:rsidR="0066074A" w:rsidRDefault="002F5269">
      <w:pPr>
        <w:spacing w:after="160" w:line="259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Exercise 3:</w:t>
      </w:r>
    </w:p>
    <w:p w:rsidR="002F5269" w:rsidRDefault="002F5269">
      <w:pPr>
        <w:spacing w:after="160" w:line="259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Create a home page layout for an ecommerce website using html, css and bootstrap. Create header with bootstra</w:t>
      </w:r>
      <w:r w:rsidR="00002EF4"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p navbar , footer .</w:t>
      </w: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and main body content.</w:t>
      </w:r>
    </w:p>
    <w:p w:rsidR="00002EF4" w:rsidRDefault="00002EF4">
      <w:pPr>
        <w:spacing w:after="160" w:line="259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</w:p>
    <w:p w:rsidR="00002EF4" w:rsidRDefault="00002EF4">
      <w:pPr>
        <w:spacing w:after="160" w:line="259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24"/>
          <w:shd w:val="clear" w:color="auto" w:fill="FFFFFF"/>
        </w:rPr>
        <w:t>Sample layout:</w:t>
      </w:r>
    </w:p>
    <w:p w:rsidR="00002EF4" w:rsidRDefault="00002EF4">
      <w:pPr>
        <w:spacing w:after="160" w:line="259" w:lineRule="auto"/>
        <w:rPr>
          <w:rFonts w:ascii="Arial" w:eastAsia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b/>
          <w:noProof/>
          <w:color w:val="333333"/>
          <w:sz w:val="24"/>
          <w:shd w:val="clear" w:color="auto" w:fill="FFFFFF"/>
        </w:rPr>
        <w:drawing>
          <wp:inline distT="0" distB="0" distL="0" distR="0">
            <wp:extent cx="4772025" cy="2818150"/>
            <wp:effectExtent l="0" t="0" r="0" b="1270"/>
            <wp:docPr id="1" name="Picture 1" descr="C:\Users\Admin\Desktop\ecommercelayo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ecommercelayou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4A"/>
    <w:rsid w:val="00002EF4"/>
    <w:rsid w:val="002F5269"/>
    <w:rsid w:val="005B064F"/>
    <w:rsid w:val="0066074A"/>
    <w:rsid w:val="00770518"/>
    <w:rsid w:val="00BC4AD1"/>
    <w:rsid w:val="00F22790"/>
    <w:rsid w:val="00F710E8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dcterms:created xsi:type="dcterms:W3CDTF">2025-07-16T10:09:00Z</dcterms:created>
  <dcterms:modified xsi:type="dcterms:W3CDTF">2025-07-16T10:26:00Z</dcterms:modified>
</cp:coreProperties>
</file>