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[ashleyk@avpn01 ~]$ sudo ./redhat7-security-baseline.sh check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Enter your &lt;Password&gt;&lt;GA Token&gt;: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     </w:t>
      </w:r>
      <w:r>
        <w:rPr>
          <w:rFonts w:ascii="Courier New" w:hAnsi="Courier New"/>
          <w:b/>
          <w:sz w:val="14"/>
          <w:szCs w:val="14"/>
        </w:rPr>
        <w:t>RedHat 7 Enterprise Linux Security Baseline</w:t>
      </w: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         3.1 PATCH MANAGEMENT           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#-------------------------------------- 3.1 PATCH CURRENCY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all critical security related patches are applied within 30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all non-critical security related patches are applied within 60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3.1.2 PATCH REPOSITORIES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Telstra internal repositories are configured as the preferred source of operating system updates."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correct Red Hat GPG key is installed"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0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>COMPLIANT: SCRIPT IS NOT USING RED HAT KEY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gpg --quiet --with-fingerprint /etc/pki/rpm-gpg/RPM-GPG-KEY-redhat-release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4096R/FD431D51 2009-10-22 Red Hat, Inc. (release key 2)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 xml:space="preserve">Key fingerprint = </w:t>
      </w:r>
      <w:r>
        <w:rPr>
          <w:rFonts w:ascii="Courier New" w:hAnsi="Courier New"/>
          <w:b/>
          <w:bCs/>
          <w:color w:val="008000"/>
          <w:sz w:val="14"/>
          <w:szCs w:val="14"/>
        </w:rPr>
        <w:t>567E 347A D004 4ADE 55BA  8A5F 199E 2F91 FD43 1D51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1024D/2FA658E0 2006-12-01 Red Hat, Inc. (auxiliary key)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>Key fingerprint = 43A6 E49C 4A38 F4BE 9ABF  2A53 4568 9C88 2FA6 58E0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hyperlink r:id="rId2">
        <w:r>
          <w:rPr>
            <w:rStyle w:val="InternetLink"/>
            <w:rFonts w:ascii="Courier New" w:hAnsi="Courier New"/>
            <w:color w:val="008000"/>
            <w:sz w:val="14"/>
            <w:szCs w:val="14"/>
          </w:rPr>
          <w:t>https://access.redhat.com/security/team/key</w:t>
        </w:r>
      </w:hyperlink>
      <w:r>
        <w:rPr>
          <w:rFonts w:ascii="Courier New" w:hAnsi="Courier New"/>
          <w:color w:val="008000"/>
          <w:sz w:val="14"/>
          <w:szCs w:val="14"/>
        </w:rPr>
        <w:t xml:space="preserve"> </w:t>
      </w:r>
      <w:r>
        <w:rPr>
          <w:rStyle w:val="StrongEmphasis"/>
          <w:rFonts w:ascii="Red Hat Text;RedHatText;Helvetica Neue;Arial;sans-serif" w:hAnsi="Red Hat Text;RedHatText;Helvetica Neue;Arial;sans-serif"/>
          <w:b/>
          <w:i w:val="false"/>
          <w:caps w:val="false"/>
          <w:smallCaps w:val="false"/>
          <w:color w:val="252525"/>
          <w:spacing w:val="0"/>
          <w:sz w:val="14"/>
          <w:szCs w:val="14"/>
        </w:rPr>
        <w:t>Fingerprint:</w:t>
      </w:r>
      <w:r>
        <w:rPr>
          <w:rFonts w:ascii="Red Hat Text;RedHatText;Helvetica Neue;Arial;sans-serif" w:hAnsi="Red Hat Text;RedHatText;Helvetica Neue;Arial;sans-serif"/>
          <w:b w:val="false"/>
          <w:i w:val="false"/>
          <w:caps w:val="false"/>
          <w:smallCaps w:val="false"/>
          <w:color w:val="252525"/>
          <w:spacing w:val="0"/>
          <w:sz w:val="14"/>
          <w:szCs w:val="14"/>
        </w:rPr>
        <w:t> 567E 347A D004 4ADE 55BA 8A5F 199E 2F91 FD43 1D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"Activate gpgcheck in /etc/yum.conf"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         </w:t>
      </w:r>
      <w:r>
        <w:rPr>
          <w:rFonts w:ascii="Courier New" w:hAnsi="Courier New"/>
          <w:b/>
          <w:sz w:val="14"/>
          <w:szCs w:val="14"/>
        </w:rPr>
        <w:t>3.2 BOOT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"Bootloader configuration files must be owned by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root@aaps01:/#ls -l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lrwxrwxrwx. 1 root root 25 Apr  6 17:23 /boot/grub2/grubenv -&gt; ../efi/EFI/redhat/grubenv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"Bootloader configuration files must be readable and writeable by root only"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root@awbs01:/#ls -lL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-rwx------. 1 root root 1024 Apr  6 17:25 /boot/grub2/grubenv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"Interactive boot (PROMPT) must be disabled"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</w:t>
      </w:r>
      <w:r>
        <w:rPr>
          <w:rFonts w:ascii="Courier New" w:hAnsi="Courier New"/>
          <w:b/>
          <w:sz w:val="14"/>
          <w:szCs w:val="14"/>
        </w:rPr>
        <w:t>3.3 SERVICE RESTRICTION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b/>
          <w:b/>
          <w:color w:val="4E9A06"/>
          <w:u w:val="single"/>
        </w:rPr>
      </w:pPr>
      <w:r>
        <w:rPr>
          <w:b/>
          <w:color w:val="4E9A06"/>
          <w:u w:val="single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#----------------------------------- 3.3.1 SECURE BASELINE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necessary services are allowed at the default runlevel.  All other services must be disabled."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3.3.2. APPLICATION STARTUP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third party applications must include init scripts to automate application startup and shutdown."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"Web based management services must be run on demand only and not enabled by default."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 xml:space="preserve">3.3.3. EXPLICITLY DENIED SERVICES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services must not be enabled on any RHEL host: Rsyncd (daemon mode), Automounting (autofs),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"Telnet, FTP, TFTP, NIS/NIS+, r-services (rshd, rlogind, etc)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"Historical services: echo, chargen, pcnfsd, finger, discard, daytime, rexecd, rstatd, rusersd, rwalld,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"sprayd, uucp, comstat, talk, systat, netstat, time, tcpmux "#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3.3.4. SNMP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"Where SNMP is required by management applications then it should be configured as follows: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Community Name:  "Must follow the Telstra Non-Personal Account Password Standard: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Access Level: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"Read-only access (no R/W):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Trap destinations: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"Two trap servers should be defined at a minimum: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"Access control should only allow SNMP access from Management host(s):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the file /etc/snmp/snmpd.conf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all Management Information Base (MIB) files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SNMP version: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"SNMPv3 should be used with both authentication and encryption options enabled: Mandatory*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Where supported by the application 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***** File /etc/snmp/snmpd.conf does not exist. Verify that SNMP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SNMP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3.3.5. SMTP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Mail Transfer Agent for local-only mode (inet_interfaces = localhost in /etc/postfix/main.cf): Mandatory*</w:t>
      </w:r>
      <w:r>
        <w:rPr>
          <w:rFonts w:ascii="Courier New" w:hAnsi="Courier New"/>
          <w:sz w:val="14"/>
          <w:szCs w:val="14"/>
        </w:rPr>
        <w:t xml:space="preserve">"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Unless the hosts specific function is to act as a mail server "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SMTP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      3.4 SYSTEM      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#------------------------------- 3.4.1 EXPLICITLY DENIED APPLICATIONS 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"Avahi must be disabled." : Mandatory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***** File /etc/systemctl-avahi does not exist. Verify that Avahi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  <w:u w:val="single"/>
        </w:rPr>
        <w:t>Avahi</w:t>
      </w: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 xml:space="preserve">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"X-Window server must not be installed." : Mandatory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#########################################      </w:t>
      </w:r>
      <w:r>
        <w:rPr>
          <w:rFonts w:ascii="Courier New" w:hAnsi="Courier New"/>
          <w:b/>
          <w:sz w:val="14"/>
          <w:szCs w:val="14"/>
        </w:rPr>
        <w:t>3.5. NETWORK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#---------------------------------- 3.5.1 INSTALLED PROTOCOLS 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"Internet Protocol (IP) is the only installed network protocol"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 addresses statically assigned to host"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sysctl: cannot stat /proc/sys/net/ipv6/conf/all/disable_ipv6: No such file or directory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ipv6 is disabled, static ipv4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"IPv6 disabled": Mandatory*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"* Unless the host explicitly requires IPv6 for its function, and has been included in the relevant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firewalls and consciously setup, all IPv6 service bindings and logical interfaces should be shut down"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#---------------------------------------- 3.5.2 IPTABLES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"Enable and configure IPTABLES" : Optional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Systems configure with iptables/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f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irewalld</w:t>
      </w:r>
      <w:r>
        <w:rPr>
          <w:rFonts w:ascii="Courier New" w:hAnsi="Courier New"/>
          <w:b/>
          <w:color w:val="008080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3.5.3 /ETC/SYSCTL.CONF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"net.ipv4.conf.all.accept_redirects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"net.ipv4.conf.all.send_redirects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"net.ipv4.ip_forward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"net.ipv4.icmp_echo_ignore_broadcasts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"net.ipv4.icmp_ignore_bogus_error_responses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"net.ipv4.tcp_syncookies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"net.ipv4.conf.default.send_redirects = 0"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"net.ipv4.tcp_max_syn_backlog = 4096"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    </w:t>
      </w:r>
      <w:r>
        <w:rPr>
          <w:rFonts w:ascii="Courier New" w:hAnsi="Courier New"/>
          <w:b/>
          <w:sz w:val="14"/>
          <w:szCs w:val="14"/>
        </w:rPr>
        <w:t>3.6. LOGGING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#---------------------------------------- 3.6.1. STORAGE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"Critical system logs stored securely off-host" : Optional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Critical logs sent by rsyslog to </w:t>
      </w: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offhost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server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3.6.2. TCP WRAPPERS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"User TCP Wrapper connection logging"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3.6.3. SYSLOG AUTH MESSAGES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syslog to capture logging information sent to the AUTHPRIV facility"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3.6.4. RECORD LOGINS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"Files /var/run/utmp and /var/log/wtmp must exist"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/var/run/utmp"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/var/log/wtmp"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 </w:t>
      </w:r>
      <w:r>
        <w:rPr>
          <w:rFonts w:ascii="Courier New" w:hAnsi="Courier New"/>
          <w:b/>
          <w:sz w:val="14"/>
          <w:szCs w:val="14"/>
        </w:rPr>
        <w:t>3.6.5. CAPTURE ALL FAILED LOGIN ATTEMPTS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"/var/log/faillog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File does not exist. Details logged to /var/log/Secure,/var/log/Messages </w:t>
      </w:r>
      <w:r>
        <w:rPr>
          <w:rFonts w:ascii="Courier New" w:hAnsi="Courier New"/>
          <w:b/>
          <w:bCs/>
          <w:color w:val="008000"/>
          <w:sz w:val="14"/>
          <w:szCs w:val="14"/>
        </w:rPr>
        <w:t>an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lang w:val="en-AU" w:eastAsia="zh-CN" w:bidi="hi-IN"/>
        </w:rPr>
        <w:t>d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to of host server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"/var/log/btmp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"* for systems, not using pam_tally2"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#------------------------------------- 3.6.6. CRON LOGGING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"Cron must log all jobs run"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No cronjobs. Systemd timers are used. Details logged in /var/log/messages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3.6.7. SYSTEM ACCOUNTING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system accounting (auditd)"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"Audit max log file = 10Mb or more"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time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user/group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MAC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logins/logouts"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session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DAC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unauthorized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privileged commands events"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Add the output of the command: df --local -P | awk {&amp;apos;if (NR!=1) print $6&amp;apos;} | xargs -I &amp;apos;{}&amp;apos; find &amp;apos;{}&amp;apos; -xdev \( -perm -4000 -o -perm -2000 \) -type f | awk &amp;apos;{print "-a always,exit -F path="$1" -F perm=x -F auid&gt;=500 -F auid!=4294967295 -k privileged" }&amp;apos;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to the file: /etc/audit/audit.rules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auditd to record mount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sudo modifications"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kernel module loading"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"Make audit.log immutable"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3.6.8. LOG RETENTION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"Minimum period logs must be kept for production systems: 12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period logs must be kept for non-production systems: 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   </w:t>
      </w:r>
      <w:r>
        <w:rPr>
          <w:rFonts w:ascii="Courier New" w:hAnsi="Courier New"/>
          <w:b/>
          <w:sz w:val="14"/>
          <w:szCs w:val="14"/>
        </w:rPr>
        <w:t>3.7. FILESYSTEMS AND PARTITIONS</w:t>
      </w: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File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System </w:t>
      </w:r>
      <w:r>
        <w:rPr>
          <w:rFonts w:ascii="Courier New" w:hAnsi="Courier New"/>
          <w:b/>
          <w:bCs/>
          <w:color w:val="008000"/>
          <w:sz w:val="14"/>
          <w:szCs w:val="14"/>
        </w:rPr>
        <w:t>layout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>preconfigured in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Redhat </w:t>
      </w:r>
      <w:r>
        <w:rPr>
          <w:rFonts w:ascii="Courier New" w:hAnsi="Courier New"/>
          <w:b/>
          <w:bCs/>
          <w:color w:val="008000"/>
          <w:sz w:val="14"/>
          <w:szCs w:val="14"/>
        </w:rPr>
        <w:t>VM template.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"Create separate partition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nodev, nosuid, noexec options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"Bind mount the /var/tmp directory to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/var/log"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audit (/var/audit)"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Manual fix might be needed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 option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"Add nodev, nosuid, noexec options to /dev/shm partition"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  </w:t>
      </w:r>
      <w:r>
        <w:rPr>
          <w:rFonts w:ascii="Courier New" w:hAnsi="Courier New"/>
          <w:b/>
          <w:sz w:val="14"/>
          <w:szCs w:val="14"/>
        </w:rPr>
        <w:t>3.8. FILE AND DIRECTORY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#------------------------------- 3.8.1. WORLD-WRITABLE DIRECTORIES 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""Sticky" permission bit set on /tmp and /var/tmp"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""Sticky" permission bit set on all world-writable directories" : Optional*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* Consult appropriate vendor documentation before blindly applying the sticky bit to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any world writable directories in order to avoid breaking any application dependencies on a given directory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#------------------------------------ 3.8.2. OSR PROTECTION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operating system resources (OSR) must be protected from unauthorized changes."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3.8.3. DEVICE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device files must exist under /dev or /selinux"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3.8.4. USER HOME DIRECTORIES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minimum permission on user home directories set to 0750"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openvpn : /home/openvpn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openvpn_as : /home/openvpn_as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ltvpnadmin : /home/ltvpnadmin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autossh : /var/empty/autossh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own their own home directory"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openvpn : /home/openvpn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openvpn_as : /home/openvpn_as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ltvpnadmin : /home/ltvpnadmin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autossh : /var/empty/autossh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3.8.5. USER DOT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required permission on user dot files is 0700"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dot files in accounts&amp;apos; home directory might content passwords and other 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openvpn_as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ltvpnadmin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autossh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".netrc and .rhosts files are expressly forbidden"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openvpn_as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ltvpnadmin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autossh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".forward file is forbidden"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openvpn_as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ltvpnadmin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autossh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3.8.6. MISCELLANEOUS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This checking is done in section 3.12.1 File integrity verification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     </w:t>
      </w:r>
      <w:r>
        <w:rPr>
          <w:rFonts w:ascii="Courier New" w:hAnsi="Courier New"/>
          <w:b/>
          <w:sz w:val="14"/>
          <w:szCs w:val="14"/>
        </w:rPr>
        <w:t>3.9. SYSTEM ACCESS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#---------------------------------- 3.9.1. DISABLE SERIAL LOGINS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logins enabled on serial ports except for system console."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Not explicitly disabled via grub (8250.nr_uarts=0), 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3.9.2. SECURE CONSOLE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system console is physically secure"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Root login via console is disabled. Only LT Admin can login on console using 2FA. LT Admin can sudo to root using 2FA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3.9.3. CONFIGURE SSH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     OPENSSH SECURITY BASELINE   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     4. COMMON SECURITY REQUIREMENTS     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#--------------------------------- 4.1. PROTOCOLS AND ALGORITHMS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"Use only SSH Protocol 2 (or newer). Disable SSH Protocol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4.1. FEATURES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#------------------------------------- 4.2.1. SERVER FEATURES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Idle Log Out Timeout Interval"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Maximum authentication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 xml:space="preserve">3 Attempts allowed before disconnection. Authentication requires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.rhosts Files. Don’t read the user’s ~/.rhosts and ~/.shosts ssh_serv_file"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Host-Based Authentication"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login is not allowed for auditing reasons. Disable root Login via SSH"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 of X11Forwarding"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"DNS hostname checking"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Deliberately disabled.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Use of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internal N/W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 xml:space="preserve">with </w:t>
      </w:r>
      <w:r>
        <w:rPr>
          <w:rFonts w:ascii="Courier New" w:hAnsi="Courier New"/>
          <w:b/>
          <w:bCs/>
          <w:color w:val="008080"/>
          <w:sz w:val="14"/>
          <w:szCs w:val="14"/>
        </w:rPr>
        <w:t>managed I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P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negates use of DNS</w:t>
      </w:r>
      <w:r>
        <w:rPr>
          <w:rFonts w:ascii="Courier New" w:hAnsi="Courier New"/>
          <w:b/>
          <w:bCs/>
          <w:color w:val="008080"/>
          <w:sz w:val="14"/>
          <w:szCs w:val="14"/>
        </w:rPr>
        <w:t>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Empty passwords"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Public key authentication. If all users are using PublicKey Auth disable Password"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LT Admin : Multifactor authentication -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Tesltra’s legal Warning Banner"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Banner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is displayed on Bastion server only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StrictMode"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File modes and ownership of the user's files and home directory are controlled at administrative level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"LogLevel VERBOSE logs user&amp;apos;s key fingerprint on login."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80"/>
          <w:kern w:val="2"/>
          <w:sz w:val="14"/>
          <w:szCs w:val="14"/>
          <w:lang w:val="en-AU" w:eastAsia="zh-CN" w:bidi="hi-IN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based logins are disabled where possible" : Optional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Password based logins are disabled. All IPND users accounts are password locked.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TTY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access is disabled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 sftp level ssh_serv_file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All SSH based access is logged vis systemd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kernel sandbox mechanisms where possible in unprivileged processes"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of AuthorizedKeysCommand requires AuthorizedKeysCommandUser to be set to a unprivileged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4.2.2. CLIENT FEATURES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KnownHosts are unreadable if leaked"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"Check the host IP address in the known_hosts file"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UseRoaming"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Roaming is disabled in ssh_config: UseRoaming no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"Do not use Agent Forwarding"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4.4. KEYS MANAGEMENT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"Remove old Host keys: "/etc/ssh/ssh_host_dsa_key" and "/etc/ssh/ssh_host_key""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4.5. .SSH/CONFIG SERVER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#---------------------------------- 4.5.1.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"Supported HostKey algorithms by order of preference: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"HostKey /etc/ssh/ssh_host_ed25519_key", "HostKey /etc/ssh/ssh_host_ecdsa_key" and "HostKey /etc/ssh/ssh_host_rsa_key""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4.5.2.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#-------------------------------- 4.5.2.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#---------------------------------------- 4.6. SSH/CONFIG CLIENT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#---------------------------------- 4.6.1.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C9211E"/>
          <w:sz w:val="14"/>
          <w:szCs w:val="14"/>
        </w:rPr>
      </w:pPr>
      <w:r>
        <w:rPr>
          <w:rFonts w:ascii="Courier New" w:hAnsi="Courier New"/>
          <w:b/>
          <w:bCs/>
          <w:color w:val="C9211E"/>
          <w:sz w:val="14"/>
          <w:szCs w:val="14"/>
        </w:rPr>
        <w:t>BUGGY SCRIPT. THIS IS A REPEAT OF PREVIOUS SECTION 4.5.1  with different results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"Specify Host keys by order of preference: ssh-ed25519-cert-v01@openssh.com,ssh-rsa-cert-v01@openssh.com,ssh-ed25519,ssh-rsa,ecdsa-sha2-nistp521-cert-v01@openssh.com,ecdsa-sha2-nistp384-cert-v01@openssh.com,ecdsa-sha2-nistp256-cert-v01@openssh.com,ecdsa-sha2-nistp521,ecdsa-sha2-nistp384,ecdsa-sha2-nistp256"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Key Exchange algorithms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Ciphers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MACs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4.6.2.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#-------------------------------- 4.6.2.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#--------------------------------- 3.9.4. DISABLE RHOSTS SUPPORT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"Permanently disable .rhosts support (via PAM)"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rsh not installed,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 allowed terminals disabled in securetty,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No rlogon/rhosts entries in any pam files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3.9.5. DEFAULT LOGIN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"UMASK: 027"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UMASK is 027 for LT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</w:t>
      </w:r>
      <w:r>
        <w:rPr>
          <w:rFonts w:ascii="Courier New" w:hAnsi="Courier New"/>
          <w:b/>
          <w:bCs/>
          <w:color w:val="008080"/>
          <w:sz w:val="14"/>
          <w:szCs w:val="14"/>
        </w:rPr>
        <w:t>dmin Users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"FAIL_DELAY: 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3.9.6. SESSION TIMEOUTS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"For GUI sessions, the server should automatically lock after 10 minutes of no activity and require a password to unlock"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"Interactive logins to a shell must automatically log out after 10 minutes of inactivity"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3.9.7. CRON/AT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authorized users have access to command scheduling"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"cron.allow and at.allow files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"cron.deny and at.deny files do not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Files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owner root:root, permission 0600 to /etc/at.allow"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"Permissions on individual and system crontab files set to 0400"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to owner root:root , permission 0700 to the following:"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"/var/spool/cron"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"/etc/cron.hourly"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"/etc/cron.daily"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"/etc/cron.weekly"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"/etc/cron.monthly"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#------------------------------ 3.9.8. SINGLE USER MODE ACCESS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"Booting the system to single user mode must require a password"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3.9.9. PRIVILEGE ESCALATION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 sudo access is administratively configured to require 2FA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     </w:t>
      </w:r>
      <w:r>
        <w:rPr>
          <w:rFonts w:ascii="Courier New" w:hAnsi="Courier New"/>
          <w:b/>
          <w:sz w:val="14"/>
          <w:szCs w:val="14"/>
        </w:rPr>
        <w:t>3.10. USER ACCOUNTS AND ENVIRONMENT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#---------------------------------- 3.10.1. ACCOUNT REGISTRATION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3.10.2. DISABLE SYSTEM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standard system accounts should be locked to ensure they cannot login or run an interactive shell: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bin daemon adm lp mail uucp operator games gopher ftp nobody nscd vcsa pcap ntp dbus avahi rpc mailnull smmsp sshd xfs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rpcuser haldaemon avahi-autoipd gdm sabayon man news postfix 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3.10.3. DEFAULT PASSWORD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"PASS_MAX_DAYS (/etc/login.defs): 90"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"PASS_WARN_AGE (/etc/login.defs): 14"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hashing: SHA512"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history: 10"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password length: 12 (it also checks/applies password complexity)"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"Dictionary check: 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Pointless given the complexity rules. Passwords required as part of MFA:  KeyPair passphrase(empty passphrases administratively disallowed), 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ascii="Courier New" w:hAnsi="Courier New"/>
          <w:b/>
          <w:bCs/>
          <w:color w:val="008080"/>
          <w:sz w:val="14"/>
          <w:szCs w:val="14"/>
          <w:u w:val="none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"pam_pwcheck or pam_cracklib modules must be used to check password strength: Required"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sz w:val="14"/>
          <w:szCs w:val="14"/>
        </w:rPr>
        <w:t xml:space="preserve">#-- </w:t>
      </w:r>
      <w:r>
        <w:rPr>
          <w:rFonts w:ascii="Courier New" w:hAnsi="Courier New"/>
          <w:color w:val="4E9A06"/>
          <w:sz w:val="14"/>
          <w:szCs w:val="14"/>
        </w:rPr>
        <w:t>Not applicable : pam_pwquality module is used to check password strength.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all users last password change date is in the past"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might be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3.10.4. ROOT ACCOUNT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default group must be group “root” (GID 0)"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home directory must be /root, root-owned, mode 0700"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/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the current working directory (.)"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directories writable by other than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"No other accounts except root have UID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account password known only to a minimal group of operationally responsible system administrators"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login as root is not permitted except on the system console"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3.10.5. LOGIN ENVIRONMENT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“mesg n” in system-wide login scripts"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traps on signals 1,2, &amp; 3 in system-wide login scripts" : Mandatory</w:t>
      </w:r>
      <w:r>
        <w:rPr>
          <w:rFonts w:ascii="Courier New" w:hAnsi="Courier New"/>
          <w:sz w:val="14"/>
          <w:szCs w:val="14"/>
        </w:rPr>
        <w:t xml:space="preserve"> : Not implemented yet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"Date and time of last successful login displayed"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Date, Time and IP of last login details displayed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3.10.6.LOCK INACTIVE USER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"Accounts should be locked after 90 days of inactivity"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root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sxcadmin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opsmgrsvc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ashleyk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peterb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pattik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carols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openvpn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openvpn_as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ltvpnadmin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autossh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3.10.7. ACCOUNT LOCKING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"Lock out users after 5 unsuccessful consecutive login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>3 Attempts allowed before disconnection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. Passwords required as part of MFA:  KeyPair passphrase(empty passphrases administratively disallowed), Password+Google Authentication otp.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Setting this could be problematic if there are temporary drifts with realtime clocks on client and server.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shd w:fill="FFFF00" w:val="clear"/>
        </w:rPr>
      </w:pPr>
      <w:r>
        <w:rPr>
          <w:rFonts w:ascii="Courier New" w:hAnsi="Courier New"/>
          <w:sz w:val="14"/>
          <w:szCs w:val="14"/>
          <w:shd w:fill="FFFF00" w:val="clear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 </w:t>
      </w:r>
      <w:r>
        <w:rPr>
          <w:rFonts w:ascii="Courier New" w:hAnsi="Courier New"/>
          <w:b/>
          <w:sz w:val="14"/>
          <w:szCs w:val="14"/>
        </w:rPr>
        <w:t>3.10.8. CENTRALIZED AUTHENTICATION AND AUTHORIZATION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"Centralize user authentication using LDAPS or Kerberos"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"Centralize user authorization using LDAPS"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3.11. WARNING BANNERS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This script checks against an example of a warning banner provided in the RedHat 7 Linux Security Baseline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to be written in /etc/issue. However, it is not required to have exactly the same banner. Use the file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#-- /etc/issue to comply with the following settings.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standard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GUI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application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file /etc/issue does not contain the warning banner example.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3.12. SYSTEM MAINTENANCE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#------------------------------------ 3.12.1. FILE INTEGRITY VERIFICATION 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"Integrity of installed files must be regularly verified against RPM database" : Optional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"/etc/passwd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/etc/shadow file contains sensitive data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/etc/gshadow file contains sensitive data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"/etc/group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3.12.2. RESTRICT CORE DUMPS TO PROTECTED DIRECTORY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"If enabled, core dumps must dump to a restricted directory with mode 0700" : Mandatory</w:t>
      </w:r>
      <w:r>
        <w:rPr>
          <w:rFonts w:ascii="Courier New" w:hAnsi="Courier New"/>
          <w:sz w:val="14"/>
          <w:szCs w:val="14"/>
        </w:rPr>
        <w:t xml:space="preserve"> : -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"If enabled, core dump size limitations must not exceed available disk space on target partition - hard limit must be set"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3.12.3. RESTRICT SETUID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“nosuid” option"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 any SUID and SGID file(s) is found to have writable permissions, make sure to investigate further.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higuer the privilege of the owner(s) of such files, the higher is the risk of being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SUID and SGID files must not be world writable"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SUID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SGID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"Directories containing SUID or SGID files must be owned by root or system groups and must not be world writable"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3.12.4. RESTRICT DEVICE SPECIAL FILE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“nodev”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/boot/efi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/data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/var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/home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3.12.5. RESTRICT PROGRAM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“noexec”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3.12.6. DISABLE USER-MOUNTED REMOVABLE FILESYSTEMS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user mountable removable filesystems" : Mandatory</w:t>
      </w:r>
      <w:r>
        <w:rPr>
          <w:rFonts w:ascii="Courier New" w:hAnsi="Courier New"/>
          <w:sz w:val="14"/>
          <w:szCs w:val="14"/>
        </w:rPr>
        <w:t xml:space="preserve"> -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3.12.7. GROUP AND PASSWD FILE CONSISTENCY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and /etc/group files contain important settings about user and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groups used in /etc/passwd exist in /etc/group"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currency of administrative group membership"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home directories used in /etc/passwd exist."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</w:t>
      </w:r>
      <w:r>
        <w:rPr>
          <w:rFonts w:ascii="Courier New" w:hAnsi="Courier New"/>
          <w:sz w:val="14"/>
          <w:szCs w:val="14"/>
        </w:rPr>
        <w:t xml:space="preserve">#-- The directory </w:t>
      </w:r>
      <w:r>
        <w:rPr>
          <w:rFonts w:ascii="Courier New" w:hAnsi="Courier New"/>
          <w:b/>
          <w:sz w:val="14"/>
          <w:szCs w:val="14"/>
        </w:rPr>
        <w:t>/var/ftp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defined as the home directory of the account ftp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/var/lib/insights defined as the home directory of the account insights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/run/saslauthd defined as the home directory of the account saslauth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be assigned unique UIDs"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"Groups must be assigned unique GIDs"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"Reserved UIDs (0-99) are assigned to system accounts only"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Unkown compliant</w:t>
      </w:r>
      <w:r>
        <w:rPr>
          <w:rFonts w:ascii="Courier New" w:hAnsi="Courier New"/>
          <w:sz w:val="14"/>
          <w:szCs w:val="14"/>
        </w:rPr>
        <w:t xml:space="preserve">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Revise the following accounts:  root bin daemon adm lp sync shutdown halt mail operator games ftp nobody systemd-network dbus abrt rpc tss postfix sshd ntp tcpdump named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"Every account must have a password, *, or !"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"Personal usernames must not belong to system groups"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>3.12.8. EXECSHIELD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ExecShield"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3.12.9. RANDOMIZED VIRTUAL MEMORY REGION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the system flag to force randomized virtual memory region placement (kernel.randomize_va_space = 2)"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3.13. APPLICATION SECURITY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"Application resources must not be world-writable"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 resource controls must be applied where available"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"Applications must not run as root"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remote logins to application accounts (i.e. oracle) are not permitted"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"Data transfer or robot accounts must not have a valid login shell"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"Where possible, robot accounts should be chrooted to restrict access to their home directory only"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"SFTP/SCP accounts must use public key authentication for non-interactive logins" : Mandatory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     </w:t>
      </w:r>
      <w:r>
        <w:rPr>
          <w:rFonts w:ascii="Courier New" w:hAnsi="Courier New"/>
          <w:b/>
          <w:sz w:val="14"/>
          <w:szCs w:val="14"/>
        </w:rPr>
        <w:t>ADDITIONAL ITEMS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Last time the host has been updated: 1617683250 (Tue 06 Apr 2021 14:27:30 AEST) systemd-libs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The following accounts have high privilegues through sudo: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xymon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USER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root </w:t>
      </w:r>
      <w:r>
        <w:rPr>
          <w:rFonts w:ascii="Courier New" w:hAnsi="Courier New"/>
          <w:b/>
          <w:sz w:val="14"/>
          <w:szCs w:val="14"/>
        </w:rPr>
        <w:t xml:space="preserve">ashleyk peterb pattik carols openvpn autossh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openvpn openvpn_as ltvpnadmin autossh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pattik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carols: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openvpn_as: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autossh: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SYSTEM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saslauth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saslauth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systemd-bus-proxy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polkitd: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libstoragemgmt: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chrony: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xymon: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insights: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saslauth: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RESERVED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named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named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bin</w:t>
      </w:r>
      <w:r>
        <w:rPr>
          <w:rFonts w:ascii="Courier New" w:hAnsi="Courier New"/>
          <w:b/>
          <w:sz w:val="14"/>
          <w:szCs w:val="14"/>
          <w:u w:val="single"/>
        </w:rPr>
        <w:t>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daemon: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adm: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sync: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shutdown: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halt: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mail: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operator: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games: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ftp: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nobody: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systemd-network: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dbus: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abrt: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rpc: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tss: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postfix: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sshd: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ntp: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tcpdump: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named: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>SUSPICIOUS ACCOUNTS INFORMATION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warning password expiration time: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Normal"/>
        <w:bidi w:val="0"/>
        <w:jc w:val="left"/>
        <w:rPr>
          <w:rFonts w:ascii="Courier New" w:hAnsi="Courier New"/>
          <w:sz w:val="14"/>
          <w:szCs w:val="1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Red Hat Text">
    <w:altName w:val="RedHat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hyperlink" Target="https://access.redhat.com/security/team/key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16DD1-AE09-41AF-BEDA-E366754A71A5}"/>
</file>

<file path=customXml/itemProps2.xml><?xml version="1.0" encoding="utf-8"?>
<ds:datastoreItem xmlns:ds="http://schemas.openxmlformats.org/officeDocument/2006/customXml" ds:itemID="{E4BEA013-9812-4324-965A-1A9A26127562}"/>
</file>

<file path=customXml/itemProps3.xml><?xml version="1.0" encoding="utf-8"?>
<ds:datastoreItem xmlns:ds="http://schemas.openxmlformats.org/officeDocument/2006/customXml" ds:itemID="{1F1B18C3-45CB-4D82-A5D1-FE008881090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LibreOffice/7.1.3.2$Linux_X86_64 LibreOffice_project/10$Build-2</Application>
  <AppVersion>15.0000</AppVersion>
  <Pages>11</Pages>
  <Words>7020</Words>
  <Characters>44047</Characters>
  <CharactersWithSpaces>51131</CharactersWithSpaces>
  <Paragraphs>599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11</cp:revision>
  <dcterms:created xsi:type="dcterms:W3CDTF">2021-05-09T20:11:48Z</dcterms:created>
  <dcterms:modified xsi:type="dcterms:W3CDTF">2021-05-10T11:01:39Z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