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5BD9C" w14:textId="2AEBAACD" w:rsidR="00EB5DA2" w:rsidRPr="00205D38" w:rsidRDefault="00EB5DA2" w:rsidP="00EB5DA2">
      <w:pPr>
        <w:pStyle w:val="NormalWeb"/>
        <w:shd w:val="clear" w:color="auto" w:fill="FFFFFF"/>
        <w:spacing w:before="0" w:beforeAutospacing="0" w:after="0" w:afterAutospacing="0" w:line="360" w:lineRule="atLeast"/>
        <w:jc w:val="center"/>
        <w:rPr>
          <w:rFonts w:ascii="inherit" w:hAnsi="inherit"/>
          <w:b/>
          <w:bCs/>
          <w:color w:val="16191F"/>
          <w:sz w:val="32"/>
          <w:szCs w:val="32"/>
          <w:u w:val="single"/>
        </w:rPr>
      </w:pPr>
      <w:r w:rsidRPr="00205D38">
        <w:rPr>
          <w:rFonts w:ascii="inherit" w:hAnsi="inherit"/>
          <w:b/>
          <w:bCs/>
          <w:color w:val="16191F"/>
          <w:sz w:val="32"/>
          <w:szCs w:val="32"/>
          <w:u w:val="single"/>
        </w:rPr>
        <w:t>Perimeter Firewall</w:t>
      </w:r>
      <w:r w:rsidRPr="00205D38">
        <w:rPr>
          <w:rFonts w:ascii="inherit" w:hAnsi="inherit"/>
          <w:b/>
          <w:bCs/>
          <w:color w:val="16191F"/>
          <w:sz w:val="32"/>
          <w:szCs w:val="32"/>
          <w:u w:val="single"/>
        </w:rPr>
        <w:t xml:space="preserve"> assessment for IPND</w:t>
      </w:r>
    </w:p>
    <w:p w14:paraId="2E044720" w14:textId="3FEC76D3" w:rsidR="00EB5DA2" w:rsidRDefault="00EB5DA2" w:rsidP="00EB5DA2">
      <w:pPr>
        <w:pStyle w:val="NormalWeb"/>
        <w:shd w:val="clear" w:color="auto" w:fill="FFFFFF"/>
        <w:spacing w:before="0" w:beforeAutospacing="0" w:after="0" w:afterAutospacing="0" w:line="360" w:lineRule="atLeast"/>
        <w:jc w:val="center"/>
        <w:rPr>
          <w:rFonts w:ascii="inherit" w:hAnsi="inherit"/>
          <w:b/>
          <w:bCs/>
          <w:color w:val="16191F"/>
          <w:sz w:val="24"/>
          <w:szCs w:val="24"/>
        </w:rPr>
      </w:pPr>
    </w:p>
    <w:p w14:paraId="023211AD" w14:textId="7BCA6141" w:rsidR="007A310C" w:rsidRPr="007A310C" w:rsidRDefault="007A310C" w:rsidP="007A310C">
      <w:pPr>
        <w:pStyle w:val="NormalWeb"/>
        <w:shd w:val="clear" w:color="auto" w:fill="FFFFFF"/>
        <w:spacing w:before="0" w:beforeAutospacing="0" w:after="0" w:afterAutospacing="0" w:line="360" w:lineRule="atLeast"/>
        <w:rPr>
          <w:rFonts w:ascii="inherit" w:hAnsi="inherit"/>
          <w:b/>
          <w:bCs/>
          <w:color w:val="16191F"/>
          <w:sz w:val="28"/>
          <w:szCs w:val="28"/>
        </w:rPr>
      </w:pPr>
      <w:hyperlink r:id="rId5" w:history="1">
        <w:r w:rsidRPr="007A310C">
          <w:rPr>
            <w:rFonts w:ascii="inherit" w:hAnsi="inherit"/>
            <w:b/>
            <w:bCs/>
            <w:color w:val="16191F"/>
            <w:sz w:val="28"/>
            <w:szCs w:val="28"/>
          </w:rPr>
          <w:t>What is Perimeter Firewall?</w:t>
        </w:r>
      </w:hyperlink>
      <w:r w:rsidRPr="007A310C">
        <w:rPr>
          <w:rFonts w:ascii="inherit" w:hAnsi="inherit"/>
          <w:b/>
          <w:bCs/>
          <w:color w:val="16191F"/>
          <w:sz w:val="28"/>
          <w:szCs w:val="28"/>
        </w:rPr>
        <w:t xml:space="preserve"> </w:t>
      </w:r>
    </w:p>
    <w:p w14:paraId="6D974C39" w14:textId="77777777" w:rsidR="007A310C" w:rsidRPr="00EB5DA2" w:rsidRDefault="007A310C" w:rsidP="00EB5DA2">
      <w:pPr>
        <w:pStyle w:val="NormalWeb"/>
        <w:shd w:val="clear" w:color="auto" w:fill="FFFFFF"/>
        <w:spacing w:before="0" w:beforeAutospacing="0" w:after="0" w:afterAutospacing="0" w:line="360" w:lineRule="atLeast"/>
        <w:jc w:val="center"/>
        <w:rPr>
          <w:rFonts w:ascii="inherit" w:hAnsi="inherit"/>
          <w:b/>
          <w:bCs/>
          <w:color w:val="16191F"/>
          <w:sz w:val="24"/>
          <w:szCs w:val="24"/>
        </w:rPr>
      </w:pPr>
    </w:p>
    <w:p w14:paraId="00364EB7" w14:textId="21E8CEF0" w:rsidR="007A310C" w:rsidRDefault="00EB5DA2" w:rsidP="007A310C">
      <w:pPr>
        <w:pStyle w:val="Heading2"/>
        <w:shd w:val="clear" w:color="auto" w:fill="FFFFFF"/>
        <w:spacing w:before="0" w:beforeAutospacing="0" w:after="300" w:afterAutospacing="0" w:line="240" w:lineRule="atLeast"/>
        <w:rPr>
          <w:rFonts w:ascii="Arial" w:hAnsi="Arial" w:cs="Arial"/>
          <w:color w:val="323E48"/>
        </w:rPr>
      </w:pPr>
      <w:hyperlink r:id="rId6" w:history="1">
        <w:r>
          <w:rPr>
            <w:rStyle w:val="Hyperlink"/>
          </w:rPr>
          <w:t>What is Perimeter Firewall? | VMw</w:t>
        </w:r>
        <w:r>
          <w:rPr>
            <w:rStyle w:val="Hyperlink"/>
          </w:rPr>
          <w:t>a</w:t>
        </w:r>
        <w:r>
          <w:rPr>
            <w:rStyle w:val="Hyperlink"/>
          </w:rPr>
          <w:t>re Glossary</w:t>
        </w:r>
      </w:hyperlink>
    </w:p>
    <w:p w14:paraId="092C4BF7" w14:textId="77777777" w:rsidR="007A310C" w:rsidRDefault="007A310C" w:rsidP="007A310C">
      <w:pPr>
        <w:pStyle w:val="NormalWeb"/>
        <w:shd w:val="clear" w:color="auto" w:fill="FFFFFF"/>
        <w:spacing w:before="0" w:beforeAutospacing="0" w:after="0" w:afterAutospacing="0" w:line="360" w:lineRule="atLeast"/>
        <w:rPr>
          <w:rFonts w:ascii="inherit" w:hAnsi="inherit"/>
          <w:b/>
          <w:bCs/>
          <w:color w:val="16191F"/>
          <w:sz w:val="28"/>
          <w:szCs w:val="28"/>
        </w:rPr>
      </w:pPr>
    </w:p>
    <w:p w14:paraId="0409EE76" w14:textId="5B73EBDC" w:rsidR="00EB5DA2" w:rsidRPr="007A310C" w:rsidRDefault="00EB5DA2" w:rsidP="007A310C">
      <w:pPr>
        <w:pStyle w:val="NormalWeb"/>
        <w:shd w:val="clear" w:color="auto" w:fill="FFFFFF"/>
        <w:spacing w:before="0" w:beforeAutospacing="0" w:after="0" w:afterAutospacing="0" w:line="360" w:lineRule="atLeast"/>
        <w:rPr>
          <w:rFonts w:ascii="inherit" w:hAnsi="inherit"/>
          <w:b/>
          <w:bCs/>
          <w:color w:val="16191F"/>
          <w:sz w:val="28"/>
          <w:szCs w:val="28"/>
        </w:rPr>
      </w:pPr>
      <w:r w:rsidRPr="007A310C">
        <w:rPr>
          <w:rFonts w:ascii="inherit" w:hAnsi="inherit"/>
          <w:b/>
          <w:bCs/>
          <w:color w:val="16191F"/>
          <w:sz w:val="28"/>
          <w:szCs w:val="28"/>
        </w:rPr>
        <w:t>What are AWS Firewalls?</w:t>
      </w:r>
    </w:p>
    <w:p w14:paraId="3E281037" w14:textId="77777777" w:rsidR="00205D38" w:rsidRDefault="00205D38" w:rsidP="00EB5DA2">
      <w:pPr>
        <w:pStyle w:val="Heading2"/>
        <w:shd w:val="clear" w:color="auto" w:fill="FFFFFF"/>
        <w:spacing w:before="0" w:beforeAutospacing="0"/>
        <w:rPr>
          <w:color w:val="000000"/>
        </w:rPr>
      </w:pPr>
    </w:p>
    <w:p w14:paraId="0C0DD43A" w14:textId="25E0DA6B" w:rsidR="00EB5DA2" w:rsidRDefault="00EB5DA2" w:rsidP="00EB5DA2">
      <w:pPr>
        <w:pStyle w:val="Heading2"/>
        <w:shd w:val="clear" w:color="auto" w:fill="FFFFFF"/>
        <w:spacing w:before="0" w:beforeAutospacing="0"/>
        <w:rPr>
          <w:b w:val="0"/>
          <w:bCs w:val="0"/>
          <w:color w:val="000000"/>
        </w:rPr>
      </w:pPr>
      <w:hyperlink r:id="rId7" w:history="1">
        <w:r>
          <w:rPr>
            <w:rStyle w:val="Hyperlink"/>
          </w:rPr>
          <w:t>AWS Firewalls | Barracuda Networks</w:t>
        </w:r>
      </w:hyperlink>
    </w:p>
    <w:p w14:paraId="099360C2" w14:textId="541C3699" w:rsidR="00EB5DA2" w:rsidRDefault="00EB5DA2" w:rsidP="007A310C">
      <w:pPr>
        <w:pStyle w:val="NormalWeb"/>
        <w:shd w:val="clear" w:color="auto" w:fill="FFFFFF"/>
        <w:spacing w:before="0" w:beforeAutospacing="0" w:after="0" w:afterAutospacing="0" w:line="360" w:lineRule="atLeast"/>
        <w:rPr>
          <w:rFonts w:ascii="inherit" w:hAnsi="inherit"/>
          <w:b/>
          <w:bCs/>
          <w:color w:val="16191F"/>
          <w:sz w:val="24"/>
          <w:szCs w:val="24"/>
        </w:rPr>
      </w:pPr>
      <w:r w:rsidRPr="007A310C">
        <w:rPr>
          <w:rFonts w:ascii="Arial" w:eastAsia="Times New Roman" w:hAnsi="Arial" w:cs="Arial"/>
          <w:b/>
          <w:bCs/>
          <w:color w:val="000000"/>
          <w:sz w:val="50"/>
          <w:szCs w:val="50"/>
        </w:rPr>
        <w:t xml:space="preserve">     </w:t>
      </w:r>
      <w:r w:rsidRPr="007A310C">
        <w:rPr>
          <w:rFonts w:ascii="inherit" w:hAnsi="inherit"/>
          <w:b/>
          <w:bCs/>
          <w:color w:val="16191F"/>
          <w:sz w:val="24"/>
          <w:szCs w:val="24"/>
        </w:rPr>
        <w:t>AWS Web Application Firewall</w:t>
      </w:r>
    </w:p>
    <w:p w14:paraId="59677228" w14:textId="22F75FDC" w:rsidR="007A310C" w:rsidRDefault="007A310C" w:rsidP="007A310C">
      <w:pPr>
        <w:pStyle w:val="NormalWeb"/>
        <w:shd w:val="clear" w:color="auto" w:fill="FFFFFF"/>
        <w:spacing w:before="0" w:beforeAutospacing="0" w:after="0" w:afterAutospacing="0" w:line="360" w:lineRule="atLeast"/>
        <w:rPr>
          <w:rFonts w:eastAsia="Times New Roman"/>
          <w:b/>
          <w:bCs/>
          <w:color w:val="000000"/>
          <w:sz w:val="24"/>
          <w:szCs w:val="24"/>
        </w:rPr>
      </w:pPr>
    </w:p>
    <w:p w14:paraId="103EE337" w14:textId="46D62BDD" w:rsidR="007A310C" w:rsidRDefault="007A310C" w:rsidP="007A310C">
      <w:pPr>
        <w:pStyle w:val="Heading2"/>
        <w:shd w:val="clear" w:color="auto" w:fill="FFFFFF"/>
        <w:spacing w:before="0" w:beforeAutospacing="0" w:after="300" w:afterAutospacing="0" w:line="240" w:lineRule="atLeast"/>
        <w:rPr>
          <w:rFonts w:ascii="Calibri" w:hAnsi="Calibri" w:cs="Calibri"/>
        </w:rPr>
      </w:pPr>
      <w:r>
        <w:rPr>
          <w:rFonts w:ascii="Arial" w:hAnsi="Arial" w:cs="Arial"/>
          <w:color w:val="323E48"/>
        </w:rPr>
        <w:t xml:space="preserve">       </w:t>
      </w:r>
      <w:hyperlink r:id="rId8" w:history="1">
        <w:r>
          <w:rPr>
            <w:rStyle w:val="Hyperlink"/>
          </w:rPr>
          <w:t>AWS WAF - Web Application Firewall - Amazon Web Services (AWS)</w:t>
        </w:r>
      </w:hyperlink>
    </w:p>
    <w:p w14:paraId="07254255" w14:textId="579F78A4" w:rsidR="007A310C" w:rsidRPr="007A310C" w:rsidRDefault="007A310C" w:rsidP="007A310C">
      <w:pPr>
        <w:pStyle w:val="NormalWeb"/>
        <w:shd w:val="clear" w:color="auto" w:fill="FFFFFF"/>
        <w:spacing w:before="0" w:beforeAutospacing="0" w:after="0" w:afterAutospacing="0" w:line="360" w:lineRule="atLeast"/>
        <w:rPr>
          <w:rFonts w:eastAsia="Times New Roman"/>
          <w:b/>
          <w:bCs/>
          <w:color w:val="000000"/>
          <w:sz w:val="24"/>
          <w:szCs w:val="24"/>
        </w:rPr>
      </w:pPr>
    </w:p>
    <w:p w14:paraId="75F3A1FA" w14:textId="6A275D84" w:rsidR="00EB5DA2" w:rsidRPr="002B4AB3" w:rsidRDefault="00EB5DA2" w:rsidP="007A310C">
      <w:pPr>
        <w:pStyle w:val="NormalWeb"/>
        <w:shd w:val="clear" w:color="auto" w:fill="FFFFFF"/>
        <w:spacing w:before="0" w:beforeAutospacing="0" w:after="0" w:afterAutospacing="0" w:line="360" w:lineRule="atLeast"/>
        <w:ind w:firstLine="720"/>
        <w:rPr>
          <w:rFonts w:ascii="inherit" w:hAnsi="inherit"/>
          <w:b/>
          <w:bCs/>
          <w:color w:val="16191F"/>
          <w:sz w:val="24"/>
          <w:szCs w:val="24"/>
        </w:rPr>
      </w:pPr>
      <w:r w:rsidRPr="002B4AB3">
        <w:rPr>
          <w:rFonts w:ascii="inherit" w:hAnsi="inherit"/>
          <w:b/>
          <w:bCs/>
          <w:color w:val="16191F"/>
          <w:sz w:val="24"/>
          <w:szCs w:val="24"/>
        </w:rPr>
        <w:t>How does AWS WAF protect your web applications?</w:t>
      </w:r>
    </w:p>
    <w:p w14:paraId="1E99FA2B" w14:textId="77777777" w:rsidR="00EB5DA2" w:rsidRPr="007A310C" w:rsidRDefault="00EB5DA2" w:rsidP="007A310C">
      <w:pPr>
        <w:pStyle w:val="NormalWeb"/>
        <w:shd w:val="clear" w:color="auto" w:fill="FFFFFF"/>
        <w:spacing w:before="0" w:beforeAutospacing="0" w:after="0" w:afterAutospacing="0" w:line="360" w:lineRule="atLeast"/>
        <w:ind w:left="720"/>
        <w:rPr>
          <w:rFonts w:ascii="inherit" w:hAnsi="inherit"/>
          <w:color w:val="16191F"/>
          <w:sz w:val="24"/>
          <w:szCs w:val="24"/>
        </w:rPr>
      </w:pPr>
      <w:r w:rsidRPr="007A310C">
        <w:rPr>
          <w:rFonts w:ascii="inherit" w:hAnsi="inherit"/>
          <w:color w:val="16191F"/>
          <w:sz w:val="24"/>
          <w:szCs w:val="24"/>
        </w:rPr>
        <w:t>Protect your web applications from common web exploits. AWS WAF is a web application firewall that helps protect your web applications from common web exploits that could affect application availability, compromise security, or consume excessive resources.</w:t>
      </w:r>
    </w:p>
    <w:p w14:paraId="06E85E7E" w14:textId="264429D4" w:rsidR="00EB5DA2" w:rsidRPr="00205D38" w:rsidRDefault="00205D38" w:rsidP="00EB5DA2">
      <w:pPr>
        <w:pStyle w:val="Heading3"/>
        <w:shd w:val="clear" w:color="auto" w:fill="FFFFFF"/>
        <w:rPr>
          <w:rFonts w:ascii="inherit" w:eastAsiaTheme="minorHAnsi" w:hAnsi="inherit" w:cs="Calibri"/>
          <w:color w:val="16191F"/>
          <w:lang w:eastAsia="en-AU"/>
        </w:rPr>
      </w:pPr>
      <w:r w:rsidRPr="00205D38">
        <w:rPr>
          <w:rFonts w:ascii="inherit" w:eastAsiaTheme="minorHAnsi" w:hAnsi="inherit" w:cs="Calibri"/>
          <w:color w:val="16191F"/>
          <w:lang w:eastAsia="en-AU"/>
        </w:rPr>
        <w:tab/>
      </w:r>
      <w:r w:rsidRPr="00205D38">
        <w:rPr>
          <w:rFonts w:ascii="inherit" w:eastAsiaTheme="minorHAnsi" w:hAnsi="inherit" w:cs="Calibri"/>
          <w:color w:val="FF0000"/>
          <w:lang w:eastAsia="en-AU"/>
        </w:rPr>
        <w:t>(Need to discuss on this with Shamim)</w:t>
      </w:r>
    </w:p>
    <w:p w14:paraId="1B7DCA3D" w14:textId="2B652F37" w:rsidR="00EB5DA2" w:rsidRDefault="00EB5DA2" w:rsidP="007A310C">
      <w:pPr>
        <w:pStyle w:val="NormalWeb"/>
        <w:shd w:val="clear" w:color="auto" w:fill="FFFFFF"/>
        <w:spacing w:before="0" w:beforeAutospacing="0" w:after="0" w:afterAutospacing="0" w:line="360" w:lineRule="atLeast"/>
        <w:rPr>
          <w:rFonts w:eastAsia="Times New Roman"/>
          <w:color w:val="000000"/>
          <w:sz w:val="27"/>
          <w:szCs w:val="27"/>
        </w:rPr>
      </w:pPr>
      <w:r>
        <w:rPr>
          <w:rFonts w:ascii="Arial" w:eastAsia="Times New Roman" w:hAnsi="Arial" w:cs="Arial"/>
          <w:b/>
          <w:bCs/>
          <w:color w:val="000000"/>
          <w:sz w:val="50"/>
          <w:szCs w:val="50"/>
        </w:rPr>
        <w:t xml:space="preserve">     </w:t>
      </w:r>
      <w:r w:rsidRPr="007A310C">
        <w:rPr>
          <w:rFonts w:ascii="inherit" w:hAnsi="inherit"/>
          <w:b/>
          <w:bCs/>
          <w:color w:val="16191F"/>
          <w:sz w:val="24"/>
          <w:szCs w:val="24"/>
        </w:rPr>
        <w:t>AWS Network Firewall</w:t>
      </w:r>
    </w:p>
    <w:p w14:paraId="43C43E0F" w14:textId="77777777" w:rsidR="00EB5DA2" w:rsidRPr="007A310C" w:rsidRDefault="00EB5DA2" w:rsidP="007A310C">
      <w:pPr>
        <w:pStyle w:val="NormalWeb"/>
        <w:shd w:val="clear" w:color="auto" w:fill="FFFFFF"/>
        <w:spacing w:before="0" w:beforeAutospacing="0" w:after="0" w:afterAutospacing="0" w:line="360" w:lineRule="atLeast"/>
        <w:ind w:left="720"/>
        <w:rPr>
          <w:rFonts w:ascii="inherit" w:hAnsi="inherit"/>
          <w:color w:val="16191F"/>
          <w:sz w:val="24"/>
          <w:szCs w:val="24"/>
        </w:rPr>
      </w:pPr>
      <w:r w:rsidRPr="007A310C">
        <w:rPr>
          <w:rFonts w:ascii="inherit" w:hAnsi="inherit"/>
          <w:color w:val="16191F"/>
          <w:sz w:val="24"/>
          <w:szCs w:val="24"/>
        </w:rPr>
        <w:t>The AWS Network Firewall was announced last week. It’s a new service for AWS VPCs that provides a high availability, managed network firewall. It’s features include stateful inspection, intrusion prevention and detection, and web filtering to protect your virtual networks on AWS. It is delivered as a fully managed service.</w:t>
      </w:r>
    </w:p>
    <w:p w14:paraId="5A8D8C41" w14:textId="77777777" w:rsidR="00EB5DA2" w:rsidRDefault="00EB5DA2" w:rsidP="00EB5DA2">
      <w:pPr>
        <w:pStyle w:val="Heading2"/>
        <w:shd w:val="clear" w:color="auto" w:fill="FFFFFF"/>
        <w:spacing w:before="0" w:beforeAutospacing="0" w:after="300" w:afterAutospacing="0" w:line="240" w:lineRule="atLeast"/>
        <w:ind w:firstLine="720"/>
      </w:pPr>
      <w:hyperlink r:id="rId9" w:history="1">
        <w:r>
          <w:rPr>
            <w:rStyle w:val="Hyperlink"/>
          </w:rPr>
          <w:t>The AWS Network Firewall - RedBear - Cloud Services (redbearit.com.au)</w:t>
        </w:r>
      </w:hyperlink>
    </w:p>
    <w:p w14:paraId="034A8C68" w14:textId="77777777" w:rsidR="00EB5DA2" w:rsidRPr="007A310C" w:rsidRDefault="00EB5DA2" w:rsidP="00EB5DA2">
      <w:pPr>
        <w:pStyle w:val="NormalWeb"/>
        <w:shd w:val="clear" w:color="auto" w:fill="FFFFFF"/>
        <w:spacing w:before="0" w:beforeAutospacing="0" w:after="375" w:afterAutospacing="0"/>
        <w:ind w:left="720"/>
        <w:rPr>
          <w:rFonts w:ascii="inherit" w:hAnsi="inherit"/>
          <w:color w:val="16191F"/>
          <w:sz w:val="24"/>
          <w:szCs w:val="24"/>
        </w:rPr>
      </w:pPr>
      <w:r w:rsidRPr="007A310C">
        <w:rPr>
          <w:rFonts w:ascii="inherit" w:hAnsi="inherit"/>
          <w:color w:val="16191F"/>
          <w:sz w:val="24"/>
          <w:szCs w:val="24"/>
        </w:rPr>
        <w:t xml:space="preserve">Using next-generation firewalls (NGFWs) gives you deeper packet inspection capabilities because malware inside the packet’s contents—not just signs of malware in the header—can be detected. It is important to not only secure the perimeter of your network but the interior as well, particularly because a threat </w:t>
      </w:r>
      <w:r w:rsidRPr="007A310C">
        <w:rPr>
          <w:rFonts w:ascii="inherit" w:hAnsi="inherit"/>
          <w:color w:val="16191F"/>
          <w:sz w:val="24"/>
          <w:szCs w:val="24"/>
        </w:rPr>
        <w:lastRenderedPageBreak/>
        <w:t>introduced by a connected user can work its way through your network without being detected by a perimeter firewall. </w:t>
      </w:r>
    </w:p>
    <w:p w14:paraId="5DF92FBF" w14:textId="378743FD" w:rsidR="00EB5DA2" w:rsidRPr="007A310C" w:rsidRDefault="007A310C" w:rsidP="00EB5DA2">
      <w:pPr>
        <w:pStyle w:val="NormalWeb"/>
        <w:shd w:val="clear" w:color="auto" w:fill="FFFFFF"/>
        <w:spacing w:before="0" w:beforeAutospacing="0" w:after="375" w:afterAutospacing="0"/>
        <w:ind w:left="720"/>
        <w:rPr>
          <w:rFonts w:ascii="inherit" w:hAnsi="inherit"/>
          <w:color w:val="16191F"/>
          <w:sz w:val="24"/>
          <w:szCs w:val="24"/>
        </w:rPr>
      </w:pPr>
      <w:r w:rsidRPr="007A310C">
        <w:rPr>
          <w:rFonts w:ascii="inherit" w:hAnsi="inherit"/>
          <w:color w:val="16191F"/>
          <w:sz w:val="24"/>
          <w:szCs w:val="24"/>
        </w:rPr>
        <w:t>Sadly,</w:t>
      </w:r>
      <w:r w:rsidR="00EB5DA2" w:rsidRPr="007A310C">
        <w:rPr>
          <w:rFonts w:ascii="inherit" w:hAnsi="inherit"/>
          <w:color w:val="16191F"/>
          <w:sz w:val="24"/>
          <w:szCs w:val="24"/>
        </w:rPr>
        <w:t xml:space="preserve"> the service doesn’t come for free! You can find the full pricing on the service product </w:t>
      </w:r>
      <w:hyperlink r:id="rId10" w:tgtFrame="_blank" w:history="1">
        <w:r w:rsidR="00EB5DA2" w:rsidRPr="007A310C">
          <w:rPr>
            <w:rFonts w:ascii="inherit" w:hAnsi="inherit"/>
            <w:color w:val="16191F"/>
            <w:sz w:val="24"/>
            <w:szCs w:val="24"/>
          </w:rPr>
          <w:t>page</w:t>
        </w:r>
      </w:hyperlink>
      <w:r w:rsidR="00EB5DA2" w:rsidRPr="007A310C">
        <w:rPr>
          <w:rFonts w:ascii="inherit" w:hAnsi="inherit"/>
          <w:color w:val="16191F"/>
          <w:sz w:val="24"/>
          <w:szCs w:val="24"/>
        </w:rPr>
        <w:t>.</w:t>
      </w:r>
    </w:p>
    <w:p w14:paraId="3BA9948C" w14:textId="77777777" w:rsidR="00EB5DA2" w:rsidRPr="007A310C" w:rsidRDefault="00EB5DA2" w:rsidP="00EB5DA2">
      <w:pPr>
        <w:pStyle w:val="NormalWeb"/>
        <w:shd w:val="clear" w:color="auto" w:fill="FFFFFF"/>
        <w:spacing w:before="0" w:beforeAutospacing="0" w:after="375" w:afterAutospacing="0"/>
        <w:ind w:left="720"/>
        <w:rPr>
          <w:rFonts w:ascii="inherit" w:hAnsi="inherit"/>
          <w:color w:val="16191F"/>
          <w:sz w:val="24"/>
          <w:szCs w:val="24"/>
        </w:rPr>
      </w:pPr>
      <w:r w:rsidRPr="007A310C">
        <w:rPr>
          <w:rFonts w:ascii="inherit" w:hAnsi="inherit"/>
          <w:color w:val="16191F"/>
          <w:sz w:val="24"/>
          <w:szCs w:val="24"/>
        </w:rPr>
        <w:t>For 3 AZ endpoints, the cost is $850 per month plus traffic charges (at $0.065/GB). If you are running the Network Firewall though, you don’t have to pay for NAT Gateways so that brings the differential down to about $750 on top of running just NAT Gateways. This is US pricing as the service isn’t available in the Sydney region yet.</w:t>
      </w:r>
    </w:p>
    <w:p w14:paraId="73B48763" w14:textId="77777777" w:rsidR="00EB5DA2" w:rsidRPr="007A310C" w:rsidRDefault="00EB5DA2" w:rsidP="00EB5DA2">
      <w:pPr>
        <w:pStyle w:val="NormalWeb"/>
        <w:shd w:val="clear" w:color="auto" w:fill="FFFFFF"/>
        <w:spacing w:before="0" w:beforeAutospacing="0" w:after="375" w:afterAutospacing="0"/>
        <w:ind w:left="720"/>
        <w:rPr>
          <w:rFonts w:ascii="inherit" w:hAnsi="inherit"/>
          <w:color w:val="FF0000"/>
          <w:sz w:val="24"/>
          <w:szCs w:val="24"/>
        </w:rPr>
      </w:pPr>
      <w:r w:rsidRPr="007A310C">
        <w:rPr>
          <w:rFonts w:ascii="inherit" w:hAnsi="inherit"/>
          <w:color w:val="FF0000"/>
          <w:sz w:val="24"/>
          <w:szCs w:val="24"/>
        </w:rPr>
        <w:t>When is expected in Sydney Market?</w:t>
      </w:r>
    </w:p>
    <w:p w14:paraId="4289A7EE" w14:textId="77777777" w:rsidR="002B4AB3" w:rsidRDefault="002B4AB3" w:rsidP="007A310C">
      <w:pPr>
        <w:pStyle w:val="NormalWeb"/>
        <w:shd w:val="clear" w:color="auto" w:fill="FFFFFF"/>
        <w:spacing w:before="0" w:beforeAutospacing="0" w:after="0" w:afterAutospacing="0" w:line="360" w:lineRule="atLeast"/>
        <w:rPr>
          <w:rFonts w:ascii="inherit" w:hAnsi="inherit"/>
          <w:b/>
          <w:bCs/>
          <w:color w:val="16191F"/>
          <w:sz w:val="28"/>
          <w:szCs w:val="28"/>
        </w:rPr>
      </w:pPr>
    </w:p>
    <w:p w14:paraId="6E600BBF" w14:textId="5EAA3394" w:rsidR="00EB5DA2" w:rsidRDefault="00EB5DA2" w:rsidP="007A310C">
      <w:pPr>
        <w:pStyle w:val="NormalWeb"/>
        <w:shd w:val="clear" w:color="auto" w:fill="FFFFFF"/>
        <w:spacing w:before="0" w:beforeAutospacing="0" w:after="0" w:afterAutospacing="0" w:line="360" w:lineRule="atLeast"/>
        <w:rPr>
          <w:rFonts w:ascii="inherit" w:hAnsi="inherit"/>
          <w:b/>
          <w:bCs/>
          <w:color w:val="16191F"/>
          <w:sz w:val="28"/>
          <w:szCs w:val="28"/>
        </w:rPr>
      </w:pPr>
      <w:r w:rsidRPr="007A310C">
        <w:rPr>
          <w:rFonts w:ascii="inherit" w:hAnsi="inherit"/>
          <w:b/>
          <w:bCs/>
          <w:color w:val="16191F"/>
          <w:sz w:val="28"/>
          <w:szCs w:val="28"/>
        </w:rPr>
        <w:t>Differences between AWS Security Groups and Palo Alto Networks Virtual Firewall</w:t>
      </w:r>
    </w:p>
    <w:p w14:paraId="3F6895D2" w14:textId="77777777" w:rsidR="00205D38" w:rsidRDefault="00205D38" w:rsidP="007A310C">
      <w:pPr>
        <w:pStyle w:val="NormalWeb"/>
        <w:shd w:val="clear" w:color="auto" w:fill="FFFFFF"/>
        <w:spacing w:before="0" w:beforeAutospacing="0" w:after="375" w:afterAutospacing="0"/>
        <w:rPr>
          <w:rFonts w:ascii="inherit" w:hAnsi="inherit"/>
          <w:color w:val="16191F"/>
          <w:sz w:val="24"/>
          <w:szCs w:val="24"/>
        </w:rPr>
      </w:pPr>
    </w:p>
    <w:p w14:paraId="75AF9033" w14:textId="2B6C76FA" w:rsidR="00EB5DA2" w:rsidRPr="007A310C" w:rsidRDefault="00EB5DA2" w:rsidP="007A310C">
      <w:pPr>
        <w:pStyle w:val="NormalWeb"/>
        <w:shd w:val="clear" w:color="auto" w:fill="FFFFFF"/>
        <w:spacing w:before="0" w:beforeAutospacing="0" w:after="375" w:afterAutospacing="0"/>
        <w:rPr>
          <w:rFonts w:ascii="inherit" w:hAnsi="inherit"/>
          <w:color w:val="16191F"/>
          <w:sz w:val="24"/>
          <w:szCs w:val="24"/>
        </w:rPr>
      </w:pPr>
      <w:r w:rsidRPr="007A310C">
        <w:rPr>
          <w:rFonts w:ascii="inherit" w:hAnsi="inherit"/>
          <w:color w:val="16191F"/>
          <w:sz w:val="24"/>
          <w:szCs w:val="24"/>
        </w:rPr>
        <w:t>Need of Network Firewall explained through</w:t>
      </w:r>
      <w:r w:rsidR="00205D38">
        <w:rPr>
          <w:rFonts w:ascii="inherit" w:hAnsi="inherit"/>
          <w:color w:val="16191F"/>
          <w:sz w:val="24"/>
          <w:szCs w:val="24"/>
        </w:rPr>
        <w:t xml:space="preserve"> the below link which mandates the need for firewall</w:t>
      </w:r>
    </w:p>
    <w:p w14:paraId="6B3BF16E" w14:textId="77777777" w:rsidR="00EB5DA2" w:rsidRDefault="00EB5DA2" w:rsidP="00EB5DA2">
      <w:pPr>
        <w:pStyle w:val="Heading2"/>
        <w:shd w:val="clear" w:color="auto" w:fill="FFFFFF"/>
        <w:spacing w:before="0" w:beforeAutospacing="0" w:after="300" w:afterAutospacing="0" w:line="240" w:lineRule="atLeast"/>
        <w:rPr>
          <w:rFonts w:ascii="Arial" w:hAnsi="Arial" w:cs="Arial"/>
          <w:color w:val="323E48"/>
        </w:rPr>
      </w:pPr>
      <w:hyperlink r:id="rId11" w:history="1">
        <w:r>
          <w:rPr>
            <w:rStyle w:val="Hyperlink"/>
          </w:rPr>
          <w:t>Differences between AWS Security Groups and Palo Alto Networks ... - Knowledge Base - Palo Alto Networks</w:t>
        </w:r>
      </w:hyperlink>
    </w:p>
    <w:p w14:paraId="75AA015E" w14:textId="77777777" w:rsidR="00EB5DA2" w:rsidRDefault="00EB5DA2" w:rsidP="00EB5DA2">
      <w:pPr>
        <w:pStyle w:val="Heading1"/>
        <w:shd w:val="clear" w:color="auto" w:fill="FFFFFF"/>
        <w:spacing w:line="294" w:lineRule="atLeast"/>
        <w:rPr>
          <w:rFonts w:ascii="Arial" w:eastAsia="Times New Roman" w:hAnsi="Arial" w:cs="Arial"/>
          <w:b/>
          <w:bCs/>
          <w:color w:val="auto"/>
          <w:sz w:val="50"/>
          <w:szCs w:val="50"/>
        </w:rPr>
      </w:pPr>
    </w:p>
    <w:p w14:paraId="1CD79C2B" w14:textId="77777777" w:rsidR="00EB5DA2" w:rsidRDefault="00EB5DA2" w:rsidP="007A310C">
      <w:pPr>
        <w:pStyle w:val="NormalWeb"/>
        <w:shd w:val="clear" w:color="auto" w:fill="FFFFFF"/>
        <w:spacing w:before="0" w:beforeAutospacing="0" w:after="0" w:afterAutospacing="0" w:line="360" w:lineRule="atLeast"/>
        <w:rPr>
          <w:rFonts w:ascii="Arial" w:eastAsia="Times New Roman" w:hAnsi="Arial" w:cs="Arial"/>
          <w:color w:val="16191F"/>
          <w:sz w:val="50"/>
          <w:szCs w:val="50"/>
        </w:rPr>
      </w:pPr>
      <w:r w:rsidRPr="007A310C">
        <w:rPr>
          <w:rFonts w:ascii="inherit" w:hAnsi="inherit"/>
          <w:b/>
          <w:bCs/>
          <w:color w:val="16191F"/>
          <w:sz w:val="28"/>
          <w:szCs w:val="28"/>
        </w:rPr>
        <w:t>Managed Palo Alto egress firewall</w:t>
      </w:r>
    </w:p>
    <w:p w14:paraId="27BAC29E" w14:textId="77777777" w:rsidR="002B4AB3" w:rsidRDefault="002B4AB3" w:rsidP="002B4AB3">
      <w:pPr>
        <w:pStyle w:val="NormalWeb"/>
        <w:shd w:val="clear" w:color="auto" w:fill="FFFFFF"/>
        <w:spacing w:before="0" w:beforeAutospacing="0" w:after="375" w:afterAutospacing="0"/>
        <w:rPr>
          <w:rFonts w:ascii="inherit" w:hAnsi="inherit"/>
          <w:color w:val="16191F"/>
          <w:sz w:val="24"/>
          <w:szCs w:val="24"/>
        </w:rPr>
      </w:pPr>
    </w:p>
    <w:p w14:paraId="3A9D92F4" w14:textId="35FC3645" w:rsidR="002B4AB3" w:rsidRPr="002B4AB3" w:rsidRDefault="002B4AB3" w:rsidP="002B4AB3">
      <w:pPr>
        <w:pStyle w:val="NormalWeb"/>
        <w:shd w:val="clear" w:color="auto" w:fill="FFFFFF"/>
        <w:spacing w:before="0" w:beforeAutospacing="0" w:after="375" w:afterAutospacing="0"/>
        <w:rPr>
          <w:rFonts w:ascii="inherit" w:hAnsi="inherit"/>
          <w:color w:val="16191F"/>
          <w:sz w:val="24"/>
          <w:szCs w:val="24"/>
        </w:rPr>
      </w:pPr>
      <w:r w:rsidRPr="002B4AB3">
        <w:rPr>
          <w:rFonts w:ascii="inherit" w:hAnsi="inherit"/>
          <w:color w:val="16191F"/>
          <w:sz w:val="24"/>
          <w:szCs w:val="24"/>
        </w:rPr>
        <w:t>Currently used in legacy IPND</w:t>
      </w:r>
      <w:r>
        <w:rPr>
          <w:rFonts w:ascii="inherit" w:hAnsi="inherit"/>
          <w:color w:val="16191F"/>
          <w:sz w:val="24"/>
          <w:szCs w:val="24"/>
        </w:rPr>
        <w:t>. To use the same services in AWS, explained through below link.</w:t>
      </w:r>
    </w:p>
    <w:p w14:paraId="2F6F4231" w14:textId="41D63FED" w:rsidR="00EB5DA2" w:rsidRPr="00B0401A" w:rsidRDefault="00EB5DA2" w:rsidP="00B0401A">
      <w:pPr>
        <w:pStyle w:val="NormalWeb"/>
        <w:shd w:val="clear" w:color="auto" w:fill="FFFFFF"/>
        <w:spacing w:before="0" w:beforeAutospacing="0" w:after="375" w:afterAutospacing="0"/>
        <w:rPr>
          <w:rFonts w:ascii="inherit" w:hAnsi="inherit"/>
          <w:color w:val="16191F"/>
          <w:sz w:val="24"/>
          <w:szCs w:val="24"/>
        </w:rPr>
      </w:pPr>
      <w:r w:rsidRPr="00B0401A">
        <w:rPr>
          <w:rFonts w:ascii="inherit" w:hAnsi="inherit"/>
          <w:color w:val="16191F"/>
          <w:sz w:val="24"/>
          <w:szCs w:val="24"/>
        </w:rPr>
        <w:t>Traffic control /  Architecture / Network Flow / Allow list Modification / Failover model / Scaling options / Backup and restore Options /Update Options / access model / event management / Metrics / Cloud Watch Integration / Panorama integration</w:t>
      </w:r>
      <w:r w:rsidR="00B0401A">
        <w:rPr>
          <w:rFonts w:ascii="inherit" w:hAnsi="inherit"/>
          <w:color w:val="16191F"/>
          <w:sz w:val="24"/>
          <w:szCs w:val="24"/>
        </w:rPr>
        <w:t xml:space="preserve"> </w:t>
      </w:r>
      <w:r w:rsidRPr="00B0401A">
        <w:rPr>
          <w:rFonts w:ascii="inherit" w:hAnsi="inherit"/>
          <w:color w:val="16191F"/>
          <w:sz w:val="24"/>
          <w:szCs w:val="24"/>
        </w:rPr>
        <w:t xml:space="preserve">/ Licensing Options </w:t>
      </w:r>
      <w:r w:rsidR="00B0401A">
        <w:rPr>
          <w:rFonts w:ascii="inherit" w:hAnsi="inherit"/>
          <w:color w:val="16191F"/>
          <w:sz w:val="24"/>
          <w:szCs w:val="24"/>
        </w:rPr>
        <w:t xml:space="preserve">explained through </w:t>
      </w:r>
    </w:p>
    <w:p w14:paraId="0DD3A6EA" w14:textId="77777777" w:rsidR="00EB5DA2" w:rsidRDefault="00EB5DA2" w:rsidP="00EB5DA2">
      <w:pPr>
        <w:pStyle w:val="Heading2"/>
        <w:shd w:val="clear" w:color="auto" w:fill="FFFFFF"/>
        <w:spacing w:before="0" w:beforeAutospacing="0" w:after="300" w:afterAutospacing="0" w:line="240" w:lineRule="atLeast"/>
        <w:rPr>
          <w:rFonts w:ascii="Calibri" w:hAnsi="Calibri" w:cs="Calibri"/>
        </w:rPr>
      </w:pPr>
      <w:r>
        <w:rPr>
          <w:rFonts w:ascii="Arial" w:hAnsi="Arial" w:cs="Arial"/>
          <w:color w:val="323E48"/>
        </w:rPr>
        <w:t xml:space="preserve">       </w:t>
      </w:r>
      <w:hyperlink r:id="rId12" w:history="1">
        <w:r>
          <w:rPr>
            <w:rStyle w:val="Hyperlink"/>
          </w:rPr>
          <w:t>Managed Palo Alto egress firewall - AWS Managed Services Introduction (amazon.com)</w:t>
        </w:r>
      </w:hyperlink>
    </w:p>
    <w:p w14:paraId="08053F77" w14:textId="320B417B" w:rsidR="00EB5DA2" w:rsidRPr="002B4AB3" w:rsidRDefault="00B0401A" w:rsidP="002B4AB3">
      <w:pPr>
        <w:pStyle w:val="NormalWeb"/>
        <w:shd w:val="clear" w:color="auto" w:fill="FFFFFF"/>
        <w:spacing w:before="0" w:beforeAutospacing="0" w:after="0" w:afterAutospacing="0" w:line="360" w:lineRule="atLeast"/>
        <w:ind w:firstLine="720"/>
        <w:rPr>
          <w:rFonts w:ascii="inherit" w:hAnsi="inherit"/>
          <w:b/>
          <w:bCs/>
          <w:color w:val="16191F"/>
          <w:sz w:val="24"/>
          <w:szCs w:val="24"/>
        </w:rPr>
      </w:pPr>
      <w:r w:rsidRPr="002B4AB3">
        <w:rPr>
          <w:rFonts w:ascii="inherit" w:hAnsi="inherit"/>
          <w:b/>
          <w:bCs/>
          <w:color w:val="16191F"/>
          <w:sz w:val="24"/>
          <w:szCs w:val="24"/>
        </w:rPr>
        <w:t>Palo Alto egress firewall</w:t>
      </w:r>
      <w:r w:rsidRPr="002B4AB3">
        <w:rPr>
          <w:rFonts w:ascii="inherit" w:hAnsi="inherit"/>
          <w:b/>
          <w:bCs/>
          <w:color w:val="16191F"/>
          <w:sz w:val="24"/>
          <w:szCs w:val="24"/>
        </w:rPr>
        <w:t xml:space="preserve"> </w:t>
      </w:r>
      <w:r w:rsidR="00EB5DA2" w:rsidRPr="002B4AB3">
        <w:rPr>
          <w:rFonts w:ascii="inherit" w:hAnsi="inherit"/>
          <w:b/>
          <w:bCs/>
          <w:color w:val="16191F"/>
          <w:sz w:val="24"/>
          <w:szCs w:val="24"/>
        </w:rPr>
        <w:t>Licensing options summary</w:t>
      </w:r>
    </w:p>
    <w:p w14:paraId="4C6074B2" w14:textId="3D5E0CB5" w:rsidR="00EB5DA2" w:rsidRPr="00B0401A" w:rsidRDefault="00EB5DA2" w:rsidP="002B4AB3">
      <w:pPr>
        <w:pStyle w:val="NormalWeb"/>
        <w:shd w:val="clear" w:color="auto" w:fill="FFFFFF"/>
        <w:spacing w:before="0" w:beforeAutospacing="0" w:after="375" w:afterAutospacing="0"/>
        <w:ind w:left="720"/>
        <w:rPr>
          <w:rFonts w:ascii="inherit" w:hAnsi="inherit"/>
          <w:color w:val="16191F"/>
          <w:sz w:val="24"/>
          <w:szCs w:val="24"/>
        </w:rPr>
      </w:pPr>
      <w:r w:rsidRPr="00B0401A">
        <w:rPr>
          <w:rFonts w:ascii="inherit" w:hAnsi="inherit"/>
          <w:color w:val="16191F"/>
          <w:sz w:val="24"/>
          <w:szCs w:val="24"/>
        </w:rPr>
        <w:t>The price of the AMS Managed Firewall depends on the type of license used, hourly or bring your own license (BYOL), and the instance size in which the appliance runs. You are required to order the instances size and the licenses of the Palo Alto firewall you prefer through AWS Marketplace.</w:t>
      </w:r>
    </w:p>
    <w:p w14:paraId="2B69C0E9"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Marketplace Licenses: Accept the terms and conditions of the VM-Series Next-Generation Firewall Bundle 1 from the networking account in MALZ.</w:t>
      </w:r>
    </w:p>
    <w:p w14:paraId="2147BB8C" w14:textId="77777777" w:rsidR="00B0401A" w:rsidRDefault="00B0401A" w:rsidP="002B4AB3">
      <w:pPr>
        <w:shd w:val="clear" w:color="auto" w:fill="FFFFFF"/>
        <w:spacing w:line="360" w:lineRule="atLeast"/>
        <w:ind w:left="1080"/>
        <w:rPr>
          <w:rFonts w:ascii="inherit" w:hAnsi="inherit"/>
          <w:color w:val="16191F"/>
          <w:sz w:val="24"/>
          <w:szCs w:val="24"/>
          <w:lang w:eastAsia="en-AU"/>
        </w:rPr>
      </w:pPr>
    </w:p>
    <w:p w14:paraId="131A61DF" w14:textId="7C595972"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4472C4" w:themeColor="accent1"/>
          <w:sz w:val="24"/>
          <w:szCs w:val="24"/>
          <w:lang w:eastAsia="en-AU"/>
        </w:rPr>
      </w:pPr>
      <w:r w:rsidRPr="002B4AB3">
        <w:rPr>
          <w:rFonts w:ascii="inherit" w:hAnsi="inherit"/>
          <w:color w:val="4472C4" w:themeColor="accent1"/>
          <w:sz w:val="24"/>
          <w:szCs w:val="24"/>
          <w:lang w:eastAsia="en-AU"/>
        </w:rPr>
        <w:t>BYOL Licenses: Accept the terms and conditions of the VM-Series Next-Generation Firewall (BYOL) from the networking account in MALZ and share the "BYOL auth code" obtained after purchasing the license to AMS.</w:t>
      </w:r>
    </w:p>
    <w:p w14:paraId="6973FEF1" w14:textId="77777777" w:rsidR="002B4AB3" w:rsidRDefault="002B4AB3" w:rsidP="002B4AB3">
      <w:pPr>
        <w:pStyle w:val="ListParagraph"/>
        <w:rPr>
          <w:rFonts w:ascii="inherit" w:hAnsi="inherit"/>
          <w:color w:val="4472C4" w:themeColor="accent1"/>
          <w:sz w:val="24"/>
          <w:szCs w:val="24"/>
          <w:lang w:eastAsia="en-AU"/>
        </w:rPr>
      </w:pPr>
    </w:p>
    <w:p w14:paraId="0AC95950" w14:textId="314821EA" w:rsidR="002B4AB3" w:rsidRPr="002B4AB3" w:rsidRDefault="002B4AB3" w:rsidP="002B4AB3">
      <w:pPr>
        <w:shd w:val="clear" w:color="auto" w:fill="FFFFFF"/>
        <w:spacing w:line="360" w:lineRule="atLeast"/>
        <w:ind w:left="1080"/>
        <w:rPr>
          <w:rFonts w:ascii="inherit" w:hAnsi="inherit"/>
          <w:color w:val="4472C4" w:themeColor="accent1"/>
          <w:sz w:val="24"/>
          <w:szCs w:val="24"/>
          <w:lang w:eastAsia="en-AU"/>
        </w:rPr>
      </w:pPr>
      <w:r>
        <w:rPr>
          <w:rFonts w:ascii="inherit" w:hAnsi="inherit"/>
          <w:color w:val="4472C4" w:themeColor="accent1"/>
          <w:sz w:val="24"/>
          <w:szCs w:val="24"/>
          <w:lang w:eastAsia="en-AU"/>
        </w:rPr>
        <w:t xml:space="preserve">Communication initiated with Telstra Licensing team to see if </w:t>
      </w:r>
      <w:r w:rsidRPr="002B4AB3">
        <w:rPr>
          <w:rFonts w:ascii="inherit" w:hAnsi="inherit"/>
          <w:color w:val="4472C4" w:themeColor="accent1"/>
          <w:sz w:val="24"/>
          <w:szCs w:val="24"/>
          <w:lang w:eastAsia="en-AU"/>
        </w:rPr>
        <w:t xml:space="preserve">BYOL </w:t>
      </w:r>
      <w:r>
        <w:rPr>
          <w:rFonts w:ascii="inherit" w:hAnsi="inherit"/>
          <w:color w:val="4472C4" w:themeColor="accent1"/>
          <w:sz w:val="24"/>
          <w:szCs w:val="24"/>
          <w:lang w:eastAsia="en-AU"/>
        </w:rPr>
        <w:t>possible through Telstra.</w:t>
      </w:r>
    </w:p>
    <w:p w14:paraId="227EFA69" w14:textId="77777777" w:rsidR="002B4AB3" w:rsidRPr="002B4AB3" w:rsidRDefault="002B4AB3" w:rsidP="002B4AB3">
      <w:pPr>
        <w:pStyle w:val="Heading2"/>
        <w:shd w:val="clear" w:color="auto" w:fill="FFFFFF"/>
        <w:spacing w:before="0" w:beforeAutospacing="0" w:after="300" w:afterAutospacing="0" w:line="240" w:lineRule="atLeast"/>
        <w:rPr>
          <w:rFonts w:ascii="Arial" w:hAnsi="Arial" w:cs="Arial"/>
          <w:color w:val="323E48"/>
        </w:rPr>
      </w:pPr>
    </w:p>
    <w:p w14:paraId="2AE704C0" w14:textId="458CFB36" w:rsidR="00EB5DA2" w:rsidRPr="002B4AB3" w:rsidRDefault="00EB5DA2" w:rsidP="002B4AB3">
      <w:pPr>
        <w:pStyle w:val="NormalWeb"/>
        <w:shd w:val="clear" w:color="auto" w:fill="FFFFFF"/>
        <w:spacing w:before="0" w:beforeAutospacing="0" w:after="0" w:afterAutospacing="0" w:line="360" w:lineRule="atLeast"/>
        <w:ind w:firstLine="720"/>
        <w:rPr>
          <w:rFonts w:ascii="inherit" w:hAnsi="inherit"/>
          <w:b/>
          <w:bCs/>
          <w:color w:val="16191F"/>
          <w:sz w:val="24"/>
          <w:szCs w:val="24"/>
        </w:rPr>
      </w:pPr>
      <w:r w:rsidRPr="002B4AB3">
        <w:rPr>
          <w:rFonts w:ascii="inherit" w:hAnsi="inherit"/>
          <w:b/>
          <w:bCs/>
          <w:color w:val="16191F"/>
          <w:sz w:val="24"/>
          <w:szCs w:val="24"/>
        </w:rPr>
        <w:t xml:space="preserve">Limitations </w:t>
      </w:r>
      <w:r w:rsidR="00B0401A" w:rsidRPr="002B4AB3">
        <w:rPr>
          <w:rFonts w:ascii="inherit" w:hAnsi="inherit"/>
          <w:b/>
          <w:bCs/>
          <w:color w:val="16191F"/>
          <w:sz w:val="24"/>
          <w:szCs w:val="24"/>
        </w:rPr>
        <w:t xml:space="preserve">of </w:t>
      </w:r>
      <w:r w:rsidR="00B0401A" w:rsidRPr="002B4AB3">
        <w:rPr>
          <w:rFonts w:ascii="inherit" w:hAnsi="inherit"/>
          <w:b/>
          <w:bCs/>
          <w:color w:val="16191F"/>
          <w:sz w:val="24"/>
          <w:szCs w:val="24"/>
        </w:rPr>
        <w:t>Palo Alto egress firewall</w:t>
      </w:r>
    </w:p>
    <w:p w14:paraId="7BADF46A" w14:textId="4C6A46E2" w:rsidR="00EB5DA2" w:rsidRPr="00B0401A" w:rsidRDefault="00EB5DA2" w:rsidP="002B4AB3">
      <w:pPr>
        <w:pStyle w:val="NormalWeb"/>
        <w:shd w:val="clear" w:color="auto" w:fill="FFFFFF"/>
        <w:spacing w:before="0" w:beforeAutospacing="0" w:after="0" w:afterAutospacing="0" w:line="360" w:lineRule="atLeast"/>
        <w:ind w:left="720"/>
        <w:rPr>
          <w:rFonts w:ascii="inherit" w:hAnsi="inherit"/>
          <w:color w:val="16191F"/>
          <w:sz w:val="24"/>
          <w:szCs w:val="24"/>
        </w:rPr>
      </w:pPr>
      <w:r w:rsidRPr="002B4AB3">
        <w:rPr>
          <w:rFonts w:ascii="inherit" w:hAnsi="inherit"/>
          <w:color w:val="16191F"/>
          <w:sz w:val="24"/>
          <w:szCs w:val="24"/>
        </w:rPr>
        <w:t xml:space="preserve">The AMS solution runs in Active-Active mode as each </w:t>
      </w:r>
      <w:r w:rsidRPr="00B0401A">
        <w:rPr>
          <w:rFonts w:ascii="inherit" w:hAnsi="inherit"/>
          <w:color w:val="16191F"/>
          <w:sz w:val="24"/>
          <w:szCs w:val="24"/>
        </w:rPr>
        <w:t>PA instance in its AZ handles egress traffic for their respected AZ. So, with two AZs, each PA instance handles egress traffic up to 5 Gbps and effectively provides overall 10 Gbps throughput across two AZs. The same is true for all limits in each AZ. Should the AMS health check fail, we shift traffic from the AZ with the bad PA to another AZ, and during the instance replacement, capacity is reduced to the remaining AZs limits.</w:t>
      </w:r>
    </w:p>
    <w:p w14:paraId="5B868F53" w14:textId="1C0A6DD1" w:rsidR="00EB5DA2" w:rsidRPr="00B0401A" w:rsidRDefault="00EB5DA2" w:rsidP="002B4AB3">
      <w:pPr>
        <w:spacing w:before="100" w:beforeAutospacing="1" w:after="100" w:afterAutospacing="1" w:line="360" w:lineRule="atLeast"/>
        <w:ind w:left="720"/>
        <w:rPr>
          <w:rFonts w:ascii="inherit" w:hAnsi="inherit"/>
          <w:color w:val="16191F"/>
          <w:sz w:val="24"/>
          <w:szCs w:val="24"/>
          <w:lang w:eastAsia="en-AU"/>
        </w:rPr>
      </w:pPr>
      <w:r w:rsidRPr="00B0401A">
        <w:rPr>
          <w:rFonts w:ascii="inherit" w:hAnsi="inherit"/>
          <w:color w:val="16191F"/>
          <w:sz w:val="24"/>
          <w:szCs w:val="24"/>
          <w:lang w:eastAsia="en-AU"/>
        </w:rPr>
        <w:t>AMS does not currently support other Palo Alto bundles available on AWS Marketplace; for example, you cannot ask for the "VM-Series Next-Generation Firewall Bundle 2". Note that the AMS Managed Firewall solution using Palo Alto currently provides only an egress traffic filtering offering, so using advanced VM-Series bundles would not provide any additional features or benefits.</w:t>
      </w:r>
    </w:p>
    <w:p w14:paraId="54355711" w14:textId="77777777" w:rsidR="00EB5DA2" w:rsidRPr="00B0401A" w:rsidRDefault="00EB5DA2" w:rsidP="00EB5DA2">
      <w:pPr>
        <w:pStyle w:val="Heading2"/>
        <w:shd w:val="clear" w:color="auto" w:fill="FFFFFF"/>
        <w:spacing w:before="0" w:beforeAutospacing="0" w:after="300" w:afterAutospacing="0" w:line="240" w:lineRule="atLeast"/>
        <w:rPr>
          <w:rFonts w:ascii="inherit" w:eastAsiaTheme="minorHAnsi" w:hAnsi="inherit" w:cs="Calibri"/>
          <w:b w:val="0"/>
          <w:bCs w:val="0"/>
          <w:color w:val="16191F"/>
          <w:sz w:val="24"/>
          <w:szCs w:val="24"/>
        </w:rPr>
      </w:pPr>
    </w:p>
    <w:p w14:paraId="1D5A00F1" w14:textId="77777777" w:rsidR="00EB5DA2" w:rsidRPr="002B4AB3" w:rsidRDefault="00EB5DA2" w:rsidP="002B4AB3">
      <w:pPr>
        <w:pStyle w:val="NormalWeb"/>
        <w:shd w:val="clear" w:color="auto" w:fill="FFFFFF"/>
        <w:spacing w:before="0" w:beforeAutospacing="0" w:after="0" w:afterAutospacing="0" w:line="360" w:lineRule="atLeast"/>
        <w:ind w:firstLine="720"/>
        <w:rPr>
          <w:rFonts w:ascii="inherit" w:hAnsi="inherit"/>
          <w:b/>
          <w:bCs/>
          <w:color w:val="16191F"/>
          <w:sz w:val="24"/>
          <w:szCs w:val="24"/>
        </w:rPr>
      </w:pPr>
      <w:r w:rsidRPr="002B4AB3">
        <w:rPr>
          <w:rFonts w:ascii="inherit" w:hAnsi="inherit"/>
          <w:b/>
          <w:bCs/>
          <w:color w:val="16191F"/>
          <w:sz w:val="24"/>
          <w:szCs w:val="24"/>
        </w:rPr>
        <w:t>Onboarding requirements</w:t>
      </w:r>
    </w:p>
    <w:p w14:paraId="20E2E842"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You must review and accept the Terms and Conditions of the VM-Series Next-Generation Firewall from Palo Alto in AWS Marketplace.</w:t>
      </w:r>
    </w:p>
    <w:p w14:paraId="3BF4E320"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You must confirm the instance size you want to use based on your expected workload.</w:t>
      </w:r>
    </w:p>
    <w:p w14:paraId="3CBA107A"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You must provide a /24 CIDR Block that does not conflict with networks in your Multi-Account Landing Zone environment or On-Prem. It must be of same class as the Egress VPC (the Solution provisions a /24 VPC extension to the Egress VPC).</w:t>
      </w:r>
    </w:p>
    <w:p w14:paraId="4916E798" w14:textId="77777777" w:rsidR="00EB5DA2" w:rsidRDefault="00EB5DA2" w:rsidP="00EB5DA2">
      <w:pPr>
        <w:pStyle w:val="Heading2"/>
        <w:shd w:val="clear" w:color="auto" w:fill="FFFFFF"/>
        <w:spacing w:before="0" w:beforeAutospacing="0" w:after="300" w:afterAutospacing="0" w:line="240" w:lineRule="atLeast"/>
        <w:rPr>
          <w:rFonts w:ascii="Arial" w:hAnsi="Arial" w:cs="Arial"/>
          <w:color w:val="323E48"/>
        </w:rPr>
      </w:pPr>
    </w:p>
    <w:p w14:paraId="0EBF92CE" w14:textId="77777777" w:rsidR="00EB5DA2" w:rsidRPr="002B4AB3" w:rsidRDefault="00EB5DA2" w:rsidP="002B4AB3">
      <w:pPr>
        <w:pStyle w:val="NormalWeb"/>
        <w:shd w:val="clear" w:color="auto" w:fill="FFFFFF"/>
        <w:spacing w:before="0" w:beforeAutospacing="0" w:after="0" w:afterAutospacing="0" w:line="360" w:lineRule="atLeast"/>
        <w:ind w:firstLine="720"/>
        <w:rPr>
          <w:rFonts w:ascii="inherit" w:hAnsi="inherit"/>
          <w:b/>
          <w:bCs/>
          <w:color w:val="16191F"/>
          <w:sz w:val="24"/>
          <w:szCs w:val="24"/>
        </w:rPr>
      </w:pPr>
      <w:r w:rsidRPr="002B4AB3">
        <w:rPr>
          <w:rFonts w:ascii="inherit" w:hAnsi="inherit"/>
          <w:b/>
          <w:bCs/>
          <w:color w:val="16191F"/>
          <w:sz w:val="24"/>
          <w:szCs w:val="24"/>
        </w:rPr>
        <w:t>Pricing</w:t>
      </w:r>
    </w:p>
    <w:p w14:paraId="666FA17B" w14:textId="77777777" w:rsidR="00EB5DA2" w:rsidRPr="00B0401A" w:rsidRDefault="00EB5DA2" w:rsidP="002B4AB3">
      <w:pPr>
        <w:pStyle w:val="NormalWeb"/>
        <w:shd w:val="clear" w:color="auto" w:fill="FFFFFF"/>
        <w:spacing w:before="240" w:beforeAutospacing="0" w:after="240" w:afterAutospacing="0" w:line="360" w:lineRule="atLeast"/>
        <w:ind w:left="720"/>
        <w:rPr>
          <w:rFonts w:ascii="inherit" w:hAnsi="inherit"/>
          <w:color w:val="16191F"/>
          <w:sz w:val="24"/>
          <w:szCs w:val="24"/>
        </w:rPr>
      </w:pPr>
      <w:r w:rsidRPr="00B0401A">
        <w:rPr>
          <w:rFonts w:ascii="inherit" w:hAnsi="inherit"/>
          <w:color w:val="16191F"/>
          <w:sz w:val="24"/>
          <w:szCs w:val="24"/>
        </w:rPr>
        <w:t>AMS Managed Firewall base infrastructure costs are divided in three main drivers: the EC2 instance that hosts the Palo Alto firewall, the software license Palo Alto VM-Series licenses, and CloudWatch Integrations.</w:t>
      </w:r>
    </w:p>
    <w:p w14:paraId="6392D1CF"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EC2 Instances: The Palo Alto firewall runs in a high-availability model of 2-3 EC2 instances, where instance is based on expected workloads. Cost for the instance depends on the region and number of AZs</w:t>
      </w:r>
    </w:p>
    <w:p w14:paraId="1287E225"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Ex. us-east-1, m5.xlarge, 3AZs</w:t>
      </w:r>
    </w:p>
    <w:p w14:paraId="23206DB3" w14:textId="77777777" w:rsidR="002B4AB3"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sidRPr="002B4AB3">
        <w:rPr>
          <w:rFonts w:ascii="inherit" w:hAnsi="inherit"/>
          <w:color w:val="16191F"/>
          <w:sz w:val="24"/>
          <w:szCs w:val="24"/>
          <w:lang w:eastAsia="en-AU"/>
        </w:rPr>
        <w:t>$0.192 * 24 * 30 * 3 = $414.72</w:t>
      </w:r>
    </w:p>
    <w:p w14:paraId="24B12879" w14:textId="2806ACD0" w:rsidR="00EB5DA2" w:rsidRPr="002B4AB3"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rPr>
      </w:pPr>
      <w:hyperlink r:id="rId13" w:history="1">
        <w:r w:rsidRPr="002B4AB3">
          <w:rPr>
            <w:rStyle w:val="Hyperlink"/>
            <w:rFonts w:ascii="inherit" w:hAnsi="inherit"/>
            <w:sz w:val="24"/>
            <w:szCs w:val="24"/>
          </w:rPr>
          <w:t>https://aws.amazon.com/ec2/pricing/on-demand/</w:t>
        </w:r>
      </w:hyperlink>
    </w:p>
    <w:p w14:paraId="336E3712" w14:textId="77777777" w:rsidR="00B0401A" w:rsidRDefault="00B0401A" w:rsidP="00B0401A">
      <w:pPr>
        <w:pStyle w:val="NormalWeb"/>
        <w:shd w:val="clear" w:color="auto" w:fill="FFFFFF"/>
        <w:spacing w:before="0" w:beforeAutospacing="0" w:after="0" w:afterAutospacing="0" w:line="360" w:lineRule="atLeast"/>
        <w:rPr>
          <w:rFonts w:ascii="inherit" w:hAnsi="inherit"/>
          <w:color w:val="16191F"/>
          <w:sz w:val="24"/>
          <w:szCs w:val="24"/>
        </w:rPr>
      </w:pPr>
    </w:p>
    <w:p w14:paraId="3B6A739D"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rPr>
        <w:t>P</w:t>
      </w:r>
      <w:r>
        <w:rPr>
          <w:rFonts w:ascii="inherit" w:hAnsi="inherit"/>
          <w:color w:val="16191F"/>
          <w:sz w:val="24"/>
          <w:szCs w:val="24"/>
          <w:lang w:eastAsia="en-AU"/>
        </w:rPr>
        <w:t>alo Alto Licenses: The software license cost of a Palo Alto VM-300 next-generation firewall depends on the number of AZ as well as instance type.</w:t>
      </w:r>
    </w:p>
    <w:p w14:paraId="7DE22DB7"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Ex. us-east-1, m5.xlarge, 3AZs</w:t>
      </w:r>
    </w:p>
    <w:p w14:paraId="6900C3F5"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lang w:eastAsia="en-AU"/>
        </w:rPr>
      </w:pPr>
      <w:r>
        <w:rPr>
          <w:rFonts w:ascii="inherit" w:hAnsi="inherit"/>
          <w:color w:val="16191F"/>
          <w:sz w:val="24"/>
          <w:szCs w:val="24"/>
          <w:lang w:eastAsia="en-AU"/>
        </w:rPr>
        <w:t>$0.87 * 24 * 30 * 3 = $1879.20</w:t>
      </w:r>
    </w:p>
    <w:p w14:paraId="5D6A7F38" w14:textId="3D3A2D38" w:rsidR="00EB5DA2" w:rsidRPr="002B4AB3" w:rsidRDefault="00EB5DA2" w:rsidP="002B4AB3">
      <w:pPr>
        <w:numPr>
          <w:ilvl w:val="0"/>
          <w:numId w:val="2"/>
        </w:numPr>
        <w:shd w:val="clear" w:color="auto" w:fill="FFFFFF"/>
        <w:tabs>
          <w:tab w:val="clear" w:pos="1800"/>
          <w:tab w:val="num" w:pos="2880"/>
        </w:tabs>
        <w:spacing w:line="360" w:lineRule="atLeast"/>
        <w:ind w:left="1080"/>
        <w:rPr>
          <w:rStyle w:val="Hyperlink"/>
        </w:rPr>
      </w:pPr>
      <w:hyperlink r:id="rId14" w:anchor="pdp-pricing" w:history="1">
        <w:r>
          <w:rPr>
            <w:rStyle w:val="Hyperlink"/>
            <w:rFonts w:ascii="inherit" w:hAnsi="inherit"/>
            <w:sz w:val="24"/>
            <w:szCs w:val="24"/>
          </w:rPr>
          <w:t>https://aws.amazon.com/marketplace/pp/B083M7JPKB?ref_=srh_res_product_title#pdp-pricing</w:t>
        </w:r>
      </w:hyperlink>
    </w:p>
    <w:p w14:paraId="7BE591B6" w14:textId="77777777" w:rsidR="00B0401A" w:rsidRDefault="00B0401A" w:rsidP="00B0401A">
      <w:pPr>
        <w:pStyle w:val="NormalWeb"/>
        <w:shd w:val="clear" w:color="auto" w:fill="FFFFFF"/>
        <w:spacing w:before="0" w:beforeAutospacing="0" w:after="0" w:afterAutospacing="0" w:line="360" w:lineRule="atLeast"/>
        <w:rPr>
          <w:rFonts w:ascii="inherit" w:hAnsi="inherit"/>
          <w:color w:val="16191F"/>
          <w:sz w:val="24"/>
          <w:szCs w:val="24"/>
        </w:rPr>
      </w:pPr>
    </w:p>
    <w:p w14:paraId="599F72CA"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rPr>
      </w:pPr>
      <w:r>
        <w:rPr>
          <w:rFonts w:ascii="inherit" w:hAnsi="inherit"/>
          <w:color w:val="16191F"/>
          <w:sz w:val="24"/>
          <w:szCs w:val="24"/>
        </w:rPr>
        <w:t>CloudWatch Logs Integration: CloudWatch logs integration utilizes SysLog servers (EC2 - t3.medium), NLB, and CloudWatch Logs. The cost of the servers is based on region and number of AZs, and the cost of the NLB/CloudWatch logs varies based on traffic utilization.</w:t>
      </w:r>
    </w:p>
    <w:p w14:paraId="55039B5B"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rPr>
      </w:pPr>
      <w:r>
        <w:rPr>
          <w:rFonts w:ascii="inherit" w:hAnsi="inherit"/>
          <w:color w:val="16191F"/>
          <w:sz w:val="24"/>
          <w:szCs w:val="24"/>
        </w:rPr>
        <w:t>Ex. us-east-1, t3.medium, 3AZ</w:t>
      </w:r>
    </w:p>
    <w:p w14:paraId="066BC216" w14:textId="77777777" w:rsidR="00EB5DA2" w:rsidRDefault="00EB5DA2" w:rsidP="002B4AB3">
      <w:pPr>
        <w:numPr>
          <w:ilvl w:val="0"/>
          <w:numId w:val="2"/>
        </w:numPr>
        <w:shd w:val="clear" w:color="auto" w:fill="FFFFFF"/>
        <w:tabs>
          <w:tab w:val="clear" w:pos="1800"/>
          <w:tab w:val="num" w:pos="2880"/>
        </w:tabs>
        <w:spacing w:line="360" w:lineRule="atLeast"/>
        <w:ind w:left="1080"/>
        <w:rPr>
          <w:rFonts w:ascii="inherit" w:hAnsi="inherit"/>
          <w:color w:val="16191F"/>
          <w:sz w:val="24"/>
          <w:szCs w:val="24"/>
        </w:rPr>
      </w:pPr>
      <w:r>
        <w:rPr>
          <w:rFonts w:ascii="inherit" w:hAnsi="inherit"/>
          <w:color w:val="16191F"/>
          <w:sz w:val="24"/>
          <w:szCs w:val="24"/>
        </w:rPr>
        <w:t>$0.0416 * 24 * 30 * 3 = $89.86</w:t>
      </w:r>
    </w:p>
    <w:p w14:paraId="6F01792A" w14:textId="77777777" w:rsidR="00EB5DA2" w:rsidRPr="002B4AB3" w:rsidRDefault="00EB5DA2" w:rsidP="002B4AB3">
      <w:pPr>
        <w:numPr>
          <w:ilvl w:val="0"/>
          <w:numId w:val="2"/>
        </w:numPr>
        <w:shd w:val="clear" w:color="auto" w:fill="FFFFFF"/>
        <w:tabs>
          <w:tab w:val="clear" w:pos="1800"/>
          <w:tab w:val="num" w:pos="2880"/>
        </w:tabs>
        <w:spacing w:line="360" w:lineRule="atLeast"/>
        <w:ind w:left="1080"/>
        <w:rPr>
          <w:rStyle w:val="Hyperlink"/>
        </w:rPr>
      </w:pPr>
      <w:hyperlink r:id="rId15" w:history="1">
        <w:r>
          <w:rPr>
            <w:rStyle w:val="Hyperlink"/>
            <w:rFonts w:ascii="inherit" w:hAnsi="inherit"/>
            <w:sz w:val="24"/>
            <w:szCs w:val="24"/>
          </w:rPr>
          <w:t>https://aws.amazon.com/ec2/pricing/on-demand/</w:t>
        </w:r>
      </w:hyperlink>
    </w:p>
    <w:p w14:paraId="269242C9" w14:textId="77777777" w:rsidR="00EB5DA2" w:rsidRPr="002B4AB3" w:rsidRDefault="00EB5DA2" w:rsidP="002B4AB3">
      <w:pPr>
        <w:numPr>
          <w:ilvl w:val="0"/>
          <w:numId w:val="2"/>
        </w:numPr>
        <w:shd w:val="clear" w:color="auto" w:fill="FFFFFF"/>
        <w:tabs>
          <w:tab w:val="clear" w:pos="1800"/>
          <w:tab w:val="num" w:pos="2880"/>
        </w:tabs>
        <w:spacing w:line="360" w:lineRule="atLeast"/>
        <w:ind w:left="1080"/>
        <w:rPr>
          <w:rStyle w:val="Hyperlink"/>
        </w:rPr>
      </w:pPr>
      <w:hyperlink r:id="rId16" w:history="1">
        <w:r>
          <w:rPr>
            <w:rStyle w:val="Hyperlink"/>
            <w:rFonts w:ascii="inherit" w:hAnsi="inherit"/>
            <w:sz w:val="24"/>
            <w:szCs w:val="24"/>
          </w:rPr>
          <w:t>https://aws.amazon.com/cloudwatch/pricing/</w:t>
        </w:r>
      </w:hyperlink>
    </w:p>
    <w:p w14:paraId="14DC934F" w14:textId="3CFCFAFE" w:rsidR="00506D5F" w:rsidRPr="00EB5DA2" w:rsidRDefault="00506D5F" w:rsidP="00EB5DA2"/>
    <w:sectPr w:rsidR="00506D5F" w:rsidRPr="00EB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94F01"/>
    <w:multiLevelType w:val="multilevel"/>
    <w:tmpl w:val="2C4E0B2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596824BB"/>
    <w:multiLevelType w:val="multilevel"/>
    <w:tmpl w:val="9996BC04"/>
    <w:lvl w:ilvl="0">
      <w:start w:val="1"/>
      <w:numFmt w:val="bullet"/>
      <w:lvlText w:val=""/>
      <w:lvlJc w:val="left"/>
      <w:pPr>
        <w:tabs>
          <w:tab w:val="num" w:pos="5400"/>
        </w:tabs>
        <w:ind w:left="5400" w:hanging="360"/>
      </w:pPr>
      <w:rPr>
        <w:rFonts w:ascii="Symbol" w:hAnsi="Symbol" w:hint="default"/>
        <w:sz w:val="20"/>
      </w:rPr>
    </w:lvl>
    <w:lvl w:ilvl="1">
      <w:start w:val="1"/>
      <w:numFmt w:val="bullet"/>
      <w:lvlText w:val=""/>
      <w:lvlJc w:val="left"/>
      <w:pPr>
        <w:tabs>
          <w:tab w:val="num" w:pos="6120"/>
        </w:tabs>
        <w:ind w:left="6120" w:hanging="360"/>
      </w:pPr>
      <w:rPr>
        <w:rFonts w:ascii="Symbol" w:hAnsi="Symbol" w:hint="default"/>
        <w:sz w:val="20"/>
      </w:rPr>
    </w:lvl>
    <w:lvl w:ilvl="2">
      <w:start w:val="1"/>
      <w:numFmt w:val="bullet"/>
      <w:lvlText w:val=""/>
      <w:lvlJc w:val="left"/>
      <w:pPr>
        <w:tabs>
          <w:tab w:val="num" w:pos="6840"/>
        </w:tabs>
        <w:ind w:left="6840" w:hanging="360"/>
      </w:pPr>
      <w:rPr>
        <w:rFonts w:ascii="Symbol" w:hAnsi="Symbol" w:hint="default"/>
        <w:sz w:val="20"/>
      </w:rPr>
    </w:lvl>
    <w:lvl w:ilvl="3">
      <w:start w:val="1"/>
      <w:numFmt w:val="bullet"/>
      <w:lvlText w:val=""/>
      <w:lvlJc w:val="left"/>
      <w:pPr>
        <w:tabs>
          <w:tab w:val="num" w:pos="7560"/>
        </w:tabs>
        <w:ind w:left="7560" w:hanging="360"/>
      </w:pPr>
      <w:rPr>
        <w:rFonts w:ascii="Symbol" w:hAnsi="Symbol" w:hint="default"/>
        <w:sz w:val="20"/>
      </w:rPr>
    </w:lvl>
    <w:lvl w:ilvl="4">
      <w:start w:val="1"/>
      <w:numFmt w:val="bullet"/>
      <w:lvlText w:val=""/>
      <w:lvlJc w:val="left"/>
      <w:pPr>
        <w:tabs>
          <w:tab w:val="num" w:pos="8280"/>
        </w:tabs>
        <w:ind w:left="8280" w:hanging="360"/>
      </w:pPr>
      <w:rPr>
        <w:rFonts w:ascii="Symbol" w:hAnsi="Symbol" w:hint="default"/>
        <w:sz w:val="20"/>
      </w:rPr>
    </w:lvl>
    <w:lvl w:ilvl="5">
      <w:start w:val="1"/>
      <w:numFmt w:val="bullet"/>
      <w:lvlText w:val=""/>
      <w:lvlJc w:val="left"/>
      <w:pPr>
        <w:tabs>
          <w:tab w:val="num" w:pos="9000"/>
        </w:tabs>
        <w:ind w:left="9000" w:hanging="360"/>
      </w:pPr>
      <w:rPr>
        <w:rFonts w:ascii="Symbol" w:hAnsi="Symbol" w:hint="default"/>
        <w:sz w:val="20"/>
      </w:rPr>
    </w:lvl>
    <w:lvl w:ilvl="6">
      <w:start w:val="1"/>
      <w:numFmt w:val="bullet"/>
      <w:lvlText w:val=""/>
      <w:lvlJc w:val="left"/>
      <w:pPr>
        <w:tabs>
          <w:tab w:val="num" w:pos="9720"/>
        </w:tabs>
        <w:ind w:left="9720" w:hanging="360"/>
      </w:pPr>
      <w:rPr>
        <w:rFonts w:ascii="Symbol" w:hAnsi="Symbol" w:hint="default"/>
        <w:sz w:val="20"/>
      </w:rPr>
    </w:lvl>
    <w:lvl w:ilvl="7">
      <w:start w:val="1"/>
      <w:numFmt w:val="bullet"/>
      <w:lvlText w:val=""/>
      <w:lvlJc w:val="left"/>
      <w:pPr>
        <w:tabs>
          <w:tab w:val="num" w:pos="10440"/>
        </w:tabs>
        <w:ind w:left="10440" w:hanging="360"/>
      </w:pPr>
      <w:rPr>
        <w:rFonts w:ascii="Symbol" w:hAnsi="Symbol" w:hint="default"/>
        <w:sz w:val="20"/>
      </w:rPr>
    </w:lvl>
    <w:lvl w:ilvl="8">
      <w:start w:val="1"/>
      <w:numFmt w:val="bullet"/>
      <w:lvlText w:val=""/>
      <w:lvlJc w:val="left"/>
      <w:pPr>
        <w:tabs>
          <w:tab w:val="num" w:pos="11160"/>
        </w:tabs>
        <w:ind w:left="11160" w:hanging="360"/>
      </w:pPr>
      <w:rPr>
        <w:rFonts w:ascii="Symbol" w:hAnsi="Symbol" w:hint="default"/>
        <w:sz w:val="20"/>
      </w:rPr>
    </w:lvl>
  </w:abstractNum>
  <w:abstractNum w:abstractNumId="2" w15:restartNumberingAfterBreak="0">
    <w:nsid w:val="5F7E3997"/>
    <w:multiLevelType w:val="multilevel"/>
    <w:tmpl w:val="2B98DA68"/>
    <w:lvl w:ilvl="0">
      <w:start w:val="1"/>
      <w:numFmt w:val="bullet"/>
      <w:lvlText w:val=""/>
      <w:lvlJc w:val="left"/>
      <w:pPr>
        <w:tabs>
          <w:tab w:val="num" w:pos="8280"/>
        </w:tabs>
        <w:ind w:left="8280" w:hanging="360"/>
      </w:pPr>
      <w:rPr>
        <w:rFonts w:ascii="Symbol" w:hAnsi="Symbol" w:hint="default"/>
        <w:sz w:val="20"/>
      </w:rPr>
    </w:lvl>
    <w:lvl w:ilvl="1">
      <w:start w:val="1"/>
      <w:numFmt w:val="bullet"/>
      <w:lvlText w:val="o"/>
      <w:lvlJc w:val="left"/>
      <w:pPr>
        <w:tabs>
          <w:tab w:val="num" w:pos="9000"/>
        </w:tabs>
        <w:ind w:left="9000" w:hanging="360"/>
      </w:pPr>
      <w:rPr>
        <w:rFonts w:ascii="Courier New" w:hAnsi="Courier New" w:cs="Times New Roman" w:hint="default"/>
        <w:sz w:val="20"/>
      </w:rPr>
    </w:lvl>
    <w:lvl w:ilvl="2">
      <w:start w:val="1"/>
      <w:numFmt w:val="bullet"/>
      <w:lvlText w:val="o"/>
      <w:lvlJc w:val="left"/>
      <w:pPr>
        <w:tabs>
          <w:tab w:val="num" w:pos="9720"/>
        </w:tabs>
        <w:ind w:left="9720" w:hanging="360"/>
      </w:pPr>
      <w:rPr>
        <w:rFonts w:ascii="Courier New" w:hAnsi="Courier New" w:cs="Times New Roman" w:hint="default"/>
        <w:sz w:val="20"/>
      </w:rPr>
    </w:lvl>
    <w:lvl w:ilvl="3">
      <w:start w:val="1"/>
      <w:numFmt w:val="bullet"/>
      <w:lvlText w:val=""/>
      <w:lvlJc w:val="left"/>
      <w:pPr>
        <w:tabs>
          <w:tab w:val="num" w:pos="10440"/>
        </w:tabs>
        <w:ind w:left="10440" w:hanging="360"/>
      </w:pPr>
      <w:rPr>
        <w:rFonts w:ascii="Symbol" w:hAnsi="Symbol" w:hint="default"/>
        <w:sz w:val="20"/>
      </w:rPr>
    </w:lvl>
    <w:lvl w:ilvl="4">
      <w:start w:val="1"/>
      <w:numFmt w:val="bullet"/>
      <w:lvlText w:val=""/>
      <w:lvlJc w:val="left"/>
      <w:pPr>
        <w:tabs>
          <w:tab w:val="num" w:pos="11160"/>
        </w:tabs>
        <w:ind w:left="11160" w:hanging="360"/>
      </w:pPr>
      <w:rPr>
        <w:rFonts w:ascii="Symbol" w:hAnsi="Symbol" w:hint="default"/>
        <w:sz w:val="20"/>
      </w:rPr>
    </w:lvl>
    <w:lvl w:ilvl="5">
      <w:start w:val="1"/>
      <w:numFmt w:val="bullet"/>
      <w:lvlText w:val=""/>
      <w:lvlJc w:val="left"/>
      <w:pPr>
        <w:tabs>
          <w:tab w:val="num" w:pos="11880"/>
        </w:tabs>
        <w:ind w:left="11880" w:hanging="360"/>
      </w:pPr>
      <w:rPr>
        <w:rFonts w:ascii="Symbol" w:hAnsi="Symbol" w:hint="default"/>
        <w:sz w:val="20"/>
      </w:rPr>
    </w:lvl>
    <w:lvl w:ilvl="6">
      <w:start w:val="1"/>
      <w:numFmt w:val="bullet"/>
      <w:lvlText w:val=""/>
      <w:lvlJc w:val="left"/>
      <w:pPr>
        <w:tabs>
          <w:tab w:val="num" w:pos="12600"/>
        </w:tabs>
        <w:ind w:left="12600" w:hanging="360"/>
      </w:pPr>
      <w:rPr>
        <w:rFonts w:ascii="Symbol" w:hAnsi="Symbol" w:hint="default"/>
        <w:sz w:val="20"/>
      </w:rPr>
    </w:lvl>
    <w:lvl w:ilvl="7">
      <w:start w:val="1"/>
      <w:numFmt w:val="bullet"/>
      <w:lvlText w:val=""/>
      <w:lvlJc w:val="left"/>
      <w:pPr>
        <w:tabs>
          <w:tab w:val="num" w:pos="13320"/>
        </w:tabs>
        <w:ind w:left="13320" w:hanging="360"/>
      </w:pPr>
      <w:rPr>
        <w:rFonts w:ascii="Symbol" w:hAnsi="Symbol" w:hint="default"/>
        <w:sz w:val="20"/>
      </w:rPr>
    </w:lvl>
    <w:lvl w:ilvl="8">
      <w:start w:val="1"/>
      <w:numFmt w:val="bullet"/>
      <w:lvlText w:val=""/>
      <w:lvlJc w:val="left"/>
      <w:pPr>
        <w:tabs>
          <w:tab w:val="num" w:pos="14040"/>
        </w:tabs>
        <w:ind w:left="14040" w:hanging="360"/>
      </w:pPr>
      <w:rPr>
        <w:rFonts w:ascii="Symbol" w:hAnsi="Symbol" w:hint="default"/>
        <w:sz w:val="20"/>
      </w:rPr>
    </w:lvl>
  </w:abstractNum>
  <w:abstractNum w:abstractNumId="3" w15:restartNumberingAfterBreak="0">
    <w:nsid w:val="618D1CD2"/>
    <w:multiLevelType w:val="multilevel"/>
    <w:tmpl w:val="9C5E6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62"/>
    <w:rsid w:val="00013CCE"/>
    <w:rsid w:val="000306A8"/>
    <w:rsid w:val="001036EE"/>
    <w:rsid w:val="0020267E"/>
    <w:rsid w:val="00205D38"/>
    <w:rsid w:val="00217743"/>
    <w:rsid w:val="002B4AB3"/>
    <w:rsid w:val="002D354D"/>
    <w:rsid w:val="0030090A"/>
    <w:rsid w:val="003A7FFC"/>
    <w:rsid w:val="00506D5F"/>
    <w:rsid w:val="00574CFB"/>
    <w:rsid w:val="0061489B"/>
    <w:rsid w:val="006C5B5B"/>
    <w:rsid w:val="007A310C"/>
    <w:rsid w:val="00B0401A"/>
    <w:rsid w:val="00D17E09"/>
    <w:rsid w:val="00D81494"/>
    <w:rsid w:val="00EB5DA2"/>
    <w:rsid w:val="00EF39A5"/>
    <w:rsid w:val="00FC4C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AE5C"/>
  <w15:chartTrackingRefBased/>
  <w15:docId w15:val="{FB49C43C-FBF8-4526-9288-92519A9F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DA2"/>
    <w:pPr>
      <w:spacing w:after="0" w:line="240" w:lineRule="auto"/>
    </w:pPr>
    <w:rPr>
      <w:rFonts w:ascii="Calibri" w:hAnsi="Calibri" w:cs="Calibri"/>
    </w:rPr>
  </w:style>
  <w:style w:type="paragraph" w:styleId="Heading1">
    <w:name w:val="heading 1"/>
    <w:basedOn w:val="Normal"/>
    <w:next w:val="Normal"/>
    <w:link w:val="Heading1Char"/>
    <w:uiPriority w:val="9"/>
    <w:qFormat/>
    <w:rsid w:val="00EF3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39A5"/>
    <w:pPr>
      <w:spacing w:before="100" w:beforeAutospacing="1" w:after="100" w:afterAutospacing="1"/>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306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54D"/>
    <w:rPr>
      <w:color w:val="0000FF"/>
      <w:u w:val="single"/>
    </w:rPr>
  </w:style>
  <w:style w:type="character" w:customStyle="1" w:styleId="Heading2Char">
    <w:name w:val="Heading 2 Char"/>
    <w:basedOn w:val="DefaultParagraphFont"/>
    <w:link w:val="Heading2"/>
    <w:uiPriority w:val="9"/>
    <w:rsid w:val="00EF39A5"/>
    <w:rPr>
      <w:rFonts w:ascii="Times New Roman" w:eastAsia="Times New Roman" w:hAnsi="Times New Roman" w:cs="Times New Roman"/>
      <w:b/>
      <w:bCs/>
      <w:sz w:val="36"/>
      <w:szCs w:val="36"/>
      <w:lang w:eastAsia="en-AU"/>
    </w:rPr>
  </w:style>
  <w:style w:type="character" w:customStyle="1" w:styleId="Heading1Char">
    <w:name w:val="Heading 1 Char"/>
    <w:basedOn w:val="DefaultParagraphFont"/>
    <w:link w:val="Heading1"/>
    <w:uiPriority w:val="9"/>
    <w:rsid w:val="00EF39A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0090A"/>
    <w:rPr>
      <w:b/>
      <w:bCs/>
    </w:rPr>
  </w:style>
  <w:style w:type="character" w:styleId="FollowedHyperlink">
    <w:name w:val="FollowedHyperlink"/>
    <w:basedOn w:val="DefaultParagraphFont"/>
    <w:uiPriority w:val="99"/>
    <w:semiHidden/>
    <w:unhideWhenUsed/>
    <w:rsid w:val="000306A8"/>
    <w:rPr>
      <w:color w:val="954F72" w:themeColor="followedHyperlink"/>
      <w:u w:val="single"/>
    </w:rPr>
  </w:style>
  <w:style w:type="character" w:customStyle="1" w:styleId="Heading3Char">
    <w:name w:val="Heading 3 Char"/>
    <w:basedOn w:val="DefaultParagraphFont"/>
    <w:link w:val="Heading3"/>
    <w:uiPriority w:val="9"/>
    <w:semiHidden/>
    <w:rsid w:val="000306A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B5DA2"/>
    <w:pPr>
      <w:spacing w:before="100" w:beforeAutospacing="1" w:after="100" w:afterAutospacing="1"/>
    </w:pPr>
    <w:rPr>
      <w:lang w:eastAsia="en-AU"/>
    </w:rPr>
  </w:style>
  <w:style w:type="paragraph" w:styleId="ListParagraph">
    <w:name w:val="List Paragraph"/>
    <w:basedOn w:val="Normal"/>
    <w:uiPriority w:val="34"/>
    <w:qFormat/>
    <w:rsid w:val="002B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14804">
      <w:bodyDiv w:val="1"/>
      <w:marLeft w:val="0"/>
      <w:marRight w:val="0"/>
      <w:marTop w:val="0"/>
      <w:marBottom w:val="0"/>
      <w:divBdr>
        <w:top w:val="none" w:sz="0" w:space="0" w:color="auto"/>
        <w:left w:val="none" w:sz="0" w:space="0" w:color="auto"/>
        <w:bottom w:val="none" w:sz="0" w:space="0" w:color="auto"/>
        <w:right w:val="none" w:sz="0" w:space="0" w:color="auto"/>
      </w:divBdr>
    </w:div>
    <w:div w:id="769741170">
      <w:bodyDiv w:val="1"/>
      <w:marLeft w:val="0"/>
      <w:marRight w:val="0"/>
      <w:marTop w:val="0"/>
      <w:marBottom w:val="0"/>
      <w:divBdr>
        <w:top w:val="none" w:sz="0" w:space="0" w:color="auto"/>
        <w:left w:val="none" w:sz="0" w:space="0" w:color="auto"/>
        <w:bottom w:val="none" w:sz="0" w:space="0" w:color="auto"/>
        <w:right w:val="none" w:sz="0" w:space="0" w:color="auto"/>
      </w:divBdr>
    </w:div>
    <w:div w:id="911083967">
      <w:bodyDiv w:val="1"/>
      <w:marLeft w:val="0"/>
      <w:marRight w:val="0"/>
      <w:marTop w:val="0"/>
      <w:marBottom w:val="0"/>
      <w:divBdr>
        <w:top w:val="none" w:sz="0" w:space="0" w:color="auto"/>
        <w:left w:val="none" w:sz="0" w:space="0" w:color="auto"/>
        <w:bottom w:val="none" w:sz="0" w:space="0" w:color="auto"/>
        <w:right w:val="none" w:sz="0" w:space="0" w:color="auto"/>
      </w:divBdr>
    </w:div>
    <w:div w:id="969089059">
      <w:bodyDiv w:val="1"/>
      <w:marLeft w:val="0"/>
      <w:marRight w:val="0"/>
      <w:marTop w:val="0"/>
      <w:marBottom w:val="0"/>
      <w:divBdr>
        <w:top w:val="none" w:sz="0" w:space="0" w:color="auto"/>
        <w:left w:val="none" w:sz="0" w:space="0" w:color="auto"/>
        <w:bottom w:val="none" w:sz="0" w:space="0" w:color="auto"/>
        <w:right w:val="none" w:sz="0" w:space="0" w:color="auto"/>
      </w:divBdr>
      <w:divsChild>
        <w:div w:id="917640744">
          <w:marLeft w:val="0"/>
          <w:marRight w:val="0"/>
          <w:marTop w:val="0"/>
          <w:marBottom w:val="0"/>
          <w:divBdr>
            <w:top w:val="none" w:sz="0" w:space="0" w:color="auto"/>
            <w:left w:val="none" w:sz="0" w:space="0" w:color="auto"/>
            <w:bottom w:val="none" w:sz="0" w:space="0" w:color="auto"/>
            <w:right w:val="none" w:sz="0" w:space="0" w:color="auto"/>
          </w:divBdr>
        </w:div>
        <w:div w:id="170486899">
          <w:marLeft w:val="0"/>
          <w:marRight w:val="0"/>
          <w:marTop w:val="0"/>
          <w:marBottom w:val="0"/>
          <w:divBdr>
            <w:top w:val="none" w:sz="0" w:space="0" w:color="auto"/>
            <w:left w:val="none" w:sz="0" w:space="0" w:color="auto"/>
            <w:bottom w:val="none" w:sz="0" w:space="0" w:color="auto"/>
            <w:right w:val="none" w:sz="0" w:space="0" w:color="auto"/>
          </w:divBdr>
        </w:div>
        <w:div w:id="258100886">
          <w:marLeft w:val="0"/>
          <w:marRight w:val="0"/>
          <w:marTop w:val="0"/>
          <w:marBottom w:val="0"/>
          <w:divBdr>
            <w:top w:val="none" w:sz="0" w:space="0" w:color="auto"/>
            <w:left w:val="none" w:sz="0" w:space="0" w:color="auto"/>
            <w:bottom w:val="none" w:sz="0" w:space="0" w:color="auto"/>
            <w:right w:val="none" w:sz="0" w:space="0" w:color="auto"/>
          </w:divBdr>
        </w:div>
        <w:div w:id="1919516444">
          <w:marLeft w:val="0"/>
          <w:marRight w:val="0"/>
          <w:marTop w:val="0"/>
          <w:marBottom w:val="0"/>
          <w:divBdr>
            <w:top w:val="none" w:sz="0" w:space="0" w:color="auto"/>
            <w:left w:val="none" w:sz="0" w:space="0" w:color="auto"/>
            <w:bottom w:val="none" w:sz="0" w:space="0" w:color="auto"/>
            <w:right w:val="none" w:sz="0" w:space="0" w:color="auto"/>
          </w:divBdr>
        </w:div>
        <w:div w:id="155194007">
          <w:marLeft w:val="0"/>
          <w:marRight w:val="0"/>
          <w:marTop w:val="0"/>
          <w:marBottom w:val="0"/>
          <w:divBdr>
            <w:top w:val="none" w:sz="0" w:space="0" w:color="auto"/>
            <w:left w:val="none" w:sz="0" w:space="0" w:color="auto"/>
            <w:bottom w:val="none" w:sz="0" w:space="0" w:color="auto"/>
            <w:right w:val="none" w:sz="0" w:space="0" w:color="auto"/>
          </w:divBdr>
        </w:div>
      </w:divsChild>
    </w:div>
    <w:div w:id="1451707495">
      <w:bodyDiv w:val="1"/>
      <w:marLeft w:val="0"/>
      <w:marRight w:val="0"/>
      <w:marTop w:val="0"/>
      <w:marBottom w:val="0"/>
      <w:divBdr>
        <w:top w:val="none" w:sz="0" w:space="0" w:color="auto"/>
        <w:left w:val="none" w:sz="0" w:space="0" w:color="auto"/>
        <w:bottom w:val="none" w:sz="0" w:space="0" w:color="auto"/>
        <w:right w:val="none" w:sz="0" w:space="0" w:color="auto"/>
      </w:divBdr>
    </w:div>
    <w:div w:id="14535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af/" TargetMode="External"/><Relationship Id="rId13" Type="http://schemas.openxmlformats.org/officeDocument/2006/relationships/hyperlink" Target="https://aws.amazon.com/ec2/pricing/on-dema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rracuda.com/glossary/aws-firewall" TargetMode="External"/><Relationship Id="rId12" Type="http://schemas.openxmlformats.org/officeDocument/2006/relationships/hyperlink" Target="https://docs.aws.amazon.com/managedservices/latest/ams-intro/networking-palo-alt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cloudwatch/pricing/" TargetMode="External"/><Relationship Id="rId1" Type="http://schemas.openxmlformats.org/officeDocument/2006/relationships/numbering" Target="numbering.xml"/><Relationship Id="rId6" Type="http://schemas.openxmlformats.org/officeDocument/2006/relationships/hyperlink" Target="https://www.vmware.com/topics/glossary/content/perimeter-firewall" TargetMode="External"/><Relationship Id="rId11" Type="http://schemas.openxmlformats.org/officeDocument/2006/relationships/hyperlink" Target="https://knowledgebase.paloaltonetworks.com/KCSArticleDetail?id=kA10g000000ClDGCA0" TargetMode="External"/><Relationship Id="rId5" Type="http://schemas.openxmlformats.org/officeDocument/2006/relationships/hyperlink" Target="https://www.vmware.com/topics/glossary/content/perimeter-firewall" TargetMode="External"/><Relationship Id="rId15" Type="http://schemas.openxmlformats.org/officeDocument/2006/relationships/hyperlink" Target="https://aws.amazon.com/ec2/pricing/on-demand/" TargetMode="External"/><Relationship Id="rId10" Type="http://schemas.openxmlformats.org/officeDocument/2006/relationships/hyperlink" Target="https://aws.amazon.com/network-firewall/pricing/" TargetMode="External"/><Relationship Id="rId4" Type="http://schemas.openxmlformats.org/officeDocument/2006/relationships/webSettings" Target="webSettings.xml"/><Relationship Id="rId9" Type="http://schemas.openxmlformats.org/officeDocument/2006/relationships/hyperlink" Target="https://www.redbearit.com.au/aws/the-aws-network-firewall/" TargetMode="External"/><Relationship Id="rId14" Type="http://schemas.openxmlformats.org/officeDocument/2006/relationships/hyperlink" Target="https://aws.amazon.com/marketplace/pp/B083M7JPKB?ref_=srh_res_product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4</Pages>
  <Words>1055</Words>
  <Characters>6019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What is Perimeter Firewall? | VMware Glossary</vt:lpstr>
      <vt:lpstr>    </vt:lpstr>
      <vt:lpstr>    AWS Firewalls | Barracuda Networks</vt:lpstr>
      <vt:lpstr>    AWS WAF - Web Application Firewall - Amazon Web Services (AWS)</vt:lpstr>
      <vt:lpstr>        (Need to discuss on this with Shamim)</vt:lpstr>
      <vt:lpstr>    The AWS Network Firewall - RedBear - Cloud Services (redbearit.com.au)</vt:lpstr>
      <vt:lpstr>    </vt:lpstr>
      <vt:lpstr>    Differences between AWS Security Groups and Palo Alto Networks ... - Knowledge B</vt:lpstr>
      <vt:lpstr/>
      <vt:lpstr/>
      <vt:lpstr>    </vt:lpstr>
      <vt:lpstr>    Managed Palo Alto egress firewall - AWS Managed Services Introduction (am</vt:lpstr>
      <vt:lpstr>    </vt:lpstr>
      <vt:lpstr>    </vt:lpstr>
      <vt:lpstr>    </vt:lpstr>
      <vt: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Jayanth</dc:creator>
  <cp:keywords/>
  <dc:description/>
  <cp:lastModifiedBy>Kumar, Jayanth</cp:lastModifiedBy>
  <cp:revision>12</cp:revision>
  <dcterms:created xsi:type="dcterms:W3CDTF">2021-06-30T07:21:00Z</dcterms:created>
  <dcterms:modified xsi:type="dcterms:W3CDTF">2021-07-04T08:35:00Z</dcterms:modified>
</cp:coreProperties>
</file>