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979AB" w14:textId="0BD11E7E" w:rsidR="004C6156" w:rsidRDefault="00381765" w:rsidP="004C6156">
      <w:r>
        <w:t>_</w:t>
      </w:r>
      <w:r w:rsidR="004C6156">
        <w:t xml:space="preserve">Mesopotamia is a historical region in West Asia within the Tigris–Euphrates river system.  </w:t>
      </w:r>
    </w:p>
    <w:p w14:paraId="750D794C" w14:textId="1C0E99BA" w:rsidR="004C6156" w:rsidRDefault="004C6156" w:rsidP="004C6156">
      <w:r>
        <w:t xml:space="preserve"> Present-day Iraq is located in the region formerly known as Mesopotamia.  </w:t>
      </w:r>
    </w:p>
    <w:p w14:paraId="20F35332" w14:textId="772C2472" w:rsidR="004C6156" w:rsidRDefault="004C6156" w:rsidP="004C6156">
      <w:r>
        <w:t xml:space="preserve"> Mesopotamia also includes parts of present-day Iran, Turkey, Syria, and Kuwait.  </w:t>
      </w:r>
    </w:p>
    <w:p w14:paraId="31CB5EEF" w14:textId="737F2C3C" w:rsidR="004C6156" w:rsidRDefault="004C6156" w:rsidP="004C6156">
      <w:r>
        <w:t xml:space="preserve"> It is the site of the earliest developments of the Neolithic Revolution around 10,000 BC.  </w:t>
      </w:r>
    </w:p>
    <w:p w14:paraId="6205D263" w14:textId="70D0FFB1" w:rsidR="004C6156" w:rsidRDefault="004C6156" w:rsidP="004C6156">
      <w:r>
        <w:t xml:space="preserve"> Mesopotamia inspired significant developments in human history, including the invention of the wheel.  </w:t>
      </w:r>
    </w:p>
    <w:p w14:paraId="1464F875" w14:textId="1CEE19EC" w:rsidR="004C6156" w:rsidRDefault="004C6156" w:rsidP="004C6156">
      <w:r>
        <w:t xml:space="preserve"> The region saw the planting of the first cereal crops and the development of cursive script, mathematics, astronomy, and agriculture.  </w:t>
      </w:r>
    </w:p>
    <w:p w14:paraId="009C67D7" w14:textId="75652682" w:rsidR="004C6156" w:rsidRDefault="004C6156" w:rsidP="004C6156">
      <w:r>
        <w:t xml:space="preserve"> Mesopotamia is recognized as the cradle of some of the world's earliest civilizations.  </w:t>
      </w:r>
    </w:p>
    <w:p w14:paraId="0B485396" w14:textId="448336C6" w:rsidR="004C6156" w:rsidRDefault="004C6156" w:rsidP="004C6156">
      <w:r>
        <w:t xml:space="preserve"> The Sumerians and Akkadians dominated Mesopotamia from around 3100 BC to the fall of Babylon in 539 BC.  </w:t>
      </w:r>
    </w:p>
    <w:p w14:paraId="70BB68F9" w14:textId="13186C32" w:rsidR="004C6156" w:rsidRDefault="004C6156" w:rsidP="004C6156">
      <w:r>
        <w:t xml:space="preserve"> Sargon of Akkad began the rise of empires around 2350 BC.  </w:t>
      </w:r>
    </w:p>
    <w:p w14:paraId="60B708BC" w14:textId="2AFB68C5" w:rsidR="004C6156" w:rsidRDefault="004C6156" w:rsidP="004C6156">
      <w:r>
        <w:t xml:space="preserve"> The early second millennium BC saw the division of Mesopotamian society into Assyria in the north and Babylonia in the south.  </w:t>
      </w:r>
    </w:p>
    <w:p w14:paraId="68D708A9" w14:textId="09EF26A9" w:rsidR="004C6156" w:rsidRDefault="004C6156" w:rsidP="004C6156">
      <w:r>
        <w:t xml:space="preserve"> The Neo-Assyrian Empire controlled much of the ancient Near East from 900 to 612 BC.  </w:t>
      </w:r>
    </w:p>
    <w:p w14:paraId="1C74189C" w14:textId="36AAD3BF" w:rsidR="004C6156" w:rsidRDefault="004C6156" w:rsidP="004C6156">
      <w:r>
        <w:t xml:space="preserve"> After the Neo-Assyrian Empire, the Babylonians dominated the region for a century until 539 BC.  </w:t>
      </w:r>
    </w:p>
    <w:p w14:paraId="2CE0CAA7" w14:textId="528A229F" w:rsidR="004C6156" w:rsidRDefault="004C6156" w:rsidP="004C6156">
      <w:r>
        <w:t xml:space="preserve"> Mesopotamia was conquered by the Achaemenid Empire in 539 BC.  </w:t>
      </w:r>
    </w:p>
    <w:p w14:paraId="46CB2210" w14:textId="185F1E9B" w:rsidR="004C6156" w:rsidRDefault="004C6156" w:rsidP="004C6156">
      <w:r>
        <w:t xml:space="preserve"> Alexander the Great conquered Mesopotamia in 332 BC, after which it became part of the Greek Seleucid Empire.  </w:t>
      </w:r>
    </w:p>
    <w:p w14:paraId="79E69EE5" w14:textId="1425E8EB" w:rsidR="004C6156" w:rsidRDefault="004C6156" w:rsidP="004C6156">
      <w:r>
        <w:t xml:space="preserve"> By around 150 BC, Mesopotamia was under the control of the Parthian Empire.  </w:t>
      </w:r>
    </w:p>
    <w:p w14:paraId="1F6AA44A" w14:textId="0D65333A" w:rsidR="004C6156" w:rsidRDefault="004C6156" w:rsidP="004C6156">
      <w:r>
        <w:t xml:space="preserve"> The region became a battleground between the Romans and Parthians, with some western areas under Roman control.  </w:t>
      </w:r>
    </w:p>
    <w:p w14:paraId="592D7057" w14:textId="7E6ADFDB" w:rsidR="004C6156" w:rsidRDefault="004C6156" w:rsidP="004C6156">
      <w:r>
        <w:t xml:space="preserve"> In 226 AD, eastern Mesopotamia fell to the Sassanid Persians.  </w:t>
      </w:r>
    </w:p>
    <w:p w14:paraId="3F3BA20E" w14:textId="046D8637" w:rsidR="004C6156" w:rsidRDefault="004C6156" w:rsidP="004C6156">
      <w:r>
        <w:t xml:space="preserve">The region was divided between the Roman Byzantine Empire and the Sassanid Empire from 395 AD until the 7th century Muslim conquests.  </w:t>
      </w:r>
    </w:p>
    <w:p w14:paraId="1EB696B1" w14:textId="6C538142" w:rsidR="008D7C4F" w:rsidRDefault="004C6156" w:rsidP="008D7C4F">
      <w:r>
        <w:t xml:space="preserve"> Several native Mesopotamian states, including </w:t>
      </w:r>
      <w:proofErr w:type="spellStart"/>
      <w:r>
        <w:t>Adiabene</w:t>
      </w:r>
      <w:proofErr w:type="spellEnd"/>
      <w:r>
        <w:t xml:space="preserve">, </w:t>
      </w:r>
      <w:proofErr w:type="spellStart"/>
      <w:r>
        <w:t>Osroene</w:t>
      </w:r>
      <w:proofErr w:type="spellEnd"/>
      <w:r>
        <w:t xml:space="preserve">, and </w:t>
      </w:r>
      <w:proofErr w:type="spellStart"/>
      <w:r>
        <w:t>Hatra</w:t>
      </w:r>
      <w:proofErr w:type="spellEnd"/>
      <w:r>
        <w:t>, existed between the 1st century BC and the 3rd century AD.</w:t>
      </w:r>
    </w:p>
    <w:p w14:paraId="5DBFBD2B" w14:textId="74AA9540" w:rsidR="008D7C4F" w:rsidRDefault="008D7C4F" w:rsidP="008D7C4F">
      <w:r>
        <w:t>The term Mesopotamia means '(land) between rivers' in Ancient Greek.</w:t>
      </w:r>
    </w:p>
    <w:p w14:paraId="00508B40" w14:textId="2B93748C" w:rsidR="008D7C4F" w:rsidRDefault="008D7C4F" w:rsidP="008D7C4F">
      <w:r>
        <w:t xml:space="preserve"> Mesopotamia derives from the Greek words </w:t>
      </w:r>
      <w:proofErr w:type="spellStart"/>
      <w:r>
        <w:t>μέσος</w:t>
      </w:r>
      <w:proofErr w:type="spellEnd"/>
      <w:r>
        <w:t xml:space="preserve"> (</w:t>
      </w:r>
      <w:proofErr w:type="spellStart"/>
      <w:r>
        <w:t>mesos</w:t>
      </w:r>
      <w:proofErr w:type="spellEnd"/>
      <w:r>
        <w:t>, 'middle') and π</w:t>
      </w:r>
      <w:proofErr w:type="spellStart"/>
      <w:r>
        <w:t>οτ</w:t>
      </w:r>
      <w:proofErr w:type="spellEnd"/>
      <w:r>
        <w:t>αμός (</w:t>
      </w:r>
      <w:proofErr w:type="spellStart"/>
      <w:r>
        <w:t>potamos</w:t>
      </w:r>
      <w:proofErr w:type="spellEnd"/>
      <w:r>
        <w:t>, 'river'</w:t>
      </w:r>
      <w:proofErr w:type="gramStart"/>
      <w:r>
        <w:t>)..</w:t>
      </w:r>
      <w:proofErr w:type="gramEnd"/>
      <w:r>
        <w:t xml:space="preserve"> The name likely originates from an older Aramaic term, which is a calque of the Akkadian </w:t>
      </w:r>
      <w:proofErr w:type="spellStart"/>
      <w:r>
        <w:t>birit</w:t>
      </w:r>
      <w:proofErr w:type="spellEnd"/>
      <w:r>
        <w:t xml:space="preserve"> </w:t>
      </w:r>
      <w:proofErr w:type="spellStart"/>
      <w:r>
        <w:t>narim</w:t>
      </w:r>
      <w:proofErr w:type="spellEnd"/>
      <w:r>
        <w:t>.</w:t>
      </w:r>
    </w:p>
    <w:p w14:paraId="2CFAD916" w14:textId="62DA7E3E" w:rsidR="008D7C4F" w:rsidRDefault="008D7C4F" w:rsidP="008D7C4F">
      <w:r>
        <w:t xml:space="preserve">Mesopotamia is referenced in the Greek Septuagint to translate the Hebrew and Aramaic </w:t>
      </w:r>
      <w:proofErr w:type="spellStart"/>
      <w:r>
        <w:t>Naharaim</w:t>
      </w:r>
      <w:proofErr w:type="spellEnd"/>
      <w:r>
        <w:t>.</w:t>
      </w:r>
    </w:p>
    <w:p w14:paraId="2E66FBBC" w14:textId="2C1BEBEC" w:rsidR="008D7C4F" w:rsidRDefault="008D7C4F" w:rsidP="008D7C4F">
      <w:r>
        <w:t xml:space="preserve"> The earliest Greek usage of Mesopotamia appears in The Anabasis of Alexander, designating land east of the Euphrates.</w:t>
      </w:r>
    </w:p>
    <w:p w14:paraId="3FD41BE3" w14:textId="33FF7C52" w:rsidR="008D7C4F" w:rsidRDefault="008D7C4F" w:rsidP="008D7C4F">
      <w:r>
        <w:t xml:space="preserve"> The Akkadian term </w:t>
      </w:r>
      <w:proofErr w:type="spellStart"/>
      <w:r>
        <w:t>biritum</w:t>
      </w:r>
      <w:proofErr w:type="spellEnd"/>
      <w:r>
        <w:t>/</w:t>
      </w:r>
      <w:proofErr w:type="spellStart"/>
      <w:r>
        <w:t>birit</w:t>
      </w:r>
      <w:proofErr w:type="spellEnd"/>
      <w:r>
        <w:t xml:space="preserve"> </w:t>
      </w:r>
      <w:proofErr w:type="spellStart"/>
      <w:r>
        <w:t>narim</w:t>
      </w:r>
      <w:proofErr w:type="spellEnd"/>
      <w:r>
        <w:t xml:space="preserve"> corresponds to a similar geographical concept of the region.</w:t>
      </w:r>
    </w:p>
    <w:p w14:paraId="473E9CF8" w14:textId="242FCA14" w:rsidR="008D7C4F" w:rsidRDefault="008D7C4F" w:rsidP="008D7C4F">
      <w:r>
        <w:lastRenderedPageBreak/>
        <w:t xml:space="preserve"> Mesopotamia generally encompasses areas between the Euphrates and Tigris rivers, including parts of Syria, Iraq, and southeastern Turkey.</w:t>
      </w:r>
    </w:p>
    <w:p w14:paraId="4818B733" w14:textId="2C580A0B" w:rsidR="008D7C4F" w:rsidRDefault="008D7C4F" w:rsidP="008D7C4F">
      <w:r>
        <w:t xml:space="preserve"> Upper Mesopotamia, also known as the Jazira, stretches from the sources of the Euphrates and Tigris down to Baghdad.</w:t>
      </w:r>
    </w:p>
    <w:p w14:paraId="773908F3" w14:textId="57BF5A9C" w:rsidR="008D7C4F" w:rsidRDefault="008D7C4F" w:rsidP="008D7C4F">
      <w:r>
        <w:t xml:space="preserve"> Lower Mesopotamia extends from Baghdad to the Persian Gulf, including Kuwait and parts of western Iran.</w:t>
      </w:r>
    </w:p>
    <w:p w14:paraId="621941EB" w14:textId="5C78745C" w:rsidR="008D7C4F" w:rsidRDefault="008D7C4F" w:rsidP="008D7C4F">
      <w:r>
        <w:t xml:space="preserve"> In modern academic usage, Mesopotamia often refers to the region until the Muslim conquests.</w:t>
      </w:r>
    </w:p>
    <w:p w14:paraId="7E02C715" w14:textId="70D40690" w:rsidR="008D7C4F" w:rsidRDefault="008D7C4F" w:rsidP="008D7C4F">
      <w:r>
        <w:t xml:space="preserve"> The Tigris and Euphrates rivers both originate in the Armenian highlands.</w:t>
      </w:r>
    </w:p>
    <w:p w14:paraId="4B9C745A" w14:textId="73228C7F" w:rsidR="008D7C4F" w:rsidRDefault="008D7C4F" w:rsidP="008D7C4F">
      <w:r>
        <w:t xml:space="preserve"> The climate of Mesopotamia is semi-arid, transitioning to a region of marshes in the south.</w:t>
      </w:r>
    </w:p>
    <w:p w14:paraId="4C28871F" w14:textId="08BF25A4" w:rsidR="008D7C4F" w:rsidRDefault="008D7C4F" w:rsidP="008D7C4F">
      <w:r>
        <w:t xml:space="preserve"> Overland routes in Mesopotamia typically follow the Euphrates due to the steep banks of the Tigris.</w:t>
      </w:r>
    </w:p>
    <w:p w14:paraId="1E55CD14" w14:textId="2468B9F8" w:rsidR="00BC7E13" w:rsidRDefault="008D7C4F" w:rsidP="00BC7E13">
      <w:r>
        <w:t xml:space="preserve"> The southernmost part of the region is characterized by marshes, lagoons, and reed banks</w:t>
      </w:r>
      <w:r w:rsidR="00BC7E13">
        <w:t>.</w:t>
      </w:r>
    </w:p>
    <w:p w14:paraId="5CA93A0D" w14:textId="77777777" w:rsidR="00BC7E13" w:rsidRDefault="00BC7E13" w:rsidP="00BC7E13"/>
    <w:p w14:paraId="6324F0FE" w14:textId="789554C7" w:rsidR="00BC7E13" w:rsidRDefault="00BC7E13" w:rsidP="00BC7E13">
      <w:r>
        <w:t xml:space="preserve"> The arid environment of Mesopotamia transitions from rain-fed agriculture in the north to irrigation-dependent agriculture in the south.</w:t>
      </w:r>
    </w:p>
    <w:p w14:paraId="1B3E2C2C" w14:textId="6A70F6A9" w:rsidR="00BC7E13" w:rsidRDefault="00BC7E13" w:rsidP="00BC7E13">
      <w:r>
        <w:t xml:space="preserve"> Irrigation is supported by a </w:t>
      </w:r>
      <w:proofErr w:type="gramStart"/>
      <w:r>
        <w:t>high water</w:t>
      </w:r>
      <w:proofErr w:type="gramEnd"/>
      <w:r>
        <w:t xml:space="preserve"> table and melting snow from the Zagros Mountains and Armenian Highlands.</w:t>
      </w:r>
    </w:p>
    <w:p w14:paraId="3B315D0A" w14:textId="3E4BF037" w:rsidR="00BC7E13" w:rsidRDefault="00BC7E13" w:rsidP="00BC7E13">
      <w:r>
        <w:t xml:space="preserve"> The mobilization of </w:t>
      </w:r>
      <w:proofErr w:type="spellStart"/>
      <w:r>
        <w:t>labor</w:t>
      </w:r>
      <w:proofErr w:type="spellEnd"/>
      <w:r>
        <w:t xml:space="preserve"> for canal construction has facilitated urban settlements and centralized political authority.</w:t>
      </w:r>
    </w:p>
    <w:p w14:paraId="6FCB264A" w14:textId="1D347348" w:rsidR="00BC7E13" w:rsidRDefault="00BC7E13" w:rsidP="00BC7E13">
      <w:r>
        <w:t xml:space="preserve"> Agriculture is supplemented by nomadic pastoralism, where tent-dwelling nomads herd sheep, goats, and camels.</w:t>
      </w:r>
    </w:p>
    <w:p w14:paraId="5F88E708" w14:textId="66B7DC57" w:rsidR="00BC7E13" w:rsidRDefault="00BC7E13" w:rsidP="00BC7E13">
      <w:r>
        <w:t xml:space="preserve"> The region lacks building stone, precious metals, and timber, relying on long-distance trade for these resources.</w:t>
      </w:r>
    </w:p>
    <w:p w14:paraId="22140B61" w14:textId="542A1B05" w:rsidR="00BC7E13" w:rsidRDefault="00BC7E13" w:rsidP="00BC7E13">
      <w:r>
        <w:t xml:space="preserve"> A complex water-borne fishing culture has existed in the marshlands of southern Mesopotamia since prehistoric times.</w:t>
      </w:r>
    </w:p>
    <w:p w14:paraId="76054A2C" w14:textId="47C458EC" w:rsidR="00BC7E13" w:rsidRDefault="00BC7E13" w:rsidP="00BC7E13">
      <w:r>
        <w:t xml:space="preserve"> Population increases and climatic instability have historically led to breakdowns in the cultural system.</w:t>
      </w:r>
    </w:p>
    <w:p w14:paraId="43FB7431" w14:textId="62B17F52" w:rsidR="00BC7E13" w:rsidRDefault="00BC7E13" w:rsidP="00BC7E13">
      <w:r>
        <w:t xml:space="preserve"> Military invasions from marginal tribes have caused periods of trade collapse and neglect of irrigation systems.</w:t>
      </w:r>
    </w:p>
    <w:p w14:paraId="20A55F88" w14:textId="0F9F69A8" w:rsidR="00BC7E13" w:rsidRDefault="00BC7E13" w:rsidP="00BC7E13">
      <w:r>
        <w:t xml:space="preserve"> Central authority over Mesopotamia has historically been ephemeral, resulting in fragmented local power structures.</w:t>
      </w:r>
    </w:p>
    <w:p w14:paraId="034EB52F" w14:textId="299F6091" w:rsidR="00BC7E13" w:rsidRDefault="00BC7E13" w:rsidP="00BC7E13">
      <w:r>
        <w:t xml:space="preserve"> The prehistory of the Ancient Near East dates back to the Lower </w:t>
      </w:r>
      <w:proofErr w:type="spellStart"/>
      <w:r>
        <w:t>Paleolithic</w:t>
      </w:r>
      <w:proofErr w:type="spellEnd"/>
      <w:r>
        <w:t xml:space="preserve"> period.</w:t>
      </w:r>
    </w:p>
    <w:p w14:paraId="7D897834" w14:textId="5578427F" w:rsidR="00BC7E13" w:rsidRDefault="00BC7E13" w:rsidP="00BC7E13">
      <w:r>
        <w:t xml:space="preserve"> Writing emerged in Mesopotamia with Proto-cuneiform during the </w:t>
      </w:r>
      <w:proofErr w:type="spellStart"/>
      <w:r>
        <w:t>Uruk</w:t>
      </w:r>
      <w:proofErr w:type="spellEnd"/>
      <w:r>
        <w:t xml:space="preserve"> IV period in the late 4th millennium BC.</w:t>
      </w:r>
    </w:p>
    <w:p w14:paraId="1DD56293" w14:textId="11341F3B" w:rsidR="00BC7E13" w:rsidRDefault="00BC7E13" w:rsidP="00BC7E13">
      <w:r>
        <w:t xml:space="preserve"> The recorded history of lower Mesopotamia began in the early third millennium BC with cuneiform records.</w:t>
      </w:r>
    </w:p>
    <w:p w14:paraId="1E335960" w14:textId="4375E5EA" w:rsidR="00BC7E13" w:rsidRDefault="00BC7E13" w:rsidP="00BC7E13">
      <w:r>
        <w:lastRenderedPageBreak/>
        <w:t xml:space="preserve"> Mesopotamia's history concluded with the Achaemenid Empire's arrival in the late 6th century BC or the Muslim conquest in the late 7th century AD.</w:t>
      </w:r>
    </w:p>
    <w:p w14:paraId="32F885A7" w14:textId="74C407BC" w:rsidR="00BC7E13" w:rsidRDefault="00BC7E13" w:rsidP="00BC7E13">
      <w:r>
        <w:t xml:space="preserve"> Mesopotamia is one of the four riverine civilizations where writing was invented.</w:t>
      </w:r>
    </w:p>
    <w:p w14:paraId="032C1FFA" w14:textId="3B930C9E" w:rsidR="00BC7E13" w:rsidRDefault="00BC7E13" w:rsidP="00BC7E13">
      <w:r>
        <w:t xml:space="preserve"> Important historical cities in Mesopotamia include </w:t>
      </w:r>
      <w:proofErr w:type="spellStart"/>
      <w:r>
        <w:t>Uruk</w:t>
      </w:r>
      <w:proofErr w:type="spellEnd"/>
      <w:r>
        <w:t>, Nippur, Nineveh, Assur, and Babylon.</w:t>
      </w:r>
    </w:p>
    <w:p w14:paraId="4ED37829" w14:textId="443D7F25" w:rsidR="00BC7E13" w:rsidRDefault="00BC7E13" w:rsidP="00BC7E13">
      <w:r>
        <w:t xml:space="preserve"> Notable leaders from Mesopotamia include Ur-Nammu, Sargon of Akkad, Hammurabi, Ashur-</w:t>
      </w:r>
      <w:proofErr w:type="spellStart"/>
      <w:r>
        <w:t>uballit</w:t>
      </w:r>
      <w:proofErr w:type="spellEnd"/>
      <w:r>
        <w:t xml:space="preserve"> I, and Tiglath-Pileser I.</w:t>
      </w:r>
    </w:p>
    <w:p w14:paraId="4F537534" w14:textId="2F33A3F8" w:rsidR="00BC7E13" w:rsidRDefault="00BC7E13" w:rsidP="00BC7E13">
      <w:r>
        <w:t xml:space="preserve"> DNA analysis of 8,000-year-old remains in Germany shows similarities with modern populations in Turkey and Iraq.</w:t>
      </w:r>
    </w:p>
    <w:p w14:paraId="5BC85B55" w14:textId="01673FE3" w:rsidR="005D20A9" w:rsidRDefault="005D20A9" w:rsidP="005D20A9">
      <w:r>
        <w:t xml:space="preserve"> Libraries existed in towns and temples during the Babylonian Empire.</w:t>
      </w:r>
    </w:p>
    <w:p w14:paraId="3064C0B2" w14:textId="3C93DBFF" w:rsidR="005D20A9" w:rsidRDefault="005D20A9" w:rsidP="005D20A9">
      <w:r>
        <w:t xml:space="preserve"> An old Sumerian proverb stated, "he who would excel in the school of the scribes must rise with the dawn."</w:t>
      </w:r>
    </w:p>
    <w:p w14:paraId="244126F6" w14:textId="4348D7EA" w:rsidR="005D20A9" w:rsidRDefault="005D20A9" w:rsidP="005D20A9">
      <w:r>
        <w:t xml:space="preserve"> Both men and women learned to read and write in Babylonian society.</w:t>
      </w:r>
    </w:p>
    <w:p w14:paraId="72806AFB" w14:textId="1B5CF198" w:rsidR="005D20A9" w:rsidRDefault="005D20A9" w:rsidP="005D20A9">
      <w:r>
        <w:t xml:space="preserve"> Semitic Babylonians needed to know the extinct Sumerian language and a complex syllabary.</w:t>
      </w:r>
    </w:p>
    <w:p w14:paraId="43950131" w14:textId="26297106" w:rsidR="005D20A9" w:rsidRDefault="005D20A9" w:rsidP="005D20A9">
      <w:r>
        <w:t xml:space="preserve"> Much Babylonian literature was translated from Sumerian originals, maintaining Sumerian as the language of religion and law.</w:t>
      </w:r>
    </w:p>
    <w:p w14:paraId="465B7EC1" w14:textId="56525832" w:rsidR="005D20A9" w:rsidRDefault="005D20A9" w:rsidP="005D20A9">
      <w:r>
        <w:t xml:space="preserve"> Vocabularies, grammars, and commentaries on older texts were compiled for students.</w:t>
      </w:r>
    </w:p>
    <w:p w14:paraId="3F1A96AB" w14:textId="3247EF35" w:rsidR="005D20A9" w:rsidRDefault="005D20A9" w:rsidP="005D20A9">
      <w:r>
        <w:t xml:space="preserve"> The Epic of Gilgamesh is one of the most famous Babylonian literary works, translated from Sumerian by </w:t>
      </w:r>
      <w:proofErr w:type="spellStart"/>
      <w:r>
        <w:t>Sîn-lēqi-unninni</w:t>
      </w:r>
      <w:proofErr w:type="spellEnd"/>
      <w:r>
        <w:t>.</w:t>
      </w:r>
    </w:p>
    <w:p w14:paraId="7A12EED1" w14:textId="6B04BA8C" w:rsidR="005D20A9" w:rsidRDefault="005D20A9" w:rsidP="005D20A9">
      <w:r>
        <w:t xml:space="preserve"> The Epic of Gilgamesh consists of twelve books arranged on an astronomical principle.</w:t>
      </w:r>
    </w:p>
    <w:p w14:paraId="4360B9D1" w14:textId="4BBCF00B" w:rsidR="005D20A9" w:rsidRDefault="005D20A9" w:rsidP="005D20A9">
      <w:r>
        <w:t xml:space="preserve"> Mesopotamian mathematics utilized a sexagesimal (base 60) numeral system.</w:t>
      </w:r>
    </w:p>
    <w:p w14:paraId="70C5645C" w14:textId="72DD9670" w:rsidR="005D20A9" w:rsidRDefault="005D20A9" w:rsidP="005D20A9">
      <w:r>
        <w:t xml:space="preserve"> This numeral system is the basis for the 60-minute hour, 24-hour day, and 360-degree circle.</w:t>
      </w:r>
    </w:p>
    <w:p w14:paraId="5FA80AAA" w14:textId="44730370" w:rsidR="005D20A9" w:rsidRDefault="005D20A9" w:rsidP="005D20A9">
      <w:r>
        <w:t xml:space="preserve"> The Sumerian calendar was lunisolar, comprising three seven-day weeks in a lunar month.</w:t>
      </w:r>
    </w:p>
    <w:p w14:paraId="4CAE15AA" w14:textId="618A5E44" w:rsidR="005D20A9" w:rsidRDefault="005D20A9" w:rsidP="005D20A9">
      <w:r>
        <w:t xml:space="preserve"> The Babylonians measured the circumference of a circle as three times the diameter.</w:t>
      </w:r>
    </w:p>
    <w:p w14:paraId="4D8208E7" w14:textId="2517ED02" w:rsidR="005D20A9" w:rsidRDefault="005D20A9" w:rsidP="005D20A9">
      <w:r>
        <w:t xml:space="preserve"> They calculated the area of a circle as one-twelfth the square of the circumference, assuming π as 3.</w:t>
      </w:r>
    </w:p>
    <w:p w14:paraId="109C6036" w14:textId="10074198" w:rsidR="005D20A9" w:rsidRDefault="005D20A9" w:rsidP="005D20A9">
      <w:r>
        <w:t xml:space="preserve"> The volume of a cylinder was calculated as the area of the base times the height.</w:t>
      </w:r>
    </w:p>
    <w:p w14:paraId="5A23A65F" w14:textId="414228DC" w:rsidR="005D20A9" w:rsidRDefault="005D20A9" w:rsidP="005D20A9">
      <w:r>
        <w:t xml:space="preserve"> The volume of a frustum of a cone or square pyramid was incorrectly calculated as the height times half the sum of the bases.</w:t>
      </w:r>
    </w:p>
    <w:p w14:paraId="24B2718A" w14:textId="37ED534D" w:rsidR="005D20A9" w:rsidRDefault="005D20A9" w:rsidP="005D20A9">
      <w:r>
        <w:t xml:space="preserve"> A Babylonian tablet approximated π as 25/8 (3.125).</w:t>
      </w:r>
    </w:p>
    <w:p w14:paraId="6CBA8B9A" w14:textId="789ED7A1" w:rsidR="005D20A9" w:rsidRDefault="005D20A9" w:rsidP="005D20A9">
      <w:r>
        <w:t xml:space="preserve"> The Babylonian mile was a measure of distance equal to about seven modern miles (11 km).</w:t>
      </w:r>
    </w:p>
    <w:p w14:paraId="4B8A964B" w14:textId="14CA6E7E" w:rsidR="005D20A9" w:rsidRDefault="005D20A9" w:rsidP="005D20A9">
      <w:r>
        <w:t xml:space="preserve"> The Babylonian algebraic system allowed for algorithmic calculations.</w:t>
      </w:r>
    </w:p>
    <w:p w14:paraId="3B114CB8" w14:textId="2936FEBC" w:rsidR="00D85576" w:rsidRDefault="005D20A9" w:rsidP="00D85576">
      <w:r>
        <w:t xml:space="preserve"> The clay tablet YBC 7289 (c. 1800–1600 BC) provides an approximation of √2 accurate to about six decimal digits.</w:t>
      </w:r>
    </w:p>
    <w:p w14:paraId="21B8F880" w14:textId="04E9DA5B" w:rsidR="00D85576" w:rsidRDefault="00D85576" w:rsidP="00D85576">
      <w:r>
        <w:t>Early Mesopotamian civilization began around 7500 BC in Jarmo.</w:t>
      </w:r>
    </w:p>
    <w:p w14:paraId="50220F2E" w14:textId="0474DC67" w:rsidR="00D85576" w:rsidRDefault="00D85576" w:rsidP="00D85576">
      <w:r>
        <w:lastRenderedPageBreak/>
        <w:t xml:space="preserve"> The 7th–5th millennium BC saw the rise of various cultures: Hassuna in the north, Halaf in the northwest, Samarra in central Mesopotamia, and Ubaid in the southeast.</w:t>
      </w:r>
    </w:p>
    <w:p w14:paraId="45AD38E5" w14:textId="0A782630" w:rsidR="00D85576" w:rsidRDefault="00D85576" w:rsidP="00D85576">
      <w:r>
        <w:t xml:space="preserve"> The Ubaid culture later expanded to encompass the entire Mesopotamian region.</w:t>
      </w:r>
    </w:p>
    <w:p w14:paraId="216C7339" w14:textId="2BF32930" w:rsidR="00D85576" w:rsidRDefault="00D85576" w:rsidP="00D85576">
      <w:r>
        <w:t xml:space="preserve"> The Code of Hammurabi, composed around 1755–1750 BC, is the longest and best-preserved legal text from the ancient Near East.</w:t>
      </w:r>
    </w:p>
    <w:p w14:paraId="588D16DD" w14:textId="09B2FFA6" w:rsidR="00D85576" w:rsidRDefault="00D85576" w:rsidP="00D85576">
      <w:r>
        <w:t xml:space="preserve"> The Code of Hammurabi is written in the Old Babylonian dialect of Akkadian by Hammurabi, the sixth king of Babylon.</w:t>
      </w:r>
    </w:p>
    <w:p w14:paraId="37B30F3A" w14:textId="11537E1D" w:rsidR="00D85576" w:rsidRDefault="00D85576" w:rsidP="00D85576">
      <w:r>
        <w:t xml:space="preserve"> The earliest written language in Mesopotamia was Sumerian, an agglutinative language isolate.</w:t>
      </w:r>
    </w:p>
    <w:p w14:paraId="6B5BEFF8" w14:textId="3B7D4D87" w:rsidR="00D85576" w:rsidRDefault="00D85576" w:rsidP="00D85576">
      <w:r>
        <w:t xml:space="preserve"> Semitic languages were also spoken alongside Sumerian in early Mesopotamia.</w:t>
      </w:r>
    </w:p>
    <w:p w14:paraId="4111FD5F" w14:textId="05D631C6" w:rsidR="00D85576" w:rsidRDefault="00D85576" w:rsidP="00D85576">
      <w:r>
        <w:t xml:space="preserve"> Akkadian became the dominant language during the Akkadian and Assyrian empires.</w:t>
      </w:r>
    </w:p>
    <w:p w14:paraId="6A31FE26" w14:textId="0A30C0BE" w:rsidR="00D85576" w:rsidRDefault="00D85576" w:rsidP="00D85576">
      <w:r>
        <w:t xml:space="preserve"> Sumerian was retained for administrative, religious, literary, and scientific purposes even after Akkadian's dominance.</w:t>
      </w:r>
    </w:p>
    <w:p w14:paraId="1AEFF370" w14:textId="47C8125A" w:rsidR="00D85576" w:rsidRDefault="00D85576" w:rsidP="00D85576">
      <w:r>
        <w:t xml:space="preserve"> Old Aramaic became the official language of administration in the Neo-Assyrian and Achaemenid empires.</w:t>
      </w:r>
    </w:p>
    <w:p w14:paraId="025ADE4B" w14:textId="1A311953" w:rsidR="00D85576" w:rsidRDefault="00D85576" w:rsidP="00D85576">
      <w:r>
        <w:t xml:space="preserve"> The last Akkadian texts date from the late 1st century AD.</w:t>
      </w:r>
    </w:p>
    <w:p w14:paraId="730E851C" w14:textId="5B12869F" w:rsidR="00D85576" w:rsidRDefault="00D85576" w:rsidP="00D85576">
      <w:r>
        <w:t xml:space="preserve"> Cuneiform was invented for Sumerian around the mid-4th millennium BC.</w:t>
      </w:r>
    </w:p>
    <w:p w14:paraId="0F158747" w14:textId="7F65BD62" w:rsidR="00D85576" w:rsidRDefault="00D85576" w:rsidP="00D85576">
      <w:r>
        <w:t xml:space="preserve"> The term "cuneiform" means "wedge-shaped," referring to the stylus used to create signs in wet clay.</w:t>
      </w:r>
    </w:p>
    <w:p w14:paraId="47F35BD3" w14:textId="68891458" w:rsidR="00D85576" w:rsidRDefault="00D85576" w:rsidP="00D85576">
      <w:r>
        <w:t xml:space="preserve"> The earliest cuneiform texts come from the temple of Inanna at </w:t>
      </w:r>
      <w:proofErr w:type="spellStart"/>
      <w:r>
        <w:t>Uruk</w:t>
      </w:r>
      <w:proofErr w:type="spellEnd"/>
      <w:r>
        <w:t>.</w:t>
      </w:r>
    </w:p>
    <w:p w14:paraId="5E168DDC" w14:textId="6C7E81E7" w:rsidR="00D85576" w:rsidRDefault="00D85576" w:rsidP="00D85576">
      <w:r>
        <w:t xml:space="preserve"> Mastering the early logographic cuneiform script was challenging, limiting the number of trained scribes.</w:t>
      </w:r>
    </w:p>
    <w:p w14:paraId="224D1374" w14:textId="4A0B9C87" w:rsidR="00D85576" w:rsidRDefault="00D85576" w:rsidP="00D85576">
      <w:r>
        <w:t xml:space="preserve"> A syllabic script was adopted under Sargon's rule, increasing literacy among the Mesopotamian population.</w:t>
      </w:r>
    </w:p>
    <w:p w14:paraId="01F01D84" w14:textId="4F7D4881" w:rsidR="00D85576" w:rsidRDefault="00D85576" w:rsidP="00D85576">
      <w:r>
        <w:t xml:space="preserve"> Akkadian gradually replaced Sumerian as the spoken language around the turn of the 3rd and 2nd millennium BC.</w:t>
      </w:r>
    </w:p>
    <w:p w14:paraId="73A8F24B" w14:textId="0C190470" w:rsidR="00D85576" w:rsidRDefault="00D85576" w:rsidP="00D85576">
      <w:r>
        <w:t xml:space="preserve"> Sumerian continued to be used as a sacred and literary language until the 1st century AD.</w:t>
      </w:r>
    </w:p>
    <w:p w14:paraId="2C815DD7" w14:textId="0F680CCE" w:rsidR="00985279" w:rsidRDefault="00D85576" w:rsidP="00985279">
      <w:r>
        <w:t>The Epic of Gilgamesh is regarded as the earliest surviving notable literature from ancient Mesopotamia.</w:t>
      </w:r>
    </w:p>
    <w:p w14:paraId="79F9C8A9" w14:textId="4FB76E34" w:rsidR="00985279" w:rsidRDefault="00985279" w:rsidP="00985279">
      <w:r>
        <w:t xml:space="preserve"> Mesopotamian kings and queens were believed to be descended from city gods, but they were not considered gods themselves.</w:t>
      </w:r>
    </w:p>
    <w:p w14:paraId="7E93E723" w14:textId="1799355E" w:rsidR="00985279" w:rsidRDefault="00985279" w:rsidP="00985279">
      <w:r>
        <w:t xml:space="preserve"> Kings often referred to themselves as "king of the universe" or "great king," and commonly used the title "shepherd" to signify their responsibility for their people.</w:t>
      </w:r>
    </w:p>
    <w:p w14:paraId="0B1731B7" w14:textId="1E7752E6" w:rsidR="00985279" w:rsidRDefault="00985279" w:rsidP="00985279">
      <w:r>
        <w:t xml:space="preserve"> Assyrian provinces were named after their main cities, each governed by a governor responsible for taxes, military recruitment, and law enforcement.</w:t>
      </w:r>
    </w:p>
    <w:p w14:paraId="13DAE0AC" w14:textId="30865AA5" w:rsidR="00985279" w:rsidRDefault="00985279" w:rsidP="00985279">
      <w:r>
        <w:t xml:space="preserve"> Under Hammurabi, Babylon transformed from a small state to a major city, becoming known as Babylonia and a </w:t>
      </w:r>
      <w:proofErr w:type="spellStart"/>
      <w:r>
        <w:t>center</w:t>
      </w:r>
      <w:proofErr w:type="spellEnd"/>
      <w:r>
        <w:t xml:space="preserve"> of learning.</w:t>
      </w:r>
    </w:p>
    <w:p w14:paraId="4EE9D9E2" w14:textId="77AF4812" w:rsidR="00985279" w:rsidRDefault="00985279" w:rsidP="00985279">
      <w:r>
        <w:lastRenderedPageBreak/>
        <w:t xml:space="preserve"> Walled cities emerged as communal violence increased, leading to conflicts over land and resources among city-states.</w:t>
      </w:r>
    </w:p>
    <w:p w14:paraId="7C58A42A" w14:textId="5DF6726C" w:rsidR="00985279" w:rsidRDefault="00985279" w:rsidP="00985279">
      <w:r>
        <w:t xml:space="preserve"> The earliest recorded war dates to around 3200 BC, though major warfare was more common from about 2500 BC onward.</w:t>
      </w:r>
    </w:p>
    <w:p w14:paraId="6F9EE321" w14:textId="0DEB6B6D" w:rsidR="00985279" w:rsidRDefault="00985279" w:rsidP="00985279">
      <w:r>
        <w:t xml:space="preserve"> Gilgamesh, a legendary king of </w:t>
      </w:r>
      <w:proofErr w:type="spellStart"/>
      <w:r>
        <w:t>Uruk</w:t>
      </w:r>
      <w:proofErr w:type="spellEnd"/>
      <w:r>
        <w:t>, was celebrated for military feats and portrayed as two-thirds god in later tales.</w:t>
      </w:r>
    </w:p>
    <w:p w14:paraId="3D7C5D34" w14:textId="567FBEC9" w:rsidR="00985279" w:rsidRDefault="00985279" w:rsidP="00985279">
      <w:r>
        <w:t xml:space="preserve"> The Stele of the Vultures commemorates </w:t>
      </w:r>
      <w:proofErr w:type="spellStart"/>
      <w:r>
        <w:t>Eannatum</w:t>
      </w:r>
      <w:proofErr w:type="spellEnd"/>
      <w:r>
        <w:t xml:space="preserve"> of Lagash's victory over Umma and is the oldest monument celebrating a massacre.</w:t>
      </w:r>
    </w:p>
    <w:p w14:paraId="6710633D" w14:textId="59598AFE" w:rsidR="00985279" w:rsidRDefault="00985279" w:rsidP="00985279">
      <w:r>
        <w:t xml:space="preserve"> Warfare became a key part of the Mesopotamian political system, with neutral cities often mediating disputes.</w:t>
      </w:r>
    </w:p>
    <w:p w14:paraId="7ABC02B5" w14:textId="0BE963A1" w:rsidR="00985279" w:rsidRDefault="00985279" w:rsidP="00985279">
      <w:r>
        <w:t xml:space="preserve"> King Sargon unified Sumer and expanded into modern-day Syria, marking a significant military campaign.</w:t>
      </w:r>
    </w:p>
    <w:p w14:paraId="19C0DB02" w14:textId="00A3659A" w:rsidR="00985279" w:rsidRDefault="00985279" w:rsidP="00985279">
      <w:r>
        <w:t xml:space="preserve"> Assyrian and Babylonian palace walls often depicted military victories, showing enemies in flight or hiding.</w:t>
      </w:r>
    </w:p>
    <w:p w14:paraId="1375F053" w14:textId="5BECFD1B" w:rsidR="00985279" w:rsidRDefault="00985279" w:rsidP="00985279">
      <w:r>
        <w:t xml:space="preserve"> Neo-Babylonian kings employed deportation to maintain control and sought tribute, valuable materials, and </w:t>
      </w:r>
      <w:proofErr w:type="spellStart"/>
      <w:r>
        <w:t>labor</w:t>
      </w:r>
      <w:proofErr w:type="spellEnd"/>
      <w:r>
        <w:t xml:space="preserve"> from conquered peoples.</w:t>
      </w:r>
    </w:p>
    <w:p w14:paraId="3451D4C1" w14:textId="3541395C" w:rsidR="00325FD0" w:rsidRDefault="00325FD0" w:rsidP="00325FD0">
      <w:r>
        <w:t xml:space="preserve"> The Volga trade route connected Baghdad to other trade networks.</w:t>
      </w:r>
    </w:p>
    <w:p w14:paraId="425BC6F5" w14:textId="673808E3" w:rsidR="00325FD0" w:rsidRDefault="00325FD0" w:rsidP="00325FD0">
      <w:r>
        <w:t xml:space="preserve"> Vasco da Gama's sea route between India and Europe (1497–1499) affected Mesopotamian trade.</w:t>
      </w:r>
    </w:p>
    <w:p w14:paraId="55EC6C7C" w14:textId="55493E58" w:rsidR="00325FD0" w:rsidRDefault="00325FD0" w:rsidP="00325FD0">
      <w:r>
        <w:t xml:space="preserve"> The opening of the Suez Canal in 1869 further impacted trade routes.</w:t>
      </w:r>
    </w:p>
    <w:p w14:paraId="6A0AB5D3" w14:textId="208318BB" w:rsidR="00325FD0" w:rsidRDefault="00325FD0" w:rsidP="00325FD0">
      <w:r>
        <w:t xml:space="preserve"> Genetic studies on modern Iraqis are limited due to political instability.</w:t>
      </w:r>
    </w:p>
    <w:p w14:paraId="37EE4542" w14:textId="3D008F70" w:rsidR="00325FD0" w:rsidRDefault="00325FD0" w:rsidP="00325FD0">
      <w:r>
        <w:t xml:space="preserve"> Research indicates that all Iraqis share significant genetic similarities across ethno-religious groups.</w:t>
      </w:r>
    </w:p>
    <w:p w14:paraId="4AE3B424" w14:textId="58480C7E" w:rsidR="00325FD0" w:rsidRDefault="00325FD0" w:rsidP="00325FD0">
      <w:r>
        <w:t xml:space="preserve"> Mesopotamian Arabs are genetically closer to Iraqi Kurds than to other Arab populations.</w:t>
      </w:r>
    </w:p>
    <w:p w14:paraId="1C82A7A4" w14:textId="240B0EFB" w:rsidR="00325FD0" w:rsidRDefault="00325FD0" w:rsidP="00325FD0">
      <w:r>
        <w:t xml:space="preserve"> No significant Y-DNA variation differences were observed among Iraqi Mesopotamian Arabs, Assyrians, or Kurds.</w:t>
      </w:r>
    </w:p>
    <w:p w14:paraId="5B65FAE5" w14:textId="5F145340" w:rsidR="00325FD0" w:rsidRDefault="00325FD0" w:rsidP="00325FD0">
      <w:r>
        <w:t xml:space="preserve"> Contemporary Assyrians and Yazidis in northern Iraq may have genetic continuity with ancient Mesopotamians.</w:t>
      </w:r>
    </w:p>
    <w:p w14:paraId="7257057F" w14:textId="5F7556C8" w:rsidR="00325FD0" w:rsidRDefault="00325FD0" w:rsidP="00325FD0">
      <w:r>
        <w:t xml:space="preserve"> Among northern Iraqi Assyrians, subclades J and R were found at 36% and 41%, respectively.</w:t>
      </w:r>
    </w:p>
    <w:p w14:paraId="0F7ABEF8" w14:textId="14D90C52" w:rsidR="00325FD0" w:rsidRDefault="00325FD0" w:rsidP="00325FD0">
      <w:r>
        <w:t xml:space="preserve"> The prevalence of R and J macrohaplogroups is linked to pre-Last Glacial Maximum events in the Near East.</w:t>
      </w:r>
    </w:p>
    <w:p w14:paraId="72FCDDDF" w14:textId="40C6C003" w:rsidR="00325FD0" w:rsidRDefault="00325FD0" w:rsidP="00325FD0">
      <w:r>
        <w:t xml:space="preserve"> Historians suggest that Iraq's Marsh Arabs may be closely related to the ancient Sumerians.</w:t>
      </w:r>
    </w:p>
    <w:p w14:paraId="69D8B38A" w14:textId="34B1A072" w:rsidR="00325FD0" w:rsidRDefault="00325FD0" w:rsidP="00325FD0">
      <w:r>
        <w:t xml:space="preserve"> The Iraqi-Assyrian population shows significant genetic connections to other Iraqis, particularly Mesopotamian Arabs.</w:t>
      </w:r>
    </w:p>
    <w:p w14:paraId="396C94F8" w14:textId="4B2A785D" w:rsidR="00325FD0" w:rsidRDefault="00325FD0" w:rsidP="00325FD0">
      <w:r>
        <w:t xml:space="preserve"> The geography of Mesopotamia influenced its political development, leading to the formation of city-states.</w:t>
      </w:r>
    </w:p>
    <w:p w14:paraId="159BADC9" w14:textId="06801CCD" w:rsidR="00325FD0" w:rsidRDefault="00325FD0" w:rsidP="00325FD0">
      <w:r>
        <w:t xml:space="preserve"> Sumerian city-states were often independent and protective of their autonomy.</w:t>
      </w:r>
    </w:p>
    <w:p w14:paraId="1066BAA2" w14:textId="25CD1342" w:rsidR="00325FD0" w:rsidRDefault="00325FD0" w:rsidP="00325FD0">
      <w:r>
        <w:t xml:space="preserve"> Efforts to unify Sumer were largely unsuccessful for centuries.</w:t>
      </w:r>
    </w:p>
    <w:p w14:paraId="50129EAF" w14:textId="2C18CDA7" w:rsidR="00325FD0" w:rsidRDefault="00325FD0" w:rsidP="00325FD0">
      <w:r>
        <w:lastRenderedPageBreak/>
        <w:t xml:space="preserve"> </w:t>
      </w:r>
      <w:proofErr w:type="spellStart"/>
      <w:r>
        <w:t>Eannatum</w:t>
      </w:r>
      <w:proofErr w:type="spellEnd"/>
      <w:r>
        <w:t xml:space="preserve"> achieved a temporary unification of Sumer before it was conquered by the Akkadians in 2331 BC.</w:t>
      </w:r>
    </w:p>
    <w:p w14:paraId="755E8480" w14:textId="016CFB56" w:rsidR="00325FD0" w:rsidRDefault="00325FD0" w:rsidP="00325FD0">
      <w:r>
        <w:t xml:space="preserve"> The Akkadian Empire was the first to maintain a peaceful succession of kings.</w:t>
      </w:r>
    </w:p>
    <w:p w14:paraId="240E1012" w14:textId="78CF0F80" w:rsidR="00325FD0" w:rsidRDefault="00325FD0" w:rsidP="00325FD0">
      <w:r>
        <w:t xml:space="preserve"> The Akkadian Empire was short-lived, as it was conquered by the Babylonians shortly after.</w:t>
      </w:r>
    </w:p>
    <w:sectPr w:rsidR="00325FD0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A4253"/>
    <w:multiLevelType w:val="multilevel"/>
    <w:tmpl w:val="530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F75C18"/>
    <w:multiLevelType w:val="multilevel"/>
    <w:tmpl w:val="955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90E52"/>
    <w:multiLevelType w:val="multilevel"/>
    <w:tmpl w:val="0C3C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216085">
    <w:abstractNumId w:val="1"/>
  </w:num>
  <w:num w:numId="2" w16cid:durableId="1147353879">
    <w:abstractNumId w:val="2"/>
  </w:num>
  <w:num w:numId="3" w16cid:durableId="126210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06"/>
    <w:rsid w:val="001341DD"/>
    <w:rsid w:val="001B0713"/>
    <w:rsid w:val="002474EC"/>
    <w:rsid w:val="00325FD0"/>
    <w:rsid w:val="003521DA"/>
    <w:rsid w:val="00381765"/>
    <w:rsid w:val="003E3006"/>
    <w:rsid w:val="004C6156"/>
    <w:rsid w:val="00540D33"/>
    <w:rsid w:val="005D20A9"/>
    <w:rsid w:val="008D7C4F"/>
    <w:rsid w:val="00985279"/>
    <w:rsid w:val="00BC7E13"/>
    <w:rsid w:val="00D85576"/>
    <w:rsid w:val="00FC2FEC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FF5A"/>
  <w15:chartTrackingRefBased/>
  <w15:docId w15:val="{F816F88B-3B62-4DD6-A65A-E797EAFB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E3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E3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006"/>
    <w:rPr>
      <w:rFonts w:ascii="Times New Roman" w:eastAsia="Times New Roman" w:hAnsi="Times New Roman" w:cs="Times New Roman"/>
      <w:b/>
      <w:bCs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3006"/>
    <w:rPr>
      <w:rFonts w:ascii="Times New Roman" w:eastAsia="Times New Roman" w:hAnsi="Times New Roman" w:cs="Times New Roman"/>
      <w:b/>
      <w:bCs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E3006"/>
    <w:rPr>
      <w:rFonts w:ascii="Times New Roman" w:eastAsia="Times New Roman" w:hAnsi="Times New Roman" w:cs="Times New Roman"/>
      <w:b/>
      <w:bCs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3E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30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006"/>
    <w:rPr>
      <w:color w:val="800080"/>
      <w:u w:val="single"/>
    </w:rPr>
  </w:style>
  <w:style w:type="character" w:customStyle="1" w:styleId="cite-bracket">
    <w:name w:val="cite-bracket"/>
    <w:basedOn w:val="DefaultParagraphFont"/>
    <w:rsid w:val="003E3006"/>
  </w:style>
  <w:style w:type="character" w:customStyle="1" w:styleId="rt-commentedtext">
    <w:name w:val="rt-commentedtext"/>
    <w:basedOn w:val="DefaultParagraphFont"/>
    <w:rsid w:val="003E3006"/>
  </w:style>
  <w:style w:type="character" w:customStyle="1" w:styleId="ipa">
    <w:name w:val="ipa"/>
    <w:basedOn w:val="DefaultParagraphFont"/>
    <w:rsid w:val="003E3006"/>
  </w:style>
  <w:style w:type="character" w:customStyle="1" w:styleId="texhtml">
    <w:name w:val="texhtml"/>
    <w:basedOn w:val="DefaultParagraphFont"/>
    <w:rsid w:val="003E3006"/>
  </w:style>
  <w:style w:type="character" w:customStyle="1" w:styleId="nowrap">
    <w:name w:val="nowrap"/>
    <w:basedOn w:val="DefaultParagraphFont"/>
    <w:rsid w:val="003E3006"/>
  </w:style>
  <w:style w:type="character" w:customStyle="1" w:styleId="mwe-math-element">
    <w:name w:val="mwe-math-element"/>
    <w:basedOn w:val="DefaultParagraphFont"/>
    <w:rsid w:val="003E3006"/>
  </w:style>
  <w:style w:type="character" w:customStyle="1" w:styleId="mwe-math-mathml-inline">
    <w:name w:val="mwe-math-mathml-inline"/>
    <w:basedOn w:val="DefaultParagraphFont"/>
    <w:rsid w:val="003E3006"/>
  </w:style>
  <w:style w:type="paragraph" w:customStyle="1" w:styleId="gallerybox">
    <w:name w:val="gallerybox"/>
    <w:basedOn w:val="Normal"/>
    <w:rsid w:val="003E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E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0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6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5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5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9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7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4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5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2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9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9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3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7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4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4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9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2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1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8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4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2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07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553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553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77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55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80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36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19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67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7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1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3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0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9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9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0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8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7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2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5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1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1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8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5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2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8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3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4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3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53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1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1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85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32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30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12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77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34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89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57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23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2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1785</Words>
  <Characters>10177</Characters>
  <Application>Microsoft Office Word</Application>
  <DocSecurity>0</DocSecurity>
  <Lines>84</Lines>
  <Paragraphs>23</Paragraphs>
  <ScaleCrop>false</ScaleCrop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10</cp:revision>
  <dcterms:created xsi:type="dcterms:W3CDTF">2024-09-29T12:38:00Z</dcterms:created>
  <dcterms:modified xsi:type="dcterms:W3CDTF">2024-09-30T07:10:00Z</dcterms:modified>
</cp:coreProperties>
</file>