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1D" w:rsidRPr="00C53650" w:rsidRDefault="00C53650">
      <w:pPr>
        <w:rPr>
          <w:rFonts w:ascii="Comic Sans MS" w:hAnsi="Comic Sans MS"/>
          <w:sz w:val="36"/>
          <w:szCs w:val="44"/>
        </w:rPr>
      </w:pPr>
      <w:r w:rsidRPr="00C53650">
        <w:rPr>
          <w:rFonts w:ascii="Comic Sans MS" w:hAnsi="Comic Sans MS"/>
          <w:sz w:val="36"/>
          <w:szCs w:val="44"/>
        </w:rPr>
        <w:t>Use Case name: Repository</w:t>
      </w:r>
    </w:p>
    <w:p w:rsidR="00EA506B" w:rsidRDefault="00EA506B">
      <w:pPr>
        <w:rPr>
          <w:rFonts w:ascii="Comic Sans MS" w:hAnsi="Comic Sans MS"/>
          <w:sz w:val="36"/>
          <w:szCs w:val="44"/>
        </w:rPr>
      </w:pPr>
      <w:bookmarkStart w:id="0" w:name="_GoBack"/>
      <w:bookmarkEnd w:id="0"/>
    </w:p>
    <w:p w:rsidR="00C53650" w:rsidRDefault="00C53650">
      <w:pPr>
        <w:rPr>
          <w:rFonts w:ascii="Comic Sans MS" w:hAnsi="Comic Sans MS"/>
          <w:sz w:val="36"/>
          <w:szCs w:val="44"/>
        </w:rPr>
      </w:pPr>
      <w:r w:rsidRPr="00C53650">
        <w:rPr>
          <w:rFonts w:ascii="Comic Sans MS" w:hAnsi="Comic Sans MS"/>
          <w:sz w:val="36"/>
          <w:szCs w:val="44"/>
        </w:rPr>
        <w:t>Description:</w:t>
      </w:r>
    </w:p>
    <w:p w:rsidR="00C53650" w:rsidRDefault="00C53650" w:rsidP="00C53650">
      <w:pPr>
        <w:ind w:firstLine="720"/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-</w:t>
      </w:r>
      <w:r w:rsidRPr="00D80171">
        <w:rPr>
          <w:rFonts w:ascii="Comic Sans MS" w:hAnsi="Comic Sans MS"/>
          <w:sz w:val="36"/>
          <w:szCs w:val="44"/>
          <w:u w:val="single"/>
        </w:rPr>
        <w:t>Student</w:t>
      </w:r>
      <w:r w:rsidRPr="00C53650">
        <w:rPr>
          <w:rFonts w:ascii="Comic Sans MS" w:hAnsi="Comic Sans MS"/>
          <w:sz w:val="36"/>
          <w:szCs w:val="44"/>
        </w:rPr>
        <w:t xml:space="preserve"> </w:t>
      </w:r>
      <w:r>
        <w:rPr>
          <w:rFonts w:ascii="Comic Sans MS" w:hAnsi="Comic Sans MS"/>
          <w:sz w:val="36"/>
          <w:szCs w:val="44"/>
        </w:rPr>
        <w:t xml:space="preserve">browse through </w:t>
      </w:r>
      <w:r w:rsidRPr="0098197E">
        <w:rPr>
          <w:rFonts w:ascii="Comic Sans MS" w:hAnsi="Comic Sans MS"/>
          <w:sz w:val="36"/>
          <w:szCs w:val="44"/>
        </w:rPr>
        <w:t>repository</w:t>
      </w:r>
      <w:r>
        <w:rPr>
          <w:rFonts w:ascii="Comic Sans MS" w:hAnsi="Comic Sans MS"/>
          <w:sz w:val="36"/>
          <w:szCs w:val="44"/>
        </w:rPr>
        <w:t xml:space="preserve"> and search for their </w:t>
      </w:r>
      <w:r w:rsidRPr="00D80171">
        <w:rPr>
          <w:rFonts w:ascii="Comic Sans MS" w:hAnsi="Comic Sans MS"/>
          <w:sz w:val="36"/>
          <w:szCs w:val="44"/>
          <w:u w:val="single"/>
        </w:rPr>
        <w:t>course materials</w:t>
      </w:r>
      <w:r>
        <w:rPr>
          <w:rFonts w:ascii="Comic Sans MS" w:hAnsi="Comic Sans MS"/>
          <w:sz w:val="36"/>
          <w:szCs w:val="44"/>
        </w:rPr>
        <w:t xml:space="preserve"> and </w:t>
      </w:r>
      <w:r w:rsidR="00EA506B">
        <w:rPr>
          <w:rFonts w:ascii="Comic Sans MS" w:hAnsi="Comic Sans MS"/>
          <w:sz w:val="36"/>
          <w:szCs w:val="44"/>
        </w:rPr>
        <w:t xml:space="preserve">old </w:t>
      </w:r>
      <w:r w:rsidR="00EA506B" w:rsidRPr="00D80171">
        <w:rPr>
          <w:rFonts w:ascii="Comic Sans MS" w:hAnsi="Comic Sans MS"/>
          <w:sz w:val="36"/>
          <w:szCs w:val="44"/>
          <w:u w:val="single"/>
        </w:rPr>
        <w:t>question papers</w:t>
      </w:r>
      <w:r w:rsidR="00EA506B">
        <w:rPr>
          <w:rFonts w:ascii="Comic Sans MS" w:hAnsi="Comic Sans MS"/>
          <w:sz w:val="36"/>
          <w:szCs w:val="44"/>
        </w:rPr>
        <w:t xml:space="preserve"> by entering</w:t>
      </w:r>
      <w:r>
        <w:rPr>
          <w:rFonts w:ascii="Comic Sans MS" w:hAnsi="Comic Sans MS"/>
          <w:sz w:val="36"/>
          <w:szCs w:val="44"/>
        </w:rPr>
        <w:t xml:space="preserve"> </w:t>
      </w:r>
      <w:r w:rsidRPr="00D80171">
        <w:rPr>
          <w:rFonts w:ascii="Comic Sans MS" w:hAnsi="Comic Sans MS"/>
          <w:sz w:val="36"/>
          <w:szCs w:val="44"/>
          <w:u w:val="single"/>
        </w:rPr>
        <w:t>subject code</w:t>
      </w:r>
      <w:r>
        <w:rPr>
          <w:rFonts w:ascii="Comic Sans MS" w:hAnsi="Comic Sans MS"/>
          <w:sz w:val="36"/>
          <w:szCs w:val="44"/>
        </w:rPr>
        <w:t xml:space="preserve"> and </w:t>
      </w:r>
      <w:r w:rsidR="00AB7464" w:rsidRPr="00D80171">
        <w:rPr>
          <w:rFonts w:ascii="Comic Sans MS" w:hAnsi="Comic Sans MS"/>
          <w:sz w:val="36"/>
          <w:szCs w:val="44"/>
          <w:u w:val="single"/>
        </w:rPr>
        <w:t>batch year</w:t>
      </w:r>
      <w:r w:rsidR="00AB7464">
        <w:rPr>
          <w:rFonts w:ascii="Comic Sans MS" w:hAnsi="Comic Sans MS"/>
          <w:sz w:val="36"/>
          <w:szCs w:val="44"/>
        </w:rPr>
        <w:t>.</w:t>
      </w:r>
    </w:p>
    <w:p w:rsidR="00EA506B" w:rsidRDefault="00EA506B" w:rsidP="00AB7464">
      <w:pPr>
        <w:rPr>
          <w:rFonts w:ascii="Comic Sans MS" w:hAnsi="Comic Sans MS"/>
          <w:sz w:val="36"/>
          <w:szCs w:val="44"/>
        </w:rPr>
      </w:pPr>
    </w:p>
    <w:p w:rsidR="00AB7464" w:rsidRPr="00EA506B" w:rsidRDefault="00AB7464" w:rsidP="00EA506B">
      <w:pPr>
        <w:pStyle w:val="NoSpacing"/>
        <w:rPr>
          <w:rFonts w:ascii="Comic Sans MS" w:hAnsi="Comic Sans MS"/>
          <w:sz w:val="36"/>
        </w:rPr>
      </w:pPr>
      <w:r w:rsidRPr="00EA506B">
        <w:rPr>
          <w:rFonts w:ascii="Comic Sans MS" w:hAnsi="Comic Sans MS"/>
          <w:sz w:val="36"/>
        </w:rPr>
        <w:t>Actors:</w:t>
      </w:r>
    </w:p>
    <w:p w:rsidR="00AB7464" w:rsidRPr="00EA506B" w:rsidRDefault="00AB7464" w:rsidP="00EA506B">
      <w:pPr>
        <w:pStyle w:val="NoSpacing"/>
        <w:rPr>
          <w:rFonts w:ascii="Comic Sans MS" w:hAnsi="Comic Sans MS"/>
          <w:sz w:val="36"/>
        </w:rPr>
      </w:pPr>
      <w:r w:rsidRPr="00EA506B">
        <w:rPr>
          <w:rFonts w:ascii="Comic Sans MS" w:hAnsi="Comic Sans MS"/>
          <w:sz w:val="36"/>
        </w:rPr>
        <w:tab/>
        <w:t>-</w:t>
      </w:r>
      <w:r w:rsidRPr="00D80171">
        <w:rPr>
          <w:rFonts w:ascii="Comic Sans MS" w:hAnsi="Comic Sans MS"/>
          <w:sz w:val="36"/>
          <w:u w:val="single"/>
        </w:rPr>
        <w:t>Student</w:t>
      </w:r>
    </w:p>
    <w:p w:rsidR="00AB7464" w:rsidRPr="00EA506B" w:rsidRDefault="00AB7464" w:rsidP="00D80171">
      <w:pPr>
        <w:pStyle w:val="NoSpacing"/>
        <w:rPr>
          <w:rFonts w:ascii="Comic Sans MS" w:hAnsi="Comic Sans MS"/>
          <w:sz w:val="36"/>
        </w:rPr>
      </w:pPr>
      <w:r w:rsidRPr="00EA506B">
        <w:rPr>
          <w:rFonts w:ascii="Comic Sans MS" w:hAnsi="Comic Sans MS"/>
          <w:sz w:val="36"/>
        </w:rPr>
        <w:tab/>
      </w:r>
      <w:r w:rsidR="00D80171">
        <w:rPr>
          <w:rFonts w:ascii="Comic Sans MS" w:hAnsi="Comic Sans MS"/>
          <w:sz w:val="36"/>
        </w:rPr>
        <w:t>-</w:t>
      </w:r>
      <w:r w:rsidR="00D80171" w:rsidRPr="00D80171">
        <w:rPr>
          <w:rFonts w:ascii="Comic Sans MS" w:hAnsi="Comic Sans MS"/>
          <w:sz w:val="36"/>
          <w:u w:val="single"/>
        </w:rPr>
        <w:t>librarian</w:t>
      </w:r>
    </w:p>
    <w:p w:rsidR="00EA506B" w:rsidRDefault="00EA506B" w:rsidP="00AB7464">
      <w:pPr>
        <w:rPr>
          <w:rFonts w:ascii="Comic Sans MS" w:hAnsi="Comic Sans MS"/>
          <w:sz w:val="36"/>
          <w:szCs w:val="44"/>
        </w:rPr>
      </w:pPr>
    </w:p>
    <w:p w:rsidR="00EA506B" w:rsidRDefault="00EA506B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 xml:space="preserve">Precondition: </w:t>
      </w:r>
    </w:p>
    <w:p w:rsidR="00EA506B" w:rsidRDefault="00EA506B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 xml:space="preserve">-Entered </w:t>
      </w:r>
      <w:r w:rsidRPr="00D80171">
        <w:rPr>
          <w:rFonts w:ascii="Comic Sans MS" w:hAnsi="Comic Sans MS"/>
          <w:sz w:val="36"/>
          <w:szCs w:val="44"/>
          <w:u w:val="single"/>
        </w:rPr>
        <w:t xml:space="preserve">subject code </w:t>
      </w:r>
      <w:r>
        <w:rPr>
          <w:rFonts w:ascii="Comic Sans MS" w:hAnsi="Comic Sans MS"/>
          <w:sz w:val="36"/>
          <w:szCs w:val="44"/>
        </w:rPr>
        <w:t xml:space="preserve">and </w:t>
      </w:r>
      <w:r w:rsidRPr="00D80171">
        <w:rPr>
          <w:rFonts w:ascii="Comic Sans MS" w:hAnsi="Comic Sans MS"/>
          <w:sz w:val="36"/>
          <w:szCs w:val="44"/>
          <w:u w:val="single"/>
        </w:rPr>
        <w:t xml:space="preserve">batch year </w:t>
      </w:r>
      <w:r>
        <w:rPr>
          <w:rFonts w:ascii="Comic Sans MS" w:hAnsi="Comic Sans MS"/>
          <w:sz w:val="36"/>
          <w:szCs w:val="44"/>
        </w:rPr>
        <w:t>is valid.</w:t>
      </w:r>
    </w:p>
    <w:p w:rsidR="00EA506B" w:rsidRDefault="00EA506B" w:rsidP="00EA506B">
      <w:pPr>
        <w:rPr>
          <w:rFonts w:ascii="Comic Sans MS" w:hAnsi="Comic Sans MS"/>
          <w:sz w:val="36"/>
          <w:szCs w:val="44"/>
        </w:rPr>
      </w:pPr>
    </w:p>
    <w:p w:rsidR="00EA506B" w:rsidRDefault="00EA506B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Trigger:</w:t>
      </w:r>
    </w:p>
    <w:p w:rsidR="00EA506B" w:rsidRDefault="00EA506B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</w:t>
      </w:r>
      <w:r w:rsidRPr="00D80171">
        <w:rPr>
          <w:rFonts w:ascii="Comic Sans MS" w:hAnsi="Comic Sans MS"/>
          <w:sz w:val="36"/>
          <w:szCs w:val="44"/>
          <w:u w:val="single"/>
        </w:rPr>
        <w:t>Student</w:t>
      </w:r>
      <w:r>
        <w:rPr>
          <w:rFonts w:ascii="Comic Sans MS" w:hAnsi="Comic Sans MS"/>
          <w:sz w:val="36"/>
          <w:szCs w:val="44"/>
        </w:rPr>
        <w:t xml:space="preserve"> wishes to</w:t>
      </w:r>
      <w:r w:rsidR="00A34976">
        <w:rPr>
          <w:rFonts w:ascii="Comic Sans MS" w:hAnsi="Comic Sans MS"/>
          <w:sz w:val="36"/>
          <w:szCs w:val="44"/>
        </w:rPr>
        <w:t xml:space="preserve"> browse through </w:t>
      </w:r>
      <w:r w:rsidR="00D80171">
        <w:rPr>
          <w:rFonts w:ascii="Comic Sans MS" w:hAnsi="Comic Sans MS"/>
          <w:sz w:val="36"/>
          <w:szCs w:val="44"/>
        </w:rPr>
        <w:t xml:space="preserve">for </w:t>
      </w:r>
      <w:r w:rsidR="00A34976">
        <w:rPr>
          <w:rFonts w:ascii="Comic Sans MS" w:hAnsi="Comic Sans MS"/>
          <w:sz w:val="36"/>
          <w:szCs w:val="44"/>
        </w:rPr>
        <w:t>course material.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Basic Flow: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</w:t>
      </w:r>
      <w:r w:rsidRPr="00A34976">
        <w:rPr>
          <w:rFonts w:ascii="Comic Sans MS" w:hAnsi="Comic Sans MS"/>
          <w:sz w:val="36"/>
          <w:szCs w:val="44"/>
        </w:rPr>
        <w:t xml:space="preserve"> </w:t>
      </w:r>
      <w:r w:rsidRPr="00D80171">
        <w:rPr>
          <w:rFonts w:ascii="Comic Sans MS" w:hAnsi="Comic Sans MS"/>
          <w:sz w:val="36"/>
          <w:szCs w:val="44"/>
          <w:u w:val="single"/>
        </w:rPr>
        <w:t>Student</w:t>
      </w:r>
      <w:r>
        <w:rPr>
          <w:rFonts w:ascii="Comic Sans MS" w:hAnsi="Comic Sans MS"/>
          <w:sz w:val="36"/>
          <w:szCs w:val="44"/>
        </w:rPr>
        <w:t xml:space="preserve"> wishes to browse through</w:t>
      </w:r>
      <w:r w:rsidR="00D80171">
        <w:rPr>
          <w:rFonts w:ascii="Comic Sans MS" w:hAnsi="Comic Sans MS"/>
          <w:sz w:val="36"/>
          <w:szCs w:val="44"/>
        </w:rPr>
        <w:t xml:space="preserve"> for</w:t>
      </w:r>
      <w:r>
        <w:rPr>
          <w:rFonts w:ascii="Comic Sans MS" w:hAnsi="Comic Sans MS"/>
          <w:sz w:val="36"/>
          <w:szCs w:val="44"/>
        </w:rPr>
        <w:t xml:space="preserve"> </w:t>
      </w:r>
      <w:r w:rsidRPr="00D80171">
        <w:rPr>
          <w:rFonts w:ascii="Comic Sans MS" w:hAnsi="Comic Sans MS"/>
          <w:sz w:val="36"/>
          <w:szCs w:val="44"/>
          <w:u w:val="single"/>
        </w:rPr>
        <w:t>course material.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lastRenderedPageBreak/>
        <w:tab/>
        <w:t xml:space="preserve">-Student enters the </w:t>
      </w:r>
      <w:r w:rsidRPr="00D80171">
        <w:rPr>
          <w:rFonts w:ascii="Comic Sans MS" w:hAnsi="Comic Sans MS"/>
          <w:sz w:val="36"/>
          <w:szCs w:val="44"/>
          <w:u w:val="single"/>
        </w:rPr>
        <w:t>subject code</w:t>
      </w:r>
      <w:r>
        <w:rPr>
          <w:rFonts w:ascii="Comic Sans MS" w:hAnsi="Comic Sans MS"/>
          <w:sz w:val="36"/>
          <w:szCs w:val="44"/>
        </w:rPr>
        <w:t>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 xml:space="preserve">-Student enters the </w:t>
      </w:r>
      <w:r w:rsidRPr="00D80171">
        <w:rPr>
          <w:rFonts w:ascii="Comic Sans MS" w:hAnsi="Comic Sans MS"/>
          <w:sz w:val="36"/>
          <w:szCs w:val="44"/>
          <w:u w:val="single"/>
        </w:rPr>
        <w:t>batch year</w:t>
      </w:r>
      <w:r>
        <w:rPr>
          <w:rFonts w:ascii="Comic Sans MS" w:hAnsi="Comic Sans MS"/>
          <w:sz w:val="36"/>
          <w:szCs w:val="44"/>
        </w:rPr>
        <w:t>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 xml:space="preserve">-Student downloads the </w:t>
      </w:r>
      <w:r w:rsidRPr="00D80171">
        <w:rPr>
          <w:rFonts w:ascii="Comic Sans MS" w:hAnsi="Comic Sans MS"/>
          <w:sz w:val="36"/>
          <w:szCs w:val="44"/>
          <w:u w:val="single"/>
        </w:rPr>
        <w:t>question paper</w:t>
      </w:r>
      <w:r>
        <w:rPr>
          <w:rFonts w:ascii="Comic Sans MS" w:hAnsi="Comic Sans MS"/>
          <w:sz w:val="36"/>
          <w:szCs w:val="44"/>
        </w:rPr>
        <w:t xml:space="preserve"> or </w:t>
      </w:r>
      <w:r w:rsidRPr="00D80171">
        <w:rPr>
          <w:rFonts w:ascii="Comic Sans MS" w:hAnsi="Comic Sans MS"/>
          <w:sz w:val="36"/>
          <w:szCs w:val="44"/>
          <w:u w:val="single"/>
        </w:rPr>
        <w:t>course materials</w:t>
      </w:r>
      <w:r>
        <w:rPr>
          <w:rFonts w:ascii="Comic Sans MS" w:hAnsi="Comic Sans MS"/>
          <w:sz w:val="36"/>
          <w:szCs w:val="44"/>
        </w:rPr>
        <w:t>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Alternate Flow: Nil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Exception: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-Server lost.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-Internet unavailable.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Post condition:</w:t>
      </w:r>
    </w:p>
    <w:p w:rsidR="00A34976" w:rsidRDefault="00A34976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</w:t>
      </w:r>
      <w:r w:rsidR="00D85BE0">
        <w:rPr>
          <w:rFonts w:ascii="Comic Sans MS" w:hAnsi="Comic Sans MS"/>
          <w:sz w:val="36"/>
          <w:szCs w:val="44"/>
        </w:rPr>
        <w:t>Downloaded the course material or question paper.</w:t>
      </w:r>
    </w:p>
    <w:p w:rsidR="00D85BE0" w:rsidRDefault="00D85BE0" w:rsidP="00EA506B">
      <w:pPr>
        <w:rPr>
          <w:rFonts w:ascii="Comic Sans MS" w:hAnsi="Comic Sans MS"/>
          <w:sz w:val="36"/>
          <w:szCs w:val="44"/>
        </w:rPr>
      </w:pPr>
    </w:p>
    <w:p w:rsidR="00D85BE0" w:rsidRDefault="00D85BE0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>Stakeholders:</w:t>
      </w:r>
    </w:p>
    <w:p w:rsidR="00D85BE0" w:rsidRDefault="00D85BE0" w:rsidP="00EA506B">
      <w:pPr>
        <w:rPr>
          <w:rFonts w:ascii="Comic Sans MS" w:hAnsi="Comic Sans MS"/>
          <w:sz w:val="36"/>
          <w:szCs w:val="44"/>
        </w:rPr>
      </w:pPr>
      <w:r>
        <w:rPr>
          <w:rFonts w:ascii="Comic Sans MS" w:hAnsi="Comic Sans MS"/>
          <w:sz w:val="36"/>
          <w:szCs w:val="44"/>
        </w:rPr>
        <w:tab/>
        <w:t>-</w:t>
      </w:r>
      <w:r w:rsidRPr="00D80171">
        <w:rPr>
          <w:rFonts w:ascii="Comic Sans MS" w:hAnsi="Comic Sans MS"/>
          <w:sz w:val="36"/>
          <w:szCs w:val="44"/>
          <w:u w:val="single"/>
        </w:rPr>
        <w:t>Student</w:t>
      </w:r>
    </w:p>
    <w:p w:rsidR="00D85BE0" w:rsidRDefault="00D85BE0" w:rsidP="00EA506B">
      <w:pPr>
        <w:rPr>
          <w:rFonts w:ascii="Comic Sans MS" w:hAnsi="Comic Sans MS"/>
          <w:sz w:val="36"/>
          <w:szCs w:val="44"/>
        </w:rPr>
      </w:pPr>
    </w:p>
    <w:p w:rsidR="00D85BE0" w:rsidRDefault="00D85BE0" w:rsidP="00EA506B">
      <w:pPr>
        <w:rPr>
          <w:rFonts w:ascii="Comic Sans MS" w:hAnsi="Comic Sans MS"/>
          <w:sz w:val="36"/>
          <w:szCs w:val="44"/>
        </w:rPr>
      </w:pPr>
    </w:p>
    <w:p w:rsidR="00D80171" w:rsidRDefault="00D80171" w:rsidP="00EA506B">
      <w:pPr>
        <w:rPr>
          <w:rFonts w:ascii="Comic Sans MS" w:hAnsi="Comic Sans MS"/>
          <w:sz w:val="36"/>
          <w:szCs w:val="44"/>
        </w:rPr>
      </w:pPr>
    </w:p>
    <w:p w:rsidR="00D80171" w:rsidRDefault="00D80171" w:rsidP="00EA506B">
      <w:pPr>
        <w:rPr>
          <w:rFonts w:ascii="Comic Sans MS" w:hAnsi="Comic Sans MS"/>
          <w:sz w:val="36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0171" w:rsidRPr="00D85BE0" w:rsidTr="00204EE6">
        <w:tc>
          <w:tcPr>
            <w:tcW w:w="4508" w:type="dxa"/>
          </w:tcPr>
          <w:p w:rsidR="00D80171" w:rsidRDefault="00D80171" w:rsidP="00204EE6">
            <w:pPr>
              <w:pStyle w:val="Title"/>
            </w:pPr>
            <w:r w:rsidRPr="00D85BE0">
              <w:rPr>
                <w:sz w:val="44"/>
              </w:rPr>
              <w:t>Noun</w:t>
            </w:r>
          </w:p>
        </w:tc>
        <w:tc>
          <w:tcPr>
            <w:tcW w:w="4508" w:type="dxa"/>
          </w:tcPr>
          <w:p w:rsidR="00D80171" w:rsidRPr="00D85BE0" w:rsidRDefault="00D80171" w:rsidP="00204EE6">
            <w:pPr>
              <w:pStyle w:val="Title"/>
              <w:rPr>
                <w:sz w:val="44"/>
              </w:rPr>
            </w:pPr>
            <w:r w:rsidRPr="00D85BE0">
              <w:rPr>
                <w:sz w:val="44"/>
              </w:rPr>
              <w:t>Conceptual class</w:t>
            </w:r>
          </w:p>
        </w:tc>
      </w:tr>
      <w:tr w:rsidR="00D80171" w:rsidTr="00204EE6"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>Student</w:t>
            </w:r>
          </w:p>
        </w:tc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>Student</w:t>
            </w:r>
          </w:p>
        </w:tc>
      </w:tr>
      <w:tr w:rsidR="00D80171" w:rsidTr="00204EE6"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>librarian</w:t>
            </w:r>
          </w:p>
        </w:tc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>librarian</w:t>
            </w:r>
          </w:p>
        </w:tc>
      </w:tr>
      <w:tr w:rsidR="00D80171" w:rsidTr="00204EE6"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 xml:space="preserve">Subject code, batch year, question paper </w:t>
            </w:r>
            <w:r w:rsidR="006545C4">
              <w:rPr>
                <w:rFonts w:ascii="Comic Sans MS" w:hAnsi="Comic Sans MS"/>
                <w:sz w:val="36"/>
                <w:szCs w:val="44"/>
              </w:rPr>
              <w:t>,course material</w:t>
            </w:r>
          </w:p>
        </w:tc>
        <w:tc>
          <w:tcPr>
            <w:tcW w:w="4508" w:type="dxa"/>
          </w:tcPr>
          <w:p w:rsidR="00D80171" w:rsidRDefault="00D80171" w:rsidP="00204EE6">
            <w:pPr>
              <w:rPr>
                <w:rFonts w:ascii="Comic Sans MS" w:hAnsi="Comic Sans MS"/>
                <w:sz w:val="36"/>
                <w:szCs w:val="44"/>
              </w:rPr>
            </w:pPr>
            <w:r>
              <w:rPr>
                <w:rFonts w:ascii="Comic Sans MS" w:hAnsi="Comic Sans MS"/>
                <w:sz w:val="36"/>
                <w:szCs w:val="44"/>
              </w:rPr>
              <w:t>material</w:t>
            </w:r>
          </w:p>
        </w:tc>
      </w:tr>
    </w:tbl>
    <w:p w:rsidR="00D80171" w:rsidRDefault="00D80171" w:rsidP="00EA506B">
      <w:pPr>
        <w:rPr>
          <w:rFonts w:ascii="Comic Sans MS" w:hAnsi="Comic Sans MS"/>
          <w:sz w:val="36"/>
          <w:szCs w:val="44"/>
        </w:rPr>
      </w:pPr>
    </w:p>
    <w:p w:rsidR="00A34976" w:rsidRPr="00EA506B" w:rsidRDefault="00A34976" w:rsidP="00EA506B">
      <w:pPr>
        <w:rPr>
          <w:rFonts w:ascii="Comic Sans MS" w:hAnsi="Comic Sans MS"/>
          <w:sz w:val="36"/>
          <w:szCs w:val="44"/>
        </w:rPr>
      </w:pPr>
    </w:p>
    <w:sectPr w:rsidR="00A34976" w:rsidRPr="00EA5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917DC"/>
    <w:multiLevelType w:val="hybridMultilevel"/>
    <w:tmpl w:val="B48E1E3A"/>
    <w:lvl w:ilvl="0" w:tplc="EF900AC6"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50"/>
    <w:rsid w:val="002E6B1D"/>
    <w:rsid w:val="006545C4"/>
    <w:rsid w:val="00944BA1"/>
    <w:rsid w:val="0098197E"/>
    <w:rsid w:val="00A34976"/>
    <w:rsid w:val="00AB7464"/>
    <w:rsid w:val="00C53650"/>
    <w:rsid w:val="00D80171"/>
    <w:rsid w:val="00D85BE0"/>
    <w:rsid w:val="00E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B598E-4D4A-4173-AE65-94BBA3A1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64"/>
    <w:pPr>
      <w:ind w:left="720"/>
      <w:contextualSpacing/>
    </w:pPr>
  </w:style>
  <w:style w:type="paragraph" w:styleId="NoSpacing">
    <w:name w:val="No Spacing"/>
    <w:uiPriority w:val="1"/>
    <w:qFormat/>
    <w:rsid w:val="00EA506B"/>
    <w:pPr>
      <w:spacing w:after="0" w:line="240" w:lineRule="auto"/>
    </w:pPr>
  </w:style>
  <w:style w:type="table" w:styleId="TableGrid">
    <w:name w:val="Table Grid"/>
    <w:basedOn w:val="TableNormal"/>
    <w:uiPriority w:val="39"/>
    <w:rsid w:val="00D8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85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5</cp:revision>
  <dcterms:created xsi:type="dcterms:W3CDTF">2019-08-05T15:31:00Z</dcterms:created>
  <dcterms:modified xsi:type="dcterms:W3CDTF">2019-08-05T16:22:00Z</dcterms:modified>
</cp:coreProperties>
</file>