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102" w:rsidRPr="000C3102" w:rsidRDefault="000C3102">
      <w:pPr>
        <w:pStyle w:val="NormalWeb"/>
        <w:rPr>
          <w:color w:val="70AD47" w:themeColor="accent6"/>
        </w:rPr>
      </w:pPr>
      <w:r w:rsidRPr="000C3102">
        <w:rPr>
          <w:color w:val="70AD47" w:themeColor="accent6"/>
        </w:rPr>
        <w:t>GREEDY ALGORITHM:</w:t>
      </w:r>
    </w:p>
    <w:p w:rsidR="00726C8A" w:rsidRPr="00761D0A" w:rsidRDefault="005D2C75">
      <w:pPr>
        <w:pStyle w:val="NormalWeb"/>
      </w:pPr>
      <w:r w:rsidRPr="00761D0A">
        <w:t xml:space="preserve">A </w:t>
      </w:r>
      <w:r w:rsidRPr="00761D0A">
        <w:rPr>
          <w:rStyle w:val="Strong"/>
        </w:rPr>
        <w:t>greedy algorithm</w:t>
      </w:r>
      <w:r w:rsidRPr="00761D0A">
        <w:t xml:space="preserve"> builds up a solution piece by piece, choosing the locally optimal choice at each step, with the hope of finding the global optimum.</w:t>
      </w:r>
    </w:p>
    <w:p w:rsidR="00726C8A" w:rsidRPr="000C3102" w:rsidRDefault="005D2C75">
      <w:pPr>
        <w:pStyle w:val="NormalWeb"/>
        <w:rPr>
          <w:color w:val="385623" w:themeColor="accent6" w:themeShade="80"/>
        </w:rPr>
      </w:pPr>
      <w:r w:rsidRPr="000C3102">
        <w:rPr>
          <w:rStyle w:val="Strong"/>
          <w:color w:val="385623" w:themeColor="accent6" w:themeShade="80"/>
        </w:rPr>
        <w:t xml:space="preserve">Example: </w:t>
      </w:r>
    </w:p>
    <w:p w:rsidR="00726C8A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Problem</w:t>
      </w:r>
      <w:r w:rsidRPr="00761D0A">
        <w:rPr>
          <w:rFonts w:eastAsia="Times New Roman"/>
          <w:sz w:val="24"/>
          <w:szCs w:val="24"/>
        </w:rPr>
        <w:t>: Given a set of activities with start and end times, select the maximum number of activities that don't overlap.</w:t>
      </w:r>
    </w:p>
    <w:p w:rsidR="00726C8A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Greedy Choice</w:t>
      </w:r>
      <w:r w:rsidRPr="00761D0A">
        <w:rPr>
          <w:rFonts w:eastAsia="Times New Roman"/>
          <w:sz w:val="24"/>
          <w:szCs w:val="24"/>
        </w:rPr>
        <w:t>: Always pick the activity that ends the earliest (this leaves more room for subsequent activities).</w:t>
      </w:r>
    </w:p>
    <w:p w:rsidR="00726C8A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Steps</w:t>
      </w:r>
      <w:r w:rsidRPr="00761D0A">
        <w:rPr>
          <w:rFonts w:eastAsia="Times New Roman"/>
          <w:sz w:val="24"/>
          <w:szCs w:val="24"/>
        </w:rPr>
        <w:t>:</w:t>
      </w:r>
    </w:p>
    <w:p w:rsidR="00726C8A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Sort activities by finish time.</w:t>
      </w:r>
    </w:p>
    <w:p w:rsidR="00726C8A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Pick the first activity, then keep picking the next activity that starts after the current activity finishes.</w:t>
      </w:r>
    </w:p>
    <w:p w:rsidR="00726C8A" w:rsidRPr="00761D0A" w:rsidRDefault="005D2C75" w:rsidP="0076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Time Complexity</w:t>
      </w:r>
      <w:r w:rsidRPr="00761D0A">
        <w:rPr>
          <w:rFonts w:eastAsia="Times New Roman"/>
          <w:sz w:val="24"/>
          <w:szCs w:val="24"/>
        </w:rPr>
        <w:t>: (</w:t>
      </w:r>
      <w:proofErr w:type="gramStart"/>
      <w:r w:rsidRPr="00761D0A">
        <w:rPr>
          <w:rFonts w:eastAsia="Times New Roman"/>
          <w:sz w:val="24"/>
          <w:szCs w:val="24"/>
        </w:rPr>
        <w:t>O(</w:t>
      </w:r>
      <w:proofErr w:type="gramEnd"/>
      <w:r w:rsidRPr="00761D0A">
        <w:rPr>
          <w:rFonts w:eastAsia="Times New Roman"/>
          <w:sz w:val="24"/>
          <w:szCs w:val="24"/>
        </w:rPr>
        <w:t xml:space="preserve">n \log n)) (due to sorting). </w:t>
      </w:r>
      <w:r w:rsidRPr="00761D0A">
        <w:rPr>
          <w:rStyle w:val="Strong"/>
          <w:rFonts w:eastAsia="Times New Roman"/>
          <w:sz w:val="24"/>
          <w:szCs w:val="24"/>
        </w:rPr>
        <w:t>Space Complexity</w:t>
      </w:r>
      <w:r w:rsidRPr="00761D0A">
        <w:rPr>
          <w:rFonts w:eastAsia="Times New Roman"/>
          <w:sz w:val="24"/>
          <w:szCs w:val="24"/>
        </w:rPr>
        <w:t>: (</w:t>
      </w:r>
      <w:proofErr w:type="gramStart"/>
      <w:r w:rsidRPr="00761D0A">
        <w:rPr>
          <w:rFonts w:eastAsia="Times New Roman"/>
          <w:sz w:val="24"/>
          <w:szCs w:val="24"/>
        </w:rPr>
        <w:t>O(</w:t>
      </w:r>
      <w:proofErr w:type="gramEnd"/>
      <w:r w:rsidRPr="00761D0A">
        <w:rPr>
          <w:rFonts w:eastAsia="Times New Roman"/>
          <w:sz w:val="24"/>
          <w:szCs w:val="24"/>
        </w:rPr>
        <w:t>1)) (constant space apart from input).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611DD9" w:rsidRPr="00761D0A" w:rsidTr="000C3102">
        <w:trPr>
          <w:tblCellSpacing w:w="15" w:type="dxa"/>
        </w:trPr>
        <w:tc>
          <w:tcPr>
            <w:tcW w:w="10146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0C3102">
              <w:rPr>
                <w:rStyle w:val="Strong"/>
                <w:rFonts w:eastAsia="Times New Roman"/>
                <w:color w:val="70AD47" w:themeColor="accent6"/>
                <w:sz w:val="24"/>
                <w:szCs w:val="24"/>
              </w:rPr>
              <w:t>Algorithm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611DD9" w:rsidRPr="00761D0A">
              <w:rPr>
                <w:rFonts w:eastAsia="Times New Roman"/>
                <w:sz w:val="24"/>
                <w:szCs w:val="24"/>
              </w:rPr>
              <w:t xml:space="preserve">                                  </w:t>
            </w:r>
            <w:r w:rsidR="00611DD9" w:rsidRPr="000C3102">
              <w:rPr>
                <w:rStyle w:val="Strong"/>
                <w:rFonts w:eastAsia="Times New Roman"/>
                <w:color w:val="70AD47" w:themeColor="accent6"/>
                <w:sz w:val="24"/>
                <w:szCs w:val="24"/>
              </w:rPr>
              <w:t xml:space="preserve">Time </w:t>
            </w:r>
            <w:r w:rsidRPr="000C3102">
              <w:rPr>
                <w:rStyle w:val="Strong"/>
                <w:rFonts w:eastAsia="Times New Roman"/>
                <w:color w:val="70AD47" w:themeColor="accent6"/>
                <w:sz w:val="24"/>
                <w:szCs w:val="24"/>
              </w:rPr>
              <w:t>Complexity</w:t>
            </w:r>
            <w:r w:rsidRPr="000C3102">
              <w:rPr>
                <w:rFonts w:eastAsia="Times New Roman"/>
                <w:color w:val="70AD47" w:themeColor="accent6"/>
                <w:sz w:val="24"/>
                <w:szCs w:val="24"/>
              </w:rPr>
              <w:t xml:space="preserve"> </w:t>
            </w:r>
            <w:r w:rsidRPr="000C3102">
              <w:rPr>
                <w:rStyle w:val="Strong"/>
                <w:rFonts w:eastAsia="Times New Roman"/>
                <w:color w:val="70AD47" w:themeColor="accent6"/>
                <w:sz w:val="24"/>
                <w:szCs w:val="24"/>
              </w:rPr>
              <w:t>Space Complexity</w:t>
            </w:r>
            <w:r w:rsidRPr="000C3102">
              <w:rPr>
                <w:rFonts w:eastAsia="Times New Roman"/>
                <w:color w:val="70AD47" w:themeColor="accent6"/>
                <w:sz w:val="24"/>
                <w:szCs w:val="24"/>
              </w:rPr>
              <w:t xml:space="preserve"> </w:t>
            </w:r>
            <w:r w:rsidRPr="000C3102">
              <w:rPr>
                <w:rStyle w:val="Strong"/>
                <w:rFonts w:eastAsia="Times New Roman"/>
                <w:color w:val="70AD47" w:themeColor="accent6"/>
                <w:sz w:val="24"/>
                <w:szCs w:val="24"/>
              </w:rPr>
              <w:t>Data Structure</w:t>
            </w:r>
          </w:p>
        </w:tc>
      </w:tr>
    </w:tbl>
    <w:p w:rsidR="00726C8A" w:rsidRPr="00761D0A" w:rsidRDefault="00726C8A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701"/>
        <w:gridCol w:w="1843"/>
        <w:gridCol w:w="4252"/>
      </w:tblGrid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Kruskalâ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E))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Union-Find</w:t>
            </w:r>
          </w:p>
        </w:tc>
      </w:tr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Primâ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 (DP)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2D DP Table</w:t>
            </w:r>
          </w:p>
        </w:tc>
      </w:tr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Optimal Merge Pattern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Huffman Tree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Heap, Binary Tree</w:t>
            </w:r>
          </w:p>
        </w:tc>
      </w:tr>
      <w:tr w:rsidR="00726C8A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Dijkstra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726C8A" w:rsidRPr="00761D0A" w:rsidTr="00761D0A">
        <w:trPr>
          <w:trHeight w:val="593"/>
          <w:tblCellSpacing w:w="15" w:type="dxa"/>
        </w:trPr>
        <w:tc>
          <w:tcPr>
            <w:tcW w:w="297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Bellman-Ford Algorithm</w:t>
            </w:r>
          </w:p>
        </w:tc>
        <w:tc>
          <w:tcPr>
            <w:tcW w:w="1671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(O(VE))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:rsidR="00A3207E" w:rsidRPr="00761D0A" w:rsidRDefault="00A3207E">
      <w:pPr>
        <w:pStyle w:val="NormalWeb"/>
        <w:rPr>
          <w:rStyle w:val="Strong"/>
        </w:rPr>
      </w:pPr>
    </w:p>
    <w:p w:rsidR="00A3207E" w:rsidRPr="00761D0A" w:rsidRDefault="00A3207E">
      <w:pPr>
        <w:pStyle w:val="NormalWeb"/>
        <w:rPr>
          <w:rStyle w:val="Strong"/>
        </w:rPr>
      </w:pPr>
    </w:p>
    <w:p w:rsidR="00A3207E" w:rsidRPr="000C3102" w:rsidRDefault="00A3207E">
      <w:pPr>
        <w:pStyle w:val="NormalWeb"/>
        <w:rPr>
          <w:rStyle w:val="Strong"/>
          <w:color w:val="00B050"/>
        </w:rPr>
      </w:pPr>
    </w:p>
    <w:p w:rsidR="000C3102" w:rsidRPr="000C3102" w:rsidRDefault="000C3102">
      <w:pPr>
        <w:pStyle w:val="NormalWeb"/>
        <w:rPr>
          <w:rStyle w:val="Strong"/>
          <w:color w:val="00B050"/>
        </w:rPr>
      </w:pPr>
      <w:r w:rsidRPr="000C3102">
        <w:rPr>
          <w:rStyle w:val="Strong"/>
          <w:color w:val="00B050"/>
        </w:rPr>
        <w:t>DYNAMIC PROGRAMMING ALGORITHM:</w:t>
      </w:r>
    </w:p>
    <w:p w:rsidR="00726C8A" w:rsidRPr="00761D0A" w:rsidRDefault="005D2C75">
      <w:pPr>
        <w:pStyle w:val="NormalWeb"/>
      </w:pPr>
      <w:r w:rsidRPr="00761D0A">
        <w:rPr>
          <w:rStyle w:val="Strong"/>
        </w:rPr>
        <w:t>Dynamic Programming (DP)</w:t>
      </w:r>
      <w:r w:rsidRPr="00761D0A">
        <w:t xml:space="preserve"> is a method for solving problems by breaking them down into overlapping subproblems, solving each just once, and storing their solutions for reuse.</w:t>
      </w:r>
    </w:p>
    <w:p w:rsidR="00726C8A" w:rsidRPr="000C3102" w:rsidRDefault="005D2C75">
      <w:pPr>
        <w:pStyle w:val="NormalWeb"/>
        <w:rPr>
          <w:color w:val="538135" w:themeColor="accent6" w:themeShade="BF"/>
        </w:rPr>
      </w:pPr>
      <w:r w:rsidRPr="000C3102">
        <w:rPr>
          <w:rStyle w:val="Strong"/>
          <w:color w:val="538135" w:themeColor="accent6" w:themeShade="BF"/>
        </w:rPr>
        <w:t>Types of DP</w:t>
      </w:r>
      <w:r w:rsidRPr="000C3102">
        <w:rPr>
          <w:color w:val="538135" w:themeColor="accent6" w:themeShade="BF"/>
        </w:rPr>
        <w:t>:</w:t>
      </w:r>
    </w:p>
    <w:p w:rsidR="00726C8A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761D0A">
        <w:rPr>
          <w:rStyle w:val="Strong"/>
          <w:rFonts w:eastAsia="Times New Roman"/>
          <w:sz w:val="24"/>
          <w:szCs w:val="24"/>
        </w:rPr>
        <w:t>Memoization</w:t>
      </w:r>
      <w:proofErr w:type="spellEnd"/>
      <w:r w:rsidRPr="00761D0A">
        <w:rPr>
          <w:rStyle w:val="Strong"/>
          <w:rFonts w:eastAsia="Times New Roman"/>
          <w:sz w:val="24"/>
          <w:szCs w:val="24"/>
        </w:rPr>
        <w:t xml:space="preserve"> (Top-Down)</w:t>
      </w:r>
      <w:r w:rsidRPr="00761D0A">
        <w:rPr>
          <w:rFonts w:eastAsia="Times New Roman"/>
          <w:sz w:val="24"/>
          <w:szCs w:val="24"/>
        </w:rPr>
        <w:t>: Recursive approach where you store results in a table to avoid recomputing.</w:t>
      </w:r>
    </w:p>
    <w:p w:rsidR="00726C8A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Tabulation (Bottom-Up)</w:t>
      </w:r>
      <w:r w:rsidRPr="00761D0A">
        <w:rPr>
          <w:rFonts w:eastAsia="Times New Roman"/>
          <w:sz w:val="24"/>
          <w:szCs w:val="24"/>
        </w:rPr>
        <w:t>: Iterative approach where you build up the solution from the smallest subproblems.</w:t>
      </w:r>
    </w:p>
    <w:p w:rsidR="00726C8A" w:rsidRPr="000C3102" w:rsidRDefault="005D2C75">
      <w:pPr>
        <w:pStyle w:val="NormalWeb"/>
        <w:rPr>
          <w:color w:val="538135" w:themeColor="accent6" w:themeShade="BF"/>
        </w:rPr>
      </w:pPr>
      <w:r w:rsidRPr="000C3102">
        <w:rPr>
          <w:rStyle w:val="Strong"/>
          <w:color w:val="538135" w:themeColor="accent6" w:themeShade="BF"/>
        </w:rPr>
        <w:t>Common DP Algorithms</w:t>
      </w:r>
      <w:r w:rsidRPr="000C3102">
        <w:rPr>
          <w:color w:val="538135" w:themeColor="accent6" w:themeShade="BF"/>
        </w:rPr>
        <w:t>:</w:t>
      </w:r>
    </w:p>
    <w:p w:rsidR="00726C8A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0/1 Knapsack Problem</w:t>
      </w:r>
      <w:r w:rsidRPr="00761D0A">
        <w:rPr>
          <w:rFonts w:eastAsia="Times New Roman"/>
          <w:sz w:val="24"/>
          <w:szCs w:val="24"/>
        </w:rPr>
        <w:t>: Solves the knapsack problem by storing solutions to subproblems where different items and capacities are considered.</w:t>
      </w:r>
    </w:p>
    <w:p w:rsidR="00726C8A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Longest Common Subsequence (LCS)</w:t>
      </w:r>
      <w:r w:rsidRPr="00761D0A">
        <w:rPr>
          <w:rFonts w:eastAsia="Times New Roman"/>
          <w:sz w:val="24"/>
          <w:szCs w:val="24"/>
        </w:rPr>
        <w:t>: Finds the longest subsequence common to two strings.</w:t>
      </w:r>
    </w:p>
    <w:p w:rsidR="00726C8A" w:rsidRPr="00761D0A" w:rsidRDefault="005D2C75" w:rsidP="00611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Fibonacci Series</w:t>
      </w:r>
      <w:r w:rsidRPr="00761D0A">
        <w:rPr>
          <w:rFonts w:eastAsia="Times New Roman"/>
          <w:sz w:val="24"/>
          <w:szCs w:val="24"/>
        </w:rPr>
        <w:t>: Uses DP to compute Fibonacci numbers</w:t>
      </w:r>
      <w:r w:rsidR="00611DD9" w:rsidRPr="00761D0A">
        <w:rPr>
          <w:rFonts w:eastAsia="Times New Roman"/>
          <w:sz w:val="24"/>
          <w:szCs w:val="24"/>
        </w:rPr>
        <w:t xml:space="preserve"> without redundant calculations</w:t>
      </w:r>
    </w:p>
    <w:p w:rsidR="00761D0A" w:rsidRPr="00761D0A" w:rsidRDefault="00761D0A" w:rsidP="00761D0A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9"/>
      </w:tblGrid>
      <w:tr w:rsidR="000C3102" w:rsidRPr="000C3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C8A" w:rsidRPr="000C3102" w:rsidRDefault="005D2C75">
            <w:pPr>
              <w:rPr>
                <w:rFonts w:eastAsia="Times New Roman"/>
                <w:color w:val="00B050"/>
                <w:sz w:val="24"/>
                <w:szCs w:val="24"/>
              </w:rPr>
            </w:pPr>
            <w:r w:rsidRPr="000C3102">
              <w:rPr>
                <w:rStyle w:val="Strong"/>
                <w:rFonts w:eastAsia="Times New Roman"/>
                <w:color w:val="00B050"/>
                <w:sz w:val="24"/>
                <w:szCs w:val="24"/>
              </w:rPr>
              <w:t>Algorithm</w:t>
            </w:r>
            <w:r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</w:t>
            </w:r>
            <w:r w:rsidR="008821DE"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                                                 </w:t>
            </w:r>
            <w:r w:rsidRPr="000C3102">
              <w:rPr>
                <w:rStyle w:val="Strong"/>
                <w:rFonts w:eastAsia="Times New Roman"/>
                <w:color w:val="00B050"/>
                <w:sz w:val="24"/>
                <w:szCs w:val="24"/>
              </w:rPr>
              <w:t>Time Complexity</w:t>
            </w:r>
            <w:r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</w:t>
            </w:r>
            <w:r w:rsidR="008821DE"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 </w:t>
            </w:r>
            <w:r w:rsidRPr="000C3102">
              <w:rPr>
                <w:rStyle w:val="Strong"/>
                <w:rFonts w:eastAsia="Times New Roman"/>
                <w:color w:val="00B050"/>
                <w:sz w:val="24"/>
                <w:szCs w:val="24"/>
              </w:rPr>
              <w:t>Space Complexity</w:t>
            </w:r>
            <w:r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</w:t>
            </w:r>
            <w:r w:rsidR="008821DE" w:rsidRPr="000C3102">
              <w:rPr>
                <w:rFonts w:eastAsia="Times New Roman"/>
                <w:color w:val="00B050"/>
                <w:sz w:val="24"/>
                <w:szCs w:val="24"/>
              </w:rPr>
              <w:t xml:space="preserve"> </w:t>
            </w:r>
            <w:r w:rsidRPr="000C3102">
              <w:rPr>
                <w:rStyle w:val="Strong"/>
                <w:rFonts w:eastAsia="Times New Roman"/>
                <w:color w:val="00B050"/>
                <w:sz w:val="24"/>
                <w:szCs w:val="24"/>
              </w:rPr>
              <w:t>Data Structure</w:t>
            </w:r>
          </w:p>
        </w:tc>
      </w:tr>
    </w:tbl>
    <w:p w:rsidR="00726C8A" w:rsidRPr="00761D0A" w:rsidRDefault="00726C8A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1842"/>
        <w:gridCol w:w="1843"/>
        <w:gridCol w:w="1155"/>
      </w:tblGrid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</w:t>
            </w:r>
          </w:p>
        </w:tc>
        <w:tc>
          <w:tcPr>
            <w:tcW w:w="1812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110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Longest Common Subsequence (LCS)</w:t>
            </w:r>
          </w:p>
        </w:tc>
        <w:tc>
          <w:tcPr>
            <w:tcW w:w="1812" w:type="dxa"/>
            <w:vAlign w:val="center"/>
            <w:hideMark/>
          </w:tcPr>
          <w:p w:rsidR="00726C8A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m.</w:t>
            </w:r>
            <w:r w:rsidR="005D2C75" w:rsidRPr="00761D0A">
              <w:rPr>
                <w:rFonts w:eastAsia="Times New Roman"/>
                <w:sz w:val="24"/>
                <w:szCs w:val="24"/>
              </w:rPr>
              <w:t>n</w:t>
            </w:r>
            <w:proofErr w:type="spellEnd"/>
            <w:r w:rsidR="005D2C75"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(O(m.</w:t>
            </w:r>
            <w:r w:rsidR="005D2C75" w:rsidRPr="00761D0A">
              <w:rPr>
                <w:rFonts w:eastAsia="Times New Roman"/>
                <w:sz w:val="24"/>
                <w:szCs w:val="24"/>
              </w:rPr>
              <w:t xml:space="preserve"> n))</w:t>
            </w:r>
          </w:p>
        </w:tc>
        <w:tc>
          <w:tcPr>
            <w:tcW w:w="1110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Matrix Chain Multiplication</w:t>
            </w:r>
          </w:p>
        </w:tc>
        <w:tc>
          <w:tcPr>
            <w:tcW w:w="1812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(O(n^3))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(O(n^2))</w:t>
            </w:r>
          </w:p>
        </w:tc>
        <w:tc>
          <w:tcPr>
            <w:tcW w:w="1110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Fibonacci (DP)</w:t>
            </w:r>
          </w:p>
        </w:tc>
        <w:tc>
          <w:tcPr>
            <w:tcW w:w="1812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813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110" w:type="dxa"/>
            <w:vAlign w:val="center"/>
            <w:hideMark/>
          </w:tcPr>
          <w:p w:rsidR="00726C8A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:rsidR="005D2C75" w:rsidRDefault="005D2C75">
      <w:pPr>
        <w:pStyle w:val="NormalWeb"/>
      </w:pPr>
    </w:p>
    <w:sectPr w:rsidR="005D2C75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B21"/>
    <w:multiLevelType w:val="multilevel"/>
    <w:tmpl w:val="AE9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0704E"/>
    <w:multiLevelType w:val="multilevel"/>
    <w:tmpl w:val="739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0387"/>
    <w:multiLevelType w:val="multilevel"/>
    <w:tmpl w:val="E510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656213">
    <w:abstractNumId w:val="0"/>
  </w:num>
  <w:num w:numId="2" w16cid:durableId="484207225">
    <w:abstractNumId w:val="1"/>
  </w:num>
  <w:num w:numId="3" w16cid:durableId="53366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C6"/>
    <w:rsid w:val="000C3102"/>
    <w:rsid w:val="002155C6"/>
    <w:rsid w:val="005D2C75"/>
    <w:rsid w:val="00611DD9"/>
    <w:rsid w:val="00726C8A"/>
    <w:rsid w:val="00761D0A"/>
    <w:rsid w:val="007B70EF"/>
    <w:rsid w:val="008821DE"/>
    <w:rsid w:val="00A3207E"/>
    <w:rsid w:val="00F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4213"/>
  <w15:docId w15:val="{D101FD73-103A-4DCB-B786-E463A80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yurekan1424@outlook.com</cp:lastModifiedBy>
  <cp:revision>3</cp:revision>
  <dcterms:created xsi:type="dcterms:W3CDTF">2024-10-16T17:32:00Z</dcterms:created>
  <dcterms:modified xsi:type="dcterms:W3CDTF">2024-10-24T16:06:00Z</dcterms:modified>
</cp:coreProperties>
</file>