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glossary/styles.xml" ContentType="application/vnd.openxmlformats-officedocument.wordprocessingml.styles+xml"/>
  <Override PartName="/word/glossary/_rels/document.xml.rels" ContentType="application/vnd.openxmlformats-package.relationships+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ontactInfo"/>
        <w:spacing w:lineRule="auto" w:line="360"/>
        <w:ind w:left="90" w:hanging="90"/>
        <w:rPr>
          <w:rFonts w:cs="Arial" w:cstheme="minorHAnsi"/>
          <w:sz w:val="40"/>
          <w:szCs w:val="40"/>
          <w:lang w:val="it-IT"/>
        </w:rPr>
      </w:pPr>
      <w:r>
        <w:rPr>
          <w:rFonts w:cs="Arial" w:cstheme="minorHAnsi"/>
          <w:sz w:val="40"/>
          <w:szCs w:val="40"/>
          <w:lang w:val="it-IT"/>
        </w:rPr>
        <w:t>Vishnuraj P.S.</w:t>
      </w:r>
    </w:p>
    <w:p>
      <w:pPr>
        <w:pStyle w:val="ContactInfo"/>
        <w:spacing w:lineRule="auto" w:line="360"/>
        <w:ind w:left="270" w:hanging="270"/>
        <w:rPr>
          <w:rFonts w:cs="Arial" w:cstheme="minorHAnsi"/>
          <w:sz w:val="20"/>
          <w:szCs w:val="20"/>
          <w:lang w:val="it-IT"/>
        </w:rPr>
      </w:pPr>
      <w:r>
        <w:rPr>
          <w:rFonts w:cs="Arial" w:cstheme="minorHAnsi"/>
          <w:sz w:val="20"/>
          <w:szCs w:val="20"/>
          <w:lang w:val="it-IT"/>
        </w:rPr>
        <w:t>+91 80153 30617</w:t>
      </w:r>
    </w:p>
    <w:p>
      <w:pPr>
        <w:pStyle w:val="ContactInfo"/>
        <w:spacing w:lineRule="auto" w:line="360"/>
        <w:ind w:left="270" w:hanging="270"/>
        <w:rPr>
          <w:rFonts w:cs="Arial" w:cstheme="minorHAnsi"/>
          <w:sz w:val="20"/>
          <w:szCs w:val="20"/>
          <w:lang w:val="it-IT"/>
        </w:rPr>
      </w:pPr>
      <w:r>
        <w:rPr>
          <w:rFonts w:cs="Arial" w:cstheme="minorHAnsi"/>
          <w:sz w:val="20"/>
          <w:szCs w:val="20"/>
          <w:lang w:val="it-IT"/>
        </w:rPr>
        <w:t>Chennai, Tamil Nadu, India</w:t>
      </w:r>
    </w:p>
    <w:p>
      <w:pPr>
        <w:pStyle w:val="ContactInfo"/>
        <w:spacing w:lineRule="auto" w:line="360"/>
        <w:ind w:left="270" w:hanging="270"/>
        <w:rPr>
          <w:rFonts w:cs="Arial" w:cstheme="minorHAnsi"/>
          <w:sz w:val="20"/>
          <w:szCs w:val="20"/>
        </w:rPr>
      </w:pPr>
      <w:hyperlink r:id="rId2">
        <w:r>
          <w:rPr>
            <w:rStyle w:val="InternetLink"/>
            <w:rFonts w:cs="Arial" w:cstheme="minorHAnsi"/>
            <w:sz w:val="20"/>
            <w:szCs w:val="20"/>
          </w:rPr>
          <w:t>vishnubhadri@hotmail.com</w:t>
        </w:r>
      </w:hyperlink>
    </w:p>
    <w:p>
      <w:pPr>
        <w:pStyle w:val="ContactInfo"/>
        <w:spacing w:lineRule="auto" w:line="360" w:before="240" w:after="240"/>
        <w:ind w:left="270" w:hanging="270"/>
        <w:contextualSpacing/>
        <w:rPr>
          <w:rFonts w:cs="Arial" w:cstheme="minorHAnsi"/>
        </w:rPr>
      </w:pPr>
      <w:r>
        <w:rPr/>
        <w:drawing>
          <wp:inline distT="0" distB="0" distL="0" distR="0">
            <wp:extent cx="228600" cy="228600"/>
            <wp:effectExtent l="0" t="0" r="0" b="0"/>
            <wp:docPr id="1" name="Picture 1" descr="">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a:hlinkClick r:id="rId4"/>
                    </pic:cNvPr>
                    <pic:cNvPicPr>
                      <a:picLocks noChangeAspect="1" noChangeArrowheads="1"/>
                    </pic:cNvPicPr>
                  </pic:nvPicPr>
                  <pic:blipFill>
                    <a:blip r:embed="rId3"/>
                    <a:stretch>
                      <a:fillRect/>
                    </a:stretch>
                  </pic:blipFill>
                  <pic:spPr bwMode="auto">
                    <a:xfrm>
                      <a:off x="0" y="0"/>
                      <a:ext cx="228600" cy="228600"/>
                    </a:xfrm>
                    <a:prstGeom prst="rect">
                      <a:avLst/>
                    </a:prstGeom>
                  </pic:spPr>
                </pic:pic>
              </a:graphicData>
            </a:graphic>
          </wp:inline>
        </w:drawing>
      </w:r>
      <w:r>
        <w:rPr>
          <w:rFonts w:cs="Arial" w:cstheme="minorHAnsi"/>
        </w:rPr>
        <w:t xml:space="preserve"> </w:t>
      </w:r>
      <w:r>
        <w:rPr/>
        <w:drawing>
          <wp:inline distT="0" distB="0" distL="0" distR="0">
            <wp:extent cx="268605" cy="228600"/>
            <wp:effectExtent l="0" t="0" r="0" b="0"/>
            <wp:docPr id="2" name="Image2" descr="https://www.linkedin.com/in/vishnu-raj-sivakumar/">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https://www.linkedin.com/in/vishnu-raj-sivakumar/">
                      <a:hlinkClick r:id="rId6"/>
                    </pic:cNvPr>
                    <pic:cNvPicPr>
                      <a:picLocks noChangeAspect="1" noChangeArrowheads="1"/>
                    </pic:cNvPicPr>
                  </pic:nvPicPr>
                  <pic:blipFill>
                    <a:blip r:embed="rId5"/>
                    <a:stretch>
                      <a:fillRect/>
                    </a:stretch>
                  </pic:blipFill>
                  <pic:spPr bwMode="auto">
                    <a:xfrm>
                      <a:off x="0" y="0"/>
                      <a:ext cx="268605" cy="228600"/>
                    </a:xfrm>
                    <a:prstGeom prst="rect">
                      <a:avLst/>
                    </a:prstGeom>
                  </pic:spPr>
                </pic:pic>
              </a:graphicData>
            </a:graphic>
          </wp:inline>
        </w:drawing>
      </w:r>
      <w:r>
        <w:rPr/>
        <w:drawing>
          <wp:inline distT="0" distB="0" distL="0" distR="0">
            <wp:extent cx="228600" cy="228600"/>
            <wp:effectExtent l="0" t="0" r="0" b="0"/>
            <wp:docPr id="3" name="Picture 2" descr="https://github.com/vishnubhadri/">
              <a:hlinkClick xmlns:a="http://schemas.openxmlformats.org/drawingml/2006/main" r:id="rId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https://github.com/vishnubhadri/">
                      <a:hlinkClick r:id="rId8"/>
                    </pic:cNvPr>
                    <pic:cNvPicPr>
                      <a:picLocks noChangeAspect="1" noChangeArrowheads="1"/>
                    </pic:cNvPicPr>
                  </pic:nvPicPr>
                  <pic:blipFill>
                    <a:blip r:embed="rId7"/>
                    <a:stretch>
                      <a:fillRect/>
                    </a:stretch>
                  </pic:blipFill>
                  <pic:spPr bwMode="auto">
                    <a:xfrm>
                      <a:off x="0" y="0"/>
                      <a:ext cx="228600" cy="228600"/>
                    </a:xfrm>
                    <a:prstGeom prst="rect">
                      <a:avLst/>
                    </a:prstGeom>
                  </pic:spPr>
                </pic:pic>
              </a:graphicData>
            </a:graphic>
          </wp:inline>
        </w:drawing>
      </w:r>
      <w:r>
        <w:rPr>
          <w:rFonts w:cs="Arial" w:cstheme="minorHAnsi"/>
        </w:rPr>
        <w:t xml:space="preserve">  </w:t>
      </w:r>
    </w:p>
    <w:p>
      <w:pPr>
        <w:pStyle w:val="Heading1"/>
        <w:tabs>
          <w:tab w:val="clear" w:pos="720"/>
          <w:tab w:val="left" w:pos="450" w:leader="none"/>
          <w:tab w:val="left" w:pos="2249" w:leader="none"/>
        </w:tabs>
        <w:spacing w:lineRule="auto" w:line="360" w:before="80" w:after="80"/>
        <w:ind w:left="187" w:hanging="187"/>
        <w:rPr>
          <w:rFonts w:ascii="Arial" w:hAnsi="Arial" w:cs="Arial" w:asciiTheme="minorHAnsi" w:cstheme="minorHAnsi" w:hAnsiTheme="minorHAnsi"/>
          <w:sz w:val="24"/>
          <w:szCs w:val="24"/>
        </w:rPr>
      </w:pPr>
      <w:sdt>
        <w:sdtPr>
          <w:placeholder>
            <w:docPart w:val="5A612CC53C3F461A84C9C00378F8CEBB"/>
          </w:placeholder>
          <w:alias w:val="Summary:"/>
          <w:tag w:val="Summary:"/>
          <w:id w:val="-1062706221"/>
          <w:showingPlcHdr/>
        </w:sdtPr>
        <w:sdtContent>
          <w:r>
            <w:rPr>
              <w:rFonts w:cs="Arial" w:cstheme="majorHAnsi"/>
              <w:sz w:val="24"/>
              <w:szCs w:val="24"/>
            </w:rPr>
          </w:r>
          <w:r>
            <w:rPr>
              <w:rFonts w:cs="Arial" w:cstheme="majorHAnsi"/>
              <w:sz w:val="24"/>
              <w:szCs w:val="24"/>
            </w:rPr>
            <w:t>Summary</w:t>
          </w:r>
        </w:sdtContent>
      </w:sdt>
    </w:p>
    <w:tbl>
      <w:tblPr>
        <w:tblStyle w:val="TableGrid"/>
        <w:tblW w:w="9720" w:type="dxa"/>
        <w:jc w:val="left"/>
        <w:tblInd w:w="-90" w:type="dxa"/>
        <w:tblLayout w:type="fixed"/>
        <w:tblCellMar>
          <w:top w:w="0" w:type="dxa"/>
          <w:left w:w="108" w:type="dxa"/>
          <w:bottom w:w="0" w:type="dxa"/>
          <w:right w:w="108" w:type="dxa"/>
        </w:tblCellMar>
        <w:tblLook w:firstRow="1" w:noVBand="1" w:lastRow="0" w:firstColumn="1" w:lastColumn="0" w:noHBand="0" w:val="04a0"/>
      </w:tblPr>
      <w:tblGrid>
        <w:gridCol w:w="9720"/>
      </w:tblGrid>
      <w:tr>
        <w:trPr>
          <w:trHeight w:val="144" w:hRule="atLeast"/>
        </w:trPr>
        <w:tc>
          <w:tcPr>
            <w:tcW w:w="9720" w:type="dxa"/>
            <w:tcBorders>
              <w:top w:val="nil"/>
              <w:left w:val="nil"/>
              <w:bottom w:val="nil"/>
              <w:right w:val="nil"/>
            </w:tcBorders>
          </w:tcPr>
          <w:p>
            <w:pPr>
              <w:pStyle w:val="ListParagraph"/>
              <w:widowControl/>
              <w:numPr>
                <w:ilvl w:val="0"/>
                <w:numId w:val="0"/>
              </w:numPr>
              <w:spacing w:lineRule="auto" w:line="360" w:before="0" w:after="120"/>
              <w:ind w:left="0" w:right="0" w:hanging="18"/>
              <w:jc w:val="both"/>
              <w:rPr>
                <w:rFonts w:cs="Arial" w:cstheme="minorHAnsi"/>
                <w:sz w:val="20"/>
                <w:szCs w:val="20"/>
              </w:rPr>
            </w:pPr>
            <w:r>
              <w:rPr>
                <w:rFonts w:eastAsia="Times New Roman" w:cs="Arial" w:cstheme="minorHAnsi"/>
                <w:kern w:val="0"/>
                <w:sz w:val="20"/>
                <w:szCs w:val="20"/>
                <w:lang w:val="en-US" w:eastAsia="en-US" w:bidi="ar-SA"/>
              </w:rPr>
              <w:t xml:space="preserve">Results-driven </w:t>
            </w:r>
            <w:r>
              <w:rPr>
                <w:rFonts w:eastAsia="Times New Roman" w:cs="Arial" w:cstheme="minorHAnsi"/>
                <w:b/>
                <w:bCs/>
                <w:kern w:val="0"/>
                <w:sz w:val="20"/>
                <w:szCs w:val="20"/>
                <w:lang w:val="en-US" w:eastAsia="en-US" w:bidi="ar-SA"/>
              </w:rPr>
              <w:t>Software Engineer</w:t>
            </w:r>
            <w:r>
              <w:rPr>
                <w:rFonts w:eastAsia="Times New Roman" w:cs="Arial" w:cstheme="minorHAnsi"/>
                <w:kern w:val="0"/>
                <w:sz w:val="20"/>
                <w:szCs w:val="20"/>
                <w:lang w:val="en-US" w:eastAsia="en-US" w:bidi="ar-SA"/>
              </w:rPr>
              <w:t xml:space="preserve"> with over </w:t>
            </w:r>
            <w:r>
              <w:rPr>
                <w:rFonts w:eastAsia="Times New Roman" w:cs="Arial" w:cstheme="minorHAnsi"/>
                <w:b/>
                <w:bCs/>
                <w:kern w:val="0"/>
                <w:sz w:val="20"/>
                <w:szCs w:val="20"/>
                <w:lang w:val="en-US" w:eastAsia="en-US" w:bidi="ar-SA"/>
              </w:rPr>
              <w:t>5.6+ years</w:t>
            </w:r>
            <w:r>
              <w:rPr>
                <w:rFonts w:eastAsia="Times New Roman" w:cs="Arial" w:cstheme="minorHAnsi"/>
                <w:kern w:val="0"/>
                <w:sz w:val="20"/>
                <w:szCs w:val="20"/>
                <w:lang w:val="en-US" w:eastAsia="en-US" w:bidi="ar-SA"/>
              </w:rPr>
              <w:t xml:space="preserve"> of experience designing and implementing </w:t>
            </w:r>
            <w:r>
              <w:rPr>
                <w:rFonts w:eastAsia="Times New Roman" w:cs="Arial" w:cstheme="minorHAnsi"/>
                <w:b/>
                <w:bCs/>
                <w:kern w:val="0"/>
                <w:sz w:val="20"/>
                <w:szCs w:val="20"/>
                <w:lang w:val="en-US" w:eastAsia="en-US" w:bidi="ar-SA"/>
              </w:rPr>
              <w:t>high-performance</w:t>
            </w:r>
            <w:r>
              <w:rPr>
                <w:rFonts w:eastAsia="Times New Roman" w:cs="Arial" w:cstheme="minorHAnsi"/>
                <w:kern w:val="0"/>
                <w:sz w:val="20"/>
                <w:szCs w:val="20"/>
                <w:lang w:val="en-US" w:eastAsia="en-US" w:bidi="ar-SA"/>
              </w:rPr>
              <w:t xml:space="preserve"> </w:t>
            </w:r>
            <w:r>
              <w:rPr>
                <w:rFonts w:eastAsia="Times New Roman" w:cs="Arial" w:cstheme="minorHAnsi"/>
                <w:b/>
                <w:bCs/>
                <w:kern w:val="0"/>
                <w:sz w:val="20"/>
                <w:szCs w:val="20"/>
                <w:lang w:val="en-US" w:eastAsia="en-US" w:bidi="ar-SA"/>
              </w:rPr>
              <w:t>SaaS</w:t>
            </w:r>
            <w:r>
              <w:rPr>
                <w:rFonts w:eastAsia="Times New Roman" w:cs="Arial" w:cstheme="minorHAnsi"/>
                <w:kern w:val="0"/>
                <w:sz w:val="20"/>
                <w:szCs w:val="20"/>
                <w:lang w:val="en-US" w:eastAsia="en-US" w:bidi="ar-SA"/>
              </w:rPr>
              <w:t xml:space="preserve"> web applications. Proven expertise in both </w:t>
            </w:r>
            <w:r>
              <w:rPr>
                <w:rFonts w:eastAsia="Times New Roman" w:cs="Arial" w:cstheme="minorHAnsi"/>
                <w:b/>
                <w:bCs/>
                <w:kern w:val="0"/>
                <w:sz w:val="20"/>
                <w:szCs w:val="20"/>
                <w:lang w:val="en-US" w:eastAsia="en-US" w:bidi="ar-SA"/>
              </w:rPr>
              <w:t>back-end</w:t>
            </w:r>
            <w:r>
              <w:rPr>
                <w:rFonts w:eastAsia="Times New Roman" w:cs="Arial" w:cstheme="minorHAnsi"/>
                <w:kern w:val="0"/>
                <w:sz w:val="20"/>
                <w:szCs w:val="20"/>
                <w:lang w:val="en-US" w:eastAsia="en-US" w:bidi="ar-SA"/>
              </w:rPr>
              <w:t xml:space="preserve"> (</w:t>
            </w:r>
            <w:r>
              <w:rPr>
                <w:rFonts w:eastAsia="Times New Roman" w:cs="Arial" w:cstheme="minorHAnsi"/>
                <w:b/>
                <w:bCs/>
                <w:kern w:val="0"/>
                <w:sz w:val="20"/>
                <w:szCs w:val="20"/>
                <w:lang w:val="en-US" w:eastAsia="en-US" w:bidi="ar-SA"/>
              </w:rPr>
              <w:t>Node.js, Java, Express.js</w:t>
            </w:r>
            <w:r>
              <w:rPr>
                <w:rFonts w:eastAsia="Times New Roman" w:cs="Arial" w:cstheme="minorHAnsi"/>
                <w:kern w:val="0"/>
                <w:sz w:val="20"/>
                <w:szCs w:val="20"/>
                <w:lang w:val="en-US" w:eastAsia="en-US" w:bidi="ar-SA"/>
              </w:rPr>
              <w:t xml:space="preserve">) and </w:t>
            </w:r>
            <w:r>
              <w:rPr>
                <w:rFonts w:eastAsia="Times New Roman" w:cs="Arial" w:cstheme="minorHAnsi"/>
                <w:b/>
                <w:bCs/>
                <w:kern w:val="0"/>
                <w:sz w:val="20"/>
                <w:szCs w:val="20"/>
                <w:lang w:val="en-US" w:eastAsia="en-US" w:bidi="ar-SA"/>
              </w:rPr>
              <w:t>front-end</w:t>
            </w:r>
            <w:r>
              <w:rPr>
                <w:rFonts w:eastAsia="Times New Roman" w:cs="Arial" w:cstheme="minorHAnsi"/>
                <w:kern w:val="0"/>
                <w:sz w:val="20"/>
                <w:szCs w:val="20"/>
                <w:lang w:val="en-US" w:eastAsia="en-US" w:bidi="ar-SA"/>
              </w:rPr>
              <w:t xml:space="preserve"> (</w:t>
            </w:r>
            <w:r>
              <w:rPr>
                <w:rFonts w:eastAsia="Times New Roman" w:cs="Arial" w:cstheme="minorHAnsi"/>
                <w:b/>
                <w:bCs/>
                <w:kern w:val="0"/>
                <w:sz w:val="20"/>
                <w:szCs w:val="20"/>
                <w:lang w:val="en-US" w:eastAsia="en-US" w:bidi="ar-SA"/>
              </w:rPr>
              <w:t>Vue.js, Angular, HTML/CSS</w:t>
            </w:r>
            <w:r>
              <w:rPr>
                <w:rFonts w:eastAsia="Times New Roman" w:cs="Arial" w:cstheme="minorHAnsi"/>
                <w:kern w:val="0"/>
                <w:sz w:val="20"/>
                <w:szCs w:val="20"/>
                <w:lang w:val="en-US" w:eastAsia="en-US" w:bidi="ar-SA"/>
              </w:rPr>
              <w:t xml:space="preserve">) development. Strong advocate for clean code, code reviews, and </w:t>
            </w:r>
            <w:r>
              <w:rPr>
                <w:rFonts w:eastAsia="Times New Roman" w:cs="Arial" w:cstheme="minorHAnsi"/>
                <w:b/>
                <w:bCs/>
                <w:kern w:val="0"/>
                <w:sz w:val="20"/>
                <w:szCs w:val="20"/>
                <w:lang w:val="en-US" w:eastAsia="en-US" w:bidi="ar-SA"/>
              </w:rPr>
              <w:t>agile methodologies</w:t>
            </w:r>
            <w:r>
              <w:rPr>
                <w:rFonts w:eastAsia="Times New Roman" w:cs="Arial" w:cstheme="minorHAnsi"/>
                <w:kern w:val="0"/>
                <w:sz w:val="20"/>
                <w:szCs w:val="20"/>
                <w:lang w:val="en-US" w:eastAsia="en-US" w:bidi="ar-SA"/>
              </w:rPr>
              <w:t>. Recognized for exceeding expectations, awarded "</w:t>
            </w:r>
            <w:r>
              <w:rPr>
                <w:rFonts w:eastAsia="Times New Roman" w:cs="Arial" w:cstheme="minorHAnsi"/>
                <w:b/>
                <w:bCs/>
                <w:kern w:val="0"/>
                <w:sz w:val="20"/>
                <w:szCs w:val="20"/>
                <w:lang w:val="en-US" w:eastAsia="en-US" w:bidi="ar-SA"/>
              </w:rPr>
              <w:t>Gem of the Month</w:t>
            </w:r>
            <w:r>
              <w:rPr>
                <w:rFonts w:eastAsia="Times New Roman" w:cs="Arial" w:cstheme="minorHAnsi"/>
                <w:kern w:val="0"/>
                <w:sz w:val="20"/>
                <w:szCs w:val="20"/>
                <w:lang w:val="en-US" w:eastAsia="en-US" w:bidi="ar-SA"/>
              </w:rPr>
              <w:t xml:space="preserve">" twice, and skilled in </w:t>
            </w:r>
            <w:r>
              <w:rPr>
                <w:rFonts w:eastAsia="Times New Roman" w:cs="Arial" w:cstheme="minorHAnsi"/>
                <w:b/>
                <w:bCs/>
                <w:kern w:val="0"/>
                <w:sz w:val="20"/>
                <w:szCs w:val="20"/>
                <w:lang w:val="en-US" w:eastAsia="en-US" w:bidi="ar-SA"/>
              </w:rPr>
              <w:t>mentoring</w:t>
            </w:r>
            <w:r>
              <w:rPr>
                <w:rFonts w:eastAsia="Times New Roman" w:cs="Arial" w:cstheme="minorHAnsi"/>
                <w:kern w:val="0"/>
                <w:sz w:val="20"/>
                <w:szCs w:val="20"/>
                <w:lang w:val="en-US" w:eastAsia="en-US" w:bidi="ar-SA"/>
              </w:rPr>
              <w:t xml:space="preserve"> junior developers. Committed to </w:t>
            </w:r>
            <w:r>
              <w:rPr>
                <w:rFonts w:eastAsia="Times New Roman" w:cs="Arial" w:cstheme="minorHAnsi"/>
                <w:b/>
                <w:bCs/>
                <w:kern w:val="0"/>
                <w:sz w:val="20"/>
                <w:szCs w:val="20"/>
                <w:lang w:val="en-US" w:eastAsia="en-US" w:bidi="ar-SA"/>
              </w:rPr>
              <w:t>continuous learning</w:t>
            </w:r>
            <w:r>
              <w:rPr>
                <w:rFonts w:eastAsia="Times New Roman" w:cs="Arial" w:cstheme="minorHAnsi"/>
                <w:kern w:val="0"/>
                <w:sz w:val="20"/>
                <w:szCs w:val="20"/>
                <w:lang w:val="en-US" w:eastAsia="en-US" w:bidi="ar-SA"/>
              </w:rPr>
              <w:t xml:space="preserve"> and staying abreast of industry trends.</w:t>
            </w:r>
          </w:p>
        </w:tc>
      </w:tr>
    </w:tbl>
    <w:p>
      <w:pPr>
        <w:pStyle w:val="Heading1"/>
        <w:tabs>
          <w:tab w:val="clear" w:pos="720"/>
          <w:tab w:val="left" w:pos="450" w:leader="none"/>
        </w:tabs>
        <w:spacing w:lineRule="auto" w:line="360" w:before="80" w:after="80"/>
        <w:ind w:left="187" w:hanging="187"/>
        <w:rPr>
          <w:rFonts w:ascii="Arial" w:hAnsi="Arial" w:cs="Arial" w:asciiTheme="minorHAnsi" w:cstheme="minorHAnsi" w:hAnsiTheme="minorHAnsi"/>
          <w:sz w:val="24"/>
          <w:szCs w:val="24"/>
        </w:rPr>
      </w:pPr>
      <w:r>
        <w:rPr>
          <w:rFonts w:cs="Arial" w:cstheme="minorHAnsi"/>
          <w:sz w:val="24"/>
          <w:szCs w:val="24"/>
        </w:rPr>
        <w:t>Skills</w:t>
      </w:r>
    </w:p>
    <w:tbl>
      <w:tblPr>
        <w:tblStyle w:val="TableGrid"/>
        <w:tblW w:w="9720" w:type="dxa"/>
        <w:jc w:val="left"/>
        <w:tblInd w:w="-90" w:type="dxa"/>
        <w:tblLayout w:type="fixed"/>
        <w:tblCellMar>
          <w:top w:w="115" w:type="dxa"/>
          <w:left w:w="108" w:type="dxa"/>
          <w:bottom w:w="115" w:type="dxa"/>
          <w:right w:w="108" w:type="dxa"/>
        </w:tblCellMar>
        <w:tblLook w:firstRow="1" w:noVBand="1" w:lastRow="0" w:firstColumn="1" w:lastColumn="0" w:noHBand="0" w:val="04a0"/>
      </w:tblPr>
      <w:tblGrid>
        <w:gridCol w:w="9720"/>
      </w:tblGrid>
      <w:tr>
        <w:trPr/>
        <w:tc>
          <w:tcPr>
            <w:tcW w:w="9720" w:type="dxa"/>
            <w:tcBorders>
              <w:top w:val="nil"/>
              <w:left w:val="nil"/>
              <w:bottom w:val="nil"/>
              <w:right w:val="nil"/>
            </w:tcBorders>
          </w:tcPr>
          <w:p>
            <w:pPr>
              <w:pStyle w:val="Heading2"/>
              <w:widowControl/>
              <w:spacing w:lineRule="auto" w:line="360" w:before="80" w:after="0"/>
              <w:ind w:left="78" w:right="0" w:hanging="0"/>
              <w:jc w:val="left"/>
              <w:rPr>
                <w:rFonts w:cs="Arial" w:cstheme="minorHAnsi"/>
                <w:sz w:val="22"/>
                <w:szCs w:val="22"/>
                <w:u w:val="single"/>
              </w:rPr>
            </w:pPr>
            <w:r>
              <w:rPr>
                <w:rFonts w:eastAsia="Times New Roman" w:cs="Arial" w:cstheme="minorHAnsi"/>
                <w:kern w:val="0"/>
                <w:sz w:val="22"/>
                <w:szCs w:val="22"/>
                <w:u w:val="single"/>
                <w:lang w:val="en-US" w:eastAsia="en-US" w:bidi="ar-SA"/>
              </w:rPr>
              <w:t>Technical Skills</w:t>
            </w:r>
          </w:p>
        </w:tc>
      </w:tr>
      <w:tr>
        <w:trPr/>
        <w:tc>
          <w:tcPr>
            <w:tcW w:w="9720" w:type="dxa"/>
            <w:tcBorders>
              <w:top w:val="nil"/>
              <w:left w:val="nil"/>
              <w:bottom w:val="nil"/>
              <w:right w:val="nil"/>
            </w:tcBorders>
          </w:tcPr>
          <w:p>
            <w:pPr>
              <w:pStyle w:val="ListParagraph"/>
              <w:widowControl/>
              <w:numPr>
                <w:ilvl w:val="0"/>
                <w:numId w:val="2"/>
              </w:numPr>
              <w:spacing w:lineRule="auto" w:line="360" w:before="0" w:after="120"/>
              <w:ind w:left="78" w:right="0" w:hanging="0"/>
              <w:jc w:val="both"/>
              <w:rPr>
                <w:rFonts w:cs="Arial" w:cstheme="minorHAnsi"/>
                <w:sz w:val="20"/>
                <w:szCs w:val="20"/>
              </w:rPr>
            </w:pPr>
            <w:r>
              <w:rPr>
                <w:rFonts w:eastAsia="Times New Roman" w:cs="Arial" w:cstheme="minorHAnsi"/>
                <w:b/>
                <w:bCs/>
                <w:kern w:val="0"/>
                <w:sz w:val="20"/>
                <w:szCs w:val="20"/>
                <w:lang w:val="en-US" w:eastAsia="en-US" w:bidi="ar-SA"/>
              </w:rPr>
              <w:t>Back-End Development</w:t>
            </w:r>
            <w:r>
              <w:rPr>
                <w:rFonts w:eastAsia="Times New Roman" w:cs="Arial" w:cstheme="minorHAnsi"/>
                <w:kern w:val="0"/>
                <w:sz w:val="20"/>
                <w:szCs w:val="20"/>
                <w:lang w:val="en-US" w:eastAsia="en-US" w:bidi="ar-SA"/>
              </w:rPr>
              <w:t>: Node.js, Java 8, Express.js, Hapi, APIs, AWS, MongoDB, PostgreSQL, RabbitMQ</w:t>
            </w:r>
          </w:p>
          <w:p>
            <w:pPr>
              <w:pStyle w:val="ListParagraph"/>
              <w:widowControl/>
              <w:numPr>
                <w:ilvl w:val="0"/>
                <w:numId w:val="2"/>
              </w:numPr>
              <w:spacing w:lineRule="auto" w:line="360" w:before="0" w:after="120"/>
              <w:ind w:left="78" w:right="0" w:hanging="0"/>
              <w:jc w:val="both"/>
              <w:rPr>
                <w:rFonts w:cs="Arial" w:cstheme="minorHAnsi"/>
                <w:sz w:val="20"/>
                <w:szCs w:val="20"/>
              </w:rPr>
            </w:pPr>
            <w:r>
              <w:rPr>
                <w:rFonts w:eastAsia="Times New Roman" w:cs="Arial" w:cstheme="minorHAnsi"/>
                <w:b/>
                <w:bCs/>
                <w:kern w:val="0"/>
                <w:sz w:val="20"/>
                <w:szCs w:val="20"/>
                <w:lang w:val="en-US" w:eastAsia="en-US" w:bidi="ar-SA"/>
              </w:rPr>
              <w:t>Front-End Development</w:t>
            </w:r>
            <w:r>
              <w:rPr>
                <w:rFonts w:eastAsia="Times New Roman" w:cs="Arial" w:cstheme="minorHAnsi"/>
                <w:kern w:val="0"/>
                <w:sz w:val="20"/>
                <w:szCs w:val="20"/>
                <w:lang w:val="en-US" w:eastAsia="en-US" w:bidi="ar-SA"/>
              </w:rPr>
              <w:t>: Vue.js, Angular, HTML/CSS, JavaScript, jQuery, Web Components, Micro Front-End Architecture</w:t>
            </w:r>
          </w:p>
          <w:p>
            <w:pPr>
              <w:pStyle w:val="ListParagraph"/>
              <w:widowControl/>
              <w:numPr>
                <w:ilvl w:val="0"/>
                <w:numId w:val="2"/>
              </w:numPr>
              <w:spacing w:lineRule="auto" w:line="360" w:before="0" w:after="120"/>
              <w:ind w:left="78" w:right="0" w:hanging="0"/>
              <w:jc w:val="both"/>
              <w:rPr>
                <w:rFonts w:cs="Arial" w:cstheme="minorHAnsi"/>
                <w:sz w:val="20"/>
                <w:szCs w:val="20"/>
              </w:rPr>
            </w:pPr>
            <w:r>
              <w:rPr>
                <w:rFonts w:eastAsia="Times New Roman" w:cs="Arial" w:cstheme="minorHAnsi"/>
                <w:b/>
                <w:bCs/>
                <w:kern w:val="0"/>
                <w:sz w:val="20"/>
                <w:szCs w:val="20"/>
                <w:lang w:val="en-US" w:eastAsia="en-US" w:bidi="ar-SA"/>
              </w:rPr>
              <w:t>Concepts</w:t>
            </w:r>
            <w:r>
              <w:rPr>
                <w:rFonts w:eastAsia="Times New Roman" w:cs="Arial" w:cstheme="minorHAnsi"/>
                <w:kern w:val="0"/>
                <w:sz w:val="20"/>
                <w:szCs w:val="20"/>
                <w:lang w:val="en-US" w:eastAsia="en-US" w:bidi="ar-SA"/>
              </w:rPr>
              <w:t>: Design Patterns, Data Structures, Scalability, Test-Driven Development, Agile Methodologies, CI/CD Pipelines, SaaS</w:t>
            </w:r>
          </w:p>
          <w:p>
            <w:pPr>
              <w:pStyle w:val="ListParagraph"/>
              <w:widowControl/>
              <w:numPr>
                <w:ilvl w:val="0"/>
                <w:numId w:val="2"/>
              </w:numPr>
              <w:spacing w:lineRule="auto" w:line="360" w:before="0" w:after="120"/>
              <w:ind w:left="78" w:right="0" w:hanging="0"/>
              <w:jc w:val="both"/>
              <w:rPr>
                <w:rFonts w:cs="Arial" w:cstheme="minorHAnsi"/>
                <w:sz w:val="20"/>
                <w:szCs w:val="20"/>
              </w:rPr>
            </w:pPr>
            <w:r>
              <w:rPr>
                <w:rFonts w:eastAsia="Times New Roman" w:cs="Arial" w:cstheme="minorHAnsi"/>
                <w:b/>
                <w:bCs/>
                <w:kern w:val="0"/>
                <w:sz w:val="20"/>
                <w:szCs w:val="20"/>
                <w:lang w:val="en-US" w:eastAsia="en-US" w:bidi="ar-SA"/>
              </w:rPr>
              <w:t>Tools</w:t>
            </w:r>
            <w:r>
              <w:rPr>
                <w:rFonts w:eastAsia="Times New Roman" w:cs="Arial" w:cstheme="minorHAnsi"/>
                <w:kern w:val="0"/>
                <w:sz w:val="20"/>
                <w:szCs w:val="20"/>
                <w:lang w:val="en-US" w:eastAsia="en-US" w:bidi="ar-SA"/>
              </w:rPr>
              <w:t>: Git, JIRA, Postman, Kibana, Datadog, Docker.</w:t>
            </w:r>
            <w:r>
              <w:rPr>
                <w:rFonts w:eastAsia="Times New Roman" w:cs="Times New Roman" w:ascii="Consolas" w:hAnsi="Consolas"/>
                <w:color w:val="CCCCCC"/>
                <w:spacing w:val="0"/>
                <w:kern w:val="0"/>
                <w:sz w:val="21"/>
                <w:szCs w:val="21"/>
                <w:lang w:val="en-US" w:eastAsia="en-US" w:bidi="ar-SA"/>
              </w:rPr>
              <w:t xml:space="preserve"> </w:t>
            </w:r>
            <w:r>
              <w:rPr>
                <w:rFonts w:eastAsia="Times New Roman" w:cs="Times New Roman" w:ascii="Consolas" w:hAnsi="Consolas"/>
                <w:color w:val="FFFFFF" w:themeColor="background1"/>
                <w:spacing w:val="0"/>
                <w:kern w:val="0"/>
                <w:sz w:val="2"/>
                <w:szCs w:val="2"/>
                <w:lang w:val="en-US" w:eastAsia="en-US" w:bidi="ar-SA"/>
              </w:rPr>
              <w:t xml:space="preserve">ATS Tags: </w:t>
            </w:r>
            <w:r>
              <w:rPr>
                <w:rFonts w:eastAsia="Times New Roman" w:cs="Arial" w:cstheme="minorHAnsi"/>
                <w:color w:val="FFFFFF" w:themeColor="background1"/>
                <w:kern w:val="0"/>
                <w:sz w:val="2"/>
                <w:szCs w:val="2"/>
                <w:lang w:val="en-US" w:eastAsia="en-US" w:bidi="ar-SA"/>
              </w:rPr>
              <w:t>agile methodologies, algorithms, amazon s3, amazon simple notification service, amazon sqs, amazon web services, analytical thinking, android, angular, angularjs, apache kafka, api design, api development, apollo graphql, app development, artificial intelligence, asp.net, asp.net core, authentication, authorization, aws, back-end development, back-end web development, backbone.js, basic coding, big data, bootstrap, business acumen, business intelligence, c,c++, cache, caching, cascading style sheets, cassandra, cdn, ci/cd, ci/cd pipelines, cloud computing, cockroach db, cockroachdb, communication, computer vision, conflict resolution, consulting, continuous learning, creativity, critical thinking, css, data science, data structures, data visualization, debugging, decision making, deep learning, delegation, design patterns, development, devops, distributed systems, django, docker, docker products, elastic search, elasticsearch, elevator pitches, engineering, flutter, front-end development, full stack development, full-stack developer, full-stack development, gcp, git, github, gitops, google cloud platform, graphql, growth mindset, hadoop, hibernate, html, html5, interactive web, interpersonal skills, ios, j2ee, j2ee web services, java, java database connectivity, java server pages, javascript, javascript frameworks, jdbc, jenkins, jest, jira, jquery, json, jsp, juno db, junodb, jwt, kafka, kanban, key db, keydb, kubernetes, leadership, load balancer, log4j, log4js, machine learning, maintainability, mentorship, messaging queues, micro frontend, microservices, microsoft azure, mobile development, mongo db, mongodb, multithreading, mysql, natural language processing, node.js, nosql, oauth, object-oriented programming, oop, oops, open to change, openness to feedback, owasp, pagerduty, performance improvement, performance optimization, php, postgresql, presentation, presentation skills, problem solving, programming, programming languages, project management, prototyping, public speaking, python, qa/testing, rate limiter, react native, react.js, redis, redux.js, representational state transfer, rest, rest api, ruby, scrum, security, serverless computing, sns, soap, software design, software design patterns, software development, solver, spark, spring, spring boot, spring framework, sql, startup experience, task scheduler, team building, teamwork, technical leadership, test driven development, test-driven development, time management, troubleshooting, typescript, ui/ux design, unit testing, user interface design, verbal, vue.js, waterfall, web applications, web components, web development, web performance optimization, web services, websocket, willingness to change, willingness to learn, windows, written, saas, insurance, fintech, Finance, ecommerce, AI, Banking</w:t>
            </w:r>
          </w:p>
        </w:tc>
      </w:tr>
      <w:tr>
        <w:trPr/>
        <w:tc>
          <w:tcPr>
            <w:tcW w:w="9720" w:type="dxa"/>
            <w:tcBorders>
              <w:top w:val="nil"/>
              <w:left w:val="nil"/>
              <w:bottom w:val="nil"/>
              <w:right w:val="nil"/>
            </w:tcBorders>
          </w:tcPr>
          <w:p>
            <w:pPr>
              <w:pStyle w:val="Heading2"/>
              <w:widowControl/>
              <w:spacing w:lineRule="auto" w:line="360" w:before="80" w:after="0"/>
              <w:ind w:left="115" w:right="0" w:hanging="0"/>
              <w:jc w:val="left"/>
              <w:rPr>
                <w:rFonts w:cs="Arial" w:cstheme="minorHAnsi"/>
                <w:sz w:val="22"/>
                <w:szCs w:val="22"/>
                <w:u w:val="single"/>
              </w:rPr>
            </w:pPr>
            <w:r>
              <w:rPr>
                <w:rFonts w:eastAsia="Times New Roman" w:cs="Arial" w:cstheme="minorHAnsi"/>
                <w:kern w:val="0"/>
                <w:sz w:val="22"/>
                <w:szCs w:val="22"/>
                <w:u w:val="single"/>
                <w:lang w:val="en-US" w:eastAsia="en-US" w:bidi="ar-SA"/>
              </w:rPr>
              <w:t>Soft Skills</w:t>
            </w:r>
          </w:p>
        </w:tc>
      </w:tr>
      <w:tr>
        <w:trPr/>
        <w:tc>
          <w:tcPr>
            <w:tcW w:w="9720" w:type="dxa"/>
            <w:tcBorders>
              <w:top w:val="nil"/>
              <w:left w:val="nil"/>
              <w:bottom w:val="nil"/>
              <w:right w:val="nil"/>
            </w:tcBorders>
          </w:tcPr>
          <w:p>
            <w:pPr>
              <w:pStyle w:val="ListParagraph"/>
              <w:widowControl/>
              <w:numPr>
                <w:ilvl w:val="0"/>
                <w:numId w:val="2"/>
              </w:numPr>
              <w:spacing w:lineRule="auto" w:line="360" w:before="0" w:after="120"/>
              <w:ind w:left="78" w:right="0" w:hanging="0"/>
              <w:jc w:val="both"/>
              <w:rPr>
                <w:rFonts w:cs="Arial" w:cstheme="minorHAnsi"/>
                <w:sz w:val="20"/>
                <w:szCs w:val="20"/>
              </w:rPr>
            </w:pPr>
            <w:r>
              <w:rPr>
                <w:rFonts w:eastAsia="Times New Roman" w:cs="Arial" w:cstheme="minorHAnsi"/>
                <w:kern w:val="0"/>
                <w:sz w:val="20"/>
                <w:szCs w:val="20"/>
                <w:lang w:val="en-US" w:eastAsia="en-US" w:bidi="ar-SA"/>
              </w:rPr>
              <w:t>Excellent communication</w:t>
            </w:r>
          </w:p>
          <w:p>
            <w:pPr>
              <w:pStyle w:val="ListParagraph"/>
              <w:widowControl/>
              <w:numPr>
                <w:ilvl w:val="0"/>
                <w:numId w:val="2"/>
              </w:numPr>
              <w:spacing w:lineRule="auto" w:line="360" w:before="0" w:after="120"/>
              <w:ind w:left="78" w:right="0" w:hanging="0"/>
              <w:jc w:val="both"/>
              <w:rPr>
                <w:rFonts w:cs="Arial" w:cstheme="minorHAnsi"/>
                <w:sz w:val="20"/>
                <w:szCs w:val="20"/>
              </w:rPr>
            </w:pPr>
            <w:r>
              <w:rPr>
                <w:rFonts w:eastAsia="Times New Roman" w:cs="Arial" w:cstheme="minorHAnsi"/>
                <w:kern w:val="0"/>
                <w:sz w:val="20"/>
                <w:szCs w:val="20"/>
                <w:lang w:val="en-US" w:eastAsia="en-US" w:bidi="ar-SA"/>
              </w:rPr>
              <w:t>Teamwork and leadership</w:t>
            </w:r>
          </w:p>
          <w:p>
            <w:pPr>
              <w:pStyle w:val="ListParagraph"/>
              <w:widowControl/>
              <w:numPr>
                <w:ilvl w:val="0"/>
                <w:numId w:val="2"/>
              </w:numPr>
              <w:spacing w:lineRule="auto" w:line="360" w:before="0" w:after="120"/>
              <w:ind w:left="78" w:right="0" w:hanging="0"/>
              <w:jc w:val="both"/>
              <w:rPr>
                <w:rFonts w:cs="Arial" w:cstheme="minorHAnsi"/>
                <w:sz w:val="20"/>
                <w:szCs w:val="20"/>
              </w:rPr>
            </w:pPr>
            <w:r>
              <w:rPr>
                <w:rFonts w:eastAsia="Times New Roman" w:cs="Arial" w:cstheme="minorHAnsi"/>
                <w:kern w:val="0"/>
                <w:sz w:val="20"/>
                <w:szCs w:val="20"/>
                <w:lang w:val="en-US" w:eastAsia="en-US" w:bidi="ar-SA"/>
              </w:rPr>
              <w:t>Problem-solving and adaptability</w:t>
            </w:r>
          </w:p>
          <w:p>
            <w:pPr>
              <w:pStyle w:val="ListParagraph"/>
              <w:widowControl/>
              <w:numPr>
                <w:ilvl w:val="0"/>
                <w:numId w:val="2"/>
              </w:numPr>
              <w:spacing w:lineRule="auto" w:line="360" w:before="0" w:after="120"/>
              <w:ind w:left="78" w:right="0" w:hanging="0"/>
              <w:jc w:val="both"/>
              <w:rPr>
                <w:rFonts w:cs="Arial" w:cstheme="minorHAnsi"/>
                <w:sz w:val="20"/>
                <w:szCs w:val="20"/>
              </w:rPr>
            </w:pPr>
            <w:r>
              <w:rPr>
                <w:rFonts w:eastAsia="Times New Roman" w:cs="Arial" w:cstheme="minorHAnsi"/>
                <w:kern w:val="0"/>
                <w:sz w:val="20"/>
                <w:szCs w:val="20"/>
                <w:lang w:val="en-US" w:eastAsia="en-US" w:bidi="ar-SA"/>
              </w:rPr>
              <w:t>Time management and mentoring</w:t>
            </w:r>
          </w:p>
          <w:p>
            <w:pPr>
              <w:pStyle w:val="ListParagraph"/>
              <w:widowControl/>
              <w:numPr>
                <w:ilvl w:val="0"/>
                <w:numId w:val="2"/>
              </w:numPr>
              <w:spacing w:lineRule="auto" w:line="360" w:before="0" w:after="120"/>
              <w:ind w:left="78" w:right="0" w:hanging="0"/>
              <w:jc w:val="both"/>
              <w:rPr>
                <w:rFonts w:cs="Arial" w:cstheme="minorHAnsi"/>
                <w:sz w:val="20"/>
                <w:szCs w:val="20"/>
              </w:rPr>
            </w:pPr>
            <w:r>
              <w:rPr>
                <w:rFonts w:eastAsia="Times New Roman" w:cs="Arial" w:cstheme="minorHAnsi"/>
                <w:kern w:val="0"/>
                <w:sz w:val="20"/>
                <w:szCs w:val="20"/>
                <w:lang w:val="en-US" w:eastAsia="en-US" w:bidi="ar-SA"/>
              </w:rPr>
              <w:t>Willingness to learn</w:t>
            </w:r>
          </w:p>
          <w:p>
            <w:pPr>
              <w:pStyle w:val="ListParagraph"/>
              <w:widowControl/>
              <w:numPr>
                <w:ilvl w:val="0"/>
                <w:numId w:val="2"/>
              </w:numPr>
              <w:spacing w:lineRule="auto" w:line="360" w:before="0" w:after="120"/>
              <w:ind w:left="78" w:right="0" w:hanging="0"/>
              <w:jc w:val="both"/>
              <w:rPr>
                <w:rFonts w:cs="Arial" w:cstheme="minorHAnsi"/>
                <w:sz w:val="20"/>
                <w:szCs w:val="20"/>
              </w:rPr>
            </w:pPr>
            <w:r>
              <w:rPr>
                <w:rFonts w:eastAsia="Times New Roman" w:cs="Arial" w:cstheme="minorHAnsi"/>
                <w:kern w:val="0"/>
                <w:sz w:val="20"/>
                <w:szCs w:val="20"/>
                <w:lang w:val="en-US" w:eastAsia="en-US" w:bidi="ar-SA"/>
              </w:rPr>
              <w:t>Critical Thinking</w:t>
            </w:r>
          </w:p>
        </w:tc>
      </w:tr>
    </w:tbl>
    <w:p>
      <w:pPr>
        <w:pStyle w:val="Heading1"/>
        <w:tabs>
          <w:tab w:val="clear" w:pos="720"/>
          <w:tab w:val="left" w:pos="450" w:leader="none"/>
        </w:tabs>
        <w:spacing w:lineRule="auto" w:line="360" w:before="80" w:after="80"/>
        <w:ind w:left="187" w:hanging="187"/>
        <w:rPr>
          <w:rFonts w:ascii="Arial" w:hAnsi="Arial" w:cs="Arial" w:asciiTheme="minorHAnsi" w:cstheme="minorHAnsi" w:hAnsiTheme="minorHAnsi"/>
          <w:sz w:val="20"/>
          <w:szCs w:val="20"/>
        </w:rPr>
      </w:pPr>
      <w:sdt>
        <w:sdtPr>
          <w:placeholder>
            <w:docPart w:val="223DA15947BA4210A2AF157CF7BE670E"/>
          </w:placeholder>
          <w:alias w:val="Experience:"/>
          <w:tag w:val="Experience:"/>
          <w:id w:val="1922599604"/>
          <w:showingPlcHdr/>
        </w:sdtPr>
        <w:sdtContent>
          <w:r>
            <w:rPr>
              <w:rFonts w:cs="Arial" w:cstheme="minorHAnsi"/>
              <w:sz w:val="24"/>
              <w:szCs w:val="24"/>
            </w:rPr>
          </w:r>
          <w:r>
            <w:rPr>
              <w:rFonts w:cs="Arial" w:cstheme="minorHAnsi"/>
              <w:sz w:val="24"/>
              <w:szCs w:val="24"/>
            </w:rPr>
            <w:t>Experience</w:t>
          </w:r>
        </w:sdtContent>
      </w:sdt>
    </w:p>
    <w:tbl>
      <w:tblPr>
        <w:tblW w:w="5000" w:type="pct"/>
        <w:jc w:val="left"/>
        <w:tblInd w:w="-90" w:type="dxa"/>
        <w:tblLayout w:type="fixed"/>
        <w:tblCellMar>
          <w:top w:w="115" w:type="dxa"/>
          <w:left w:w="0" w:type="dxa"/>
          <w:bottom w:w="0" w:type="dxa"/>
          <w:right w:w="108" w:type="dxa"/>
        </w:tblCellMar>
        <w:tblLook w:firstRow="0" w:noVBand="1" w:lastRow="0" w:firstColumn="0" w:lastColumn="0" w:noHBand="1" w:val="0600"/>
      </w:tblPr>
      <w:tblGrid>
        <w:gridCol w:w="7232"/>
        <w:gridCol w:w="2333"/>
      </w:tblGrid>
      <w:tr>
        <w:trPr>
          <w:trHeight w:val="216" w:hRule="atLeast"/>
        </w:trPr>
        <w:tc>
          <w:tcPr>
            <w:tcW w:w="7232" w:type="dxa"/>
            <w:tcBorders>
              <w:bottom w:val="dotted" w:sz="4" w:space="0" w:color="000000"/>
              <w:right w:val="dotted" w:sz="4" w:space="0" w:color="000000"/>
            </w:tcBorders>
          </w:tcPr>
          <w:p>
            <w:pPr>
              <w:pStyle w:val="Heading2"/>
              <w:widowControl w:val="false"/>
              <w:spacing w:lineRule="auto" w:line="360" w:before="80" w:after="0"/>
              <w:ind w:left="186" w:hanging="0"/>
              <w:rPr>
                <w:rFonts w:cs="Arial" w:cstheme="minorHAnsi"/>
                <w:sz w:val="22"/>
                <w:szCs w:val="22"/>
              </w:rPr>
            </w:pPr>
            <w:r>
              <w:rPr>
                <w:rFonts w:cs="Arial" w:cstheme="minorHAnsi"/>
                <w:sz w:val="22"/>
                <w:szCs w:val="22"/>
              </w:rPr>
              <w:t>Senior Software Engineer,</w:t>
            </w:r>
          </w:p>
          <w:p>
            <w:pPr>
              <w:pStyle w:val="Heading2"/>
              <w:widowControl w:val="false"/>
              <w:spacing w:lineRule="auto" w:line="360"/>
              <w:ind w:left="186" w:hanging="0"/>
              <w:rPr>
                <w:rFonts w:cs="Arial" w:cstheme="minorHAnsi"/>
                <w:sz w:val="22"/>
                <w:szCs w:val="22"/>
              </w:rPr>
            </w:pPr>
            <w:r>
              <w:rPr>
                <w:rFonts w:cs="Arial" w:cstheme="minorHAnsi"/>
                <w:sz w:val="22"/>
                <w:szCs w:val="22"/>
              </w:rPr>
              <w:t>Samsung Electronics America, Chennai.</w:t>
              <w:br/>
            </w:r>
            <w:r>
              <w:rPr>
                <w:rFonts w:cs="Arial" w:cstheme="minorHAnsi"/>
                <w:b w:val="false"/>
                <w:bCs/>
                <w:sz w:val="20"/>
                <w:szCs w:val="20"/>
              </w:rPr>
              <w:t>Payroll: Altimetrik india pvt ltd</w:t>
            </w:r>
          </w:p>
        </w:tc>
        <w:tc>
          <w:tcPr>
            <w:tcW w:w="2333" w:type="dxa"/>
            <w:tcBorders>
              <w:left w:val="dotted" w:sz="4" w:space="0" w:color="000000"/>
              <w:bottom w:val="dotted" w:sz="4" w:space="0" w:color="000000"/>
            </w:tcBorders>
            <w:vAlign w:val="center"/>
          </w:tcPr>
          <w:p>
            <w:pPr>
              <w:pStyle w:val="Dates"/>
              <w:widowControl w:val="false"/>
              <w:spacing w:lineRule="auto" w:line="360" w:before="80" w:after="0"/>
              <w:ind w:left="360" w:hanging="180"/>
              <w:jc w:val="left"/>
              <w:rPr>
                <w:rFonts w:cs="Arial" w:cstheme="minorHAnsi"/>
                <w:sz w:val="20"/>
                <w:szCs w:val="20"/>
              </w:rPr>
            </w:pPr>
            <w:r>
              <w:rPr>
                <w:rFonts w:cs="Arial" w:cstheme="minorHAnsi"/>
                <w:sz w:val="20"/>
                <w:szCs w:val="20"/>
              </w:rPr>
              <w:t>07/2023 – Present</w:t>
            </w:r>
          </w:p>
        </w:tc>
      </w:tr>
      <w:tr>
        <w:trPr>
          <w:trHeight w:val="20" w:hRule="atLeast"/>
        </w:trPr>
        <w:tc>
          <w:tcPr>
            <w:tcW w:w="9565" w:type="dxa"/>
            <w:gridSpan w:val="2"/>
            <w:tcBorders>
              <w:top w:val="dotted" w:sz="4" w:space="0" w:color="000000"/>
            </w:tcBorders>
          </w:tcPr>
          <w:p>
            <w:pPr>
              <w:pStyle w:val="ListParagraph"/>
              <w:widowControl w:val="false"/>
              <w:numPr>
                <w:ilvl w:val="0"/>
                <w:numId w:val="1"/>
              </w:numPr>
              <w:spacing w:lineRule="auto" w:line="360"/>
              <w:ind w:left="186" w:hanging="0"/>
              <w:jc w:val="both"/>
              <w:rPr>
                <w:rFonts w:cs="Arial" w:cstheme="minorHAnsi"/>
                <w:sz w:val="20"/>
                <w:szCs w:val="20"/>
              </w:rPr>
            </w:pPr>
            <w:r>
              <w:rPr>
                <w:rFonts w:cs="Arial" w:cstheme="minorHAnsi"/>
                <w:sz w:val="20"/>
                <w:szCs w:val="20"/>
              </w:rPr>
              <w:t xml:space="preserve">Optimized Samsung eCommerce APIs, achieving a </w:t>
            </w:r>
            <w:r>
              <w:rPr>
                <w:rFonts w:cs="Arial" w:cstheme="minorHAnsi"/>
                <w:b/>
                <w:bCs/>
                <w:sz w:val="20"/>
                <w:szCs w:val="20"/>
              </w:rPr>
              <w:t>20% performance</w:t>
            </w:r>
            <w:r>
              <w:rPr>
                <w:rFonts w:cs="Arial" w:cstheme="minorHAnsi"/>
                <w:sz w:val="20"/>
                <w:szCs w:val="20"/>
              </w:rPr>
              <w:t xml:space="preserve"> boost and improved </w:t>
            </w:r>
            <w:r>
              <w:rPr>
                <w:rFonts w:cs="Arial" w:cstheme="minorHAnsi"/>
                <w:b/>
                <w:bCs/>
                <w:sz w:val="20"/>
                <w:szCs w:val="20"/>
              </w:rPr>
              <w:t>customer satisfaction</w:t>
            </w:r>
            <w:r>
              <w:rPr>
                <w:rFonts w:cs="Arial" w:cstheme="minorHAnsi"/>
                <w:sz w:val="20"/>
                <w:szCs w:val="20"/>
              </w:rPr>
              <w:t>.</w:t>
            </w:r>
          </w:p>
          <w:p>
            <w:pPr>
              <w:pStyle w:val="ListParagraph"/>
              <w:widowControl w:val="false"/>
              <w:numPr>
                <w:ilvl w:val="0"/>
                <w:numId w:val="1"/>
              </w:numPr>
              <w:spacing w:lineRule="auto" w:line="360"/>
              <w:ind w:left="186" w:hanging="0"/>
              <w:jc w:val="both"/>
              <w:rPr>
                <w:rFonts w:cs="Arial" w:cstheme="minorHAnsi"/>
                <w:sz w:val="20"/>
                <w:szCs w:val="20"/>
              </w:rPr>
            </w:pPr>
            <w:r>
              <w:rPr>
                <w:rFonts w:cs="Arial" w:cstheme="minorHAnsi"/>
                <w:sz w:val="20"/>
                <w:szCs w:val="20"/>
              </w:rPr>
              <w:t xml:space="preserve">Led the development of </w:t>
            </w:r>
            <w:r>
              <w:rPr>
                <w:rFonts w:cs="Arial" w:cstheme="minorHAnsi"/>
                <w:b/>
                <w:bCs/>
                <w:sz w:val="20"/>
                <w:szCs w:val="20"/>
              </w:rPr>
              <w:t>Edge caching</w:t>
            </w:r>
            <w:r>
              <w:rPr>
                <w:rFonts w:cs="Arial" w:cstheme="minorHAnsi"/>
                <w:sz w:val="20"/>
                <w:szCs w:val="20"/>
              </w:rPr>
              <w:t xml:space="preserve"> using </w:t>
            </w:r>
            <w:r>
              <w:rPr>
                <w:rFonts w:cs="Arial" w:cstheme="minorHAnsi"/>
                <w:b/>
                <w:bCs/>
                <w:sz w:val="20"/>
                <w:szCs w:val="20"/>
              </w:rPr>
              <w:t xml:space="preserve">Akamai </w:t>
            </w:r>
            <w:r>
              <w:rPr>
                <w:rFonts w:cs="Arial" w:cstheme="minorHAnsi"/>
                <w:sz w:val="20"/>
                <w:szCs w:val="20"/>
              </w:rPr>
              <w:t xml:space="preserve">and </w:t>
            </w:r>
            <w:r>
              <w:rPr>
                <w:rFonts w:cs="Arial" w:cstheme="minorHAnsi"/>
                <w:b/>
                <w:bCs/>
                <w:sz w:val="20"/>
                <w:szCs w:val="20"/>
              </w:rPr>
              <w:t>Node.js</w:t>
            </w:r>
            <w:r>
              <w:rPr>
                <w:rFonts w:cs="Arial" w:cstheme="minorHAnsi"/>
                <w:sz w:val="20"/>
                <w:szCs w:val="20"/>
              </w:rPr>
              <w:t xml:space="preserve">, resulting in </w:t>
            </w:r>
            <w:r>
              <w:rPr>
                <w:rFonts w:cs="Arial" w:cstheme="minorHAnsi"/>
                <w:b/>
                <w:bCs/>
                <w:sz w:val="20"/>
                <w:szCs w:val="20"/>
              </w:rPr>
              <w:t>30% faster</w:t>
            </w:r>
            <w:r>
              <w:rPr>
                <w:rFonts w:cs="Arial" w:cstheme="minorHAnsi"/>
                <w:sz w:val="20"/>
                <w:szCs w:val="20"/>
              </w:rPr>
              <w:t xml:space="preserve"> response times and </w:t>
            </w:r>
            <w:r>
              <w:rPr>
                <w:rFonts w:cs="Arial" w:cstheme="minorHAnsi"/>
                <w:b/>
                <w:bCs/>
                <w:sz w:val="20"/>
                <w:szCs w:val="20"/>
              </w:rPr>
              <w:t>70% Resource Optimization</w:t>
            </w:r>
            <w:r>
              <w:rPr>
                <w:rFonts w:cs="Arial" w:cstheme="minorHAnsi"/>
                <w:sz w:val="20"/>
                <w:szCs w:val="20"/>
              </w:rPr>
              <w:t>.</w:t>
            </w:r>
          </w:p>
          <w:p>
            <w:pPr>
              <w:pStyle w:val="ListParagraph"/>
              <w:widowControl w:val="false"/>
              <w:numPr>
                <w:ilvl w:val="0"/>
                <w:numId w:val="1"/>
              </w:numPr>
              <w:spacing w:lineRule="auto" w:line="360" w:before="0" w:after="120"/>
              <w:ind w:left="186" w:hanging="0"/>
              <w:jc w:val="both"/>
              <w:rPr>
                <w:rFonts w:cs="Arial" w:cstheme="minorHAnsi"/>
                <w:sz w:val="20"/>
                <w:szCs w:val="20"/>
              </w:rPr>
            </w:pPr>
            <w:r>
              <w:rPr>
                <w:rFonts w:cs="Arial" w:cstheme="minorHAnsi"/>
                <w:sz w:val="20"/>
                <w:szCs w:val="20"/>
              </w:rPr>
              <w:t xml:space="preserve">Mentored developers on best practices and conducted regular </w:t>
            </w:r>
            <w:r>
              <w:rPr>
                <w:rFonts w:cs="Arial" w:cstheme="minorHAnsi"/>
                <w:b/>
                <w:bCs/>
                <w:sz w:val="20"/>
                <w:szCs w:val="20"/>
              </w:rPr>
              <w:t>code reviews</w:t>
            </w:r>
            <w:r>
              <w:rPr>
                <w:rFonts w:cs="Arial" w:cstheme="minorHAnsi"/>
                <w:sz w:val="20"/>
                <w:szCs w:val="20"/>
              </w:rPr>
              <w:t>.</w:t>
            </w:r>
          </w:p>
        </w:tc>
      </w:tr>
    </w:tbl>
    <w:p>
      <w:pPr>
        <w:pStyle w:val="Normal"/>
        <w:spacing w:lineRule="auto" w:line="360"/>
        <w:rPr>
          <w:b/>
          <w:sz w:val="10"/>
          <w:szCs w:val="10"/>
        </w:rPr>
      </w:pPr>
      <w:r>
        <w:rPr>
          <w:b/>
          <w:sz w:val="10"/>
          <w:szCs w:val="10"/>
        </w:rPr>
      </w:r>
    </w:p>
    <w:tbl>
      <w:tblPr>
        <w:tblW w:w="5000" w:type="pct"/>
        <w:jc w:val="left"/>
        <w:tblInd w:w="-90" w:type="dxa"/>
        <w:tblLayout w:type="fixed"/>
        <w:tblCellMar>
          <w:top w:w="115" w:type="dxa"/>
          <w:left w:w="0" w:type="dxa"/>
          <w:bottom w:w="0" w:type="dxa"/>
          <w:right w:w="108" w:type="dxa"/>
        </w:tblCellMar>
        <w:tblLook w:firstRow="0" w:noVBand="1" w:lastRow="0" w:firstColumn="0" w:lastColumn="0" w:noHBand="1" w:val="0600"/>
      </w:tblPr>
      <w:tblGrid>
        <w:gridCol w:w="7146"/>
        <w:gridCol w:w="2419"/>
      </w:tblGrid>
      <w:tr>
        <w:trPr>
          <w:trHeight w:val="216" w:hRule="atLeast"/>
        </w:trPr>
        <w:tc>
          <w:tcPr>
            <w:tcW w:w="7146" w:type="dxa"/>
            <w:tcBorders>
              <w:top w:val="single" w:sz="4" w:space="0" w:color="000000"/>
              <w:bottom w:val="dotted" w:sz="4" w:space="0" w:color="000000"/>
              <w:right w:val="dotted" w:sz="4" w:space="0" w:color="000000"/>
            </w:tcBorders>
          </w:tcPr>
          <w:p>
            <w:pPr>
              <w:pStyle w:val="Heading2"/>
              <w:widowControl w:val="false"/>
              <w:spacing w:lineRule="auto" w:line="360" w:before="80" w:after="0"/>
              <w:ind w:left="259" w:hanging="0"/>
              <w:rPr>
                <w:rFonts w:cs="Arial" w:cstheme="minorHAnsi"/>
                <w:sz w:val="22"/>
                <w:szCs w:val="22"/>
              </w:rPr>
            </w:pPr>
            <w:r>
              <w:rPr>
                <w:rFonts w:cs="Arial" w:cstheme="minorHAnsi"/>
                <w:sz w:val="22"/>
                <w:szCs w:val="22"/>
              </w:rPr>
              <w:t>Associate Consultant,</w:t>
            </w:r>
          </w:p>
          <w:p>
            <w:pPr>
              <w:pStyle w:val="Heading2"/>
              <w:widowControl w:val="false"/>
              <w:spacing w:lineRule="auto" w:line="360"/>
              <w:ind w:left="259" w:hanging="0"/>
              <w:rPr>
                <w:rFonts w:cs="Arial" w:cstheme="minorHAnsi"/>
                <w:sz w:val="22"/>
                <w:szCs w:val="22"/>
              </w:rPr>
            </w:pPr>
            <w:r>
              <w:rPr>
                <w:rFonts w:cs="Arial" w:cstheme="minorHAnsi"/>
                <w:sz w:val="22"/>
                <w:szCs w:val="22"/>
              </w:rPr>
              <w:t>Intellect Design Arena, Chennai.</w:t>
            </w:r>
          </w:p>
        </w:tc>
        <w:tc>
          <w:tcPr>
            <w:tcW w:w="2419" w:type="dxa"/>
            <w:tcBorders>
              <w:top w:val="single" w:sz="4" w:space="0" w:color="000000"/>
              <w:left w:val="dotted" w:sz="4" w:space="0" w:color="000000"/>
              <w:bottom w:val="dotted" w:sz="4" w:space="0" w:color="000000"/>
            </w:tcBorders>
            <w:vAlign w:val="center"/>
          </w:tcPr>
          <w:p>
            <w:pPr>
              <w:pStyle w:val="Dates"/>
              <w:widowControl w:val="false"/>
              <w:spacing w:lineRule="auto" w:line="360" w:before="80" w:after="0"/>
              <w:ind w:left="360" w:hanging="180"/>
              <w:jc w:val="left"/>
              <w:rPr>
                <w:rFonts w:cs="Arial" w:cstheme="minorHAnsi"/>
                <w:sz w:val="20"/>
                <w:szCs w:val="20"/>
              </w:rPr>
            </w:pPr>
            <w:r>
              <w:rPr>
                <w:rFonts w:cs="Arial" w:cstheme="minorHAnsi"/>
                <w:sz w:val="20"/>
                <w:szCs w:val="20"/>
              </w:rPr>
              <w:t>04/2021 – 07/2023</w:t>
            </w:r>
          </w:p>
        </w:tc>
      </w:tr>
      <w:tr>
        <w:trPr>
          <w:trHeight w:val="216" w:hRule="atLeast"/>
        </w:trPr>
        <w:tc>
          <w:tcPr>
            <w:tcW w:w="9565" w:type="dxa"/>
            <w:gridSpan w:val="2"/>
            <w:tcBorders>
              <w:top w:val="dotted" w:sz="4" w:space="0" w:color="000000"/>
            </w:tcBorders>
          </w:tcPr>
          <w:p>
            <w:pPr>
              <w:pStyle w:val="ListParagraph"/>
              <w:widowControl w:val="false"/>
              <w:numPr>
                <w:ilvl w:val="0"/>
                <w:numId w:val="1"/>
              </w:numPr>
              <w:spacing w:lineRule="auto" w:line="360"/>
              <w:ind w:left="259" w:hanging="0"/>
              <w:jc w:val="both"/>
              <w:rPr>
                <w:rFonts w:cs="Arial" w:cstheme="minorHAnsi"/>
                <w:sz w:val="20"/>
                <w:szCs w:val="20"/>
              </w:rPr>
            </w:pPr>
            <w:r>
              <w:rPr>
                <w:rFonts w:cs="Arial" w:cstheme="minorHAnsi"/>
                <w:sz w:val="20"/>
                <w:szCs w:val="20"/>
              </w:rPr>
              <w:t xml:space="preserve">Awarded </w:t>
            </w:r>
            <w:r>
              <w:rPr>
                <w:rFonts w:cs="Arial" w:cstheme="minorHAnsi"/>
                <w:b/>
                <w:bCs/>
                <w:sz w:val="20"/>
                <w:szCs w:val="20"/>
              </w:rPr>
              <w:t>"GEM of the Month"</w:t>
            </w:r>
            <w:r>
              <w:rPr>
                <w:rFonts w:cs="Arial" w:cstheme="minorHAnsi"/>
                <w:sz w:val="20"/>
                <w:szCs w:val="20"/>
              </w:rPr>
              <w:t xml:space="preserve"> </w:t>
            </w:r>
            <w:r>
              <w:rPr>
                <w:rFonts w:cs="Arial" w:cstheme="minorHAnsi"/>
                <w:b/>
                <w:bCs/>
                <w:sz w:val="20"/>
                <w:szCs w:val="20"/>
              </w:rPr>
              <w:t>twice</w:t>
            </w:r>
            <w:r>
              <w:rPr>
                <w:rFonts w:cs="Arial" w:cstheme="minorHAnsi"/>
                <w:sz w:val="20"/>
                <w:szCs w:val="20"/>
              </w:rPr>
              <w:t xml:space="preserve"> for innovative solutions:</w:t>
            </w:r>
          </w:p>
          <w:p>
            <w:pPr>
              <w:pStyle w:val="ListParagraph"/>
              <w:widowControl w:val="false"/>
              <w:numPr>
                <w:ilvl w:val="2"/>
                <w:numId w:val="1"/>
              </w:numPr>
              <w:spacing w:lineRule="auto" w:line="276"/>
              <w:ind w:left="900" w:hanging="360"/>
              <w:jc w:val="both"/>
              <w:rPr>
                <w:rFonts w:cs="Arial" w:cstheme="minorHAnsi"/>
                <w:sz w:val="20"/>
                <w:szCs w:val="20"/>
              </w:rPr>
            </w:pPr>
            <w:r>
              <w:rPr>
                <w:rFonts w:cs="Arial" w:cstheme="minorHAnsi"/>
                <w:sz w:val="20"/>
                <w:szCs w:val="20"/>
              </w:rPr>
              <w:t xml:space="preserve">Implemented a </w:t>
            </w:r>
            <w:r>
              <w:rPr>
                <w:rFonts w:cs="Arial" w:cstheme="minorHAnsi"/>
                <w:b/>
                <w:bCs/>
                <w:sz w:val="20"/>
                <w:szCs w:val="20"/>
              </w:rPr>
              <w:t>WebSocket</w:t>
            </w:r>
            <w:r>
              <w:rPr>
                <w:rFonts w:cs="Arial" w:cstheme="minorHAnsi"/>
                <w:sz w:val="20"/>
                <w:szCs w:val="20"/>
              </w:rPr>
              <w:t xml:space="preserve"> notification system, reducing DB load by </w:t>
            </w:r>
            <w:r>
              <w:rPr>
                <w:rFonts w:cs="Arial" w:cstheme="minorHAnsi"/>
                <w:b/>
                <w:bCs/>
                <w:sz w:val="20"/>
                <w:szCs w:val="20"/>
              </w:rPr>
              <w:t>70%</w:t>
            </w:r>
            <w:r>
              <w:rPr>
                <w:rFonts w:cs="Arial" w:cstheme="minorHAnsi"/>
                <w:sz w:val="20"/>
                <w:szCs w:val="20"/>
              </w:rPr>
              <w:t xml:space="preserve"> and </w:t>
            </w:r>
            <w:r>
              <w:rPr>
                <w:rFonts w:cs="Arial" w:cstheme="minorHAnsi"/>
                <w:b/>
                <w:bCs/>
                <w:sz w:val="20"/>
                <w:szCs w:val="20"/>
              </w:rPr>
              <w:t>enabling real-time updates</w:t>
            </w:r>
            <w:r>
              <w:rPr>
                <w:rFonts w:cs="Arial" w:cstheme="minorHAnsi"/>
                <w:sz w:val="20"/>
                <w:szCs w:val="20"/>
              </w:rPr>
              <w:t>.</w:t>
            </w:r>
          </w:p>
          <w:p>
            <w:pPr>
              <w:pStyle w:val="ListParagraph"/>
              <w:widowControl w:val="false"/>
              <w:numPr>
                <w:ilvl w:val="2"/>
                <w:numId w:val="1"/>
              </w:numPr>
              <w:spacing w:lineRule="auto" w:line="276"/>
              <w:ind w:left="900" w:hanging="360"/>
              <w:jc w:val="both"/>
              <w:rPr>
                <w:rFonts w:cs="Arial" w:cstheme="minorHAnsi"/>
                <w:sz w:val="20"/>
                <w:szCs w:val="20"/>
              </w:rPr>
            </w:pPr>
            <w:r>
              <w:rPr>
                <w:rFonts w:cs="Arial" w:cstheme="minorHAnsi"/>
                <w:sz w:val="20"/>
                <w:szCs w:val="20"/>
              </w:rPr>
              <w:t xml:space="preserve">Built a centralized </w:t>
            </w:r>
            <w:r>
              <w:rPr>
                <w:rFonts w:cs="Arial" w:cstheme="minorHAnsi"/>
                <w:b/>
                <w:bCs/>
                <w:sz w:val="20"/>
                <w:szCs w:val="20"/>
              </w:rPr>
              <w:t>UI library</w:t>
            </w:r>
            <w:r>
              <w:rPr>
                <w:rFonts w:cs="Arial" w:cstheme="minorHAnsi"/>
                <w:sz w:val="20"/>
                <w:szCs w:val="20"/>
              </w:rPr>
              <w:t>, increasing development speed by 40%.</w:t>
            </w:r>
          </w:p>
          <w:p>
            <w:pPr>
              <w:pStyle w:val="ListParagraph"/>
              <w:widowControl w:val="false"/>
              <w:numPr>
                <w:ilvl w:val="0"/>
                <w:numId w:val="1"/>
              </w:numPr>
              <w:spacing w:lineRule="auto" w:line="360" w:before="0" w:after="120"/>
              <w:ind w:left="259" w:hanging="0"/>
              <w:jc w:val="both"/>
              <w:rPr>
                <w:rFonts w:cs="Arial" w:cstheme="minorHAnsi"/>
                <w:sz w:val="20"/>
                <w:szCs w:val="20"/>
              </w:rPr>
            </w:pPr>
            <w:r>
              <w:rPr>
                <w:rFonts w:cs="Arial" w:cstheme="minorHAnsi"/>
                <w:sz w:val="20"/>
                <w:szCs w:val="20"/>
              </w:rPr>
              <w:t xml:space="preserve">Developed a </w:t>
            </w:r>
            <w:r>
              <w:rPr>
                <w:rFonts w:cs="Arial" w:cstheme="minorHAnsi"/>
                <w:b/>
                <w:bCs/>
                <w:sz w:val="20"/>
                <w:szCs w:val="20"/>
              </w:rPr>
              <w:t>Micro Front-End</w:t>
            </w:r>
            <w:r>
              <w:rPr>
                <w:rFonts w:cs="Arial" w:cstheme="minorHAnsi"/>
                <w:sz w:val="20"/>
                <w:szCs w:val="20"/>
              </w:rPr>
              <w:t xml:space="preserve"> Architecture using </w:t>
            </w:r>
            <w:r>
              <w:rPr>
                <w:rFonts w:cs="Arial" w:cstheme="minorHAnsi"/>
                <w:b/>
                <w:bCs/>
                <w:sz w:val="20"/>
                <w:szCs w:val="20"/>
              </w:rPr>
              <w:t>Vue.js</w:t>
            </w:r>
            <w:r>
              <w:rPr>
                <w:rFonts w:cs="Arial" w:cstheme="minorHAnsi"/>
                <w:sz w:val="20"/>
                <w:szCs w:val="20"/>
              </w:rPr>
              <w:t xml:space="preserve">, </w:t>
            </w:r>
            <w:r>
              <w:rPr>
                <w:rFonts w:cs="Arial" w:cstheme="minorHAnsi"/>
                <w:b/>
                <w:bCs/>
                <w:sz w:val="20"/>
                <w:szCs w:val="20"/>
              </w:rPr>
              <w:t>enhancing performance</w:t>
            </w:r>
            <w:r>
              <w:rPr>
                <w:rFonts w:cs="Arial" w:cstheme="minorHAnsi"/>
                <w:sz w:val="20"/>
                <w:szCs w:val="20"/>
              </w:rPr>
              <w:t xml:space="preserve"> and </w:t>
            </w:r>
            <w:r>
              <w:rPr>
                <w:rFonts w:cs="Arial" w:cstheme="minorHAnsi"/>
                <w:b/>
                <w:bCs/>
                <w:sz w:val="20"/>
                <w:szCs w:val="20"/>
              </w:rPr>
              <w:t>scalability</w:t>
            </w:r>
            <w:r>
              <w:rPr>
                <w:rFonts w:cs="Arial" w:cstheme="minorHAnsi"/>
                <w:sz w:val="20"/>
                <w:szCs w:val="20"/>
              </w:rPr>
              <w:t>.</w:t>
            </w:r>
          </w:p>
        </w:tc>
      </w:tr>
    </w:tbl>
    <w:p>
      <w:pPr>
        <w:pStyle w:val="Normal"/>
        <w:spacing w:lineRule="auto" w:line="360"/>
        <w:rPr>
          <w:rFonts w:cs="Arial" w:cstheme="minorHAnsi"/>
          <w:sz w:val="10"/>
          <w:szCs w:val="10"/>
        </w:rPr>
      </w:pPr>
      <w:r>
        <w:rPr>
          <w:rFonts w:cs="Arial" w:cstheme="minorHAnsi"/>
          <w:sz w:val="10"/>
          <w:szCs w:val="10"/>
        </w:rPr>
      </w:r>
    </w:p>
    <w:tbl>
      <w:tblPr>
        <w:tblW w:w="5000" w:type="pct"/>
        <w:jc w:val="left"/>
        <w:tblInd w:w="-90" w:type="dxa"/>
        <w:tblLayout w:type="fixed"/>
        <w:tblCellMar>
          <w:top w:w="115" w:type="dxa"/>
          <w:left w:w="0" w:type="dxa"/>
          <w:bottom w:w="0" w:type="dxa"/>
          <w:right w:w="108" w:type="dxa"/>
        </w:tblCellMar>
        <w:tblLook w:firstRow="0" w:noVBand="1" w:lastRow="0" w:firstColumn="0" w:lastColumn="0" w:noHBand="1" w:val="0600"/>
      </w:tblPr>
      <w:tblGrid>
        <w:gridCol w:w="7354"/>
        <w:gridCol w:w="2211"/>
      </w:tblGrid>
      <w:tr>
        <w:trPr>
          <w:trHeight w:val="216" w:hRule="atLeast"/>
        </w:trPr>
        <w:tc>
          <w:tcPr>
            <w:tcW w:w="7354" w:type="dxa"/>
            <w:tcBorders>
              <w:top w:val="single" w:sz="4" w:space="0" w:color="000000"/>
              <w:bottom w:val="dotted" w:sz="4" w:space="0" w:color="000000"/>
              <w:right w:val="dotted" w:sz="4" w:space="0" w:color="000000"/>
            </w:tcBorders>
          </w:tcPr>
          <w:p>
            <w:pPr>
              <w:pStyle w:val="Heading2"/>
              <w:widowControl w:val="false"/>
              <w:spacing w:lineRule="auto" w:line="360" w:before="80" w:after="0"/>
              <w:ind w:left="259" w:hanging="0"/>
              <w:rPr>
                <w:rFonts w:cs="Arial" w:cstheme="minorHAnsi"/>
                <w:sz w:val="22"/>
                <w:szCs w:val="22"/>
              </w:rPr>
            </w:pPr>
            <w:r>
              <w:rPr>
                <w:rFonts w:cs="Arial" w:cstheme="minorHAnsi"/>
                <w:sz w:val="22"/>
                <w:szCs w:val="22"/>
              </w:rPr>
              <w:t>Software Engineer,</w:t>
            </w:r>
          </w:p>
          <w:p>
            <w:pPr>
              <w:pStyle w:val="Location"/>
              <w:widowControl w:val="false"/>
              <w:spacing w:lineRule="auto" w:line="360"/>
              <w:ind w:left="259" w:hanging="0"/>
              <w:rPr>
                <w:rFonts w:cs="Arial" w:cstheme="minorHAnsi"/>
                <w:sz w:val="20"/>
                <w:szCs w:val="20"/>
              </w:rPr>
            </w:pPr>
            <w:r>
              <w:rPr>
                <w:rFonts w:cs="Arial" w:cstheme="minorHAnsi"/>
                <w:sz w:val="20"/>
                <w:szCs w:val="20"/>
              </w:rPr>
              <w:t>GoDB Tech Pvt Ltd, Chennai.</w:t>
            </w:r>
          </w:p>
        </w:tc>
        <w:tc>
          <w:tcPr>
            <w:tcW w:w="2211" w:type="dxa"/>
            <w:tcBorders>
              <w:top w:val="single" w:sz="4" w:space="0" w:color="000000"/>
              <w:left w:val="dotted" w:sz="4" w:space="0" w:color="000000"/>
              <w:bottom w:val="dotted" w:sz="4" w:space="0" w:color="000000"/>
            </w:tcBorders>
            <w:vAlign w:val="center"/>
          </w:tcPr>
          <w:p>
            <w:pPr>
              <w:pStyle w:val="Dates"/>
              <w:widowControl w:val="false"/>
              <w:spacing w:lineRule="auto" w:line="360" w:before="80" w:after="0"/>
              <w:ind w:left="360" w:hanging="180"/>
              <w:jc w:val="left"/>
              <w:rPr>
                <w:rFonts w:cs="Arial" w:cstheme="minorHAnsi"/>
                <w:sz w:val="20"/>
                <w:szCs w:val="20"/>
              </w:rPr>
            </w:pPr>
            <w:r>
              <w:rPr>
                <w:rFonts w:cs="Arial" w:cstheme="minorHAnsi"/>
                <w:sz w:val="20"/>
                <w:szCs w:val="20"/>
              </w:rPr>
              <w:t>05/2018 – 04/2021</w:t>
            </w:r>
          </w:p>
        </w:tc>
      </w:tr>
      <w:tr>
        <w:trPr>
          <w:trHeight w:val="20" w:hRule="atLeast"/>
        </w:trPr>
        <w:tc>
          <w:tcPr>
            <w:tcW w:w="9565" w:type="dxa"/>
            <w:gridSpan w:val="2"/>
            <w:tcBorders>
              <w:top w:val="dotted" w:sz="4" w:space="0" w:color="000000"/>
              <w:bottom w:val="dotted" w:sz="4" w:space="0" w:color="000000"/>
            </w:tcBorders>
          </w:tcPr>
          <w:p>
            <w:pPr>
              <w:pStyle w:val="ListParagraph"/>
              <w:widowControl w:val="false"/>
              <w:numPr>
                <w:ilvl w:val="0"/>
                <w:numId w:val="1"/>
              </w:numPr>
              <w:spacing w:lineRule="auto" w:line="360"/>
              <w:ind w:left="259" w:hanging="0"/>
              <w:rPr>
                <w:rFonts w:cs="Arial" w:cstheme="minorHAnsi"/>
                <w:sz w:val="20"/>
                <w:szCs w:val="20"/>
              </w:rPr>
            </w:pPr>
            <w:r>
              <w:rPr>
                <w:rFonts w:cs="Arial" w:cstheme="minorHAnsi"/>
                <w:sz w:val="20"/>
                <w:szCs w:val="20"/>
              </w:rPr>
              <w:t xml:space="preserve">Demonstrated </w:t>
            </w:r>
            <w:r>
              <w:rPr>
                <w:rFonts w:cs="Arial" w:cstheme="minorHAnsi"/>
                <w:b/>
                <w:bCs/>
                <w:sz w:val="20"/>
                <w:szCs w:val="20"/>
              </w:rPr>
              <w:t>versatility</w:t>
            </w:r>
            <w:r>
              <w:rPr>
                <w:rFonts w:cs="Arial" w:cstheme="minorHAnsi"/>
                <w:sz w:val="20"/>
                <w:szCs w:val="20"/>
              </w:rPr>
              <w:t xml:space="preserve"> and </w:t>
            </w:r>
            <w:r>
              <w:rPr>
                <w:rFonts w:cs="Arial" w:cstheme="minorHAnsi"/>
                <w:b/>
                <w:bCs/>
                <w:sz w:val="20"/>
                <w:szCs w:val="20"/>
              </w:rPr>
              <w:t>adaptability</w:t>
            </w:r>
            <w:r>
              <w:rPr>
                <w:rFonts w:cs="Arial" w:cstheme="minorHAnsi"/>
                <w:sz w:val="20"/>
                <w:szCs w:val="20"/>
              </w:rPr>
              <w:t xml:space="preserve"> by building full-stack applications using </w:t>
            </w:r>
            <w:r>
              <w:rPr>
                <w:rFonts w:cs="Arial" w:cstheme="minorHAnsi"/>
                <w:b/>
                <w:bCs/>
                <w:sz w:val="20"/>
                <w:szCs w:val="20"/>
              </w:rPr>
              <w:t>diverse technologies</w:t>
            </w:r>
            <w:r>
              <w:rPr>
                <w:rFonts w:cs="Arial" w:cstheme="minorHAnsi"/>
                <w:sz w:val="20"/>
                <w:szCs w:val="20"/>
              </w:rPr>
              <w:t xml:space="preserve"> (</w:t>
            </w:r>
            <w:r>
              <w:rPr>
                <w:rFonts w:cs="Arial" w:cstheme="minorHAnsi"/>
                <w:b/>
                <w:bCs/>
                <w:sz w:val="20"/>
                <w:szCs w:val="20"/>
              </w:rPr>
              <w:t>Angular, TypeScript, Node.js, Java Servlet, J2EE, jQuery</w:t>
            </w:r>
            <w:r>
              <w:rPr>
                <w:rFonts w:cs="Arial" w:cstheme="minorHAnsi"/>
                <w:sz w:val="20"/>
                <w:szCs w:val="20"/>
              </w:rPr>
              <w:t>).</w:t>
            </w:r>
          </w:p>
          <w:p>
            <w:pPr>
              <w:pStyle w:val="ListParagraph"/>
              <w:widowControl w:val="false"/>
              <w:numPr>
                <w:ilvl w:val="0"/>
                <w:numId w:val="1"/>
              </w:numPr>
              <w:spacing w:lineRule="auto" w:line="360"/>
              <w:ind w:left="259" w:hanging="0"/>
              <w:rPr>
                <w:rFonts w:cs="Arial" w:cstheme="minorHAnsi"/>
                <w:sz w:val="20"/>
                <w:szCs w:val="20"/>
              </w:rPr>
            </w:pPr>
            <w:r>
              <w:rPr>
                <w:rFonts w:cs="Arial" w:cstheme="minorHAnsi"/>
                <w:sz w:val="20"/>
                <w:szCs w:val="20"/>
              </w:rPr>
              <w:t xml:space="preserve">Developed complex applications using </w:t>
            </w:r>
            <w:r>
              <w:rPr>
                <w:rFonts w:cs="Arial" w:cstheme="minorHAnsi"/>
                <w:b/>
                <w:bCs/>
                <w:sz w:val="20"/>
                <w:szCs w:val="20"/>
              </w:rPr>
              <w:t>Design Patterns</w:t>
            </w:r>
            <w:r>
              <w:rPr>
                <w:rFonts w:cs="Arial" w:cstheme="minorHAnsi"/>
                <w:sz w:val="20"/>
                <w:szCs w:val="20"/>
              </w:rPr>
              <w:t xml:space="preserve"> and implemented both </w:t>
            </w:r>
            <w:r>
              <w:rPr>
                <w:rFonts w:cs="Arial" w:cstheme="minorHAnsi"/>
                <w:b/>
                <w:bCs/>
                <w:sz w:val="20"/>
                <w:szCs w:val="20"/>
              </w:rPr>
              <w:t>Monolithic</w:t>
            </w:r>
            <w:r>
              <w:rPr>
                <w:rFonts w:cs="Arial" w:cstheme="minorHAnsi"/>
                <w:sz w:val="20"/>
                <w:szCs w:val="20"/>
              </w:rPr>
              <w:t xml:space="preserve"> and </w:t>
            </w:r>
            <w:r>
              <w:rPr>
                <w:rFonts w:cs="Arial" w:cstheme="minorHAnsi"/>
                <w:b/>
                <w:bCs/>
                <w:sz w:val="20"/>
                <w:szCs w:val="20"/>
              </w:rPr>
              <w:t>Microservice Architectures</w:t>
            </w:r>
            <w:r>
              <w:rPr>
                <w:rFonts w:cs="Arial" w:cstheme="minorHAnsi"/>
                <w:sz w:val="20"/>
                <w:szCs w:val="20"/>
              </w:rPr>
              <w:t>, showcasing architectural expertise.</w:t>
            </w:r>
          </w:p>
          <w:p>
            <w:pPr>
              <w:pStyle w:val="ListParagraph"/>
              <w:widowControl w:val="false"/>
              <w:numPr>
                <w:ilvl w:val="0"/>
                <w:numId w:val="1"/>
              </w:numPr>
              <w:spacing w:lineRule="auto" w:line="360" w:before="0" w:after="120"/>
              <w:ind w:left="259" w:hanging="0"/>
              <w:rPr>
                <w:rFonts w:cs="Arial" w:cstheme="minorHAnsi"/>
                <w:sz w:val="20"/>
                <w:szCs w:val="20"/>
              </w:rPr>
            </w:pPr>
            <w:r>
              <w:rPr>
                <w:rFonts w:cs="Arial" w:cstheme="minorHAnsi"/>
                <w:b/>
                <w:bCs/>
                <w:sz w:val="20"/>
                <w:szCs w:val="20"/>
              </w:rPr>
              <w:t>Trained</w:t>
            </w:r>
            <w:r>
              <w:rPr>
                <w:rFonts w:cs="Arial" w:cstheme="minorHAnsi"/>
                <w:sz w:val="20"/>
                <w:szCs w:val="20"/>
              </w:rPr>
              <w:t xml:space="preserve"> and </w:t>
            </w:r>
            <w:r>
              <w:rPr>
                <w:rFonts w:cs="Arial" w:cstheme="minorHAnsi"/>
                <w:b/>
                <w:bCs/>
                <w:sz w:val="20"/>
                <w:szCs w:val="20"/>
              </w:rPr>
              <w:t>mentored</w:t>
            </w:r>
            <w:r>
              <w:rPr>
                <w:rFonts w:cs="Arial" w:cstheme="minorHAnsi"/>
                <w:sz w:val="20"/>
                <w:szCs w:val="20"/>
              </w:rPr>
              <w:t xml:space="preserve"> junior developers, fostering a collaborative learning environment and </w:t>
            </w:r>
            <w:r>
              <w:rPr>
                <w:rFonts w:cs="Arial" w:cstheme="minorHAnsi"/>
                <w:b/>
                <w:bCs/>
                <w:sz w:val="20"/>
                <w:szCs w:val="20"/>
              </w:rPr>
              <w:t>solidifying leadership</w:t>
            </w:r>
            <w:r>
              <w:rPr>
                <w:rFonts w:cs="Arial" w:cstheme="minorHAnsi"/>
                <w:sz w:val="20"/>
                <w:szCs w:val="20"/>
              </w:rPr>
              <w:t>.</w:t>
            </w:r>
          </w:p>
        </w:tc>
      </w:tr>
    </w:tbl>
    <w:p>
      <w:pPr>
        <w:pStyle w:val="Heading1"/>
        <w:tabs>
          <w:tab w:val="clear" w:pos="720"/>
          <w:tab w:val="left" w:pos="450" w:leader="none"/>
        </w:tabs>
        <w:spacing w:lineRule="auto" w:line="360" w:before="80" w:after="80"/>
        <w:ind w:left="187" w:hanging="187"/>
        <w:rPr>
          <w:rFonts w:ascii="Arial" w:hAnsi="Arial" w:cs="Arial" w:asciiTheme="minorHAnsi" w:cstheme="minorHAnsi" w:hAnsiTheme="minorHAnsi"/>
          <w:sz w:val="20"/>
          <w:szCs w:val="20"/>
        </w:rPr>
      </w:pPr>
      <w:sdt>
        <w:sdtPr>
          <w:placeholder>
            <w:docPart w:val="BC54D23D8D334C9B8B179A6ECA09BA77"/>
          </w:placeholder>
          <w:alias w:val="Education:"/>
          <w:tag w:val="Education:"/>
          <w:id w:val="1516970808"/>
          <w:showingPlcHdr/>
        </w:sdtPr>
        <w:sdtContent>
          <w:r>
            <w:rPr>
              <w:rFonts w:cs="Arial" w:cstheme="minorHAnsi"/>
              <w:sz w:val="24"/>
              <w:szCs w:val="24"/>
            </w:rPr>
          </w:r>
          <w:r>
            <w:rPr>
              <w:rFonts w:cs="Arial" w:cstheme="minorHAnsi"/>
              <w:sz w:val="24"/>
              <w:szCs w:val="24"/>
            </w:rPr>
            <w:t>Education</w:t>
          </w:r>
        </w:sdtContent>
      </w:sdt>
    </w:p>
    <w:tbl>
      <w:tblPr>
        <w:tblW w:w="5000" w:type="pct"/>
        <w:jc w:val="left"/>
        <w:tblInd w:w="-90" w:type="dxa"/>
        <w:tblLayout w:type="fixed"/>
        <w:tblCellMar>
          <w:top w:w="0" w:type="dxa"/>
          <w:left w:w="0" w:type="dxa"/>
          <w:bottom w:w="0" w:type="dxa"/>
          <w:right w:w="0" w:type="dxa"/>
        </w:tblCellMar>
        <w:tblLook w:firstRow="1" w:noVBand="1" w:lastRow="0" w:firstColumn="0" w:lastColumn="0" w:noHBand="1" w:val="0620"/>
      </w:tblPr>
      <w:tblGrid>
        <w:gridCol w:w="9566"/>
      </w:tblGrid>
      <w:tr>
        <w:trPr>
          <w:trHeight w:val="216" w:hRule="atLeast"/>
        </w:trPr>
        <w:tc>
          <w:tcPr>
            <w:tcW w:w="9566" w:type="dxa"/>
            <w:tcBorders/>
          </w:tcPr>
          <w:p>
            <w:pPr>
              <w:pStyle w:val="Dates"/>
              <w:widowControl w:val="false"/>
              <w:numPr>
                <w:ilvl w:val="0"/>
                <w:numId w:val="3"/>
              </w:numPr>
              <w:spacing w:lineRule="auto" w:line="360" w:before="80" w:after="0"/>
              <w:ind w:left="259" w:hanging="0"/>
              <w:jc w:val="both"/>
              <w:rPr>
                <w:rFonts w:cs="Arial" w:cstheme="minorHAnsi"/>
                <w:bCs/>
                <w:sz w:val="20"/>
                <w:szCs w:val="20"/>
              </w:rPr>
            </w:pPr>
            <w:r>
              <w:rPr>
                <w:rFonts w:cs="Arial" w:cstheme="minorHAnsi"/>
                <w:b/>
                <w:sz w:val="20"/>
                <w:szCs w:val="20"/>
              </w:rPr>
              <w:t>B</w:t>
            </w:r>
            <w:r>
              <w:rPr>
                <w:rFonts w:cs="Arial" w:cstheme="minorHAnsi"/>
                <w:b/>
                <w:sz w:val="20"/>
                <w:szCs w:val="20"/>
              </w:rPr>
              <w:t>.E. Computer Science and Engineering</w:t>
            </w:r>
            <w:r>
              <w:rPr>
                <w:rFonts w:cs="Arial" w:cstheme="minorHAnsi"/>
                <w:b/>
                <w:sz w:val="20"/>
                <w:szCs w:val="20"/>
              </w:rPr>
              <w:t xml:space="preserve"> </w:t>
            </w:r>
            <w:r>
              <w:rPr>
                <w:rFonts w:cs="Arial" w:cstheme="minorHAnsi"/>
                <w:b w:val="false"/>
                <w:bCs w:val="false"/>
                <w:sz w:val="20"/>
                <w:szCs w:val="20"/>
              </w:rPr>
              <w:t>(CGPA: 7.2)</w:t>
            </w:r>
            <w:r>
              <w:rPr>
                <w:rFonts w:cs="Arial" w:cstheme="minorHAnsi"/>
                <w:bCs/>
                <w:sz w:val="20"/>
                <w:szCs w:val="20"/>
              </w:rPr>
              <w:t>, Sona College of Technology, Salem, Tamil Nadu</w:t>
            </w:r>
          </w:p>
          <w:p>
            <w:pPr>
              <w:pStyle w:val="Dates"/>
              <w:widowControl w:val="false"/>
              <w:numPr>
                <w:ilvl w:val="0"/>
                <w:numId w:val="3"/>
              </w:numPr>
              <w:spacing w:lineRule="auto" w:line="360"/>
              <w:ind w:left="259" w:hanging="0"/>
              <w:jc w:val="both"/>
              <w:rPr>
                <w:rFonts w:cs="Arial" w:cstheme="minorHAnsi"/>
                <w:bCs/>
                <w:sz w:val="20"/>
                <w:szCs w:val="20"/>
              </w:rPr>
            </w:pPr>
            <w:r>
              <w:rPr>
                <w:rFonts w:cs="Arial" w:cstheme="minorHAnsi"/>
                <w:b/>
                <w:sz w:val="20"/>
                <w:szCs w:val="20"/>
              </w:rPr>
              <w:t xml:space="preserve">Diploma in Computer Engineering </w:t>
            </w:r>
            <w:r>
              <w:rPr>
                <w:rFonts w:cs="Arial" w:cstheme="minorHAnsi"/>
                <w:b w:val="false"/>
                <w:bCs w:val="false"/>
                <w:sz w:val="20"/>
                <w:szCs w:val="20"/>
              </w:rPr>
              <w:t>(77.6%)</w:t>
            </w:r>
            <w:r>
              <w:rPr>
                <w:rFonts w:cs="Arial" w:cstheme="minorHAnsi"/>
                <w:bCs/>
                <w:sz w:val="20"/>
                <w:szCs w:val="20"/>
              </w:rPr>
              <w:t>, Thiagarajar Polytechnic College, Salem, Tamil Nadu</w:t>
            </w:r>
          </w:p>
          <w:p>
            <w:pPr>
              <w:pStyle w:val="Dates"/>
              <w:widowControl w:val="false"/>
              <w:numPr>
                <w:ilvl w:val="0"/>
                <w:numId w:val="3"/>
              </w:numPr>
              <w:spacing w:lineRule="auto" w:line="360"/>
              <w:ind w:left="259" w:hanging="0"/>
              <w:jc w:val="both"/>
              <w:rPr>
                <w:rFonts w:cs="Arial" w:cstheme="minorHAnsi"/>
                <w:bCs/>
                <w:sz w:val="20"/>
                <w:szCs w:val="20"/>
              </w:rPr>
            </w:pPr>
            <w:r>
              <w:rPr>
                <w:rFonts w:cs="Arial" w:cstheme="minorHAnsi"/>
                <w:b/>
                <w:bCs/>
                <w:sz w:val="20"/>
                <w:szCs w:val="20"/>
              </w:rPr>
              <w:t>SSLC</w:t>
            </w:r>
            <w:r>
              <w:rPr>
                <w:rFonts w:cs="Arial" w:cstheme="minorHAnsi"/>
                <w:b/>
                <w:bCs/>
                <w:sz w:val="20"/>
                <w:szCs w:val="20"/>
              </w:rPr>
              <w:t xml:space="preserve"> </w:t>
            </w:r>
            <w:r>
              <w:rPr>
                <w:rFonts w:cs="Arial" w:cstheme="minorHAnsi"/>
                <w:b w:val="false"/>
                <w:bCs w:val="false"/>
                <w:sz w:val="20"/>
                <w:szCs w:val="20"/>
              </w:rPr>
              <w:t>(70.1%)</w:t>
            </w:r>
            <w:r>
              <w:rPr>
                <w:rFonts w:cs="Arial" w:cstheme="minorHAnsi"/>
                <w:bCs/>
                <w:sz w:val="20"/>
                <w:szCs w:val="20"/>
              </w:rPr>
              <w:t>, Bharathi Vidhyalaya Higher Secondary School, Salem, Tamil Nadu</w:t>
            </w:r>
          </w:p>
        </w:tc>
      </w:tr>
    </w:tbl>
    <w:p>
      <w:pPr>
        <w:pStyle w:val="Heading1"/>
        <w:tabs>
          <w:tab w:val="clear" w:pos="720"/>
          <w:tab w:val="left" w:pos="450" w:leader="none"/>
        </w:tabs>
        <w:spacing w:lineRule="auto" w:line="360" w:before="80" w:after="80"/>
        <w:ind w:left="187" w:hanging="187"/>
        <w:rPr>
          <w:rFonts w:ascii="Arial" w:hAnsi="Arial" w:cs="Arial" w:asciiTheme="minorHAnsi" w:cstheme="minorHAnsi" w:hAnsiTheme="minorHAnsi"/>
          <w:sz w:val="20"/>
          <w:szCs w:val="20"/>
        </w:rPr>
      </w:pPr>
      <w:r>
        <w:rPr>
          <w:rFonts w:cs="Arial" w:cstheme="minorHAnsi"/>
          <w:sz w:val="24"/>
          <w:szCs w:val="24"/>
        </w:rPr>
        <w:t>DECLARATION</w:t>
      </w:r>
    </w:p>
    <w:p>
      <w:pPr>
        <w:pStyle w:val="Normal"/>
        <w:widowControl/>
        <w:tabs>
          <w:tab w:val="clear" w:pos="720"/>
          <w:tab w:val="left" w:pos="450" w:leader="none"/>
        </w:tabs>
        <w:bidi w:val="0"/>
        <w:spacing w:lineRule="auto" w:line="360" w:before="80" w:after="80"/>
        <w:ind w:left="0" w:right="0" w:hanging="0"/>
        <w:jc w:val="left"/>
        <w:rPr>
          <w:rFonts w:ascii="Arial" w:hAnsi="Arial" w:eastAsia="Times New Roman" w:cs="Arial" w:cstheme="minorHAnsi"/>
          <w:spacing w:val="10"/>
          <w:kern w:val="0"/>
          <w:sz w:val="20"/>
          <w:szCs w:val="20"/>
          <w:lang w:val="en-US" w:eastAsia="en-US" w:bidi="ar-SA"/>
        </w:rPr>
      </w:pPr>
      <w:r>
        <w:rPr>
          <w:rFonts w:eastAsia="Times New Roman" w:cs="Arial" w:cstheme="minorHAnsi"/>
          <w:spacing w:val="10"/>
          <w:kern w:val="0"/>
          <w:sz w:val="20"/>
          <w:szCs w:val="20"/>
          <w:lang w:val="en-US" w:eastAsia="en-US" w:bidi="ar-SA"/>
        </w:rPr>
        <w:t>I assure you that the information mentioned above is correct to the best of my knowledge and belief</w:t>
      </w:r>
    </w:p>
    <w:sectPr>
      <w:type w:val="nextPage"/>
      <w:pgSz w:w="11906" w:h="16838"/>
      <w:pgMar w:left="1350" w:right="99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Consolas">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608" w:hanging="360"/>
      </w:pPr>
      <w:rPr>
        <w:rFonts w:ascii="Symbol" w:hAnsi="Symbol" w:cs="Symbol" w:hint="default"/>
      </w:rPr>
    </w:lvl>
    <w:lvl w:ilvl="1">
      <w:start w:val="1"/>
      <w:numFmt w:val="bullet"/>
      <w:lvlText w:val="o"/>
      <w:lvlJc w:val="left"/>
      <w:pPr>
        <w:tabs>
          <w:tab w:val="num" w:pos="0"/>
        </w:tabs>
        <w:ind w:left="5328" w:hanging="360"/>
      </w:pPr>
      <w:rPr>
        <w:rFonts w:ascii="Courier New" w:hAnsi="Courier New" w:cs="Courier New" w:hint="default"/>
      </w:rPr>
    </w:lvl>
    <w:lvl w:ilvl="2">
      <w:start w:val="1"/>
      <w:numFmt w:val="bullet"/>
      <w:lvlText w:val="o"/>
      <w:lvlJc w:val="left"/>
      <w:pPr>
        <w:tabs>
          <w:tab w:val="num" w:pos="0"/>
        </w:tabs>
        <w:ind w:left="6048" w:hanging="360"/>
      </w:pPr>
      <w:rPr>
        <w:rFonts w:ascii="Courier New" w:hAnsi="Courier New" w:cs="Courier New" w:hint="default"/>
      </w:rPr>
    </w:lvl>
    <w:lvl w:ilvl="3">
      <w:start w:val="1"/>
      <w:numFmt w:val="bullet"/>
      <w:lvlText w:val=""/>
      <w:lvlJc w:val="left"/>
      <w:pPr>
        <w:tabs>
          <w:tab w:val="num" w:pos="0"/>
        </w:tabs>
        <w:ind w:left="6768" w:hanging="360"/>
      </w:pPr>
      <w:rPr>
        <w:rFonts w:ascii="Symbol" w:hAnsi="Symbol" w:cs="Symbol" w:hint="default"/>
      </w:rPr>
    </w:lvl>
    <w:lvl w:ilvl="4">
      <w:start w:val="1"/>
      <w:numFmt w:val="bullet"/>
      <w:lvlText w:val="o"/>
      <w:lvlJc w:val="left"/>
      <w:pPr>
        <w:tabs>
          <w:tab w:val="num" w:pos="0"/>
        </w:tabs>
        <w:ind w:left="7488" w:hanging="360"/>
      </w:pPr>
      <w:rPr>
        <w:rFonts w:ascii="Courier New" w:hAnsi="Courier New" w:cs="Courier New" w:hint="default"/>
      </w:rPr>
    </w:lvl>
    <w:lvl w:ilvl="5">
      <w:start w:val="1"/>
      <w:numFmt w:val="bullet"/>
      <w:lvlText w:val=""/>
      <w:lvlJc w:val="left"/>
      <w:pPr>
        <w:tabs>
          <w:tab w:val="num" w:pos="0"/>
        </w:tabs>
        <w:ind w:left="8208" w:hanging="360"/>
      </w:pPr>
      <w:rPr>
        <w:rFonts w:ascii="Wingdings" w:hAnsi="Wingdings" w:cs="Wingdings" w:hint="default"/>
      </w:rPr>
    </w:lvl>
    <w:lvl w:ilvl="6">
      <w:start w:val="1"/>
      <w:numFmt w:val="bullet"/>
      <w:lvlText w:val=""/>
      <w:lvlJc w:val="left"/>
      <w:pPr>
        <w:tabs>
          <w:tab w:val="num" w:pos="0"/>
        </w:tabs>
        <w:ind w:left="8928" w:hanging="360"/>
      </w:pPr>
      <w:rPr>
        <w:rFonts w:ascii="Symbol" w:hAnsi="Symbol" w:cs="Symbol" w:hint="default"/>
      </w:rPr>
    </w:lvl>
    <w:lvl w:ilvl="7">
      <w:start w:val="1"/>
      <w:numFmt w:val="bullet"/>
      <w:lvlText w:val="o"/>
      <w:lvlJc w:val="left"/>
      <w:pPr>
        <w:tabs>
          <w:tab w:val="num" w:pos="0"/>
        </w:tabs>
        <w:ind w:left="9648" w:hanging="360"/>
      </w:pPr>
      <w:rPr>
        <w:rFonts w:ascii="Courier New" w:hAnsi="Courier New" w:cs="Courier New" w:hint="default"/>
      </w:rPr>
    </w:lvl>
    <w:lvl w:ilvl="8">
      <w:start w:val="1"/>
      <w:numFmt w:val="bullet"/>
      <w:lvlText w:val=""/>
      <w:lvlJc w:val="left"/>
      <w:pPr>
        <w:tabs>
          <w:tab w:val="num" w:pos="0"/>
        </w:tabs>
        <w:ind w:left="10368" w:hanging="360"/>
      </w:pPr>
      <w:rPr>
        <w:rFonts w:ascii="Wingdings" w:hAnsi="Wingdings" w:cs="Wingdings" w:hint="default"/>
      </w:rPr>
    </w:lvl>
  </w:abstractNum>
  <w:abstractNum w:abstractNumId="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lsdException w:name="heading 4" w:semiHidden="1" w:unhideWhenUsed="1" w:qFormat="1"/>
    <w:lsdException w:name="heading 5" w:semiHidden="1" w:unhideWhenUsed="1" w:qFormat="1"/>
    <w:lsdException w:name="heading 6" w:semiHidden="1" w:unhideWhenUsed="1"/>
    <w:lsdException w:name="heading 7"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666761"/>
    <w:pPr>
      <w:widowControl/>
      <w:bidi w:val="0"/>
      <w:spacing w:before="0" w:after="0"/>
      <w:jc w:val="left"/>
    </w:pPr>
    <w:rPr>
      <w:rFonts w:ascii="Arial" w:hAnsi="Arial" w:asciiTheme="minorHAnsi" w:hAnsiTheme="minorHAnsi" w:eastAsia="Times New Roman" w:cs="Times New Roman"/>
      <w:color w:val="auto"/>
      <w:spacing w:val="10"/>
      <w:kern w:val="0"/>
      <w:sz w:val="16"/>
      <w:szCs w:val="16"/>
      <w:lang w:val="en-US" w:eastAsia="en-US" w:bidi="ar-SA"/>
    </w:rPr>
  </w:style>
  <w:style w:type="paragraph" w:styleId="Heading1">
    <w:name w:val="Heading 1"/>
    <w:basedOn w:val="Normal"/>
    <w:next w:val="Normal"/>
    <w:link w:val="Heading1Char"/>
    <w:uiPriority w:val="9"/>
    <w:qFormat/>
    <w:rsid w:val="000701b2"/>
    <w:pPr>
      <w:pBdr>
        <w:top w:val="single" w:sz="4" w:space="3" w:color="595959"/>
        <w:left w:val="single" w:sz="4" w:space="3" w:color="FFFFFF"/>
        <w:bottom w:val="single" w:sz="4" w:space="4" w:color="595959"/>
      </w:pBdr>
      <w:spacing w:before="80" w:after="60"/>
      <w:outlineLvl w:val="0"/>
    </w:pPr>
    <w:rPr>
      <w:rFonts w:ascii="Arial" w:hAnsi="Arial" w:asciiTheme="majorHAnsi" w:hAnsiTheme="majorHAnsi"/>
      <w:caps/>
    </w:rPr>
  </w:style>
  <w:style w:type="paragraph" w:styleId="Heading2">
    <w:name w:val="Heading 2"/>
    <w:basedOn w:val="Normal"/>
    <w:next w:val="Normal"/>
    <w:link w:val="Heading2Char"/>
    <w:uiPriority w:val="9"/>
    <w:unhideWhenUsed/>
    <w:qFormat/>
    <w:rsid w:val="00033380"/>
    <w:pPr>
      <w:spacing w:before="80" w:after="0"/>
      <w:ind w:left="432" w:hanging="0"/>
      <w:outlineLvl w:val="1"/>
    </w:pPr>
    <w:rPr>
      <w:b/>
    </w:rPr>
  </w:style>
  <w:style w:type="paragraph" w:styleId="Heading3">
    <w:name w:val="Heading 3"/>
    <w:basedOn w:val="Normal"/>
    <w:next w:val="Normal"/>
    <w:uiPriority w:val="9"/>
    <w:semiHidden/>
    <w:unhideWhenUsed/>
    <w:qFormat/>
    <w:rsid w:val="00d97489"/>
    <w:pPr>
      <w:keepNext w:val="true"/>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bb2b3d"/>
    <w:pPr>
      <w:keepNext w:val="true"/>
      <w:keepLines/>
      <w:outlineLvl w:val="3"/>
    </w:pPr>
    <w:rPr>
      <w:rFonts w:ascii="Arial" w:hAnsi="Arial" w:eastAsia="" w:cs="" w:asciiTheme="majorHAnsi" w:cstheme="majorBidi" w:eastAsiaTheme="majorEastAsia" w:hAnsiTheme="majorHAnsi"/>
      <w:i/>
      <w:iCs/>
      <w:color w:val="365F91" w:themeColor="accent1" w:themeShade="bf"/>
    </w:rPr>
  </w:style>
  <w:style w:type="paragraph" w:styleId="Heading5">
    <w:name w:val="Heading 5"/>
    <w:basedOn w:val="Normal"/>
    <w:next w:val="Normal"/>
    <w:link w:val="Heading5Char"/>
    <w:uiPriority w:val="9"/>
    <w:semiHidden/>
    <w:unhideWhenUsed/>
    <w:qFormat/>
    <w:rsid w:val="00bb2b3d"/>
    <w:pPr>
      <w:keepNext w:val="true"/>
      <w:keepLines/>
      <w:outlineLvl w:val="4"/>
    </w:pPr>
    <w:rPr>
      <w:rFonts w:ascii="Arial" w:hAnsi="Arial" w:eastAsia="" w:cs="" w:asciiTheme="majorHAnsi" w:cstheme="majorBidi" w:eastAsiaTheme="majorEastAsia" w:hAnsiTheme="majorHAnsi"/>
      <w:color w:val="365F91" w:themeColor="accent1" w:themeShade="bf"/>
    </w:rPr>
  </w:style>
  <w:style w:type="paragraph" w:styleId="Heading6">
    <w:name w:val="Heading 6"/>
    <w:basedOn w:val="Normal"/>
    <w:next w:val="Normal"/>
    <w:uiPriority w:val="9"/>
    <w:semiHidden/>
    <w:unhideWhenUsed/>
    <w:qFormat/>
    <w:rsid w:val="00d4662d"/>
    <w:pPr>
      <w:spacing w:before="240" w:after="60"/>
      <w:outlineLvl w:val="5"/>
    </w:pPr>
    <w:rPr>
      <w:rFonts w:ascii="Times New Roman" w:hAnsi="Times New Roman"/>
      <w:b/>
      <w:bCs/>
      <w:sz w:val="22"/>
      <w:szCs w:val="22"/>
    </w:rPr>
  </w:style>
  <w:style w:type="paragraph" w:styleId="Heading7">
    <w:name w:val="Heading 7"/>
    <w:basedOn w:val="Normal"/>
    <w:next w:val="Normal"/>
    <w:link w:val="Heading7Char"/>
    <w:uiPriority w:val="9"/>
    <w:semiHidden/>
    <w:unhideWhenUsed/>
    <w:qFormat/>
    <w:rsid w:val="00bb2b3d"/>
    <w:pPr>
      <w:keepNext w:val="true"/>
      <w:keepLines/>
      <w:outlineLvl w:val="6"/>
    </w:pPr>
    <w:rPr>
      <w:rFonts w:ascii="Arial" w:hAnsi="Arial" w:eastAsia="" w:cs="" w:asciiTheme="majorHAnsi" w:cstheme="majorBidi" w:eastAsiaTheme="majorEastAsia" w:hAnsiTheme="majorHAnsi"/>
      <w:i/>
      <w:iCs/>
      <w:color w:val="243F60" w:themeColor="accent1" w:themeShade="7f"/>
    </w:rPr>
  </w:style>
  <w:style w:type="paragraph" w:styleId="Heading8">
    <w:name w:val="Heading 8"/>
    <w:basedOn w:val="Normal"/>
    <w:next w:val="Normal"/>
    <w:link w:val="Heading8Char"/>
    <w:uiPriority w:val="9"/>
    <w:semiHidden/>
    <w:unhideWhenUsed/>
    <w:qFormat/>
    <w:rsid w:val="00034f0a"/>
    <w:pPr>
      <w:keepNext w:val="true"/>
      <w:keepLines/>
      <w:outlineLvl w:val="7"/>
    </w:pPr>
    <w:rPr>
      <w:rFonts w:ascii="Arial" w:hAnsi="Arial" w:eastAsia="" w:cs="" w:asciiTheme="majorHAnsi" w:cstheme="majorBidi" w:eastAsiaTheme="majorEastAsia" w:hAnsiTheme="majorHAnsi"/>
      <w:color w:val="272727" w:themeColor="text1" w:themeTint="d8"/>
      <w:sz w:val="21"/>
      <w:szCs w:val="21"/>
    </w:rPr>
  </w:style>
  <w:style w:type="paragraph" w:styleId="Heading9">
    <w:name w:val="Heading 9"/>
    <w:basedOn w:val="Normal"/>
    <w:next w:val="Normal"/>
    <w:link w:val="Heading9Char"/>
    <w:uiPriority w:val="9"/>
    <w:semiHidden/>
    <w:unhideWhenUsed/>
    <w:qFormat/>
    <w:rsid w:val="00034f0a"/>
    <w:pPr>
      <w:keepNext w:val="true"/>
      <w:keepLines/>
      <w:outlineLvl w:val="8"/>
    </w:pPr>
    <w:rPr>
      <w:rFonts w:ascii="Arial" w:hAnsi="Arial" w:eastAsia="" w:cs="" w:asciiTheme="majorHAnsi" w:cstheme="majorBidi" w:eastAsiaTheme="majorEastAsia" w:hAnsiTheme="majorHAnsi"/>
      <w:i/>
      <w:iCs/>
      <w:color w:val="272727" w:themeColor="text1" w:themeTint="d8"/>
      <w:sz w:val="21"/>
      <w:szCs w:val="21"/>
    </w:rPr>
  </w:style>
  <w:style w:type="character" w:styleId="DefaultParagraphFont" w:default="1">
    <w:name w:val="Default Paragraph Font"/>
    <w:uiPriority w:val="1"/>
    <w:semiHidden/>
    <w:unhideWhenUsed/>
    <w:qFormat/>
    <w:rPr/>
  </w:style>
  <w:style w:type="character" w:styleId="LocationChar" w:customStyle="1">
    <w:name w:val="Location Char"/>
    <w:basedOn w:val="DefaultParagraphFont"/>
    <w:link w:val="Location"/>
    <w:uiPriority w:val="1"/>
    <w:qFormat/>
    <w:rsid w:val="00264f92"/>
    <w:rPr>
      <w:rFonts w:ascii="Arial" w:hAnsi="Arial" w:asciiTheme="minorHAnsi" w:hAnsiTheme="minorHAnsi"/>
      <w:i/>
      <w:spacing w:val="10"/>
      <w:sz w:val="16"/>
      <w:szCs w:val="16"/>
    </w:rPr>
  </w:style>
  <w:style w:type="character" w:styleId="PlaceholderText">
    <w:name w:val="Placeholder Text"/>
    <w:basedOn w:val="DefaultParagraphFont"/>
    <w:uiPriority w:val="99"/>
    <w:semiHidden/>
    <w:qFormat/>
    <w:rsid w:val="00bb2b3d"/>
    <w:rPr>
      <w:color w:val="595959" w:themeColor="text1" w:themeTint="a6"/>
    </w:rPr>
  </w:style>
  <w:style w:type="character" w:styleId="HeaderChar" w:customStyle="1">
    <w:name w:val="Header Char"/>
    <w:basedOn w:val="DefaultParagraphFont"/>
    <w:link w:val="Header"/>
    <w:uiPriority w:val="99"/>
    <w:qFormat/>
    <w:rsid w:val="00264f92"/>
    <w:rPr>
      <w:rFonts w:ascii="Arial" w:hAnsi="Arial" w:asciiTheme="minorHAnsi" w:hAnsiTheme="minorHAnsi"/>
      <w:spacing w:val="10"/>
      <w:sz w:val="16"/>
      <w:szCs w:val="16"/>
    </w:rPr>
  </w:style>
  <w:style w:type="character" w:styleId="FooterChar" w:customStyle="1">
    <w:name w:val="Footer Char"/>
    <w:basedOn w:val="DefaultParagraphFont"/>
    <w:link w:val="Footer"/>
    <w:uiPriority w:val="99"/>
    <w:qFormat/>
    <w:rsid w:val="00264f92"/>
    <w:rPr>
      <w:rFonts w:ascii="Arial" w:hAnsi="Arial" w:asciiTheme="minorHAnsi" w:hAnsiTheme="minorHAnsi"/>
      <w:spacing w:val="10"/>
      <w:sz w:val="16"/>
      <w:szCs w:val="16"/>
    </w:rPr>
  </w:style>
  <w:style w:type="character" w:styleId="Heading4Char" w:customStyle="1">
    <w:name w:val="Heading 4 Char"/>
    <w:basedOn w:val="DefaultParagraphFont"/>
    <w:link w:val="Heading4"/>
    <w:uiPriority w:val="9"/>
    <w:semiHidden/>
    <w:qFormat/>
    <w:rsid w:val="00264f92"/>
    <w:rPr>
      <w:rFonts w:ascii="Arial" w:hAnsi="Arial" w:eastAsia="" w:cs="" w:asciiTheme="majorHAnsi" w:cstheme="majorBidi" w:eastAsiaTheme="majorEastAsia" w:hAnsiTheme="majorHAnsi"/>
      <w:i/>
      <w:iCs/>
      <w:color w:val="365F91" w:themeColor="accent1" w:themeShade="bf"/>
      <w:spacing w:val="10"/>
      <w:sz w:val="16"/>
      <w:szCs w:val="16"/>
    </w:rPr>
  </w:style>
  <w:style w:type="character" w:styleId="Heading5Char" w:customStyle="1">
    <w:name w:val="Heading 5 Char"/>
    <w:basedOn w:val="DefaultParagraphFont"/>
    <w:link w:val="Heading5"/>
    <w:uiPriority w:val="9"/>
    <w:semiHidden/>
    <w:qFormat/>
    <w:rsid w:val="00264f92"/>
    <w:rPr>
      <w:rFonts w:ascii="Arial" w:hAnsi="Arial" w:eastAsia="" w:cs="" w:asciiTheme="majorHAnsi" w:cstheme="majorBidi" w:eastAsiaTheme="majorEastAsia" w:hAnsiTheme="majorHAnsi"/>
      <w:color w:val="365F91" w:themeColor="accent1" w:themeShade="bf"/>
      <w:spacing w:val="10"/>
      <w:sz w:val="16"/>
      <w:szCs w:val="16"/>
    </w:rPr>
  </w:style>
  <w:style w:type="character" w:styleId="Heading7Char" w:customStyle="1">
    <w:name w:val="Heading 7 Char"/>
    <w:basedOn w:val="DefaultParagraphFont"/>
    <w:link w:val="Heading7"/>
    <w:uiPriority w:val="9"/>
    <w:semiHidden/>
    <w:qFormat/>
    <w:rsid w:val="00264f92"/>
    <w:rPr>
      <w:rFonts w:ascii="Arial" w:hAnsi="Arial" w:eastAsia="" w:cs="" w:asciiTheme="majorHAnsi" w:cstheme="majorBidi" w:eastAsiaTheme="majorEastAsia" w:hAnsiTheme="majorHAnsi"/>
      <w:i/>
      <w:iCs/>
      <w:color w:val="243F60" w:themeColor="accent1" w:themeShade="7f"/>
      <w:spacing w:val="10"/>
      <w:sz w:val="16"/>
      <w:szCs w:val="16"/>
    </w:rPr>
  </w:style>
  <w:style w:type="character" w:styleId="IntenseEmphasis">
    <w:name w:val="Intense Emphasis"/>
    <w:basedOn w:val="DefaultParagraphFont"/>
    <w:uiPriority w:val="21"/>
    <w:semiHidden/>
    <w:unhideWhenUsed/>
    <w:qFormat/>
    <w:rsid w:val="00bb2b3d"/>
    <w:rPr>
      <w:i/>
      <w:iCs/>
      <w:color w:val="365F91" w:themeColor="accent1" w:themeShade="bf"/>
    </w:rPr>
  </w:style>
  <w:style w:type="character" w:styleId="IntenseQuoteChar" w:customStyle="1">
    <w:name w:val="Intense Quote Char"/>
    <w:basedOn w:val="DefaultParagraphFont"/>
    <w:link w:val="IntenseQuote"/>
    <w:uiPriority w:val="30"/>
    <w:semiHidden/>
    <w:qFormat/>
    <w:rsid w:val="00bb2b3d"/>
    <w:rPr>
      <w:rFonts w:ascii="Arial" w:hAnsi="Arial" w:asciiTheme="minorHAnsi" w:hAnsiTheme="minorHAnsi"/>
      <w:i/>
      <w:iCs/>
      <w:color w:val="365F91" w:themeColor="accent1" w:themeShade="bf"/>
      <w:spacing w:val="10"/>
      <w:sz w:val="16"/>
      <w:szCs w:val="16"/>
    </w:rPr>
  </w:style>
  <w:style w:type="character" w:styleId="IntenseReference">
    <w:name w:val="Intense Reference"/>
    <w:basedOn w:val="DefaultParagraphFont"/>
    <w:uiPriority w:val="32"/>
    <w:semiHidden/>
    <w:unhideWhenUsed/>
    <w:qFormat/>
    <w:rsid w:val="00bb2b3d"/>
    <w:rPr>
      <w:b/>
      <w:bCs/>
      <w:smallCaps/>
      <w:color w:val="365F91" w:themeColor="accent1" w:themeShade="bf"/>
      <w:spacing w:val="5"/>
    </w:rPr>
  </w:style>
  <w:style w:type="character" w:styleId="BookTitle">
    <w:name w:val="Book Title"/>
    <w:basedOn w:val="DefaultParagraphFont"/>
    <w:uiPriority w:val="33"/>
    <w:semiHidden/>
    <w:unhideWhenUsed/>
    <w:qFormat/>
    <w:rsid w:val="00034f0a"/>
    <w:rPr>
      <w:b/>
      <w:bCs/>
      <w:i/>
      <w:iCs/>
      <w:spacing w:val="5"/>
    </w:rPr>
  </w:style>
  <w:style w:type="character" w:styleId="Emphasis">
    <w:name w:val="Emphasis"/>
    <w:basedOn w:val="DefaultParagraphFont"/>
    <w:semiHidden/>
    <w:unhideWhenUsed/>
    <w:qFormat/>
    <w:rsid w:val="00034f0a"/>
    <w:rPr>
      <w:i/>
      <w:iCs/>
    </w:rPr>
  </w:style>
  <w:style w:type="character" w:styleId="Heading8Char" w:customStyle="1">
    <w:name w:val="Heading 8 Char"/>
    <w:basedOn w:val="DefaultParagraphFont"/>
    <w:link w:val="Heading8"/>
    <w:uiPriority w:val="9"/>
    <w:semiHidden/>
    <w:qFormat/>
    <w:rsid w:val="00034f0a"/>
    <w:rPr>
      <w:rFonts w:ascii="Arial" w:hAnsi="Arial" w:eastAsia="" w:cs="" w:asciiTheme="majorHAnsi" w:cstheme="majorBidi" w:eastAsiaTheme="majorEastAsia" w:hAnsiTheme="majorHAnsi"/>
      <w:color w:val="272727" w:themeColor="text1" w:themeTint="d8"/>
      <w:spacing w:val="10"/>
      <w:sz w:val="21"/>
      <w:szCs w:val="21"/>
    </w:rPr>
  </w:style>
  <w:style w:type="character" w:styleId="Heading9Char" w:customStyle="1">
    <w:name w:val="Heading 9 Char"/>
    <w:basedOn w:val="DefaultParagraphFont"/>
    <w:link w:val="Heading9"/>
    <w:uiPriority w:val="9"/>
    <w:semiHidden/>
    <w:qFormat/>
    <w:rsid w:val="00034f0a"/>
    <w:rPr>
      <w:rFonts w:ascii="Arial" w:hAnsi="Arial" w:eastAsia="" w:cs="" w:asciiTheme="majorHAnsi" w:cstheme="majorBidi" w:eastAsiaTheme="majorEastAsia" w:hAnsiTheme="majorHAnsi"/>
      <w:i/>
      <w:iCs/>
      <w:color w:val="272727" w:themeColor="text1" w:themeTint="d8"/>
      <w:spacing w:val="10"/>
      <w:sz w:val="21"/>
      <w:szCs w:val="21"/>
    </w:rPr>
  </w:style>
  <w:style w:type="character" w:styleId="QuoteChar" w:customStyle="1">
    <w:name w:val="Quote Char"/>
    <w:basedOn w:val="DefaultParagraphFont"/>
    <w:link w:val="Quote"/>
    <w:uiPriority w:val="29"/>
    <w:semiHidden/>
    <w:qFormat/>
    <w:rsid w:val="00034f0a"/>
    <w:rPr>
      <w:rFonts w:ascii="Arial" w:hAnsi="Arial" w:asciiTheme="minorHAnsi" w:hAnsiTheme="minorHAnsi"/>
      <w:i/>
      <w:iCs/>
      <w:color w:val="404040" w:themeColor="text1" w:themeTint="bf"/>
      <w:spacing w:val="10"/>
      <w:sz w:val="16"/>
      <w:szCs w:val="16"/>
    </w:rPr>
  </w:style>
  <w:style w:type="character" w:styleId="Strong">
    <w:name w:val="Strong"/>
    <w:basedOn w:val="DefaultParagraphFont"/>
    <w:semiHidden/>
    <w:unhideWhenUsed/>
    <w:qFormat/>
    <w:rsid w:val="00034f0a"/>
    <w:rPr>
      <w:b/>
      <w:bCs/>
    </w:rPr>
  </w:style>
  <w:style w:type="character" w:styleId="SubtitleChar" w:customStyle="1">
    <w:name w:val="Subtitle Char"/>
    <w:basedOn w:val="DefaultParagraphFont"/>
    <w:link w:val="Subtitle"/>
    <w:semiHidden/>
    <w:qFormat/>
    <w:rsid w:val="00034f0a"/>
    <w:rPr>
      <w:rFonts w:ascii="Arial" w:hAnsi="Arial" w:eastAsia="" w:cs="" w:asciiTheme="minorHAnsi" w:cstheme="minorBidi" w:eastAsiaTheme="minorEastAsia" w:hAnsiTheme="minorHAnsi"/>
      <w:color w:val="5A5A5A" w:themeColor="text1" w:themeTint="a5"/>
      <w:spacing w:val="15"/>
      <w:sz w:val="22"/>
      <w:szCs w:val="22"/>
    </w:rPr>
  </w:style>
  <w:style w:type="character" w:styleId="SubtleEmphasis">
    <w:name w:val="Subtle Emphasis"/>
    <w:basedOn w:val="DefaultParagraphFont"/>
    <w:uiPriority w:val="19"/>
    <w:semiHidden/>
    <w:unhideWhenUsed/>
    <w:qFormat/>
    <w:rsid w:val="00034f0a"/>
    <w:rPr>
      <w:i/>
      <w:iCs/>
      <w:color w:val="404040" w:themeColor="text1" w:themeTint="bf"/>
    </w:rPr>
  </w:style>
  <w:style w:type="character" w:styleId="SubtleReference">
    <w:name w:val="Subtle Reference"/>
    <w:basedOn w:val="DefaultParagraphFont"/>
    <w:uiPriority w:val="31"/>
    <w:semiHidden/>
    <w:unhideWhenUsed/>
    <w:qFormat/>
    <w:rsid w:val="00034f0a"/>
    <w:rPr>
      <w:smallCaps/>
      <w:color w:val="5A5A5A" w:themeColor="text1" w:themeTint="a5"/>
    </w:rPr>
  </w:style>
  <w:style w:type="character" w:styleId="TitleChar" w:customStyle="1">
    <w:name w:val="Title Char"/>
    <w:basedOn w:val="DefaultParagraphFont"/>
    <w:link w:val="Title"/>
    <w:semiHidden/>
    <w:qFormat/>
    <w:rsid w:val="00034f0a"/>
    <w:rPr>
      <w:rFonts w:ascii="Arial" w:hAnsi="Arial" w:eastAsia="" w:cs="" w:asciiTheme="majorHAnsi" w:cstheme="majorBidi" w:eastAsiaTheme="majorEastAsia" w:hAnsiTheme="majorHAnsi"/>
      <w:spacing w:val="-10"/>
      <w:kern w:val="2"/>
      <w:sz w:val="56"/>
      <w:szCs w:val="56"/>
    </w:rPr>
  </w:style>
  <w:style w:type="character" w:styleId="Heading1Char" w:customStyle="1">
    <w:name w:val="Heading 1 Char"/>
    <w:basedOn w:val="DefaultParagraphFont"/>
    <w:link w:val="Heading1"/>
    <w:uiPriority w:val="9"/>
    <w:qFormat/>
    <w:rsid w:val="008d1bff"/>
    <w:rPr>
      <w:rFonts w:ascii="Arial" w:hAnsi="Arial" w:asciiTheme="majorHAnsi" w:hAnsiTheme="majorHAnsi"/>
      <w:caps/>
      <w:spacing w:val="10"/>
      <w:sz w:val="16"/>
      <w:szCs w:val="16"/>
    </w:rPr>
  </w:style>
  <w:style w:type="character" w:styleId="Heading2Char" w:customStyle="1">
    <w:name w:val="Heading 2 Char"/>
    <w:basedOn w:val="DefaultParagraphFont"/>
    <w:link w:val="Heading2"/>
    <w:uiPriority w:val="9"/>
    <w:qFormat/>
    <w:rsid w:val="008d1bff"/>
    <w:rPr>
      <w:rFonts w:ascii="Arial" w:hAnsi="Arial" w:asciiTheme="minorHAnsi" w:hAnsiTheme="minorHAnsi"/>
      <w:b/>
      <w:spacing w:val="10"/>
      <w:sz w:val="16"/>
      <w:szCs w:val="16"/>
    </w:rPr>
  </w:style>
  <w:style w:type="character" w:styleId="InternetLink">
    <w:name w:val="Hyperlink"/>
    <w:basedOn w:val="DefaultParagraphFont"/>
    <w:unhideWhenUsed/>
    <w:rsid w:val="00630cff"/>
    <w:rPr>
      <w:color w:val="0000FF" w:themeColor="hyperlink"/>
      <w:u w:val="single"/>
    </w:rPr>
  </w:style>
  <w:style w:type="character" w:styleId="UnresolvedMention">
    <w:name w:val="Unresolved Mention"/>
    <w:basedOn w:val="DefaultParagraphFont"/>
    <w:uiPriority w:val="99"/>
    <w:semiHidden/>
    <w:unhideWhenUsed/>
    <w:qFormat/>
    <w:rsid w:val="00630cff"/>
    <w:rPr>
      <w:color w:val="605E5C"/>
      <w:shd w:fill="E1DFDD" w:val="clear"/>
    </w:rPr>
  </w:style>
  <w:style w:type="character" w:styleId="Annotationreference">
    <w:name w:val="annotation reference"/>
    <w:basedOn w:val="DefaultParagraphFont"/>
    <w:semiHidden/>
    <w:unhideWhenUsed/>
    <w:qFormat/>
    <w:rsid w:val="003d3f4f"/>
    <w:rPr>
      <w:sz w:val="16"/>
      <w:szCs w:val="16"/>
    </w:rPr>
  </w:style>
  <w:style w:type="character" w:styleId="CommentTextChar" w:customStyle="1">
    <w:name w:val="Comment Text Char"/>
    <w:basedOn w:val="DefaultParagraphFont"/>
    <w:link w:val="Annotationtext"/>
    <w:semiHidden/>
    <w:qFormat/>
    <w:rsid w:val="003d3f4f"/>
    <w:rPr>
      <w:rFonts w:ascii="Arial" w:hAnsi="Arial" w:asciiTheme="minorHAnsi" w:hAnsiTheme="minorHAnsi"/>
      <w:spacing w:val="10"/>
    </w:rPr>
  </w:style>
  <w:style w:type="character" w:styleId="CommentSubjectChar" w:customStyle="1">
    <w:name w:val="Comment Subject Char"/>
    <w:basedOn w:val="CommentTextChar"/>
    <w:link w:val="Annotationsubject"/>
    <w:semiHidden/>
    <w:qFormat/>
    <w:rsid w:val="003d3f4f"/>
    <w:rPr>
      <w:rFonts w:ascii="Arial" w:hAnsi="Arial" w:asciiTheme="minorHAnsi" w:hAnsiTheme="minorHAnsi"/>
      <w:b/>
      <w:bCs/>
      <w:spacing w:val="10"/>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BalloonText">
    <w:name w:val="Balloon Text"/>
    <w:basedOn w:val="Normal"/>
    <w:semiHidden/>
    <w:qFormat/>
    <w:rsid w:val="00de7766"/>
    <w:pPr/>
    <w:rPr>
      <w:rFonts w:cs="Tahoma"/>
    </w:rPr>
  </w:style>
  <w:style w:type="paragraph" w:styleId="ContactInfo" w:customStyle="1">
    <w:name w:val="Contact Info"/>
    <w:basedOn w:val="Normal"/>
    <w:uiPriority w:val="1"/>
    <w:qFormat/>
    <w:rsid w:val="00033380"/>
    <w:pPr>
      <w:spacing w:before="0" w:after="240"/>
      <w:contextualSpacing/>
    </w:pPr>
    <w:rPr/>
  </w:style>
  <w:style w:type="paragraph" w:styleId="Dates" w:customStyle="1">
    <w:name w:val="Dates"/>
    <w:basedOn w:val="Normal"/>
    <w:uiPriority w:val="1"/>
    <w:qFormat/>
    <w:rsid w:val="00116379"/>
    <w:pPr>
      <w:spacing w:before="80" w:after="0"/>
      <w:jc w:val="right"/>
    </w:pPr>
    <w:rPr/>
  </w:style>
  <w:style w:type="paragraph" w:styleId="Location" w:customStyle="1">
    <w:name w:val="Location"/>
    <w:basedOn w:val="Normal"/>
    <w:link w:val="LocationChar"/>
    <w:uiPriority w:val="1"/>
    <w:unhideWhenUsed/>
    <w:qFormat/>
    <w:rsid w:val="00300698"/>
    <w:pPr>
      <w:ind w:left="432" w:hanging="0"/>
    </w:pPr>
    <w:rPr>
      <w:i/>
    </w:rPr>
  </w:style>
  <w:style w:type="paragraph" w:styleId="ListParagraph">
    <w:name w:val="List Paragraph"/>
    <w:basedOn w:val="Normal"/>
    <w:uiPriority w:val="34"/>
    <w:qFormat/>
    <w:rsid w:val="00033380"/>
    <w:pPr>
      <w:numPr>
        <w:ilvl w:val="0"/>
        <w:numId w:val="1"/>
      </w:numPr>
      <w:spacing w:before="0" w:after="120"/>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9077dc"/>
    <w:pPr>
      <w:tabs>
        <w:tab w:val="clear" w:pos="720"/>
        <w:tab w:val="center" w:pos="4513" w:leader="none"/>
        <w:tab w:val="right" w:pos="9026" w:leader="none"/>
      </w:tabs>
    </w:pPr>
    <w:rPr/>
  </w:style>
  <w:style w:type="paragraph" w:styleId="Footer">
    <w:name w:val="Footer"/>
    <w:basedOn w:val="Normal"/>
    <w:link w:val="FooterChar"/>
    <w:uiPriority w:val="99"/>
    <w:unhideWhenUsed/>
    <w:rsid w:val="009077dc"/>
    <w:pPr>
      <w:tabs>
        <w:tab w:val="clear" w:pos="720"/>
        <w:tab w:val="center" w:pos="4513" w:leader="none"/>
        <w:tab w:val="right" w:pos="9026" w:leader="none"/>
      </w:tabs>
    </w:pPr>
    <w:rPr/>
  </w:style>
  <w:style w:type="paragraph" w:styleId="BlockText">
    <w:name w:val="Block Text"/>
    <w:basedOn w:val="Normal"/>
    <w:semiHidden/>
    <w:unhideWhenUsed/>
    <w:qFormat/>
    <w:rsid w:val="00bb2b3d"/>
    <w:pPr>
      <w:pBdr>
        <w:top w:val="single" w:sz="2" w:space="10" w:color="365F91" w:shadow="1"/>
        <w:left w:val="single" w:sz="2" w:space="10" w:color="365F91" w:shadow="1"/>
        <w:bottom w:val="single" w:sz="2" w:space="10" w:color="365F91" w:shadow="1"/>
        <w:right w:val="single" w:sz="2" w:space="10" w:color="365F91" w:shadow="1"/>
      </w:pBdr>
      <w:ind w:left="1152" w:right="1152" w:hanging="0"/>
    </w:pPr>
    <w:rPr>
      <w:rFonts w:eastAsia="" w:cs="" w:cstheme="minorBidi" w:eastAsiaTheme="minorEastAsia"/>
      <w:i/>
      <w:iCs/>
      <w:color w:val="365F91" w:themeColor="accent1" w:themeShade="bf"/>
    </w:rPr>
  </w:style>
  <w:style w:type="paragraph" w:styleId="IntenseQuote">
    <w:name w:val="Intense Quote"/>
    <w:basedOn w:val="Normal"/>
    <w:next w:val="Normal"/>
    <w:link w:val="IntenseQuoteChar"/>
    <w:uiPriority w:val="30"/>
    <w:semiHidden/>
    <w:unhideWhenUsed/>
    <w:qFormat/>
    <w:rsid w:val="00bb2b3d"/>
    <w:pPr>
      <w:pBdr>
        <w:top w:val="single" w:sz="4" w:space="10" w:color="365F91"/>
        <w:bottom w:val="single" w:sz="4" w:space="10" w:color="365F91"/>
      </w:pBdr>
      <w:spacing w:before="360" w:after="360"/>
      <w:ind w:left="864" w:right="864" w:hanging="0"/>
      <w:jc w:val="center"/>
    </w:pPr>
    <w:rPr>
      <w:i/>
      <w:iCs/>
      <w:color w:val="365F91" w:themeColor="accent1" w:themeShade="bf"/>
    </w:rPr>
  </w:style>
  <w:style w:type="paragraph" w:styleId="Caption1">
    <w:name w:val="caption"/>
    <w:basedOn w:val="Normal"/>
    <w:next w:val="Normal"/>
    <w:semiHidden/>
    <w:unhideWhenUsed/>
    <w:qFormat/>
    <w:rsid w:val="00034f0a"/>
    <w:pPr>
      <w:spacing w:before="0" w:after="200"/>
    </w:pPr>
    <w:rPr>
      <w:i/>
      <w:iCs/>
      <w:color w:val="1F497D" w:themeColor="text2"/>
      <w:sz w:val="18"/>
      <w:szCs w:val="18"/>
    </w:rPr>
  </w:style>
  <w:style w:type="paragraph" w:styleId="NoSpacing">
    <w:name w:val="No Spacing"/>
    <w:uiPriority w:val="1"/>
    <w:semiHidden/>
    <w:unhideWhenUsed/>
    <w:qFormat/>
    <w:rsid w:val="00034f0a"/>
    <w:pPr>
      <w:widowControl/>
      <w:bidi w:val="0"/>
      <w:spacing w:before="0" w:after="0"/>
      <w:jc w:val="left"/>
    </w:pPr>
    <w:rPr>
      <w:rFonts w:ascii="Arial" w:hAnsi="Arial" w:asciiTheme="minorHAnsi" w:hAnsiTheme="minorHAnsi" w:eastAsia="Times New Roman" w:cs="Times New Roman"/>
      <w:color w:val="auto"/>
      <w:spacing w:val="10"/>
      <w:kern w:val="0"/>
      <w:sz w:val="16"/>
      <w:szCs w:val="16"/>
      <w:lang w:val="en-US" w:eastAsia="en-US" w:bidi="ar-SA"/>
    </w:rPr>
  </w:style>
  <w:style w:type="paragraph" w:styleId="Quote">
    <w:name w:val="Quote"/>
    <w:basedOn w:val="Normal"/>
    <w:next w:val="Normal"/>
    <w:link w:val="QuoteChar"/>
    <w:uiPriority w:val="29"/>
    <w:semiHidden/>
    <w:unhideWhenUsed/>
    <w:qFormat/>
    <w:rsid w:val="00034f0a"/>
    <w:pPr>
      <w:spacing w:before="200" w:after="160"/>
      <w:ind w:left="864" w:right="864" w:hanging="0"/>
      <w:jc w:val="center"/>
    </w:pPr>
    <w:rPr>
      <w:i/>
      <w:iCs/>
      <w:color w:val="404040" w:themeColor="text1" w:themeTint="bf"/>
    </w:rPr>
  </w:style>
  <w:style w:type="paragraph" w:styleId="Subtitle">
    <w:name w:val="Subtitle"/>
    <w:basedOn w:val="Normal"/>
    <w:next w:val="Normal"/>
    <w:link w:val="SubtitleChar"/>
    <w:semiHidden/>
    <w:unhideWhenUsed/>
    <w:qFormat/>
    <w:rsid w:val="00034f0a"/>
    <w:pPr>
      <w:spacing w:before="0" w:after="160"/>
    </w:pPr>
    <w:rPr>
      <w:rFonts w:eastAsia="" w:cs="" w:cstheme="minorBidi" w:eastAsiaTheme="minorEastAsia"/>
      <w:color w:val="5A5A5A" w:themeColor="text1" w:themeTint="a5"/>
      <w:spacing w:val="15"/>
      <w:sz w:val="22"/>
      <w:szCs w:val="22"/>
    </w:rPr>
  </w:style>
  <w:style w:type="paragraph" w:styleId="Title">
    <w:name w:val="Title"/>
    <w:basedOn w:val="Normal"/>
    <w:next w:val="Normal"/>
    <w:link w:val="TitleChar"/>
    <w:semiHidden/>
    <w:unhideWhenUsed/>
    <w:qFormat/>
    <w:rsid w:val="00034f0a"/>
    <w:pPr>
      <w:spacing w:before="0" w:after="0"/>
      <w:contextualSpacing/>
    </w:pPr>
    <w:rPr>
      <w:rFonts w:ascii="Arial" w:hAnsi="Arial" w:eastAsia="" w:cs="" w:asciiTheme="majorHAnsi" w:cstheme="majorBidi" w:eastAsiaTheme="majorEastAsia" w:hAnsiTheme="majorHAnsi"/>
      <w:spacing w:val="-10"/>
      <w:kern w:val="2"/>
      <w:sz w:val="56"/>
      <w:szCs w:val="56"/>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034f0a"/>
    <w:pPr>
      <w:keepNext w:val="true"/>
      <w:keepLines/>
      <w:pBdr>
        <w:top w:val="nil"/>
        <w:left w:val="nil"/>
        <w:bottom w:val="nil"/>
      </w:pBdr>
      <w:spacing w:before="240" w:after="0"/>
      <w:outlineLvl w:val="9"/>
    </w:pPr>
    <w:rPr>
      <w:rFonts w:eastAsia="" w:cs="" w:cstheme="majorBidi" w:eastAsiaTheme="majorEastAsia"/>
      <w:caps w:val="false"/>
      <w:smallCaps w:val="false"/>
      <w:color w:val="365F91" w:themeColor="accent1" w:themeShade="bf"/>
      <w:sz w:val="32"/>
      <w:szCs w:val="32"/>
    </w:rPr>
  </w:style>
  <w:style w:type="paragraph" w:styleId="NormalWeb">
    <w:name w:val="Normal (Web)"/>
    <w:basedOn w:val="Normal"/>
    <w:uiPriority w:val="99"/>
    <w:semiHidden/>
    <w:unhideWhenUsed/>
    <w:qFormat/>
    <w:rsid w:val="00ad5375"/>
    <w:pPr>
      <w:spacing w:beforeAutospacing="1" w:afterAutospacing="1"/>
    </w:pPr>
    <w:rPr>
      <w:rFonts w:ascii="Times New Roman" w:hAnsi="Times New Roman"/>
      <w:spacing w:val="0"/>
      <w:sz w:val="24"/>
      <w:szCs w:val="24"/>
    </w:rPr>
  </w:style>
  <w:style w:type="paragraph" w:styleId="Annotationtext">
    <w:name w:val="annotation text"/>
    <w:basedOn w:val="Normal"/>
    <w:link w:val="CommentTextChar"/>
    <w:semiHidden/>
    <w:unhideWhenUsed/>
    <w:qFormat/>
    <w:rsid w:val="003d3f4f"/>
    <w:pPr/>
    <w:rPr>
      <w:sz w:val="20"/>
      <w:szCs w:val="20"/>
    </w:rPr>
  </w:style>
  <w:style w:type="paragraph" w:styleId="Annotationsubject">
    <w:name w:val="annotation subject"/>
    <w:basedOn w:val="Annotationtext"/>
    <w:next w:val="Annotationtext"/>
    <w:link w:val="CommentSubjectChar"/>
    <w:semiHidden/>
    <w:unhideWhenUsed/>
    <w:qFormat/>
    <w:rsid w:val="003d3f4f"/>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03338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vishnubhadri@hotmail.com" TargetMode="External"/><Relationship Id="rId3" Type="http://schemas.openxmlformats.org/officeDocument/2006/relationships/image" Target="media/image1.png"/><Relationship Id="rId4" Type="http://schemas.openxmlformats.org/officeDocument/2006/relationships/hyperlink" Target="mailto:vishnubhadrii@hotmail.com" TargetMode="External"/><Relationship Id="rId5" Type="http://schemas.openxmlformats.org/officeDocument/2006/relationships/image" Target="media/image2.png"/><Relationship Id="rId6" Type="http://schemas.openxmlformats.org/officeDocument/2006/relationships/hyperlink" Target="https://www.linkedin.com/in/vishnu-raj-sivakumar/" TargetMode="External"/><Relationship Id="rId7" Type="http://schemas.openxmlformats.org/officeDocument/2006/relationships/image" Target="media/image3.png"/><Relationship Id="rId8" Type="http://schemas.openxmlformats.org/officeDocument/2006/relationships/hyperlink" Target="https://github.com/vishnubhadri/"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glossaryDocument" Target="glossary/document.xml"/><Relationship Id="rId14"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A612CC53C3F461A84C9C00378F8CEBB"/>
        <w:category>
          <w:name w:val="General"/>
          <w:gallery w:val="placeholder"/>
        </w:category>
        <w:types>
          <w:type w:val="bbPlcHdr"/>
        </w:types>
        <w:behaviors>
          <w:behavior w:val="content"/>
        </w:behaviors>
        <w:guid w:val="{09BD45C3-1E90-483A-8DB9-091D8DE8D27E}"/>
      </w:docPartPr>
      <w:docPartBody>
        <w:p w:rsidR="00E21031" w:rsidRDefault="00F45761">
          <w:pPr>
            <w:pStyle w:val="5A612CC53C3F461A84C9C00378F8CEBB"/>
          </w:pPr>
          <w:r>
            <w:t>Summary</w:t>
          </w:r>
        </w:p>
      </w:docPartBody>
    </w:docPart>
    <w:docPart>
      <w:docPartPr>
        <w:name w:val="223DA15947BA4210A2AF157CF7BE670E"/>
        <w:category>
          <w:name w:val="General"/>
          <w:gallery w:val="placeholder"/>
        </w:category>
        <w:types>
          <w:type w:val="bbPlcHdr"/>
        </w:types>
        <w:behaviors>
          <w:behavior w:val="content"/>
        </w:behaviors>
        <w:guid w:val="{4D07182F-4521-4D05-A20D-952554B1C748}"/>
      </w:docPartPr>
      <w:docPartBody>
        <w:p w:rsidR="00E21031" w:rsidRDefault="00F45761">
          <w:pPr>
            <w:pStyle w:val="223DA15947BA4210A2AF157CF7BE670E"/>
          </w:pPr>
          <w:r>
            <w:t>Experience</w:t>
          </w:r>
        </w:p>
      </w:docPartBody>
    </w:docPart>
    <w:docPart>
      <w:docPartPr>
        <w:name w:val="BC54D23D8D334C9B8B179A6ECA09BA77"/>
        <w:category>
          <w:name w:val="General"/>
          <w:gallery w:val="placeholder"/>
        </w:category>
        <w:types>
          <w:type w:val="bbPlcHdr"/>
        </w:types>
        <w:behaviors>
          <w:behavior w:val="content"/>
        </w:behaviors>
        <w:guid w:val="{42CBC269-971A-4451-8F30-34DB485ED824}"/>
      </w:docPartPr>
      <w:docPartBody>
        <w:p w:rsidR="00E21031" w:rsidRDefault="00F45761">
          <w:pPr>
            <w:pStyle w:val="BC54D23D8D334C9B8B179A6ECA09BA77"/>
          </w:pPr>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D18"/>
    <w:rsid w:val="000615E2"/>
    <w:rsid w:val="00070A82"/>
    <w:rsid w:val="00084E7C"/>
    <w:rsid w:val="00091B6A"/>
    <w:rsid w:val="000F554C"/>
    <w:rsid w:val="00112F8B"/>
    <w:rsid w:val="00125FF6"/>
    <w:rsid w:val="001337BF"/>
    <w:rsid w:val="001553A0"/>
    <w:rsid w:val="0019061E"/>
    <w:rsid w:val="00194DD3"/>
    <w:rsid w:val="001967DE"/>
    <w:rsid w:val="001A030F"/>
    <w:rsid w:val="001B710C"/>
    <w:rsid w:val="00200BF1"/>
    <w:rsid w:val="00252FC6"/>
    <w:rsid w:val="00290EBC"/>
    <w:rsid w:val="00297E0D"/>
    <w:rsid w:val="002C0EAD"/>
    <w:rsid w:val="002D70A3"/>
    <w:rsid w:val="00310BD0"/>
    <w:rsid w:val="00332C77"/>
    <w:rsid w:val="00336ECB"/>
    <w:rsid w:val="00364A86"/>
    <w:rsid w:val="00396555"/>
    <w:rsid w:val="003D2D18"/>
    <w:rsid w:val="004275AA"/>
    <w:rsid w:val="00495C90"/>
    <w:rsid w:val="004B314C"/>
    <w:rsid w:val="004C7597"/>
    <w:rsid w:val="004D3EF7"/>
    <w:rsid w:val="00502D5C"/>
    <w:rsid w:val="00536C5A"/>
    <w:rsid w:val="00545296"/>
    <w:rsid w:val="005832EB"/>
    <w:rsid w:val="005D6191"/>
    <w:rsid w:val="00607622"/>
    <w:rsid w:val="006172AC"/>
    <w:rsid w:val="00623D61"/>
    <w:rsid w:val="00645EF5"/>
    <w:rsid w:val="00651520"/>
    <w:rsid w:val="006C1176"/>
    <w:rsid w:val="006C4DD7"/>
    <w:rsid w:val="00721206"/>
    <w:rsid w:val="00750985"/>
    <w:rsid w:val="007560EB"/>
    <w:rsid w:val="0076636D"/>
    <w:rsid w:val="007D4719"/>
    <w:rsid w:val="007F25B8"/>
    <w:rsid w:val="00835EC5"/>
    <w:rsid w:val="00842756"/>
    <w:rsid w:val="00863F99"/>
    <w:rsid w:val="008702B8"/>
    <w:rsid w:val="00887117"/>
    <w:rsid w:val="008C1E49"/>
    <w:rsid w:val="00933DAA"/>
    <w:rsid w:val="009743DC"/>
    <w:rsid w:val="009B0F9C"/>
    <w:rsid w:val="009D342B"/>
    <w:rsid w:val="009F504B"/>
    <w:rsid w:val="00A515A9"/>
    <w:rsid w:val="00A779C4"/>
    <w:rsid w:val="00AA5C5D"/>
    <w:rsid w:val="00B32206"/>
    <w:rsid w:val="00B77CA4"/>
    <w:rsid w:val="00BB52B0"/>
    <w:rsid w:val="00C019AC"/>
    <w:rsid w:val="00C27B56"/>
    <w:rsid w:val="00C93480"/>
    <w:rsid w:val="00CB51B2"/>
    <w:rsid w:val="00D0264D"/>
    <w:rsid w:val="00D0705B"/>
    <w:rsid w:val="00D1108B"/>
    <w:rsid w:val="00D24738"/>
    <w:rsid w:val="00D27F1E"/>
    <w:rsid w:val="00D51A85"/>
    <w:rsid w:val="00D563E4"/>
    <w:rsid w:val="00DB6EB9"/>
    <w:rsid w:val="00DC7350"/>
    <w:rsid w:val="00E21031"/>
    <w:rsid w:val="00E4628A"/>
    <w:rsid w:val="00E46C4A"/>
    <w:rsid w:val="00E53674"/>
    <w:rsid w:val="00E55688"/>
    <w:rsid w:val="00E85193"/>
    <w:rsid w:val="00EC57C3"/>
    <w:rsid w:val="00F301DF"/>
    <w:rsid w:val="00F45761"/>
    <w:rsid w:val="00F62A4F"/>
    <w:rsid w:val="00FB4E9E"/>
    <w:rsid w:val="00FE4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A612CC53C3F461A84C9C00378F8CEBB">
    <w:name w:val="5A612CC53C3F461A84C9C00378F8CEBB"/>
  </w:style>
  <w:style w:type="paragraph" w:customStyle="1" w:styleId="223DA15947BA4210A2AF157CF7BE670E">
    <w:name w:val="223DA15947BA4210A2AF157CF7BE670E"/>
  </w:style>
  <w:style w:type="paragraph" w:customStyle="1" w:styleId="BC54D23D8D334C9B8B179A6ECA09BA77">
    <w:name w:val="BC54D23D8D334C9B8B179A6ECA09BA7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EAD087-CDA4-4EC6-B628-E9AD0BACFC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Computer programmer resume.dotx</Template>
  <TotalTime>2059</TotalTime>
  <Application>LibreOffice/7.5.9.2$Windows_X86_64 LibreOffice_project/cdeefe45c17511d326101eed8008ac4092f278a9</Application>
  <AppVersion>15.0000</AppVersion>
  <Pages>3</Pages>
  <Words>709</Words>
  <Characters>5049</Characters>
  <CharactersWithSpaces>5699</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2020-10-17T05:11:00Z</dcterms:created>
  <dc:creator>vishnubhadri@hotmail.com</dc:creator>
  <dc:description/>
  <dc:language>en-IN</dc:language>
  <cp:lastModifiedBy/>
  <cp:lastPrinted>2024-01-20T07:08:00Z</cp:lastPrinted>
  <dcterms:modified xsi:type="dcterms:W3CDTF">2024-03-07T21:19:20Z</dcterms:modified>
  <cp:revision>1819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