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</w:rPr>
        <w:t>Screenshot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  <w:lang w:val="en-US"/>
        </w:rPr>
        <w:t>for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ICIN Bank</w:t>
      </w:r>
    </w:p>
    <w:p>
      <w:pPr>
        <w:rPr>
          <w:rFonts w:hint="default" w:ascii="Times New Roman" w:hAnsi="Times New Roman" w:cs="Times New Roman"/>
          <w:color w:val="auto"/>
          <w:sz w:val="44"/>
          <w:szCs w:val="44"/>
        </w:rPr>
      </w:pPr>
    </w:p>
    <w:p>
      <w:bookmarkStart w:id="0" w:name="_GoBack"/>
      <w:bookmarkEnd w:id="0"/>
    </w:p>
    <w:p>
      <w:r>
        <w:drawing>
          <wp:inline distT="0" distB="0" distL="0" distR="0">
            <wp:extent cx="5943600" cy="2768600"/>
            <wp:effectExtent l="0" t="0" r="0" b="0"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943600" cy="2791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772410"/>
            <wp:effectExtent l="0" t="0" r="0" b="889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0" distR="0">
            <wp:extent cx="5943600" cy="2858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8244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943600" cy="2800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943600" cy="2810510"/>
            <wp:effectExtent l="0" t="0" r="0" b="8890"/>
            <wp:docPr id="25" name="Picture 2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943600" cy="2800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8314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8187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0" distR="0">
            <wp:extent cx="5943600" cy="24218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943600" cy="27914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0" distR="0">
            <wp:extent cx="5943600" cy="2266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0" distR="0">
            <wp:extent cx="5943600" cy="28898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662665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48"/>
    <w:rsid w:val="001A4DAC"/>
    <w:rsid w:val="001C203D"/>
    <w:rsid w:val="003C2D94"/>
    <w:rsid w:val="00623FF8"/>
    <w:rsid w:val="00796A15"/>
    <w:rsid w:val="00800C5E"/>
    <w:rsid w:val="008D4E48"/>
    <w:rsid w:val="00B22982"/>
    <w:rsid w:val="00B96DE6"/>
    <w:rsid w:val="00D37EC7"/>
    <w:rsid w:val="349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</Words>
  <Characters>93</Characters>
  <Lines>1</Lines>
  <Paragraphs>1</Paragraphs>
  <TotalTime>29</TotalTime>
  <ScaleCrop>false</ScaleCrop>
  <LinksUpToDate>false</LinksUpToDate>
  <CharactersWithSpaces>108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2022-04-04T06:09:00Z</dcterms:created>
  <dc:creator>prem battineni</dc:creator>
  <cp:lastModifiedBy>Hp</cp:lastModifiedBy>
  <dcterms:modified xsi:type="dcterms:W3CDTF">2022-04-27T06:10:49Z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E99AA18E49F04B61B0F2A4AD695C436E</vt:lpwstr>
  </property>
</Properties>
</file>