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CE96" w14:textId="38468474" w:rsidR="00F26566" w:rsidRDefault="000C50BC">
      <w:r>
        <w:t>Screenshots of results:</w:t>
      </w:r>
    </w:p>
    <w:p w14:paraId="3FF6A163" w14:textId="2AFE5041" w:rsidR="000C50BC" w:rsidRDefault="000C50BC" w:rsidP="000C50BC">
      <w:pPr>
        <w:tabs>
          <w:tab w:val="left" w:pos="288"/>
        </w:tabs>
        <w:spacing w:line="228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1BA05CC" wp14:editId="034FE484">
            <wp:extent cx="3200400" cy="2311400"/>
            <wp:effectExtent l="0" t="0" r="0" b="0"/>
            <wp:docPr id="1461688054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88054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216A" w14:textId="77777777" w:rsidR="000C50BC" w:rsidRDefault="000C50BC" w:rsidP="000C50BC">
      <w:pPr>
        <w:tabs>
          <w:tab w:val="left" w:pos="288"/>
        </w:tabs>
        <w:spacing w:line="228" w:lineRule="auto"/>
        <w:ind w:firstLine="28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Fig 7. Confusion Matrix of Stacking Classifier</w:t>
      </w:r>
    </w:p>
    <w:p w14:paraId="7B00D72A" w14:textId="3061C1E5" w:rsidR="000C50BC" w:rsidRDefault="000C50BC" w:rsidP="000C50BC">
      <w:pPr>
        <w:tabs>
          <w:tab w:val="left" w:pos="288"/>
        </w:tabs>
        <w:spacing w:line="228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487D1E4D" wp14:editId="2C9377A5">
            <wp:extent cx="3200400" cy="2311400"/>
            <wp:effectExtent l="0" t="0" r="0" b="0"/>
            <wp:docPr id="1075054108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54108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699B" w14:textId="77777777" w:rsidR="000C50BC" w:rsidRDefault="000C50BC" w:rsidP="000C50BC">
      <w:pPr>
        <w:tabs>
          <w:tab w:val="left" w:pos="288"/>
        </w:tabs>
        <w:spacing w:after="120" w:line="228" w:lineRule="auto"/>
        <w:ind w:firstLine="28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Fig 8. Confusion Matrix of Voting Classifier</w:t>
      </w:r>
    </w:p>
    <w:p w14:paraId="6A1F492E" w14:textId="4367FDE2" w:rsidR="000C50BC" w:rsidRDefault="000C50BC" w:rsidP="000C50BC">
      <w:pPr>
        <w:tabs>
          <w:tab w:val="left" w:pos="288"/>
        </w:tabs>
        <w:spacing w:after="120" w:line="228" w:lineRule="auto"/>
        <w:ind w:firstLine="28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US"/>
        </w:rPr>
        <w:drawing>
          <wp:inline distT="0" distB="0" distL="0" distR="0" wp14:anchorId="03005CD9" wp14:editId="0D8BB33E">
            <wp:extent cx="3200400" cy="2197100"/>
            <wp:effectExtent l="0" t="0" r="0" b="0"/>
            <wp:docPr id="9291865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8653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5CCD" w14:textId="77777777" w:rsidR="000C50BC" w:rsidRDefault="000C50BC" w:rsidP="000C50BC">
      <w:pPr>
        <w:tabs>
          <w:tab w:val="left" w:pos="288"/>
        </w:tabs>
        <w:spacing w:after="120" w:line="228" w:lineRule="auto"/>
        <w:ind w:firstLine="28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Fig 9 Confusion Matrix of Bagging Classifier</w:t>
      </w:r>
    </w:p>
    <w:p w14:paraId="42D18908" w14:textId="63792C48" w:rsidR="000C50BC" w:rsidRDefault="000C50BC" w:rsidP="000C50BC">
      <w:pPr>
        <w:tabs>
          <w:tab w:val="left" w:pos="288"/>
        </w:tabs>
        <w:spacing w:line="240" w:lineRule="auto"/>
        <w:ind w:firstLine="28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conclusion,</w:t>
      </w:r>
      <w:r w:rsidRPr="000C50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StackingClassifier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achieved an accuracy of 0.8349, while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VotingClassifier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BaggingClassifier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achieved accuracies of 0.8157 and 0.8189, respectively. These results indicate the effectiveness of ensemble learning in enhancing the performance of the classification model.</w:t>
      </w:r>
    </w:p>
    <w:p w14:paraId="2AAAD9E9" w14:textId="7B82C980" w:rsidR="000C50BC" w:rsidRDefault="000C50BC"/>
    <w:sectPr w:rsidR="000C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BC"/>
    <w:rsid w:val="000C50BC"/>
    <w:rsid w:val="000D3036"/>
    <w:rsid w:val="00C32136"/>
    <w:rsid w:val="00E92274"/>
    <w:rsid w:val="00F2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FC00"/>
  <w15:chartTrackingRefBased/>
  <w15:docId w15:val="{6C22C377-BFA8-4197-BCA9-993F2AB3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Gooli</dc:creator>
  <cp:keywords/>
  <dc:description/>
  <cp:lastModifiedBy>Vishnu Gooli</cp:lastModifiedBy>
  <cp:revision>1</cp:revision>
  <dcterms:created xsi:type="dcterms:W3CDTF">2023-06-20T04:36:00Z</dcterms:created>
  <dcterms:modified xsi:type="dcterms:W3CDTF">2023-06-20T04:38:00Z</dcterms:modified>
</cp:coreProperties>
</file>