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5D4C" w14:textId="3239C096" w:rsidR="0084669A" w:rsidRPr="0084669A" w:rsidRDefault="0084669A" w:rsidP="007D22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4669A">
        <w:rPr>
          <w:rFonts w:ascii="Times New Roman" w:hAnsi="Times New Roman" w:cs="Times New Roman"/>
          <w:sz w:val="36"/>
          <w:szCs w:val="36"/>
        </w:rPr>
        <w:t>Conflicts of Interest Statement</w:t>
      </w:r>
    </w:p>
    <w:p w14:paraId="1999896C" w14:textId="77777777" w:rsidR="0084669A" w:rsidRDefault="0084669A" w:rsidP="007D22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2" w:hAnsi="Times New Roman" w:cs="Times New Roman"/>
          <w:b/>
          <w:bCs/>
          <w:kern w:val="0"/>
          <w:sz w:val="36"/>
          <w:szCs w:val="36"/>
        </w:rPr>
      </w:pPr>
    </w:p>
    <w:p w14:paraId="326C0EA1" w14:textId="1E79FB38" w:rsidR="007D22CF" w:rsidRPr="007D22CF" w:rsidRDefault="007D22CF" w:rsidP="007D22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2" w:hAnsi="Times New Roman" w:cs="Times New Roman"/>
          <w:b/>
          <w:bCs/>
          <w:kern w:val="0"/>
          <w:sz w:val="36"/>
          <w:szCs w:val="36"/>
        </w:rPr>
      </w:pPr>
      <w:r w:rsidRPr="007D22CF">
        <w:rPr>
          <w:rFonts w:ascii="Times New Roman" w:eastAsia="CMR12" w:hAnsi="Times New Roman" w:cs="Times New Roman"/>
          <w:b/>
          <w:bCs/>
          <w:kern w:val="0"/>
          <w:sz w:val="36"/>
          <w:szCs w:val="36"/>
        </w:rPr>
        <w:t>The Digital Twin of a Structural System for Damage</w:t>
      </w:r>
    </w:p>
    <w:p w14:paraId="6BF935F8" w14:textId="44AEDCE7" w:rsidR="00F31876" w:rsidRPr="007D22CF" w:rsidRDefault="007D22CF" w:rsidP="007D22CF">
      <w:pPr>
        <w:jc w:val="both"/>
        <w:rPr>
          <w:rFonts w:ascii="Times New Roman" w:eastAsia="CMR12" w:hAnsi="Times New Roman" w:cs="Times New Roman"/>
          <w:b/>
          <w:bCs/>
          <w:kern w:val="0"/>
          <w:sz w:val="36"/>
          <w:szCs w:val="36"/>
        </w:rPr>
      </w:pPr>
      <w:r w:rsidRPr="007D22CF">
        <w:rPr>
          <w:rFonts w:ascii="Times New Roman" w:eastAsia="CMR12" w:hAnsi="Times New Roman" w:cs="Times New Roman"/>
          <w:b/>
          <w:bCs/>
          <w:kern w:val="0"/>
          <w:sz w:val="36"/>
          <w:szCs w:val="36"/>
        </w:rPr>
        <w:t>Detection.</w:t>
      </w:r>
    </w:p>
    <w:p w14:paraId="035D75BE" w14:textId="77777777" w:rsidR="007D22CF" w:rsidRPr="007D22CF" w:rsidRDefault="007D22CF" w:rsidP="007D22CF">
      <w:pPr>
        <w:jc w:val="both"/>
        <w:rPr>
          <w:rFonts w:ascii="CMR12" w:eastAsia="CMR12" w:cs="CMR12"/>
          <w:b/>
          <w:bCs/>
          <w:kern w:val="0"/>
          <w:sz w:val="36"/>
          <w:szCs w:val="36"/>
        </w:rPr>
      </w:pPr>
    </w:p>
    <w:p w14:paraId="134BBB6B" w14:textId="3DA55984" w:rsidR="007D22CF" w:rsidRDefault="007D22CF" w:rsidP="007D22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2CF">
        <w:rPr>
          <w:rFonts w:ascii="Times New Roman" w:hAnsi="Times New Roman" w:cs="Times New Roman"/>
          <w:sz w:val="24"/>
          <w:szCs w:val="24"/>
        </w:rPr>
        <w:t>The authors whose names are listed immediately below certify that they have NO affiliations with or involvement in any organization or entity with any financial interest (such as honoraria; educational grants; participation in speakers’ bureaus; membership, employment, consultancies, stock ownership, or other equity interest; and expert testimony or patent-licensing arrangements), or non-financial interest (such as personal or professional relationships, affiliations, knowledge or beliefs) in the subject matter or materials discussed in this manuscript.</w:t>
      </w:r>
    </w:p>
    <w:p w14:paraId="0B67F9F1" w14:textId="6F997D02" w:rsidR="009B4DF4" w:rsidRDefault="009B4DF4" w:rsidP="007D22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D988E" w14:textId="19F48B3D" w:rsidR="00D921C3" w:rsidRDefault="00D921C3" w:rsidP="007D22CF">
      <w:pPr>
        <w:spacing w:line="360" w:lineRule="auto"/>
        <w:rPr>
          <w:rFonts w:ascii="Times New Roman" w:hAnsi="Times New Roman" w:cs="Times New Roman"/>
        </w:rPr>
      </w:pPr>
      <w:r w:rsidRPr="00D921C3">
        <w:rPr>
          <w:rFonts w:ascii="Times New Roman" w:hAnsi="Times New Roman" w:cs="Times New Roman"/>
        </w:rPr>
        <w:t>Author names:</w:t>
      </w:r>
    </w:p>
    <w:p w14:paraId="558E6EE9" w14:textId="5DC14177" w:rsidR="00D921C3" w:rsidRPr="00D921C3" w:rsidRDefault="00D921C3" w:rsidP="00D921C3">
      <w:pPr>
        <w:spacing w:line="360" w:lineRule="auto"/>
        <w:ind w:firstLine="720"/>
        <w:rPr>
          <w:rFonts w:ascii="Times New Roman" w:eastAsia="CMR7" w:hAnsi="Times New Roman" w:cs="Times New Roman"/>
          <w:kern w:val="0"/>
          <w:sz w:val="24"/>
          <w:szCs w:val="24"/>
        </w:rPr>
      </w:pPr>
      <w:r w:rsidRPr="00D921C3">
        <w:rPr>
          <w:rFonts w:ascii="Times New Roman" w:eastAsia="CMR10" w:hAnsi="Times New Roman" w:cs="Times New Roman"/>
          <w:kern w:val="0"/>
          <w:sz w:val="24"/>
          <w:szCs w:val="24"/>
        </w:rPr>
        <w:t xml:space="preserve">Vishnu </w:t>
      </w:r>
      <w:proofErr w:type="spellStart"/>
      <w:r w:rsidRPr="00D921C3">
        <w:rPr>
          <w:rFonts w:ascii="Times New Roman" w:eastAsia="CMR10" w:hAnsi="Times New Roman" w:cs="Times New Roman"/>
          <w:kern w:val="0"/>
          <w:sz w:val="24"/>
          <w:szCs w:val="24"/>
        </w:rPr>
        <w:t>Harikumar</w:t>
      </w:r>
      <w:proofErr w:type="spellEnd"/>
    </w:p>
    <w:p w14:paraId="1941ABF8" w14:textId="0976E166" w:rsidR="00D921C3" w:rsidRPr="00D921C3" w:rsidRDefault="00D921C3" w:rsidP="00D921C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21C3">
        <w:rPr>
          <w:rFonts w:ascii="Times New Roman" w:eastAsia="CMTI8" w:hAnsi="Times New Roman" w:cs="Times New Roman"/>
          <w:kern w:val="0"/>
          <w:sz w:val="24"/>
          <w:szCs w:val="24"/>
        </w:rPr>
        <w:t>Bijudas</w:t>
      </w:r>
      <w:proofErr w:type="spellEnd"/>
      <w:r w:rsidRPr="00D921C3">
        <w:rPr>
          <w:rFonts w:ascii="Times New Roman" w:eastAsia="CMTI8" w:hAnsi="Times New Roman" w:cs="Times New Roman"/>
          <w:kern w:val="0"/>
          <w:sz w:val="24"/>
          <w:szCs w:val="24"/>
        </w:rPr>
        <w:t xml:space="preserve"> C R</w:t>
      </w:r>
    </w:p>
    <w:sectPr w:rsidR="00D921C3" w:rsidRPr="00D9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CF"/>
    <w:rsid w:val="007D22CF"/>
    <w:rsid w:val="0084669A"/>
    <w:rsid w:val="009B4DF4"/>
    <w:rsid w:val="00D921C3"/>
    <w:rsid w:val="00F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8116"/>
  <w15:chartTrackingRefBased/>
  <w15:docId w15:val="{BD48326D-C47F-4F28-8E99-9567F475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SC20D003-VISHNU HARIKUMAR 2020-PHD-AerospaceEngg</dc:creator>
  <cp:keywords/>
  <dc:description/>
  <cp:lastModifiedBy>SC20D003-VISHNU HARIKUMAR 2020-PHD-AerospaceEngg</cp:lastModifiedBy>
  <cp:revision>3</cp:revision>
  <dcterms:created xsi:type="dcterms:W3CDTF">2023-02-06T05:14:00Z</dcterms:created>
  <dcterms:modified xsi:type="dcterms:W3CDTF">2023-02-06T06:35:00Z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f3b13691-04f3-4dba-abc6-bd73f11f3ea8</vt:lpwstr>
  </property>
</Properties>
</file>