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jc w:val="left"/>
        <w:rPr>
          <w:rFonts w:ascii="Helvetica Neue" w:cs="Helvetica Neue" w:eastAsia="Helvetica Neue" w:hAnsi="Helvetica Neue"/>
          <w:b w:val="1"/>
          <w:color w:val="004c7f"/>
          <w:sz w:val="72"/>
          <w:szCs w:val="7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4c7f"/>
          <w:sz w:val="72"/>
          <w:szCs w:val="72"/>
          <w:highlight w:val="white"/>
          <w:rtl w:val="0"/>
        </w:rPr>
        <w:t xml:space="preserve">KADE TOURS &amp; TRAVELS</w:t>
      </w:r>
    </w:p>
    <w:p w:rsidR="00000000" w:rsidDel="00000000" w:rsidP="00000000" w:rsidRDefault="00000000" w:rsidRPr="00000000" w14:paraId="00000002">
      <w:pPr>
        <w:spacing w:after="40" w:before="40" w:line="240" w:lineRule="auto"/>
        <w:jc w:val="center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9"/>
          <w:szCs w:val="29"/>
          <w:highlight w:val="white"/>
          <w:rtl w:val="0"/>
        </w:rPr>
        <w:t xml:space="preserve">Shobha Heights,NDA Road, Near Bhor Industries, Shivane, Pune- 411023 Mob.: 9881673409, 7972188119 </w:t>
      </w:r>
    </w:p>
    <w:p w:rsidR="00000000" w:rsidDel="00000000" w:rsidP="00000000" w:rsidRDefault="00000000" w:rsidRPr="00000000" w14:paraId="00000003">
      <w:pPr>
        <w:spacing w:after="40" w:before="40" w:line="240" w:lineRule="auto"/>
        <w:jc w:val="center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highlight w:val="white"/>
          <w:rtl w:val="0"/>
        </w:rPr>
        <w:t xml:space="preserve">INVOICE</w:t>
      </w:r>
    </w:p>
    <w:p w:rsidR="00000000" w:rsidDel="00000000" w:rsidP="00000000" w:rsidRDefault="00000000" w:rsidRPr="00000000" w14:paraId="00000004">
      <w:pPr>
        <w:spacing w:after="40" w:before="40" w:line="240" w:lineRule="auto"/>
        <w:jc w:val="center"/>
        <w:rPr>
          <w:rFonts w:ascii="Helvetica Neue" w:cs="Helvetica Neue" w:eastAsia="Helvetica Neue" w:hAnsi="Helvetica Neue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Client Name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{{ClientName}}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Date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{{Date}}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Client mob.No.: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{{clientNo}}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Place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{{Place}}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.4394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Address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{{Address}}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No.Of Days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{{Ndays}}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Company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{{company}}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Reporting Time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{{Rtime}}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40" w:before="40" w:line="240" w:lineRule="auto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40" w:before="40" w:line="240" w:lineRule="auto"/>
        <w:rPr>
          <w:rFonts w:ascii="Helvetica Neue Light" w:cs="Helvetica Neue Light" w:eastAsia="Helvetica Neue Light" w:hAnsi="Helvetica Neue Light"/>
          <w:sz w:val="29"/>
          <w:szCs w:val="29"/>
          <w:highlight w:val="whit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9"/>
          <w:szCs w:val="29"/>
          <w:highlight w:val="white"/>
          <w:rtl w:val="0"/>
        </w:rPr>
        <w:t xml:space="preserve">Car details</w:t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Car Type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{{CarName}}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AC/Non Ac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{{AcN}}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Car Regd. No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{{carNo}}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Chauffeur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{{Dname}}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Start Date :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{{Sdate}}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Start Time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{{Stime}}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Start Km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{{Skm}}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Close Date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{{CDate}}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Close Time :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{{Ctime}}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Close Km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{{Ckm}}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Days :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{{Ndays}}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Time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{{Ttime}}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Km :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{{Tkm}}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Particular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Total Kms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Rate per KM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{{Package}}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{{TotalKm}}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{{RatePerKm}}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{{Amount}}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7"/>
                <w:szCs w:val="27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6"/>
                <w:szCs w:val="26"/>
                <w:rtl w:val="0"/>
              </w:rPr>
              <w:t xml:space="preserve">Toll &amp; parking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{{TollPark}}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7"/>
                <w:szCs w:val="27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{{Total}}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efffe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7"/>
                <w:szCs w:val="27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{{Balance}}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40" w:before="40" w:line="240" w:lineRule="auto"/>
        <w:jc w:val="lef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0" w:before="40" w:line="240" w:lineRule="auto"/>
              <w:rPr>
                <w:rFonts w:ascii="Helvetica Neue" w:cs="Helvetica Neue" w:eastAsia="Helvetica Neue" w:hAnsi="Helvetica Neue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rtl w:val="0"/>
              </w:rPr>
              <w:t xml:space="preserve">{{AmountWord}}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right" w:leader="none" w:pos="9020"/>
        </w:tabs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9020"/>
        </w:tabs>
        <w:spacing w:line="240" w:lineRule="auto"/>
        <w:jc w:val="both"/>
        <w:rPr>
          <w:rFonts w:ascii="Times" w:cs="Times" w:eastAsia="Times" w:hAnsi="Time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highlight w:val="white"/>
          <w:rtl w:val="0"/>
        </w:rPr>
        <w:t xml:space="preserve">Thank you for choosing us! </w:t>
      </w:r>
    </w:p>
    <w:p w:rsidR="00000000" w:rsidDel="00000000" w:rsidP="00000000" w:rsidRDefault="00000000" w:rsidRPr="00000000" w14:paraId="00000037">
      <w:pPr>
        <w:tabs>
          <w:tab w:val="right" w:leader="none" w:pos="9020"/>
        </w:tabs>
        <w:spacing w:line="240" w:lineRule="auto"/>
        <w:jc w:val="right"/>
        <w:rPr>
          <w:rFonts w:ascii="Helvetica Neue" w:cs="Helvetica Neue" w:eastAsia="Helvetica Neue" w:hAnsi="Helvetica Neue"/>
          <w:sz w:val="29"/>
          <w:szCs w:val="29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</w:rPr>
        <w:drawing>
          <wp:inline distB="0" distT="0" distL="0" distR="0">
            <wp:extent cx="1010528" cy="418540"/>
            <wp:effectExtent b="0" l="0" r="0" t="0"/>
            <wp:docPr descr="page1image49593168.png" id="1" name="image1.png"/>
            <a:graphic>
              <a:graphicData uri="http://schemas.openxmlformats.org/drawingml/2006/picture">
                <pic:pic>
                  <pic:nvPicPr>
                    <pic:cNvPr descr="page1image49593168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0528" cy="418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11" Type="http://schemas.openxmlformats.org/officeDocument/2006/relationships/font" Target="fonts/HelveticaNeueLight-italic.ttf"/><Relationship Id="rId10" Type="http://schemas.openxmlformats.org/officeDocument/2006/relationships/font" Target="fonts/HelveticaNeueLight-bold.ttf"/><Relationship Id="rId12" Type="http://schemas.openxmlformats.org/officeDocument/2006/relationships/font" Target="fonts/HelveticaNeueLight-boldItalic.ttf"/><Relationship Id="rId9" Type="http://schemas.openxmlformats.org/officeDocument/2006/relationships/font" Target="fonts/HelveticaNeueLight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