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72"/>
        </w:rPr>
        <w:br/>
        <w:t>HTML &amp; CSS</w:t>
        <w:br/>
        <w:t>Basic Notes</w:t>
      </w:r>
    </w:p>
    <w:p>
      <w:pPr>
        <w:jc w:val="center"/>
      </w:pPr>
      <w:r>
        <w:rPr>
          <w:i/>
          <w:sz w:val="28"/>
        </w:rPr>
        <w:t>A Beginner-Friendly Guide to Building Web Pages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</w:rPr>
        <w:t>Part 1 — HTML</w:t>
      </w:r>
    </w:p>
    <w:p>
      <w:pPr>
        <w:spacing w:after="40"/>
      </w:pPr>
      <w:r>
        <w:t xml:space="preserve">   1. What is HTML?</w:t>
      </w:r>
    </w:p>
    <w:p>
      <w:pPr>
        <w:spacing w:after="40"/>
      </w:pPr>
      <w:r>
        <w:t xml:space="preserve">   2. Basic Structure of an HTML Document</w:t>
      </w:r>
    </w:p>
    <w:p>
      <w:pPr>
        <w:spacing w:after="40"/>
      </w:pPr>
      <w:r>
        <w:t xml:space="preserve">   3. Headings and Paragraphs</w:t>
      </w:r>
    </w:p>
    <w:p>
      <w:pPr>
        <w:spacing w:after="40"/>
      </w:pPr>
      <w:r>
        <w:t xml:space="preserve">   4. Text Formatting Tags</w:t>
      </w:r>
    </w:p>
    <w:p>
      <w:pPr>
        <w:spacing w:after="40"/>
      </w:pPr>
      <w:r>
        <w:t xml:space="preserve">   5. Links and Images</w:t>
      </w:r>
    </w:p>
    <w:p>
      <w:pPr>
        <w:spacing w:after="40"/>
      </w:pPr>
      <w:r>
        <w:t xml:space="preserve">   6. Lists</w:t>
      </w:r>
    </w:p>
    <w:p>
      <w:pPr>
        <w:spacing w:after="40"/>
      </w:pPr>
      <w:r>
        <w:t xml:space="preserve">   7. Tables</w:t>
      </w:r>
    </w:p>
    <w:p>
      <w:pPr>
        <w:spacing w:after="40"/>
      </w:pPr>
      <w:r>
        <w:t xml:space="preserve">   8. Forms and Inputs</w:t>
      </w:r>
    </w:p>
    <w:p>
      <w:pPr>
        <w:spacing w:after="40"/>
      </w:pPr>
      <w:r>
        <w:t xml:space="preserve">   9. Semantic HTML5 Elements</w:t>
      </w:r>
    </w:p>
    <w:p>
      <w:pPr>
        <w:spacing w:after="40"/>
      </w:pPr>
      <w:r>
        <w:t xml:space="preserve">   10. HTML Attributes</w:t>
      </w:r>
    </w:p>
    <w:p>
      <w:pPr>
        <w:spacing w:after="40"/>
      </w:pPr>
      <w:r>
        <w:rPr>
          <w:b/>
        </w:rPr>
        <w:t>Part 2 — CSS</w:t>
      </w:r>
    </w:p>
    <w:p>
      <w:pPr>
        <w:spacing w:after="40"/>
      </w:pPr>
      <w:r>
        <w:t xml:space="preserve">   11. What is CSS?</w:t>
      </w:r>
    </w:p>
    <w:p>
      <w:pPr>
        <w:spacing w:after="40"/>
      </w:pPr>
      <w:r>
        <w:t xml:space="preserve">   12. Three Ways to Add CSS</w:t>
      </w:r>
    </w:p>
    <w:p>
      <w:pPr>
        <w:spacing w:after="40"/>
      </w:pPr>
      <w:r>
        <w:t xml:space="preserve">   13. CSS Selectors</w:t>
      </w:r>
    </w:p>
    <w:p>
      <w:pPr>
        <w:spacing w:after="40"/>
      </w:pPr>
      <w:r>
        <w:t xml:space="preserve">   14. Colors and Units</w:t>
      </w:r>
    </w:p>
    <w:p>
      <w:pPr>
        <w:spacing w:after="40"/>
      </w:pPr>
      <w:r>
        <w:t xml:space="preserve">   15. The Box Model</w:t>
      </w:r>
    </w:p>
    <w:p>
      <w:pPr>
        <w:spacing w:after="40"/>
      </w:pPr>
      <w:r>
        <w:t xml:space="preserve">   16. Typography (Text Styling)</w:t>
      </w:r>
    </w:p>
    <w:p>
      <w:pPr>
        <w:spacing w:after="40"/>
      </w:pPr>
      <w:r>
        <w:t xml:space="preserve">   17. Backgrounds and Borders</w:t>
      </w:r>
    </w:p>
    <w:p>
      <w:pPr>
        <w:spacing w:after="40"/>
      </w:pPr>
      <w:r>
        <w:t xml:space="preserve">   18. Display and Positioning</w:t>
      </w:r>
    </w:p>
    <w:p>
      <w:pPr>
        <w:spacing w:after="40"/>
      </w:pPr>
      <w:r>
        <w:t xml:space="preserve">   19. Flexbox Basics</w:t>
      </w:r>
    </w:p>
    <w:p>
      <w:pPr>
        <w:spacing w:after="40"/>
      </w:pPr>
      <w:r>
        <w:t xml:space="preserve">   20. CSS Grid Basics</w:t>
      </w:r>
    </w:p>
    <w:p>
      <w:pPr>
        <w:spacing w:after="40"/>
      </w:pPr>
      <w:r>
        <w:t xml:space="preserve">   21. Responsive Design and Media Queries</w:t>
      </w:r>
    </w:p>
    <w:p>
      <w:pPr>
        <w:spacing w:after="40"/>
      </w:pPr>
      <w:r>
        <w:t xml:space="preserve">   22. Specificity and the Cascade</w:t>
      </w:r>
    </w:p>
    <w:p>
      <w:pPr>
        <w:spacing w:after="40"/>
      </w:pPr>
      <w:r>
        <w:rPr>
          <w:b/>
        </w:rPr>
        <w:t>Part 3 — Putting It Together</w:t>
      </w:r>
    </w:p>
    <w:p>
      <w:pPr>
        <w:spacing w:after="40"/>
      </w:pPr>
      <w:r>
        <w:t xml:space="preserve">   23. Complete Mini Web Page Example</w:t>
      </w:r>
    </w:p>
    <w:p>
      <w:pPr>
        <w:spacing w:after="40"/>
      </w:pPr>
      <w:r>
        <w:t xml:space="preserve">   24. Best Practices and Tips</w:t>
      </w:r>
    </w:p>
    <w:p>
      <w:pPr>
        <w:spacing w:after="40"/>
      </w:pPr>
      <w:r>
        <w:t xml:space="preserve">   25. Practice Ideas and Resources</w:t>
      </w:r>
    </w:p>
    <w:p>
      <w:r>
        <w:br w:type="page"/>
      </w:r>
    </w:p>
    <w:p>
      <w:pPr>
        <w:pStyle w:val="Heading1"/>
      </w:pPr>
      <w:r>
        <w:t>Part 1 — HTML</w:t>
      </w:r>
    </w:p>
    <w:p>
      <w:pPr>
        <w:pStyle w:val="Heading2"/>
      </w:pPr>
      <w:r>
        <w:t>1. What is HTML?</w:t>
      </w:r>
    </w:p>
    <w:p>
      <w:pPr>
        <w:pStyle w:val="ListBullet"/>
      </w:pPr>
      <w:r>
        <w:t>HTML stands for HyperText Markup Language.</w:t>
      </w:r>
    </w:p>
    <w:p>
      <w:pPr>
        <w:pStyle w:val="ListBullet"/>
      </w:pPr>
      <w:r>
        <w:t>It is the standard language used to create the structure and content of web pages.</w:t>
      </w:r>
    </w:p>
    <w:p>
      <w:pPr>
        <w:pStyle w:val="ListBullet"/>
      </w:pPr>
      <w:r>
        <w:t>HTML is not a programming language — it is a markup language made of elements (tags).</w:t>
      </w:r>
    </w:p>
    <w:p>
      <w:pPr>
        <w:pStyle w:val="ListBullet"/>
      </w:pPr>
      <w:r>
        <w:t>A browser (Chrome, Firefox, Edge) reads HTML files and displays them as web pages.</w:t>
      </w:r>
    </w:p>
    <w:p>
      <w:pPr>
        <w:pStyle w:val="ListBullet"/>
      </w:pPr>
      <w:r>
        <w:t xml:space="preserve">HTML files are saved with the </w:t>
      </w:r>
      <w:r>
        <w:rPr>
          <w:rFonts w:ascii="Consolas" w:hAnsi="Consolas"/>
          <w:color w:val="9C2754"/>
          <w:sz w:val="20"/>
        </w:rPr>
        <w:t>.html</w:t>
      </w:r>
      <w:r>
        <w:t xml:space="preserve"> extension (for example </w:t>
      </w:r>
      <w:r>
        <w:rPr>
          <w:rFonts w:ascii="Consolas" w:hAnsi="Consolas"/>
          <w:color w:val="9C2754"/>
          <w:sz w:val="20"/>
        </w:rPr>
        <w:t>index.html</w:t>
      </w:r>
      <w:r>
        <w:t>).</w:t>
      </w:r>
    </w:p>
    <w:p>
      <w:r>
        <w:t>An HTML element usually has an opening tag, content, and a closing tag: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&lt;tagname&gt;Content goes here...&lt;/tagname&gt;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&lt;p&gt;This is a paragraph.&lt;/p&gt;</w:t>
      </w:r>
    </w:p>
    <w:p>
      <w:pPr>
        <w:spacing w:after="40"/>
      </w:pPr>
    </w:p>
    <w:p>
      <w:r>
        <w:t xml:space="preserve">Some elements are self-closing (empty elements) such as </w:t>
      </w:r>
      <w:r>
        <w:rPr>
          <w:rFonts w:ascii="Consolas" w:hAnsi="Consolas"/>
          <w:color w:val="9C2754"/>
          <w:sz w:val="20"/>
        </w:rPr>
        <w:t>&lt;br&gt;</w:t>
      </w:r>
      <w:r>
        <w:t xml:space="preserve">, </w:t>
      </w:r>
      <w:r>
        <w:rPr>
          <w:rFonts w:ascii="Consolas" w:hAnsi="Consolas"/>
          <w:color w:val="9C2754"/>
          <w:sz w:val="20"/>
        </w:rPr>
        <w:t>&lt;hr&gt;</w:t>
      </w:r>
      <w:r>
        <w:t xml:space="preserve">, and </w:t>
      </w:r>
      <w:r>
        <w:rPr>
          <w:rFonts w:ascii="Consolas" w:hAnsi="Consolas"/>
          <w:color w:val="9C2754"/>
          <w:sz w:val="20"/>
        </w:rPr>
        <w:t>&lt;img&gt;</w:t>
      </w:r>
      <w:r>
        <w:t xml:space="preserve"> — they have no closing tag.</w:t>
      </w:r>
    </w:p>
    <w:p>
      <w:pPr>
        <w:pStyle w:val="Heading2"/>
      </w:pPr>
      <w:r>
        <w:t>2. Basic Structure of an HTML Document</w:t>
      </w:r>
    </w:p>
    <w:p>
      <w:r>
        <w:t>Every HTML page follows this skeleton: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&lt;!DOCTYPE html&gt;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&lt;html lang="en"&gt;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&lt;head&gt;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&lt;meta charset="UTF-8"&gt;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&lt;meta name="viewport" content="width=device-width, initial-scale=1.0"&gt;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&lt;title&gt;My First Page&lt;/title&gt;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&lt;/head&gt;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&lt;h1&gt;Hello, World!&lt;/h1&gt;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&lt;p&gt;Welcome to my website.&lt;/p&gt;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&lt;/html&gt;</w:t>
      </w:r>
    </w:p>
    <w:p>
      <w:pPr>
        <w:spacing w:after="40"/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6192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&lt;!DOCTYPE html&gt;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Tells the browser this is an HTML5 document. Always the first line.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&lt;html&gt;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root element that wraps the entire page.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&lt;head&gt;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Contains information ABOUT the page (title, character set, styles, links). Not visible on the page.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&lt;title&gt;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Text shown in the browser tab and search results.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&lt;meta charset="UTF-8"&gt;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Sets the character encoding so all symbols display correctly.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&lt;body&gt;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Contains everything that is visible on the page.</w:t>
            </w:r>
          </w:p>
        </w:tc>
      </w:tr>
    </w:tbl>
    <w:p>
      <w:pPr>
        <w:spacing w:after="40"/>
      </w:pPr>
    </w:p>
    <w:p>
      <w:pPr>
        <w:pStyle w:val="Heading2"/>
      </w:pPr>
      <w:r>
        <w:t>3. Headings and Paragraphs</w:t>
      </w:r>
    </w:p>
    <w:p>
      <w:pPr>
        <w:pStyle w:val="ListBullet"/>
      </w:pPr>
      <w:r>
        <w:t xml:space="preserve">There are six heading levels: </w:t>
      </w:r>
      <w:r>
        <w:rPr>
          <w:rFonts w:ascii="Consolas" w:hAnsi="Consolas"/>
          <w:color w:val="9C2754"/>
          <w:sz w:val="20"/>
        </w:rPr>
        <w:t>&lt;h1&gt;</w:t>
      </w:r>
      <w:r>
        <w:t xml:space="preserve"> (most important) to </w:t>
      </w:r>
      <w:r>
        <w:rPr>
          <w:rFonts w:ascii="Consolas" w:hAnsi="Consolas"/>
          <w:color w:val="9C2754"/>
          <w:sz w:val="20"/>
        </w:rPr>
        <w:t>&lt;h6&gt;</w:t>
      </w:r>
      <w:r>
        <w:t xml:space="preserve"> (least important).</w:t>
      </w:r>
    </w:p>
    <w:p>
      <w:pPr>
        <w:pStyle w:val="ListBullet"/>
      </w:pPr>
      <w:r>
        <w:t xml:space="preserve">Use only ONE </w:t>
      </w:r>
      <w:r>
        <w:rPr>
          <w:rFonts w:ascii="Consolas" w:hAnsi="Consolas"/>
          <w:color w:val="9C2754"/>
          <w:sz w:val="20"/>
        </w:rPr>
        <w:t>&lt;h1&gt;</w:t>
      </w:r>
      <w:r>
        <w:t xml:space="preserve"> per page — it is the main title.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&lt;p&gt;</w:t>
      </w:r>
      <w:r>
        <w:t xml:space="preserve"> defines a paragraph. Browsers automatically add space before and after it.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&lt;br&gt;</w:t>
      </w:r>
      <w:r>
        <w:t xml:space="preserve"> inserts a single line break; </w:t>
      </w:r>
      <w:r>
        <w:rPr>
          <w:rFonts w:ascii="Consolas" w:hAnsi="Consolas"/>
          <w:color w:val="9C2754"/>
          <w:sz w:val="20"/>
        </w:rPr>
        <w:t>&lt;hr&gt;</w:t>
      </w:r>
      <w:r>
        <w:t xml:space="preserve"> draws a horizontal line (thematic break).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&lt;h1&gt;Main Title&lt;/h1&gt;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&lt;h2&gt;Section Title&lt;/h2&gt;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&lt;h3&gt;Sub-section Title&lt;/h3&gt;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&lt;p&gt;This is a paragraph of text.&lt;br&gt;This is a new line in the same paragraph.&lt;/p&gt;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&lt;hr&gt;</w:t>
      </w:r>
    </w:p>
    <w:p>
      <w:pPr>
        <w:spacing w:after="40"/>
      </w:pPr>
    </w:p>
    <w:p>
      <w:pPr>
        <w:pStyle w:val="Heading2"/>
      </w:pPr>
      <w:r>
        <w:t>4. Text Formatting Tags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</w:rPr>
              <w:t>Tag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Example Output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&lt;strong&gt;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Important text (bold)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This is important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&lt;b&gt;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Bold (visual only, no meaning)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Bold text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&lt;em&gt;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Emphasized text (italic)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Emphasized text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&lt;i&gt;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Italic (visual only)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Italic text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&lt;u&gt;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Underlined text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Underlined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&lt;mark&gt;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Highlighted text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Highlighted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&lt;small&gt;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Smaller text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Fine print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&lt;del&gt;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Deleted (strikethrough) text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Old price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&lt;sub&gt;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Subscript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H2O (2 is lowered)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&lt;sup&gt;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Superscript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x2 (2 is raised)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&lt;code&gt;</w:t>
            </w:r>
            <w:r>
              <w:rPr>
                <w:sz w:val="19"/>
              </w:rPr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Inline computer code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console.log()</w:t>
            </w:r>
          </w:p>
        </w:tc>
      </w:tr>
    </w:tbl>
    <w:p>
      <w:pPr>
        <w:spacing w:after="40"/>
      </w:pPr>
    </w:p>
    <w:p>
      <w:r>
        <w:t xml:space="preserve">Tip: prefer </w:t>
      </w:r>
      <w:r>
        <w:rPr>
          <w:rFonts w:ascii="Consolas" w:hAnsi="Consolas"/>
          <w:color w:val="9C2754"/>
          <w:sz w:val="20"/>
        </w:rPr>
        <w:t>&lt;strong&gt;</w:t>
      </w:r>
      <w:r>
        <w:t xml:space="preserve"> and </w:t>
      </w:r>
      <w:r>
        <w:rPr>
          <w:rFonts w:ascii="Consolas" w:hAnsi="Consolas"/>
          <w:color w:val="9C2754"/>
          <w:sz w:val="20"/>
        </w:rPr>
        <w:t>&lt;em&gt;</w:t>
      </w:r>
      <w:r>
        <w:t xml:space="preserve"> over </w:t>
      </w:r>
      <w:r>
        <w:rPr>
          <w:rFonts w:ascii="Consolas" w:hAnsi="Consolas"/>
          <w:color w:val="9C2754"/>
          <w:sz w:val="20"/>
        </w:rPr>
        <w:t>&lt;b&gt;</w:t>
      </w:r>
      <w:r>
        <w:t xml:space="preserve"> and </w:t>
      </w:r>
      <w:r>
        <w:rPr>
          <w:rFonts w:ascii="Consolas" w:hAnsi="Consolas"/>
          <w:color w:val="9C2754"/>
          <w:sz w:val="20"/>
        </w:rPr>
        <w:t>&lt;i&gt;</w:t>
      </w:r>
      <w:r>
        <w:t xml:space="preserve"> — they carry meaning for screen readers and search engines.</w:t>
      </w:r>
    </w:p>
    <w:p>
      <w:pPr>
        <w:pStyle w:val="Heading2"/>
      </w:pPr>
      <w:r>
        <w:t>5. Links and Images</w:t>
      </w:r>
    </w:p>
    <w:p>
      <w:pPr>
        <w:pStyle w:val="Heading3"/>
      </w:pPr>
      <w:r>
        <w:t>Links — the &lt;a&gt; tag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&lt;a href="https://www.google.com"&gt;Visit Google&lt;/a&gt;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&lt;a href="about.html"&gt;About page (same website)&lt;/a&gt;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&lt;a href="https://example.com" target="_blank"&gt;Opens in a new tab&lt;/a&gt;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&lt;a href="mailto:someone@example.com"&gt;Send an email&lt;/a&gt;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&lt;a href="#section2"&gt;Jump to a section on this page&lt;/a&gt;</w:t>
      </w:r>
    </w:p>
    <w:p>
      <w:pPr>
        <w:spacing w:after="40"/>
      </w:pP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href</w:t>
      </w:r>
      <w:r>
        <w:t xml:space="preserve"> — the destination URL (required).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target="_blank"</w:t>
      </w:r>
      <w:r>
        <w:t xml:space="preserve"> — opens the link in a new tab.</w:t>
      </w:r>
    </w:p>
    <w:p>
      <w:pPr>
        <w:pStyle w:val="ListBullet"/>
      </w:pPr>
      <w:r>
        <w:t xml:space="preserve">Links to sections use </w:t>
      </w:r>
      <w:r>
        <w:rPr>
          <w:rFonts w:ascii="Consolas" w:hAnsi="Consolas"/>
          <w:color w:val="9C2754"/>
          <w:sz w:val="20"/>
        </w:rPr>
        <w:t>#id</w:t>
      </w:r>
      <w:r>
        <w:t xml:space="preserve"> and require an element with that </w:t>
      </w:r>
      <w:r>
        <w:rPr>
          <w:rFonts w:ascii="Consolas" w:hAnsi="Consolas"/>
          <w:color w:val="9C2754"/>
          <w:sz w:val="20"/>
        </w:rPr>
        <w:t>id</w:t>
      </w:r>
      <w:r>
        <w:t xml:space="preserve"> on the page.</w:t>
      </w:r>
    </w:p>
    <w:p>
      <w:pPr>
        <w:pStyle w:val="Heading3"/>
      </w:pPr>
      <w:r>
        <w:t>Images — the &lt;img&gt; tag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&lt;img src="photo.jpg" alt="A sunset over the ocean" width="400"&gt;</w:t>
      </w:r>
    </w:p>
    <w:p>
      <w:pPr>
        <w:spacing w:after="40"/>
      </w:pP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src</w:t>
      </w:r>
      <w:r>
        <w:t xml:space="preserve"> — path or URL of the image (required).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alt</w:t>
      </w:r>
      <w:r>
        <w:t xml:space="preserve"> — text shown if the image cannot load; also read by screen readers (always include it).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width</w:t>
      </w:r>
      <w:r>
        <w:t xml:space="preserve"> / </w:t>
      </w:r>
      <w:r>
        <w:rPr>
          <w:rFonts w:ascii="Consolas" w:hAnsi="Consolas"/>
          <w:color w:val="9C2754"/>
          <w:sz w:val="20"/>
        </w:rPr>
        <w:t>height</w:t>
      </w:r>
      <w:r>
        <w:t xml:space="preserve"> — size in pixels (better controlled with CSS).</w:t>
      </w:r>
    </w:p>
    <w:p>
      <w:pPr>
        <w:pStyle w:val="Heading2"/>
      </w:pPr>
      <w:r>
        <w:t>6. Lists</w:t>
      </w:r>
    </w:p>
    <w:p>
      <w:r>
        <w:t xml:space="preserve">Unordered list (bullets) — </w:t>
      </w:r>
      <w:r>
        <w:rPr>
          <w:rFonts w:ascii="Consolas" w:hAnsi="Consolas"/>
          <w:color w:val="9C2754"/>
          <w:sz w:val="20"/>
        </w:rPr>
        <w:t>&lt;ul&gt;</w:t>
      </w:r>
      <w:r>
        <w:t xml:space="preserve">, Ordered list (numbers) — </w:t>
      </w:r>
      <w:r>
        <w:rPr>
          <w:rFonts w:ascii="Consolas" w:hAnsi="Consolas"/>
          <w:color w:val="9C2754"/>
          <w:sz w:val="20"/>
        </w:rPr>
        <w:t>&lt;ol&gt;</w:t>
      </w:r>
      <w:r>
        <w:t xml:space="preserve">, each item is </w:t>
      </w:r>
      <w:r>
        <w:rPr>
          <w:rFonts w:ascii="Consolas" w:hAnsi="Consolas"/>
          <w:color w:val="9C2754"/>
          <w:sz w:val="20"/>
        </w:rPr>
        <w:t>&lt;li&gt;</w:t>
      </w:r>
      <w:r>
        <w:t>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&lt;ul&gt;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&lt;li&gt;Coffee&lt;/li&gt;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&lt;li&gt;Tea&lt;/li&gt;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&lt;/ul&gt;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&lt;ol&gt;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&lt;li&gt;Wake up&lt;/li&gt;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&lt;li&gt;Brush teeth&lt;/li&gt;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&lt;/ol&gt;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&lt;dl&gt;                     &lt;!-- Description list --&gt;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&lt;dt&gt;HTML&lt;/dt&gt;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&lt;dd&gt;The structure of a web page&lt;/dd&gt;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&lt;dt&gt;CSS&lt;/dt&gt;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&lt;dd&gt;The styling of a web page&lt;/dd&gt;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&lt;/dl&gt;</w:t>
      </w:r>
    </w:p>
    <w:p>
      <w:pPr>
        <w:spacing w:after="40"/>
      </w:pPr>
    </w:p>
    <w:p>
      <w:r>
        <w:t xml:space="preserve">Lists can be nested by placing a </w:t>
      </w:r>
      <w:r>
        <w:rPr>
          <w:rFonts w:ascii="Consolas" w:hAnsi="Consolas"/>
          <w:color w:val="9C2754"/>
          <w:sz w:val="20"/>
        </w:rPr>
        <w:t>&lt;ul&gt;</w:t>
      </w:r>
      <w:r>
        <w:t xml:space="preserve"> or </w:t>
      </w:r>
      <w:r>
        <w:rPr>
          <w:rFonts w:ascii="Consolas" w:hAnsi="Consolas"/>
          <w:color w:val="9C2754"/>
          <w:sz w:val="20"/>
        </w:rPr>
        <w:t>&lt;ol&gt;</w:t>
      </w:r>
      <w:r>
        <w:t xml:space="preserve"> inside an </w:t>
      </w:r>
      <w:r>
        <w:rPr>
          <w:rFonts w:ascii="Consolas" w:hAnsi="Consolas"/>
          <w:color w:val="9C2754"/>
          <w:sz w:val="20"/>
        </w:rPr>
        <w:t>&lt;li&gt;</w:t>
      </w:r>
      <w:r>
        <w:t>.</w:t>
      </w:r>
    </w:p>
    <w:p>
      <w:pPr>
        <w:pStyle w:val="Heading2"/>
      </w:pPr>
      <w:r>
        <w:t>7. Tables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&lt;table&gt;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&lt;thead&gt;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&lt;tr&gt;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&lt;th&gt;Name&lt;/th&gt;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&lt;th&gt;Age&lt;/th&gt;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&lt;/tr&gt;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&lt;/thead&gt;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&lt;tbody&gt;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&lt;tr&gt;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&lt;td&gt;Vishnu&lt;/td&gt;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&lt;td&gt;25&lt;/td&gt;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&lt;/tr&gt;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&lt;tr&gt;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&lt;td&gt;Anu&lt;/td&gt;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&lt;td&gt;23&lt;/td&gt;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&lt;/tr&gt;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&lt;/tbody&gt;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&lt;/table&gt;</w:t>
      </w:r>
    </w:p>
    <w:p>
      <w:pPr>
        <w:spacing w:after="40"/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</w:rPr>
              <w:t>Tag</w:t>
            </w:r>
          </w:p>
        </w:tc>
        <w:tc>
          <w:tcPr>
            <w:tcW w:type="dxa" w:w="6192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&lt;table&gt;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Wraps the whole table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&lt;tr&gt;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Table row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&lt;th&gt;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Header cell (bold and centered by default)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&lt;td&gt;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Data cell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&lt;thead&gt;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54"/>
                <w:sz w:val="19"/>
              </w:rPr>
              <w:t>&lt;tbody&gt;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Group header rows and body rows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colspan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54"/>
                <w:sz w:val="19"/>
              </w:rPr>
              <w:t>rowspan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Make a cell span multiple columns / rows</w:t>
            </w:r>
          </w:p>
        </w:tc>
      </w:tr>
    </w:tbl>
    <w:p>
      <w:pPr>
        <w:spacing w:after="40"/>
      </w:pPr>
    </w:p>
    <w:p>
      <w:pPr>
        <w:pStyle w:val="Heading2"/>
      </w:pPr>
      <w:r>
        <w:t>8. Forms and Inputs</w:t>
      </w:r>
    </w:p>
    <w:p>
      <w:r>
        <w:t>Forms collect user input and send it to a server.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&lt;form action="/submit" method="post"&gt;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&lt;label for="name"&gt;Name:&lt;/label&gt;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&lt;input type="text" id="name" name="name" placeholder="Enter your name" required&gt;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&lt;label for="email"&gt;Email:&lt;/label&gt;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&lt;input type="email" id="email" name="email"&gt;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&lt;label for="pass"&gt;Password:&lt;/label&gt;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&lt;input type="password" id="pass" name="password"&gt;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&lt;input type="checkbox" id="agree" name="agree"&gt;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&lt;label for="agree"&gt;I agree to the terms&lt;/label&gt;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&lt;input type="radio" id="male" name="gender" value="male"&gt;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&lt;label for="male"&gt;Male&lt;/label&gt;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&lt;input type="radio" id="female" name="gender" value="female"&gt;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&lt;label for="female"&gt;Female&lt;/label&gt;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&lt;select name="country"&gt;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&lt;option value="in"&gt;India&lt;/option&gt;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&lt;option value="us"&gt;USA&lt;/option&gt;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&lt;/select&gt;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&lt;textarea name="message" rows="4" placeholder="Your message"&gt;&lt;/textarea&gt;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&lt;button type="submit"&gt;Submit&lt;/button&gt;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&lt;/form&gt;</w:t>
      </w:r>
    </w:p>
    <w:p>
      <w:pPr>
        <w:spacing w:after="40"/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</w:rPr>
              <w:t>Input type</w:t>
            </w:r>
          </w:p>
        </w:tc>
        <w:tc>
          <w:tcPr>
            <w:tcW w:type="dxa" w:w="7056"/>
          </w:tcPr>
          <w:p>
            <w:r/>
            <w:r>
              <w:rPr>
                <w:b/>
              </w:rPr>
              <w:t>Used for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text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Single-line text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email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Email address (browser validates format)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password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Hidden characters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number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Numeric input with up/down arrows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checkbox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Select multiple options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radio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 xml:space="preserve">Select ONE option from a group (same </w:t>
            </w:r>
            <w:r>
              <w:rPr>
                <w:rFonts w:ascii="Consolas" w:hAnsi="Consolas"/>
                <w:color w:val="9C2754"/>
                <w:sz w:val="19"/>
              </w:rPr>
              <w:t>name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date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Date picker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file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Upload a file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submit</w:t>
            </w:r>
            <w:r>
              <w:rPr>
                <w:sz w:val="19"/>
              </w:rPr>
            </w:r>
          </w:p>
        </w:tc>
        <w:tc>
          <w:tcPr>
            <w:tcW w:type="dxa" w:w="7056"/>
          </w:tcPr>
          <w:p>
            <w:r/>
            <w:r>
              <w:rPr>
                <w:sz w:val="19"/>
              </w:rPr>
              <w:t>Button that submits the form</w:t>
            </w:r>
          </w:p>
        </w:tc>
      </w:tr>
    </w:tbl>
    <w:p>
      <w:pPr>
        <w:spacing w:after="40"/>
      </w:pPr>
    </w:p>
    <w:p>
      <w:r>
        <w:t xml:space="preserve">Always pair inputs with a </w:t>
      </w:r>
      <w:r>
        <w:rPr>
          <w:rFonts w:ascii="Consolas" w:hAnsi="Consolas"/>
          <w:color w:val="9C2754"/>
          <w:sz w:val="20"/>
        </w:rPr>
        <w:t>&lt;label&gt;</w:t>
      </w:r>
      <w:r>
        <w:t xml:space="preserve"> using </w:t>
      </w:r>
      <w:r>
        <w:rPr>
          <w:rFonts w:ascii="Consolas" w:hAnsi="Consolas"/>
          <w:color w:val="9C2754"/>
          <w:sz w:val="20"/>
        </w:rPr>
        <w:t>for</w:t>
      </w:r>
      <w:r>
        <w:t xml:space="preserve"> + </w:t>
      </w:r>
      <w:r>
        <w:rPr>
          <w:rFonts w:ascii="Consolas" w:hAnsi="Consolas"/>
          <w:color w:val="9C2754"/>
          <w:sz w:val="20"/>
        </w:rPr>
        <w:t>id</w:t>
      </w:r>
      <w:r>
        <w:t xml:space="preserve"> — clicking the label focuses the input and it helps accessibility.</w:t>
      </w:r>
    </w:p>
    <w:p>
      <w:pPr>
        <w:pStyle w:val="Heading2"/>
      </w:pPr>
      <w:r>
        <w:t>9. Semantic HTML5 Elements</w:t>
      </w:r>
    </w:p>
    <w:p>
      <w:r>
        <w:t xml:space="preserve">Semantic elements describe their meaning to the browser and developer. Prefer them over generic </w:t>
      </w:r>
      <w:r>
        <w:rPr>
          <w:rFonts w:ascii="Consolas" w:hAnsi="Consolas"/>
          <w:color w:val="9C2754"/>
          <w:sz w:val="20"/>
        </w:rPr>
        <w:t>&lt;div&gt;</w:t>
      </w:r>
      <w:r>
        <w:t>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6192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&lt;header&gt;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Top section of a page or article (logo, title, navigation)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&lt;nav&gt;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Navigation links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&lt;main&gt;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The main unique content of the page (one per page)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&lt;section&gt;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A thematic group of content, usually with a heading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&lt;article&gt;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Self-contained content (blog post, news item, comment)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&lt;aside&gt;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Side content (sidebar, related links)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&lt;footer&gt;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Bottom section (copyright, contact info)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&lt;figure&gt;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9C2754"/>
                <w:sz w:val="19"/>
              </w:rPr>
              <w:t>&lt;figcaption&gt;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Image/diagram with a caption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&lt;div&gt;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Generic container with NO meaning (use when nothing else fits)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&lt;span&gt;</w:t>
            </w:r>
            <w:r>
              <w:rPr>
                <w:sz w:val="19"/>
              </w:rPr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Generic INLINE container for styling a piece of text</w:t>
            </w:r>
          </w:p>
        </w:tc>
      </w:tr>
    </w:tbl>
    <w:p>
      <w:pPr>
        <w:spacing w:after="40"/>
      </w:pP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&lt;header&gt;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&lt;h1&gt;My Blog&lt;/h1&gt;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&lt;nav&gt;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&lt;a href="/"&gt;Home&lt;/a&gt;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&lt;a href="/about"&gt;About&lt;/a&gt;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&lt;/nav&gt;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&lt;/header&gt;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&lt;main&gt;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&lt;article&gt;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&lt;h2&gt;My First Post&lt;/h2&gt;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&lt;p&gt;Post content...&lt;/p&gt;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&lt;/article&gt;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&lt;/main&gt;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&lt;footer&gt;&amp;copy; 2026 Vishnu&lt;/footer&gt;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&lt;/body&gt;</w:t>
      </w:r>
    </w:p>
    <w:p>
      <w:pPr>
        <w:spacing w:after="40"/>
      </w:pPr>
    </w:p>
    <w:p>
      <w:pPr>
        <w:pStyle w:val="Heading2"/>
      </w:pPr>
      <w:r>
        <w:t>10. HTML Attributes</w:t>
      </w:r>
    </w:p>
    <w:p>
      <w:pPr>
        <w:pStyle w:val="ListBullet"/>
      </w:pPr>
      <w:r>
        <w:t xml:space="preserve">Attributes give extra information about elements and are written inside the opening tag: </w:t>
      </w:r>
      <w:r>
        <w:rPr>
          <w:rFonts w:ascii="Consolas" w:hAnsi="Consolas"/>
          <w:color w:val="9C2754"/>
          <w:sz w:val="20"/>
        </w:rPr>
        <w:t>name="value"</w:t>
      </w:r>
      <w:r>
        <w:t>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id</w:t>
      </w:r>
      <w:r>
        <w:t xml:space="preserve"> — a unique identifier for ONE element on the page.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class</w:t>
      </w:r>
      <w:r>
        <w:t xml:space="preserve"> — a reusable name shared by MANY elements (main hook for CSS).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style</w:t>
      </w:r>
      <w:r>
        <w:t xml:space="preserve"> — inline CSS (avoid; use stylesheets instead).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title</w:t>
      </w:r>
      <w:r>
        <w:t xml:space="preserve"> — tooltip text shown on hover.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src</w:t>
      </w:r>
      <w:r>
        <w:t xml:space="preserve">, </w:t>
      </w:r>
      <w:r>
        <w:rPr>
          <w:rFonts w:ascii="Consolas" w:hAnsi="Consolas"/>
          <w:color w:val="9C2754"/>
          <w:sz w:val="20"/>
        </w:rPr>
        <w:t>href</w:t>
      </w:r>
      <w:r>
        <w:t xml:space="preserve">, </w:t>
      </w:r>
      <w:r>
        <w:rPr>
          <w:rFonts w:ascii="Consolas" w:hAnsi="Consolas"/>
          <w:color w:val="9C2754"/>
          <w:sz w:val="20"/>
        </w:rPr>
        <w:t>alt</w:t>
      </w:r>
      <w:r>
        <w:t xml:space="preserve"> — used by images and links as seen earlier.</w:t>
      </w:r>
    </w:p>
    <w:p>
      <w:pPr>
        <w:pStyle w:val="ListBullet"/>
      </w:pPr>
      <w:r/>
      <w:r>
        <w:rPr>
          <w:rFonts w:ascii="Consolas" w:hAnsi="Consolas"/>
          <w:color w:val="9C2754"/>
          <w:sz w:val="20"/>
        </w:rPr>
        <w:t>data-*</w:t>
      </w:r>
      <w:r>
        <w:t xml:space="preserve"> — custom data attributes, e.g. </w:t>
      </w:r>
      <w:r>
        <w:rPr>
          <w:rFonts w:ascii="Consolas" w:hAnsi="Consolas"/>
          <w:color w:val="9C2754"/>
          <w:sz w:val="20"/>
        </w:rPr>
        <w:t>data-user-id="42"</w:t>
      </w:r>
      <w:r>
        <w:t>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&lt;p id="intro" class="highlight large" title="Hover text"&gt;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A paragraph with attributes.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&lt;/p&gt;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Part 2 — CSS</w:t>
      </w:r>
    </w:p>
    <w:p>
      <w:pPr>
        <w:pStyle w:val="Heading2"/>
      </w:pPr>
      <w:r>
        <w:t>11. What is CSS?</w:t>
      </w:r>
    </w:p>
    <w:p>
      <w:pPr>
        <w:pStyle w:val="ListBullet"/>
      </w:pPr>
      <w:r>
        <w:t>CSS stands for Cascading Style Sheets.</w:t>
      </w:r>
    </w:p>
    <w:p>
      <w:pPr>
        <w:pStyle w:val="ListBullet"/>
      </w:pPr>
      <w:r>
        <w:t>It controls how HTML elements look: colors, fonts, spacing, layout, animation.</w:t>
      </w:r>
    </w:p>
    <w:p>
      <w:pPr>
        <w:pStyle w:val="ListBullet"/>
      </w:pPr>
      <w:r>
        <w:t>HTML = structure (skeleton), CSS = style (skin/clothes).</w:t>
      </w:r>
    </w:p>
    <w:p>
      <w:pPr>
        <w:pStyle w:val="ListBullet"/>
      </w:pPr>
      <w:r>
        <w:t xml:space="preserve">A CSS rule = selector + declaration block. Each declaration is </w:t>
      </w:r>
      <w:r>
        <w:rPr>
          <w:rFonts w:ascii="Consolas" w:hAnsi="Consolas"/>
          <w:color w:val="9C2754"/>
          <w:sz w:val="20"/>
        </w:rPr>
        <w:t>property: value;</w:t>
      </w:r>
      <w:r>
        <w:t>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selector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property: value;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property: value;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/* Example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h1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color: darkblue;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font-size: 32px;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r>
        <w:t xml:space="preserve">Comments in CSS are written as </w:t>
      </w:r>
      <w:r>
        <w:rPr>
          <w:rFonts w:ascii="Consolas" w:hAnsi="Consolas"/>
          <w:color w:val="9C2754"/>
          <w:sz w:val="20"/>
        </w:rPr>
        <w:t>/* comment */</w:t>
      </w:r>
      <w:r>
        <w:t>.</w:t>
      </w:r>
    </w:p>
    <w:p>
      <w:pPr>
        <w:pStyle w:val="Heading2"/>
      </w:pPr>
      <w:r>
        <w:t>12. Three Ways to Add CSS</w:t>
      </w:r>
    </w:p>
    <w:p>
      <w:r>
        <w:t>1. External stylesheet (BEST — reusable across pages):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&lt;!-- in the &lt;head&gt; of the HTML file --&gt;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&lt;link rel="stylesheet" href="styles.css"&gt;</w:t>
      </w:r>
    </w:p>
    <w:p>
      <w:pPr>
        <w:spacing w:after="40"/>
      </w:pPr>
    </w:p>
    <w:p>
      <w:r>
        <w:t xml:space="preserve">2. Internal stylesheet (inside </w:t>
      </w:r>
      <w:r>
        <w:rPr>
          <w:rFonts w:ascii="Consolas" w:hAnsi="Consolas"/>
          <w:color w:val="9C2754"/>
          <w:sz w:val="20"/>
        </w:rPr>
        <w:t>&lt;style&gt;</w:t>
      </w:r>
      <w:r>
        <w:t xml:space="preserve"> in the </w:t>
      </w:r>
      <w:r>
        <w:rPr>
          <w:rFonts w:ascii="Consolas" w:hAnsi="Consolas"/>
          <w:color w:val="9C2754"/>
          <w:sz w:val="20"/>
        </w:rPr>
        <w:t>&lt;head&gt;</w:t>
      </w:r>
      <w:r>
        <w:t>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&lt;style&gt;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p { color: green;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&lt;/style&gt;</w:t>
      </w:r>
    </w:p>
    <w:p>
      <w:pPr>
        <w:spacing w:after="40"/>
      </w:pPr>
    </w:p>
    <w:p>
      <w:r>
        <w:t>3. Inline style (avoid — hard to maintain):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&lt;p style="color: red; font-size: 18px;"&gt;Red text&lt;/p&gt;</w:t>
      </w:r>
    </w:p>
    <w:p>
      <w:pPr>
        <w:spacing w:after="40"/>
      </w:pPr>
    </w:p>
    <w:p>
      <w:pPr>
        <w:pStyle w:val="Heading2"/>
      </w:pPr>
      <w:r>
        <w:t>13. CSS Selectors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</w:rPr>
              <w:t>Selector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4752"/>
          </w:tcPr>
          <w:p>
            <w:r/>
            <w:r>
              <w:rPr>
                <w:b/>
              </w:rPr>
              <w:t>Selects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Element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p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All </w:t>
            </w:r>
            <w:r>
              <w:rPr>
                <w:rFonts w:ascii="Consolas" w:hAnsi="Consolas"/>
                <w:color w:val="9C2754"/>
                <w:sz w:val="19"/>
              </w:rPr>
              <w:t>&lt;p&gt;</w:t>
            </w:r>
            <w:r>
              <w:rPr>
                <w:sz w:val="19"/>
              </w:rPr>
              <w:t xml:space="preserve"> elements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Class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.card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All elements with </w:t>
            </w:r>
            <w:r>
              <w:rPr>
                <w:rFonts w:ascii="Consolas" w:hAnsi="Consolas"/>
                <w:color w:val="9C2754"/>
                <w:sz w:val="19"/>
              </w:rPr>
              <w:t>class="card"</w:t>
            </w:r>
            <w:r>
              <w:rPr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ID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#header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The one element with </w:t>
            </w:r>
            <w:r>
              <w:rPr>
                <w:rFonts w:ascii="Consolas" w:hAnsi="Consolas"/>
                <w:color w:val="9C2754"/>
                <w:sz w:val="19"/>
              </w:rPr>
              <w:t>id="header"</w:t>
            </w:r>
            <w:r>
              <w:rPr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Universal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*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Every element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Group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h1, h2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All </w:t>
            </w:r>
            <w:r>
              <w:rPr>
                <w:rFonts w:ascii="Consolas" w:hAnsi="Consolas"/>
                <w:color w:val="9C2754"/>
                <w:sz w:val="19"/>
              </w:rPr>
              <w:t>&lt;h1&gt;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9C2754"/>
                <w:sz w:val="19"/>
              </w:rPr>
              <w:t>&lt;h2&gt;</w:t>
            </w:r>
            <w:r>
              <w:rPr>
                <w:sz w:val="19"/>
              </w:rPr>
              <w:t xml:space="preserve"> elements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Descendant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div p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&lt;p&gt;</w:t>
            </w:r>
            <w:r>
              <w:rPr>
                <w:sz w:val="19"/>
              </w:rPr>
              <w:t xml:space="preserve"> anywhere inside a </w:t>
            </w:r>
            <w:r>
              <w:rPr>
                <w:rFonts w:ascii="Consolas" w:hAnsi="Consolas"/>
                <w:color w:val="9C2754"/>
                <w:sz w:val="19"/>
              </w:rPr>
              <w:t>&lt;div&gt;</w:t>
            </w:r>
            <w:r>
              <w:rPr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Child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ul &gt; li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&lt;li&gt;</w:t>
            </w:r>
            <w:r>
              <w:rPr>
                <w:sz w:val="19"/>
              </w:rPr>
              <w:t xml:space="preserve"> that are direct children of </w:t>
            </w:r>
            <w:r>
              <w:rPr>
                <w:rFonts w:ascii="Consolas" w:hAnsi="Consolas"/>
                <w:color w:val="9C2754"/>
                <w:sz w:val="19"/>
              </w:rPr>
              <w:t>&lt;ul&gt;</w:t>
            </w:r>
            <w:r>
              <w:rPr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Adjacent sibling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h1 + p { }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The first </w:t>
            </w:r>
            <w:r>
              <w:rPr>
                <w:rFonts w:ascii="Consolas" w:hAnsi="Consolas"/>
                <w:color w:val="9C2754"/>
                <w:sz w:val="19"/>
              </w:rPr>
              <w:t>&lt;p&gt;</w:t>
            </w:r>
            <w:r>
              <w:rPr>
                <w:sz w:val="19"/>
              </w:rPr>
              <w:t xml:space="preserve"> right after an </w:t>
            </w:r>
            <w:r>
              <w:rPr>
                <w:rFonts w:ascii="Consolas" w:hAnsi="Consolas"/>
                <w:color w:val="9C2754"/>
                <w:sz w:val="19"/>
              </w:rPr>
              <w:t>&lt;h1&gt;</w:t>
            </w:r>
            <w:r>
              <w:rPr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Attribute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input[type="text"]</w:t>
            </w:r>
            <w:r>
              <w:rPr>
                <w:sz w:val="19"/>
              </w:rPr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 xml:space="preserve">Inputs with </w:t>
            </w:r>
            <w:r>
              <w:rPr>
                <w:rFonts w:ascii="Consolas" w:hAnsi="Consolas"/>
                <w:color w:val="9C2754"/>
                <w:sz w:val="19"/>
              </w:rPr>
              <w:t>type="text"</w:t>
            </w: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t>Pseudo-classes and pseudo-elements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a:hover      { color: orange; }   /* mouse over a link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input:focus  { border-color: blue; } /* input being typed in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li:first-child { font-weight: bold;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li:nth-child(2n) { background: #eee; } /* every 2nd item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p::first-line  { font-variant: small-caps;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p::before      { content: "&gt;&gt; "; }</w:t>
      </w:r>
    </w:p>
    <w:p>
      <w:pPr>
        <w:spacing w:after="40"/>
      </w:pPr>
    </w:p>
    <w:p>
      <w:pPr>
        <w:pStyle w:val="Heading2"/>
      </w:pPr>
      <w:r>
        <w:t>14. Colors and Units</w:t>
      </w:r>
    </w:p>
    <w:p>
      <w:pPr>
        <w:pStyle w:val="Heading3"/>
      </w:pPr>
      <w:r>
        <w:t>Color formats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color: red;                    /* named color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color: #ff0000;                /* hex code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color: #f00;                   /* short hex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color: rgb(255, 0, 0);         /* red, green, blue (0-255)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color: rgba(255, 0, 0, 0.5);   /* + alpha (transparency 0-1)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color: hsl(0, 100%, 50%);      /* hue, saturation, lightness */</w:t>
      </w:r>
    </w:p>
    <w:p>
      <w:pPr>
        <w:spacing w:after="40"/>
      </w:pPr>
    </w:p>
    <w:p>
      <w:pPr>
        <w:pStyle w:val="Heading3"/>
      </w:pPr>
      <w:r>
        <w:t>Common units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</w:tcPr>
          <w:p>
            <w:r/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6192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px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Absolute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Pixels — fixed size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%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Relative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Percentage of the parent element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em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Relative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Multiple of the element's own font size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rem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Relative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Multiple of the ROOT (html) font size — great for consistency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vw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9C2754"/>
                <w:sz w:val="19"/>
              </w:rPr>
              <w:t>vh</w:t>
            </w:r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Relative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1% of the viewport (browser window) width / height</w:t>
            </w:r>
          </w:p>
        </w:tc>
      </w:tr>
    </w:tbl>
    <w:p>
      <w:pPr>
        <w:spacing w:after="40"/>
      </w:pPr>
    </w:p>
    <w:p>
      <w:r>
        <w:t xml:space="preserve">Rule of thumb: use </w:t>
      </w:r>
      <w:r>
        <w:rPr>
          <w:rFonts w:ascii="Consolas" w:hAnsi="Consolas"/>
          <w:color w:val="9C2754"/>
          <w:sz w:val="20"/>
        </w:rPr>
        <w:t>rem</w:t>
      </w:r>
      <w:r>
        <w:t xml:space="preserve"> for font sizes and spacing, </w:t>
      </w:r>
      <w:r>
        <w:rPr>
          <w:rFonts w:ascii="Consolas" w:hAnsi="Consolas"/>
          <w:color w:val="9C2754"/>
          <w:sz w:val="20"/>
        </w:rPr>
        <w:t>%</w:t>
      </w:r>
      <w:r>
        <w:t>/</w:t>
      </w:r>
      <w:r>
        <w:rPr>
          <w:rFonts w:ascii="Consolas" w:hAnsi="Consolas"/>
          <w:color w:val="9C2754"/>
          <w:sz w:val="20"/>
        </w:rPr>
        <w:t>vw</w:t>
      </w:r>
      <w:r>
        <w:t xml:space="preserve"> for fluid layout widths, </w:t>
      </w:r>
      <w:r>
        <w:rPr>
          <w:rFonts w:ascii="Consolas" w:hAnsi="Consolas"/>
          <w:color w:val="9C2754"/>
          <w:sz w:val="20"/>
        </w:rPr>
        <w:t>px</w:t>
      </w:r>
      <w:r>
        <w:t xml:space="preserve"> for small fixed details like borders.</w:t>
      </w:r>
    </w:p>
    <w:p>
      <w:pPr>
        <w:pStyle w:val="Heading2"/>
      </w:pPr>
      <w:r>
        <w:t>15. The Box Model</w:t>
      </w:r>
    </w:p>
    <w:p>
      <w:r>
        <w:t>Every HTML element is a rectangular box made of four layers (inside to outside):</w:t>
      </w:r>
    </w:p>
    <w:p>
      <w:pPr>
        <w:pStyle w:val="ListBullet"/>
      </w:pPr>
      <w:r>
        <w:t>Content — the text or image itself (</w:t>
      </w:r>
      <w:r>
        <w:rPr>
          <w:rFonts w:ascii="Consolas" w:hAnsi="Consolas"/>
          <w:color w:val="9C2754"/>
          <w:sz w:val="20"/>
        </w:rPr>
        <w:t>width</w:t>
      </w:r>
      <w:r>
        <w:t xml:space="preserve"> and </w:t>
      </w:r>
      <w:r>
        <w:rPr>
          <w:rFonts w:ascii="Consolas" w:hAnsi="Consolas"/>
          <w:color w:val="9C2754"/>
          <w:sz w:val="20"/>
        </w:rPr>
        <w:t>height</w:t>
      </w:r>
      <w:r>
        <w:t>).</w:t>
      </w:r>
    </w:p>
    <w:p>
      <w:pPr>
        <w:pStyle w:val="ListBullet"/>
      </w:pPr>
      <w:r>
        <w:t>Padding — transparent space between content and border.</w:t>
      </w:r>
    </w:p>
    <w:p>
      <w:pPr>
        <w:pStyle w:val="ListBullet"/>
      </w:pPr>
      <w:r>
        <w:t>Border — the line around padding and content.</w:t>
      </w:r>
    </w:p>
    <w:p>
      <w:pPr>
        <w:pStyle w:val="ListBullet"/>
      </w:pPr>
      <w:r>
        <w:t>Margin — transparent space OUTSIDE the border, separating it from other elements.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.box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width: 300px;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padding: 20px;            /* all four sides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border: 2px solid black;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margin: 10px auto;        /* 10px top/bottom, auto = center horizontally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/* Shorthand order: top right bottom left (clockwise)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padding: 10px 20px 10px 20px;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margin: 10px 20px;          /* top/bottom 10px, left/right 20px */</w:t>
      </w:r>
    </w:p>
    <w:p>
      <w:pPr>
        <w:spacing w:after="40"/>
      </w:pPr>
    </w:p>
    <w:p>
      <w:r>
        <w:t xml:space="preserve">Important: by default </w:t>
      </w:r>
      <w:r>
        <w:rPr>
          <w:rFonts w:ascii="Consolas" w:hAnsi="Consolas"/>
          <w:color w:val="9C2754"/>
          <w:sz w:val="20"/>
        </w:rPr>
        <w:t>width</w:t>
      </w:r>
      <w:r>
        <w:t xml:space="preserve"> applies only to the content. Add this rule so padding and border are INCLUDED in the width — nearly every project uses it: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*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box-sizing: border-box;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pPr>
        <w:pStyle w:val="Heading2"/>
      </w:pPr>
      <w:r>
        <w:t>16. Typography (Text Styling)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p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font-family: Arial, Helvetica, sans-serif; /* fallback list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font-size: 1rem;          /* 16px by default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font-weight: bold;        /* normal | bold | 100-900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font-style: italic;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line-height: 1.6;         /* space between lines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text-align: center;       /* left | right | center | justify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text-decoration: underline; /* none removes link underlines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text-transform: uppercase;  /* lowercase | capitalize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letter-spacing: 1px;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color: #333333;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r>
        <w:t xml:space="preserve">Google Fonts can be added with a </w:t>
      </w:r>
      <w:r>
        <w:rPr>
          <w:rFonts w:ascii="Consolas" w:hAnsi="Consolas"/>
          <w:color w:val="9C2754"/>
          <w:sz w:val="20"/>
        </w:rPr>
        <w:t>&lt;link&gt;</w:t>
      </w:r>
      <w:r>
        <w:t xml:space="preserve"> tag in the HTML head, then used in </w:t>
      </w:r>
      <w:r>
        <w:rPr>
          <w:rFonts w:ascii="Consolas" w:hAnsi="Consolas"/>
          <w:color w:val="9C2754"/>
          <w:sz w:val="20"/>
        </w:rPr>
        <w:t>font-family</w:t>
      </w:r>
      <w:r>
        <w:t>.</w:t>
      </w:r>
    </w:p>
    <w:p>
      <w:pPr>
        <w:pStyle w:val="Heading2"/>
      </w:pPr>
      <w:r>
        <w:t>17. Backgrounds and Borders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.hero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background-color: #f5f5f5;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background-image: url("bg.jpg");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background-size: cover;       /* fill the area, cropping if needed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background-position: center;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background-repeat: no-repeat;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border: 1px solid #ccc;       /* width style color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border-radius: 8px;           /* rounded corners; 50% = circle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box-shadow: 0 2px 8px rgba(0, 0, 0, 0.2); /* x y blur color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pPr>
        <w:pStyle w:val="Heading2"/>
      </w:pPr>
      <w:r>
        <w:t>18. Display and Positioning</w:t>
      </w:r>
    </w:p>
    <w:p>
      <w:pPr>
        <w:pStyle w:val="Heading3"/>
      </w:pPr>
      <w:r>
        <w:t>The display property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block</w:t>
            </w:r>
            <w:r>
              <w:rPr>
                <w:sz w:val="19"/>
              </w:rPr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Starts on a new line, takes full width (div, p, h1...)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inline</w:t>
            </w:r>
            <w:r>
              <w:rPr>
                <w:sz w:val="19"/>
              </w:rPr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Flows within text, ignores width/height (span, a, strong...)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inline-block</w:t>
            </w:r>
            <w:r>
              <w:rPr>
                <w:sz w:val="19"/>
              </w:rPr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Flows inline BUT accepts width/height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none</w:t>
            </w:r>
            <w:r>
              <w:rPr>
                <w:sz w:val="19"/>
              </w:rPr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Removes the element completely (takes no space)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flex</w:t>
            </w:r>
            <w:r>
              <w:rPr>
                <w:sz w:val="19"/>
              </w:rPr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Turns the element into a flex container (see Flexbox)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grid</w:t>
            </w:r>
            <w:r>
              <w:rPr>
                <w:sz w:val="19"/>
              </w:rPr>
            </w:r>
          </w:p>
        </w:tc>
        <w:tc>
          <w:tcPr>
            <w:tcW w:type="dxa" w:w="7200"/>
          </w:tcPr>
          <w:p>
            <w:r/>
            <w:r>
              <w:rPr>
                <w:sz w:val="19"/>
              </w:rPr>
              <w:t>Turns the element into a grid container (see Grid)</w:t>
            </w:r>
          </w:p>
        </w:tc>
      </w:tr>
    </w:tbl>
    <w:p>
      <w:pPr>
        <w:spacing w:after="40"/>
      </w:pPr>
    </w:p>
    <w:p>
      <w:pPr>
        <w:pStyle w:val="Heading3"/>
      </w:pPr>
      <w:r>
        <w:t>The position property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</w:tcPr>
          <w:p>
            <w:r/>
            <w:r>
              <w:rPr>
                <w:b/>
              </w:rPr>
              <w:t>Value</w:t>
            </w:r>
          </w:p>
        </w:tc>
        <w:tc>
          <w:tcPr>
            <w:tcW w:type="dxa" w:w="7632"/>
          </w:tcPr>
          <w:p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static</w:t>
            </w:r>
            <w:r>
              <w:rPr>
                <w:sz w:val="19"/>
              </w:rPr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Default — normal document flow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relative</w:t>
            </w:r>
            <w:r>
              <w:rPr>
                <w:sz w:val="19"/>
              </w:rPr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 xml:space="preserve">Offset from its normal spot using </w:t>
            </w:r>
            <w:r>
              <w:rPr>
                <w:rFonts w:ascii="Consolas" w:hAnsi="Consolas"/>
                <w:color w:val="9C2754"/>
                <w:sz w:val="19"/>
              </w:rPr>
              <w:t>top/right/bottom/left</w:t>
            </w:r>
            <w:r>
              <w:rPr>
                <w:sz w:val="19"/>
              </w:rPr>
              <w:t>; original space is kept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absolute</w:t>
            </w:r>
            <w:r>
              <w:rPr>
                <w:sz w:val="19"/>
              </w:rPr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Removed from flow; positioned relative to the nearest positioned ancestor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fixed</w:t>
            </w:r>
            <w:r>
              <w:rPr>
                <w:sz w:val="19"/>
              </w:rPr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Stays in place relative to the browser window (e.g. sticky navbars)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color w:val="9C2754"/>
                <w:sz w:val="19"/>
              </w:rPr>
              <w:t>sticky</w:t>
            </w:r>
            <w:r>
              <w:rPr>
                <w:sz w:val="19"/>
              </w:rPr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Scrolls normally, then sticks when it reaches a given offset</w:t>
            </w:r>
          </w:p>
        </w:tc>
      </w:tr>
    </w:tbl>
    <w:p>
      <w:pPr>
        <w:spacing w:after="40"/>
      </w:pP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.badge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position: absolute;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top: 10px;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right: 10px;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z-index: 10;   /* higher number = drawn on top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pPr>
        <w:pStyle w:val="Heading2"/>
      </w:pPr>
      <w:r>
        <w:t>19. Flexbox Basics</w:t>
      </w:r>
    </w:p>
    <w:p>
      <w:r>
        <w:t xml:space="preserve">Flexbox arranges items in ONE dimension (a row OR a column). Apply </w:t>
      </w:r>
      <w:r>
        <w:rPr>
          <w:rFonts w:ascii="Consolas" w:hAnsi="Consolas"/>
          <w:color w:val="9C2754"/>
          <w:sz w:val="20"/>
        </w:rPr>
        <w:t>display: flex</w:t>
      </w:r>
      <w:r>
        <w:t xml:space="preserve"> to the PARENT container.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.container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display: flex;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flex-direction: row;        /* row | column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justify-content: center;    /* main axis: flex-start | center |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                           space-between | space-around | space-evenly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align-items: center;        /* cross axis: stretch | flex-start | center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gap: 16px;                  /* space between items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flex-wrap: wrap;            /* allow items to wrap to next line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.item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flex: 1;                    /* grow to share space equally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r>
        <w:t>The classic "center anything" trick: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.parent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display: flex;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justify-content: center;  /* horizontal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align-items: center;      /* vertical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height: 100vh;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pPr>
        <w:pStyle w:val="Heading2"/>
      </w:pPr>
      <w:r>
        <w:t>20. CSS Grid Basics</w:t>
      </w:r>
    </w:p>
    <w:p>
      <w:r>
        <w:t>Grid arranges items in TWO dimensions (rows AND columns) at the same time.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.grid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display: grid;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grid-template-columns: 1fr 1fr 1fr;   /* three equal columns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grid-template-columns: repeat(3, 1fr); /* same thing, shorter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grid-template-rows: 100px auto;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gap: 20px;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.wide-item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grid-column: 1 / 3;   /* span from column line 1 to 3 (2 columns)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/* Responsive cards without media queries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.cards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display: grid;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grid-template-columns: repeat(auto-fit, minmax(250px, 1fr));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gap: 16px;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after="40"/>
      </w:pPr>
    </w:p>
    <w:p>
      <w:r/>
      <w:r>
        <w:rPr>
          <w:rFonts w:ascii="Consolas" w:hAnsi="Consolas"/>
          <w:color w:val="9C2754"/>
          <w:sz w:val="20"/>
        </w:rPr>
        <w:t>fr</w:t>
      </w:r>
      <w:r>
        <w:t xml:space="preserve"> is a fraction of the free space. </w:t>
      </w:r>
      <w:r>
        <w:rPr>
          <w:rFonts w:ascii="Consolas" w:hAnsi="Consolas"/>
          <w:color w:val="9C2754"/>
          <w:sz w:val="20"/>
        </w:rPr>
        <w:t>1fr 2fr</w:t>
      </w:r>
      <w:r>
        <w:t xml:space="preserve"> means the second column is twice as wide as the first.</w:t>
      </w:r>
    </w:p>
    <w:p>
      <w:pPr>
        <w:pStyle w:val="Heading2"/>
      </w:pPr>
      <w:r>
        <w:t>21. Responsive Design and Media Queries</w:t>
      </w:r>
    </w:p>
    <w:p>
      <w:pPr>
        <w:pStyle w:val="ListBullet"/>
      </w:pPr>
      <w:r>
        <w:t>Responsive design = the page adapts to any screen size (phone, tablet, desktop).</w:t>
      </w:r>
    </w:p>
    <w:p>
      <w:pPr>
        <w:pStyle w:val="ListBullet"/>
      </w:pPr>
      <w:r>
        <w:t>Always include the viewport meta tag in the HTML head (shown in section 2).</w:t>
      </w:r>
    </w:p>
    <w:p>
      <w:pPr>
        <w:pStyle w:val="ListBullet"/>
      </w:pPr>
      <w:r>
        <w:t>Use relative units (</w:t>
      </w:r>
      <w:r>
        <w:rPr>
          <w:rFonts w:ascii="Consolas" w:hAnsi="Consolas"/>
          <w:color w:val="9C2754"/>
          <w:sz w:val="20"/>
        </w:rPr>
        <w:t>%</w:t>
      </w:r>
      <w:r>
        <w:t xml:space="preserve">, </w:t>
      </w:r>
      <w:r>
        <w:rPr>
          <w:rFonts w:ascii="Consolas" w:hAnsi="Consolas"/>
          <w:color w:val="9C2754"/>
          <w:sz w:val="20"/>
        </w:rPr>
        <w:t>rem</w:t>
      </w:r>
      <w:r>
        <w:t xml:space="preserve">, </w:t>
      </w:r>
      <w:r>
        <w:rPr>
          <w:rFonts w:ascii="Consolas" w:hAnsi="Consolas"/>
          <w:color w:val="9C2754"/>
          <w:sz w:val="20"/>
        </w:rPr>
        <w:t>vw</w:t>
      </w:r>
      <w:r>
        <w:t>) and flexible layouts (Flexbox/Grid).</w:t>
      </w:r>
    </w:p>
    <w:p>
      <w:pPr>
        <w:pStyle w:val="ListBullet"/>
      </w:pPr>
      <w:r>
        <w:t>Media queries apply CSS only when a condition is met (e.g. screen width).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/* Mobile-first: base styles for small screens, then scale up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.container { flex-direction: column;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@media (min-width: 768px) {          /* tablets and larger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.container { flex-direction: row;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@media (min-width: 1200px) {         /* desktops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.container { max-width: 1140px; margin: 0 auto;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img { max-width: 100%; height: auto; } /* responsive images */</w:t>
      </w:r>
    </w:p>
    <w:p>
      <w:pPr>
        <w:spacing w:after="40"/>
      </w:pPr>
    </w:p>
    <w:p>
      <w:pPr>
        <w:pStyle w:val="Heading2"/>
      </w:pPr>
      <w:r>
        <w:t>22. Specificity and the Cascade</w:t>
      </w:r>
    </w:p>
    <w:p>
      <w:r>
        <w:t>When multiple rules target the same element, the browser decides the winner using the cascade:</w:t>
      </w:r>
    </w:p>
    <w:p>
      <w:pPr>
        <w:pStyle w:val="ListBullet"/>
      </w:pPr>
      <w:r>
        <w:t xml:space="preserve">1. Importance — </w:t>
      </w:r>
      <w:r>
        <w:rPr>
          <w:rFonts w:ascii="Consolas" w:hAnsi="Consolas"/>
          <w:color w:val="9C2754"/>
          <w:sz w:val="20"/>
        </w:rPr>
        <w:t>!important</w:t>
      </w:r>
      <w:r>
        <w:t xml:space="preserve"> beats everything (avoid using it).</w:t>
      </w:r>
    </w:p>
    <w:p>
      <w:pPr>
        <w:pStyle w:val="ListBullet"/>
      </w:pPr>
      <w:r>
        <w:t xml:space="preserve">2. Specificity — inline style &gt; </w:t>
      </w:r>
      <w:r>
        <w:rPr>
          <w:rFonts w:ascii="Consolas" w:hAnsi="Consolas"/>
          <w:color w:val="9C2754"/>
          <w:sz w:val="20"/>
        </w:rPr>
        <w:t>#id</w:t>
      </w:r>
      <w:r>
        <w:t xml:space="preserve"> &gt; </w:t>
      </w:r>
      <w:r>
        <w:rPr>
          <w:rFonts w:ascii="Consolas" w:hAnsi="Consolas"/>
          <w:color w:val="9C2754"/>
          <w:sz w:val="20"/>
        </w:rPr>
        <w:t>.class</w:t>
      </w:r>
      <w:r>
        <w:t xml:space="preserve"> / attribute / pseudo-class &gt; element.</w:t>
      </w:r>
    </w:p>
    <w:p>
      <w:pPr>
        <w:pStyle w:val="ListBullet"/>
      </w:pPr>
      <w:r>
        <w:t>3. Source order — if specificity is equal, the LAST rule in the file wins.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p { color: black; }            /* specificity: 1  (element)  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.note { color: blue; }         /* specificity: 10 (class)    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#special { color: red; }       /* specificity: 100 (id)       */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/* &lt;p id="special" class="note"&gt; will be RED */</w:t>
      </w:r>
    </w:p>
    <w:p>
      <w:pPr>
        <w:spacing w:after="40"/>
      </w:pPr>
    </w:p>
    <w:p>
      <w:r>
        <w:t xml:space="preserve">Inheritance: text properties like </w:t>
      </w:r>
      <w:r>
        <w:rPr>
          <w:rFonts w:ascii="Consolas" w:hAnsi="Consolas"/>
          <w:color w:val="9C2754"/>
          <w:sz w:val="20"/>
        </w:rPr>
        <w:t>color</w:t>
      </w:r>
      <w:r>
        <w:t xml:space="preserve">, </w:t>
      </w:r>
      <w:r>
        <w:rPr>
          <w:rFonts w:ascii="Consolas" w:hAnsi="Consolas"/>
          <w:color w:val="9C2754"/>
          <w:sz w:val="20"/>
        </w:rPr>
        <w:t>font-family</w:t>
      </w:r>
      <w:r>
        <w:t xml:space="preserve">, and </w:t>
      </w:r>
      <w:r>
        <w:rPr>
          <w:rFonts w:ascii="Consolas" w:hAnsi="Consolas"/>
          <w:color w:val="9C2754"/>
          <w:sz w:val="20"/>
        </w:rPr>
        <w:t>line-height</w:t>
      </w:r>
      <w:r>
        <w:t xml:space="preserve"> are inherited by child elements automatically; box properties like </w:t>
      </w:r>
      <w:r>
        <w:rPr>
          <w:rFonts w:ascii="Consolas" w:hAnsi="Consolas"/>
          <w:color w:val="9C2754"/>
          <w:sz w:val="20"/>
        </w:rPr>
        <w:t>margin</w:t>
      </w:r>
      <w:r>
        <w:t xml:space="preserve">, </w:t>
      </w:r>
      <w:r>
        <w:rPr>
          <w:rFonts w:ascii="Consolas" w:hAnsi="Consolas"/>
          <w:color w:val="9C2754"/>
          <w:sz w:val="20"/>
        </w:rPr>
        <w:t>padding</w:t>
      </w:r>
      <w:r>
        <w:t xml:space="preserve">, and </w:t>
      </w:r>
      <w:r>
        <w:rPr>
          <w:rFonts w:ascii="Consolas" w:hAnsi="Consolas"/>
          <w:color w:val="9C2754"/>
          <w:sz w:val="20"/>
        </w:rPr>
        <w:t>border</w:t>
      </w:r>
      <w:r>
        <w:t xml:space="preserve"> are not.</w:t>
      </w:r>
    </w:p>
    <w:p>
      <w:r>
        <w:br w:type="page"/>
      </w:r>
    </w:p>
    <w:p>
      <w:pPr>
        <w:pStyle w:val="Heading1"/>
      </w:pPr>
      <w:r>
        <w:t>Part 3 — Putting It Together</w:t>
      </w:r>
    </w:p>
    <w:p>
      <w:pPr>
        <w:pStyle w:val="Heading2"/>
      </w:pPr>
      <w:r>
        <w:t>23. Complete Mini Web Page Example</w:t>
      </w:r>
    </w:p>
    <w:p>
      <w:r>
        <w:t xml:space="preserve">Save this as </w:t>
      </w:r>
      <w:r>
        <w:rPr>
          <w:rFonts w:ascii="Consolas" w:hAnsi="Consolas"/>
          <w:color w:val="9C2754"/>
          <w:sz w:val="20"/>
        </w:rPr>
        <w:t>index.html</w:t>
      </w:r>
      <w:r>
        <w:t xml:space="preserve"> and open it in a browser: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&lt;!DOCTYPE html&gt;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&lt;html lang="en"&gt;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&lt;head&gt;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&lt;meta charset="UTF-8"&gt;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&lt;meta name="viewport" content="width=device-width, initial-scale=1.0"&gt;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&lt;title&gt;My Profile Card&lt;/title&gt;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&lt;style&gt;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* { box-sizing: border-box; margin: 0; padding: 0;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body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font-family: Arial, sans-serif;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background: #f0f2f5;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display: flex;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justify-content: center;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align-items: center;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min-height: 100vh;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.card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background: white;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width: 320px;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padding: 24px;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border-radius: 12px;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box-shadow: 0 4px 12px rgba(0, 0, 0, 0.15);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text-align: center;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.card img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width: 96px;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height: 96px;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border-radius: 50%;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object-fit: cover;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.card h1 { font-size: 1.4rem; margin: 12px 0 4px;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.card p  { color: #666; font-size: 0.95rem;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.card a {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display: inline-block;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margin-top: 16px;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padding: 10px 24px;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background: #1f4e79;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color: white;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text-decoration: none;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  border-radius: 6px;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.card a:hover { background: #163a5c; 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&lt;/style&gt;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&lt;/head&gt;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&lt;div class="card"&gt;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&lt;img src="https://via.placeholder.com/96" alt="Profile photo"&gt;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&lt;h1&gt;Vishnu&lt;/h1&gt;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&lt;p&gt;Software Engineer • Web Developer&lt;/p&gt;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  &lt;a href="mailto:vishnu@example.com"&gt;Contact Me&lt;/a&gt;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 xml:space="preserve">  &lt;/div&gt;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&lt;/body&gt;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9"/>
        </w:rPr>
        <w:t>&lt;/html&gt;</w:t>
      </w:r>
    </w:p>
    <w:p>
      <w:pPr>
        <w:spacing w:after="40"/>
      </w:pPr>
    </w:p>
    <w:p>
      <w:pPr>
        <w:pStyle w:val="Heading2"/>
      </w:pPr>
      <w:r>
        <w:t>24. Best Practices and Tips</w:t>
      </w:r>
    </w:p>
    <w:p>
      <w:pPr>
        <w:pStyle w:val="ListBullet"/>
      </w:pPr>
      <w:r>
        <w:t>Keep HTML for structure and CSS for style — avoid inline styles.</w:t>
      </w:r>
    </w:p>
    <w:p>
      <w:pPr>
        <w:pStyle w:val="ListBullet"/>
      </w:pPr>
      <w:r>
        <w:t>Use semantic tags (</w:t>
      </w:r>
      <w:r>
        <w:rPr>
          <w:rFonts w:ascii="Consolas" w:hAnsi="Consolas"/>
          <w:color w:val="9C2754"/>
          <w:sz w:val="20"/>
        </w:rPr>
        <w:t>&lt;header&gt;</w:t>
      </w:r>
      <w:r>
        <w:t xml:space="preserve">, </w:t>
      </w:r>
      <w:r>
        <w:rPr>
          <w:rFonts w:ascii="Consolas" w:hAnsi="Consolas"/>
          <w:color w:val="9C2754"/>
          <w:sz w:val="20"/>
        </w:rPr>
        <w:t>&lt;main&gt;</w:t>
      </w:r>
      <w:r>
        <w:t xml:space="preserve">, </w:t>
      </w:r>
      <w:r>
        <w:rPr>
          <w:rFonts w:ascii="Consolas" w:hAnsi="Consolas"/>
          <w:color w:val="9C2754"/>
          <w:sz w:val="20"/>
        </w:rPr>
        <w:t>&lt;footer&gt;</w:t>
      </w:r>
      <w:r>
        <w:t xml:space="preserve">) instead of </w:t>
      </w:r>
      <w:r>
        <w:rPr>
          <w:rFonts w:ascii="Consolas" w:hAnsi="Consolas"/>
          <w:color w:val="9C2754"/>
          <w:sz w:val="20"/>
        </w:rPr>
        <w:t>&lt;div&gt;</w:t>
      </w:r>
      <w:r>
        <w:t xml:space="preserve"> everywhere.</w:t>
      </w:r>
    </w:p>
    <w:p>
      <w:pPr>
        <w:pStyle w:val="ListBullet"/>
      </w:pPr>
      <w:r>
        <w:t xml:space="preserve">Always add </w:t>
      </w:r>
      <w:r>
        <w:rPr>
          <w:rFonts w:ascii="Consolas" w:hAnsi="Consolas"/>
          <w:color w:val="9C2754"/>
          <w:sz w:val="20"/>
        </w:rPr>
        <w:t>alt</w:t>
      </w:r>
      <w:r>
        <w:t xml:space="preserve"> text to images and </w:t>
      </w:r>
      <w:r>
        <w:rPr>
          <w:rFonts w:ascii="Consolas" w:hAnsi="Consolas"/>
          <w:color w:val="9C2754"/>
          <w:sz w:val="20"/>
        </w:rPr>
        <w:t>&lt;label&gt;</w:t>
      </w:r>
      <w:r>
        <w:t xml:space="preserve"> to form inputs (accessibility).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color w:val="9C2754"/>
          <w:sz w:val="20"/>
        </w:rPr>
        <w:t>* { box-sizing: border-box; }</w:t>
      </w:r>
      <w:r>
        <w:t xml:space="preserve"> at the top of every stylesheet.</w:t>
      </w:r>
    </w:p>
    <w:p>
      <w:pPr>
        <w:pStyle w:val="ListBullet"/>
      </w:pPr>
      <w:r>
        <w:t xml:space="preserve">Use classes for styling; reserve </w:t>
      </w:r>
      <w:r>
        <w:rPr>
          <w:rFonts w:ascii="Consolas" w:hAnsi="Consolas"/>
          <w:color w:val="9C2754"/>
          <w:sz w:val="20"/>
        </w:rPr>
        <w:t>id</w:t>
      </w:r>
      <w:r>
        <w:t>s for unique anchors and JavaScript hooks.</w:t>
      </w:r>
    </w:p>
    <w:p>
      <w:pPr>
        <w:pStyle w:val="ListBullet"/>
      </w:pPr>
      <w:r>
        <w:t xml:space="preserve">Design mobile-first, then enhance for larger screens with </w:t>
      </w:r>
      <w:r>
        <w:rPr>
          <w:rFonts w:ascii="Consolas" w:hAnsi="Consolas"/>
          <w:color w:val="9C2754"/>
          <w:sz w:val="20"/>
        </w:rPr>
        <w:t>min-width</w:t>
      </w:r>
      <w:r>
        <w:t xml:space="preserve"> media queries.</w:t>
      </w:r>
    </w:p>
    <w:p>
      <w:pPr>
        <w:pStyle w:val="ListBullet"/>
      </w:pPr>
      <w:r>
        <w:t>Use the browser DevTools (press F12) to inspect and experiment with any page's HTML and CSS live.</w:t>
      </w:r>
    </w:p>
    <w:p>
      <w:pPr>
        <w:pStyle w:val="ListBullet"/>
      </w:pPr>
      <w:r>
        <w:t>Validate your HTML at validator.w3.org to catch mistakes.</w:t>
      </w:r>
    </w:p>
    <w:p>
      <w:pPr>
        <w:pStyle w:val="ListBullet"/>
      </w:pPr>
      <w:r>
        <w:t xml:space="preserve">Name classes meaningfully: </w:t>
      </w:r>
      <w:r>
        <w:rPr>
          <w:rFonts w:ascii="Consolas" w:hAnsi="Consolas"/>
          <w:color w:val="9C2754"/>
          <w:sz w:val="20"/>
        </w:rPr>
        <w:t>.profile-card</w:t>
      </w:r>
      <w:r>
        <w:t xml:space="preserve"> is better than </w:t>
      </w:r>
      <w:r>
        <w:rPr>
          <w:rFonts w:ascii="Consolas" w:hAnsi="Consolas"/>
          <w:color w:val="9C2754"/>
          <w:sz w:val="20"/>
        </w:rPr>
        <w:t>.box1</w:t>
      </w:r>
      <w:r>
        <w:t>.</w:t>
      </w:r>
    </w:p>
    <w:p>
      <w:pPr>
        <w:pStyle w:val="Heading2"/>
      </w:pPr>
      <w:r>
        <w:t>25. Practice Ideas and Resources</w:t>
      </w:r>
    </w:p>
    <w:p>
      <w:pPr>
        <w:pStyle w:val="Heading3"/>
      </w:pPr>
      <w:r>
        <w:t>Practice projects (in order of difficulty)</w:t>
      </w:r>
    </w:p>
    <w:p>
      <w:pPr>
        <w:pStyle w:val="ListBullet"/>
      </w:pPr>
      <w:r>
        <w:t>A personal profile card (like the example in section 23).</w:t>
      </w:r>
    </w:p>
    <w:p>
      <w:pPr>
        <w:pStyle w:val="ListBullet"/>
      </w:pPr>
      <w:r>
        <w:t>A recipe page using headings, lists, and images.</w:t>
      </w:r>
    </w:p>
    <w:p>
      <w:pPr>
        <w:pStyle w:val="ListBullet"/>
      </w:pPr>
      <w:r>
        <w:t>A simple survey form using every input type.</w:t>
      </w:r>
    </w:p>
    <w:p>
      <w:pPr>
        <w:pStyle w:val="ListBullet"/>
      </w:pPr>
      <w:r>
        <w:t>A photo gallery using CSS Grid.</w:t>
      </w:r>
    </w:p>
    <w:p>
      <w:pPr>
        <w:pStyle w:val="ListBullet"/>
      </w:pPr>
      <w:r>
        <w:t>A responsive landing page with a navbar, hero section, and footer.</w:t>
      </w:r>
    </w:p>
    <w:p>
      <w:pPr>
        <w:pStyle w:val="ListBullet"/>
      </w:pPr>
      <w:r>
        <w:t>Clone the layout of a simple site you like (e.g. a blog homepage).</w:t>
      </w:r>
    </w:p>
    <w:p>
      <w:pPr>
        <w:pStyle w:val="Heading3"/>
      </w:pPr>
      <w:r>
        <w:t>Free learning resources</w:t>
      </w:r>
    </w:p>
    <w:p>
      <w:pPr>
        <w:pStyle w:val="ListBullet"/>
      </w:pPr>
      <w:r>
        <w:t>MDN Web Docs (developer.mozilla.org) — the official reference for HTML and CSS.</w:t>
      </w:r>
    </w:p>
    <w:p>
      <w:pPr>
        <w:pStyle w:val="ListBullet"/>
      </w:pPr>
      <w:r>
        <w:t>web.dev/learn — Google's structured HTML and CSS courses.</w:t>
      </w:r>
    </w:p>
    <w:p>
      <w:pPr>
        <w:pStyle w:val="ListBullet"/>
      </w:pPr>
      <w:r>
        <w:t>freeCodeCamp.org — free interactive Responsive Web Design certification.</w:t>
      </w:r>
    </w:p>
    <w:p>
      <w:pPr>
        <w:pStyle w:val="ListBullet"/>
      </w:pPr>
      <w:r>
        <w:t>CSS-Tricks (css-tricks.com) — famous guides for Flexbox and Grid.</w:t>
      </w:r>
    </w:p>
    <w:p>
      <w:pPr>
        <w:pStyle w:val="ListBullet"/>
      </w:pPr>
      <w:r>
        <w:t>Flexbox Froggy and Grid Garden — games to practice Flexbox and Grid.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