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Additional Data Quality Checks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fsvxxcwioiz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Data Profiling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Data profiling involves analyzing the distribution, patterns, and statistics of the data. This helps identify anomalies and understand the data better.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Numeric Column Statistics (e.g., totalSpent in Receipts)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MIN(totalSpent) AS min_totalSpent,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MAX(totalSpent) AS max_totalSpent,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AVG(totalSpent) AS avg_totalSpent,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STDDEV(totalSpent) AS stddev_totalSpent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Date Column Statistics (e.g., createdDate in Users)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MIN(createdDate) AS earliest_createdDate,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MAX(createdDate) AS latest_createdDate,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DATEDIFF(day, MIN(createdDate), MAX(createdDate)) AS date_range_days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Users;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Categorical Column Distribution (e.g., rewardsReceiptStatus in Receipts)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rewardsReceiptStatus,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COUNT(*) AS status_count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rewardsReceiptStatus;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x6t1acomx3u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Outlier Detection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Outliers are values that deviate significantly from the rest of the data. Detecting them helps identify potential data entry errors or unusual patterns.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Outliers in totalSpent (Receipts)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 AS receipt_id,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totalSpent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totalSpent &gt; (SELECT AVG(totalSpent) + 3 * STDDEV(totalSpent) FROM Receipts)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OR totalSpent &lt; (SELECT AVG(totalSpent) - 3 * STDDEV(totalSpent) FROM Receipts);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Outliers in quantity (ReceiptItems)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 AS item_id,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ReceiptItems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quantity &gt; (SELECT AVG(quantity) + 3 * STDDEV(quantity) FROM ReceiptItems)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OR quantity &lt; (SELECT AVG(quantity) - 3 * STDDEV(quantity) FROM ReceiptItems);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onopgcril0c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Cross-Table Consistency Checks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that data is consistent across related tables. For example, check if the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totalSpent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Receipts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 matches the sum of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price * quantity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ReceiptItems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Check consistency between Receipts.totalSpent and ReceiptItems (price * quantity)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r._id AS receipt_id,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r.totalSpent AS receipt_totalSpent,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SUM(ri.price * ri.quantity) AS calculated_totalSpent,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WHEN r.totalSpent = SUM(ri.price * ri.quantity) THEN 'Consistent'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'Inconsistent'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 AS consistency_status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 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ReceiptItems ri ON r._id = ri.receiptId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r._id, r.totalSpent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r.totalSpent != SUM(ri.price * ri.quantity);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ayvvu57t3xsw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Temporal Data Quality Checks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for issues related to time-based data, such as: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Future dates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createdDate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future).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Illogical date sequences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finishedDate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dateScanned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Future dates in Receipts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 AS receipt_id,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dateScanned,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purchaseDate,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finishedDate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dateScanned &gt; CURRENT_DATE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OR purchaseDate &gt; CURRENT_DATE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OR finishedDate &gt; CURRENT_DATE;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Illogical date sequences in Receipts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 AS receipt_id,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dateScanned,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finishedDate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finishedDate &lt; dateScanned;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t58gcw8bfbhc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Business Rule Validation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data against specific business rules. For example: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bonusPointsEarned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consistent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pointsEarned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Receipts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purchasedItemCount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matches the count of items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rewardsReceiptItemList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Validate bonusPointsEarned and pointsEarned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 AS receipt_id,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bonusPointsEarned,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pointsEarned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bonusPointsEarned != pointsEarned;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Validate purchasedItemCount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r._id AS receipt_id,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r.purchasedItemCount AS receipt_item_count,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COUNT(ri._id) AS actual_item_count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 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ReceiptItems ri ON r._id = ri.receiptId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r._id, r.purchasedItemCount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r.purchasedItemCount != COUNT(ri._id);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0h6jiovuzi6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6. Data Completeness Checks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that all expected data is present. For example: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all receipts have at least one item.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all users have at least one receipt.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Receipts without items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r._id AS receipt_id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 r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ReceiptItems ri ON r._id = ri.receiptId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ri._id IS NULL;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Users without receipts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u._id AS user_id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Users u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Receipts r ON u._id = r.userId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r._id IS NULL;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k6h2sk7n4ny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7. Data Uniqueness Checks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that unique constraints are enforced. For example: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brandCode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Brands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 is unique.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if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barcode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Brands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 is unique.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Duplicate brandCode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brandCode,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COUNT(*) AS duplicate_count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Brands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brandCode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COUNT(*) &gt; 1;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Duplicate barcode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barcode,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COUNT(*) AS duplicate_count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Brands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barcode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COUNT(*) &gt; 1;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fmi9v2d23xjg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8. Data Freshness Checks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that the data is up-to-date. For example: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when the last receipt was scanned.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 when the last user logged in.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Last receipt scanned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MAX(dateScanned) AS last_receipt_scanned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Receipts;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Last user login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MAX(lastLogin) AS last_user_login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Users;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