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Smart City Project – Data Flow &amp; User Stories</w:t>
      </w:r>
      <w:r>
        <w:t xml:space="preserve"> </w:t>
      </w:r>
      <w:r>
        <w:t xml:space="preserve">Date: 31 January 2025</w:t>
      </w:r>
      <w:r>
        <w:br/>
      </w:r>
      <w:r>
        <w:t xml:space="preserve">Team ID: LTVIP2025TMID37298</w:t>
      </w:r>
      <w:r>
        <w:br/>
      </w:r>
      <w:r>
        <w:t xml:space="preserve">Project Name: Sustainable Smart City Assistant Using IBM Granite LLM</w:t>
      </w:r>
      <w:r>
        <w:br/>
      </w:r>
      <w:r>
        <w:t xml:space="preserve">Maximum Marks: 4 Marks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 Flow Diagram (DFD) Summary</w:t>
      </w:r>
    </w:p>
    <w:p>
      <w:pPr>
        <w:pStyle w:val="BodyText"/>
      </w:pPr>
      <w:r>
        <w:t xml:space="preserve">A Data Flow Diagram (DFD) for this project visualizes how smart city users interact with the system, how data is processed, stored, and served back.</w:t>
      </w:r>
    </w:p>
    <w:p>
      <w:pPr>
        <w:pStyle w:val="BodyText"/>
      </w:pPr>
      <w:r>
        <w:t xml:space="preserve">Key Entities:</w:t>
      </w:r>
      <w:r>
        <w:t xml:space="preserve"> </w:t>
      </w:r>
      <w:r>
        <w:t xml:space="preserve">- User (Mobile/Web): Initiates query or registers/logs in.</w:t>
      </w:r>
      <w:r>
        <w:t xml:space="preserve"> </w:t>
      </w:r>
      <w:r>
        <w:t xml:space="preserve">- AI Assistant (LLM): Processes user input.</w:t>
      </w:r>
      <w:r>
        <w:t xml:space="preserve"> </w:t>
      </w:r>
      <w:r>
        <w:t xml:space="preserve">- Backend System: Routes data to Watsonx Granite or other services.</w:t>
      </w:r>
      <w:r>
        <w:t xml:space="preserve"> </w:t>
      </w:r>
      <w:r>
        <w:t xml:space="preserve">- Database / Vector Store: Stores smart city data and user interactions.</w:t>
      </w:r>
      <w:r>
        <w:t xml:space="preserve"> </w:t>
      </w:r>
      <w:r>
        <w:t xml:space="preserve">- External APIs: Weather API, Aadhar API for user verification.</w:t>
      </w:r>
      <w:r>
        <w:t xml:space="preserve"> </w:t>
      </w:r>
      <w:r>
        <w:t xml:space="preserve">- Admin Dashboard: For monitoring logs, analytics, and feedback.</w:t>
      </w:r>
    </w:p>
    <w:p>
      <w:pPr>
        <w:pStyle w:val="BodyText"/>
      </w:pPr>
      <w:r>
        <w:t xml:space="preserve">Suggested DFD Levels:</w:t>
      </w:r>
      <w:r>
        <w:t xml:space="preserve"> </w:t>
      </w:r>
      <w:r>
        <w:t xml:space="preserve">- Level 0: Shows interaction between user → assistant → data storage → response.</w:t>
      </w:r>
      <w:r>
        <w:t xml:space="preserve"> </w:t>
      </w:r>
      <w:r>
        <w:t xml:space="preserve">- Level 1: Breaks down registration, login, query handling, and external API usage.</w:t>
      </w:r>
    </w:p>
    <w:p>
      <w:pPr>
        <w:pStyle w:val="BodyText"/>
      </w:pPr>
      <w:r>
        <w:t xml:space="preserve">(Tip: Use standard DFD symbols – circles (processes), rectangles (entities), arrows (data flow), and open rectangles (datastores))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User Stories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6"/>
        <w:gridCol w:w="1072"/>
        <w:gridCol w:w="553"/>
        <w:gridCol w:w="2939"/>
        <w:gridCol w:w="1936"/>
        <w:gridCol w:w="345"/>
        <w:gridCol w:w="3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 Type</w:t>
            </w:r>
          </w:p>
        </w:tc>
        <w:tc>
          <w:tcPr/>
          <w:p>
            <w:pPr>
              <w:pStyle w:val="Compact"/>
            </w:pPr>
            <w:r>
              <w:t xml:space="preserve">Functional Requirement (Epic)</w:t>
            </w:r>
          </w:p>
        </w:tc>
        <w:tc>
          <w:tcPr/>
          <w:p>
            <w:pPr>
              <w:pStyle w:val="Compact"/>
            </w:pPr>
            <w:r>
              <w:t xml:space="preserve">User Story No.</w:t>
            </w:r>
          </w:p>
        </w:tc>
        <w:tc>
          <w:tcPr/>
          <w:p>
            <w:pPr>
              <w:pStyle w:val="Compact"/>
            </w:pPr>
            <w:r>
              <w:t xml:space="preserve">User Story / Task</w:t>
            </w:r>
          </w:p>
        </w:tc>
        <w:tc>
          <w:tcPr/>
          <w:p>
            <w:pPr>
              <w:pStyle w:val="Compact"/>
            </w:pPr>
            <w:r>
              <w:t xml:space="preserve">Acceptance Criteria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Release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(Mobile/Web)</w:t>
            </w:r>
          </w:p>
        </w:tc>
        <w:tc>
          <w:tcPr/>
          <w:p>
            <w:pPr>
              <w:pStyle w:val="Compac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</w:pPr>
            <w:r>
              <w:t xml:space="preserve">USN-1</w:t>
            </w:r>
          </w:p>
        </w:tc>
        <w:tc>
          <w:tcPr/>
          <w:p>
            <w:pPr>
              <w:pStyle w:val="Compact"/>
            </w:pPr>
            <w:r>
              <w:t xml:space="preserve">As a user, I can register using email/password</w:t>
            </w:r>
          </w:p>
        </w:tc>
        <w:tc>
          <w:tcPr/>
          <w:p>
            <w:pPr>
              <w:pStyle w:val="Compact"/>
            </w:pPr>
            <w:r>
              <w:t xml:space="preserve">Account created, redirected to dashboard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USN-2</w:t>
            </w:r>
          </w:p>
        </w:tc>
        <w:tc>
          <w:tcPr/>
          <w:p>
            <w:pPr>
              <w:pStyle w:val="Compact"/>
            </w:pPr>
            <w:r>
              <w:t xml:space="preserve">As a user, I receive confirmation email/OTP</w:t>
            </w:r>
          </w:p>
        </w:tc>
        <w:tc>
          <w:tcPr/>
          <w:p>
            <w:pPr>
              <w:pStyle w:val="Compact"/>
            </w:pPr>
            <w:r>
              <w:t xml:space="preserve">Email/OTP received and verified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USN-3</w:t>
            </w:r>
          </w:p>
        </w:tc>
        <w:tc>
          <w:tcPr/>
          <w:p>
            <w:pPr>
              <w:pStyle w:val="Compact"/>
            </w:pPr>
            <w:r>
              <w:t xml:space="preserve">As a user, I can register with LinkedIn</w:t>
            </w:r>
          </w:p>
        </w:tc>
        <w:tc>
          <w:tcPr/>
          <w:p>
            <w:pPr>
              <w:pStyle w:val="Compact"/>
            </w:pPr>
            <w:r>
              <w:t xml:space="preserve">LinkedIn login works and dashboard opens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Sprint-2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USN-4</w:t>
            </w:r>
          </w:p>
        </w:tc>
        <w:tc>
          <w:tcPr/>
          <w:p>
            <w:pPr>
              <w:pStyle w:val="Compact"/>
            </w:pPr>
            <w:r>
              <w:t xml:space="preserve">As a user, I can log in with email/password</w:t>
            </w:r>
          </w:p>
        </w:tc>
        <w:tc>
          <w:tcPr/>
          <w:p>
            <w:pPr>
              <w:pStyle w:val="Compact"/>
            </w:pPr>
            <w:r>
              <w:t xml:space="preserve">Login works and dashboard loads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Query Submission</w:t>
            </w:r>
          </w:p>
        </w:tc>
        <w:tc>
          <w:tcPr/>
          <w:p>
            <w:pPr>
              <w:pStyle w:val="Compact"/>
            </w:pPr>
            <w:r>
              <w:t xml:space="preserve">USN-5</w:t>
            </w:r>
          </w:p>
        </w:tc>
        <w:tc>
          <w:tcPr/>
          <w:p>
            <w:pPr>
              <w:pStyle w:val="Compact"/>
            </w:pPr>
            <w:r>
              <w:t xml:space="preserve">As a user, I can ask questions about city services (water, traffic, energy, etc.)</w:t>
            </w:r>
          </w:p>
        </w:tc>
        <w:tc>
          <w:tcPr/>
          <w:p>
            <w:pPr>
              <w:pStyle w:val="Compact"/>
            </w:pPr>
            <w:r>
              <w:t xml:space="preserve">Assistant replies with accurate data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Voice Commands</w:t>
            </w:r>
          </w:p>
        </w:tc>
        <w:tc>
          <w:tcPr/>
          <w:p>
            <w:pPr>
              <w:pStyle w:val="Compact"/>
            </w:pPr>
            <w:r>
              <w:t xml:space="preserve">USN-6</w:t>
            </w:r>
          </w:p>
        </w:tc>
        <w:tc>
          <w:tcPr/>
          <w:p>
            <w:pPr>
              <w:pStyle w:val="Compact"/>
            </w:pPr>
            <w:r>
              <w:t xml:space="preserve">As a user, I can ask questions via voice</w:t>
            </w:r>
          </w:p>
        </w:tc>
        <w:tc>
          <w:tcPr/>
          <w:p>
            <w:pPr>
              <w:pStyle w:val="Compact"/>
            </w:pPr>
            <w:r>
              <w:t xml:space="preserve">STT works and LLM replies accurately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Sprint-3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Analytics View</w:t>
            </w:r>
          </w:p>
        </w:tc>
        <w:tc>
          <w:tcPr/>
          <w:p>
            <w:pPr>
              <w:pStyle w:val="Compact"/>
            </w:pPr>
            <w:r>
              <w:t xml:space="preserve">USN-7</w:t>
            </w:r>
          </w:p>
        </w:tc>
        <w:tc>
          <w:tcPr/>
          <w:p>
            <w:pPr>
              <w:pStyle w:val="Compact"/>
            </w:pPr>
            <w:r>
              <w:t xml:space="preserve">As a user, I can view dashboards for energy and waste usage</w:t>
            </w:r>
          </w:p>
        </w:tc>
        <w:tc>
          <w:tcPr/>
          <w:p>
            <w:pPr>
              <w:pStyle w:val="Compact"/>
            </w:pPr>
            <w:r>
              <w:t xml:space="preserve">Graphs load with current data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</w:pPr>
            <w: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USN-8</w:t>
            </w:r>
          </w:p>
        </w:tc>
        <w:tc>
          <w:tcPr/>
          <w:p>
            <w:pPr>
              <w:pStyle w:val="Compact"/>
            </w:pPr>
            <w:r>
              <w:t xml:space="preserve">As admin, I can view user queries and performance metrics</w:t>
            </w:r>
          </w:p>
        </w:tc>
        <w:tc>
          <w:tcPr/>
          <w:p>
            <w:pPr>
              <w:pStyle w:val="Compact"/>
            </w:pPr>
            <w:r>
              <w:t xml:space="preserve">Admin dashboard loads with logs and analytics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Sprint-3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Support</w:t>
            </w:r>
          </w:p>
        </w:tc>
        <w:tc>
          <w:tcPr/>
          <w:p>
            <w:pPr>
              <w:pStyle w:val="Compact"/>
            </w:pPr>
            <w:r>
              <w:t xml:space="preserve">Feedback Handling</w:t>
            </w:r>
          </w:p>
        </w:tc>
        <w:tc>
          <w:tcPr/>
          <w:p>
            <w:pPr>
              <w:pStyle w:val="Compact"/>
            </w:pPr>
            <w:r>
              <w:t xml:space="preserve">USN-9</w:t>
            </w:r>
          </w:p>
        </w:tc>
        <w:tc>
          <w:tcPr/>
          <w:p>
            <w:pPr>
              <w:pStyle w:val="Compact"/>
            </w:pPr>
            <w:r>
              <w:t xml:space="preserve">As support staff, I can view user feedback and resolve issues</w:t>
            </w:r>
          </w:p>
        </w:tc>
        <w:tc>
          <w:tcPr/>
          <w:p>
            <w:pPr>
              <w:pStyle w:val="Compact"/>
            </w:pPr>
            <w:r>
              <w:t xml:space="preserve">Ticketing system works and statuses update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Sprint-3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2025-06-30T08:03:00Z</dcterms:created>
  <dcterms:modified xsi:type="dcterms:W3CDTF">2025-06-30T08:03:00Z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