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Problem-Solution Fit Canvas</w:t>
      </w:r>
    </w:p>
    <w:p>
      <w:r>
        <w:t>Team ID: LTVIP2025TMID37298</w:t>
      </w:r>
    </w:p>
    <w:p>
      <w:r>
        <w:t>Project: Sustainable Smart City Assistant Using Generative AI</w:t>
      </w:r>
    </w:p>
    <w:p>
      <w:pPr>
        <w:pStyle w:val="Heading1"/>
      </w:pPr>
      <w:r>
        <w:t>Customer Segment</w:t>
      </w:r>
    </w:p>
    <w:p>
      <w:r>
        <w:t>Urban citizens looking for quick, eco-conscious, and informative guidance on sustainable practices.</w:t>
      </w:r>
    </w:p>
    <w:p>
      <w:pPr>
        <w:pStyle w:val="Heading1"/>
      </w:pPr>
      <w:r>
        <w:t>Jobs-To-Be-Done / Problems</w:t>
      </w:r>
    </w:p>
    <w:p>
      <w:r>
        <w:t>People struggle to find easy, personalized, and actionable sustainability advice in daily urban life.</w:t>
      </w:r>
    </w:p>
    <w:p>
      <w:pPr>
        <w:pStyle w:val="Heading1"/>
      </w:pPr>
      <w:r>
        <w:t>Problem Root Cause</w:t>
      </w:r>
    </w:p>
    <w:p>
      <w:r>
        <w:t>Lack of centralized AI systems trained on sustainability topics and city-specific data.</w:t>
      </w:r>
    </w:p>
    <w:p>
      <w:pPr>
        <w:pStyle w:val="Heading1"/>
      </w:pPr>
      <w:r>
        <w:t>Customer Constraints</w:t>
      </w:r>
    </w:p>
    <w:p>
      <w:r>
        <w:t>Limited technical knowledge, low trust in automated responses, lack of awareness about available services.</w:t>
      </w:r>
    </w:p>
    <w:p>
      <w:pPr>
        <w:pStyle w:val="Heading1"/>
      </w:pPr>
      <w:r>
        <w:t>Available Solutions</w:t>
      </w:r>
    </w:p>
    <w:p>
      <w:r>
        <w:t>Generic AI chatbots, government websites — but not personalized or context-aware.</w:t>
      </w:r>
    </w:p>
    <w:p>
      <w:pPr>
        <w:pStyle w:val="Heading1"/>
      </w:pPr>
      <w:r>
        <w:t>Your Solution</w:t>
      </w:r>
    </w:p>
    <w:p>
      <w:r>
        <w:t>AI Assistant powered by IBM Granite LLM that gives personalized and smart responses regarding sustainability, using natural language.</w:t>
      </w:r>
    </w:p>
    <w:p>
      <w:pPr>
        <w:pStyle w:val="Heading1"/>
      </w:pPr>
      <w:r>
        <w:t>Emotions Before/After</w:t>
      </w:r>
    </w:p>
    <w:p>
      <w:r>
        <w:t>Before: Frustrated, confused. After: Informed, motivated to act.</w:t>
      </w:r>
    </w:p>
    <w:p>
      <w:pPr>
        <w:pStyle w:val="Heading1"/>
      </w:pPr>
      <w:r>
        <w:t>Channels of Behaviour</w:t>
      </w:r>
    </w:p>
    <w:p>
      <w:r>
        <w:t>Website chatbot, mobile web interface, future integration with smart kiosks or voice assistants.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