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</w:t>
      </w:r>
    </w:p>
    <w:p>
      <w:pPr>
        <w:pStyle w:val="Heading2"/>
      </w:pPr>
      <w:r>
        <w:t>Proposed Solution Template</w:t>
      </w:r>
    </w:p>
    <w:p>
      <w:r>
        <w:t>Date: 28 June 2025</w:t>
      </w:r>
    </w:p>
    <w:p>
      <w:r>
        <w:t>Team ID: LTVIP2025TMID37298</w:t>
      </w:r>
    </w:p>
    <w:p>
      <w:r>
        <w:t>Project Name: Sustainable Smart City Assistant Using IBM Granite LLM</w:t>
      </w:r>
    </w:p>
    <w:p>
      <w:r>
        <w:t>Maximum Marks: 2 Marks</w:t>
      </w:r>
    </w:p>
    <w:p>
      <w:r>
        <w:br/>
        <w:t>---</w:t>
        <w:br/>
      </w:r>
    </w:p>
    <w:p>
      <w:pPr>
        <w:pStyle w:val="Heading3"/>
      </w:pPr>
      <w:r>
        <w:t>Proposed Solution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S.No</w:t>
            </w:r>
          </w:p>
        </w:tc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Problem Statement (Problem to be solved)</w:t>
            </w:r>
          </w:p>
        </w:tc>
        <w:tc>
          <w:tcPr>
            <w:tcW w:type="dxa" w:w="2880"/>
          </w:tcPr>
          <w:p>
            <w:r>
              <w:t>Travelers face challenges in discovering, booking, and managing guided city tours due to scattered information, complex booking steps, and lack of personalization.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Idea / Solution Description</w:t>
            </w:r>
          </w:p>
        </w:tc>
        <w:tc>
          <w:tcPr>
            <w:tcW w:type="dxa" w:w="2880"/>
          </w:tcPr>
          <w:p>
            <w:r>
              <w:t>Develop a user-friendly guided city tours platform integrated with Fairplane's travel booking. It allows users to browse, select, and book tours based on city, date, and number of people — all via a single website or app.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Novelty / Uniqueness</w:t>
            </w:r>
          </w:p>
        </w:tc>
        <w:tc>
          <w:tcPr>
            <w:tcW w:type="dxa" w:w="2880"/>
          </w:tcPr>
          <w:p>
            <w:r>
              <w:t>Combines city tours with existing travel booking, offering personalization, smooth navigation, and cookie-based preferences to reduce repetitive data entry.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Social Impact / Customer Satisfaction</w:t>
            </w:r>
          </w:p>
        </w:tc>
        <w:tc>
          <w:tcPr>
            <w:tcW w:type="dxa" w:w="2880"/>
          </w:tcPr>
          <w:p>
            <w:r>
              <w:t>Enhances traveler experience by making city exploration accessible, informative, and enjoyable. Encourages cultural discovery and supports local tour guides.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Business Model (Revenue Model)</w:t>
            </w:r>
          </w:p>
        </w:tc>
        <w:tc>
          <w:tcPr>
            <w:tcW w:type="dxa" w:w="2880"/>
          </w:tcPr>
          <w:p>
            <w:r>
              <w:t>Commission-based earnings per booking, promotional placements for tour companies, and premium features (e.g., priority booking, exclusive tours).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Scalability of the Solution</w:t>
            </w:r>
          </w:p>
        </w:tc>
        <w:tc>
          <w:tcPr>
            <w:tcW w:type="dxa" w:w="2880"/>
          </w:tcPr>
          <w:p>
            <w:r>
              <w:t>Can be scaled to cover global cities with multilingual support, local partnerships, dynamic pricing, and AI-powered recommendation systems.</w:t>
            </w:r>
          </w:p>
        </w:tc>
      </w:tr>
    </w:tbl>
    <w:p>
      <w:r>
        <w:br/>
        <w:t>---</w:t>
        <w:br/>
      </w:r>
    </w:p>
    <w:p>
      <w:pPr>
        <w:pStyle w:val="Heading2"/>
      </w:pPr>
      <w:r>
        <w:t>Project Design Phase-II</w:t>
      </w:r>
    </w:p>
    <w:p>
      <w:pPr>
        <w:pStyle w:val="Heading3"/>
      </w:pPr>
      <w:r>
        <w:t>Solution Requirements (Functional &amp; Non-functional)</w:t>
      </w:r>
    </w:p>
    <w:p>
      <w:r>
        <w:t>Date: 28 June 2025</w:t>
      </w:r>
    </w:p>
    <w:p>
      <w:r>
        <w:t>Team ID: LTVIP2025TMID37298</w:t>
      </w:r>
    </w:p>
    <w:p>
      <w:r>
        <w:t>Project Name: Sustainable Smart City Assistant Using IBM Granite LLM</w:t>
      </w:r>
    </w:p>
    <w:p>
      <w:r>
        <w:t>Maximum Marks: 4 Marks</w:t>
      </w:r>
    </w:p>
    <w:p>
      <w:pPr>
        <w:pStyle w:val="Heading4"/>
      </w:pPr>
      <w:r>
        <w:t>Functional Requirements: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 No.</w:t>
            </w:r>
          </w:p>
        </w:tc>
        <w:tc>
          <w:tcPr>
            <w:tcW w:type="dxa" w:w="2880"/>
          </w:tcPr>
          <w:p>
            <w:r>
              <w:t>Functional Requirement (Epic)</w:t>
            </w:r>
          </w:p>
        </w:tc>
        <w:tc>
          <w:tcPr>
            <w:tcW w:type="dxa" w:w="2880"/>
          </w:tcPr>
          <w:p>
            <w:r>
              <w:t>Sub Requirement (Story / Sub-Task)</w:t>
            </w:r>
          </w:p>
        </w:tc>
      </w:tr>
      <w:tr>
        <w:tc>
          <w:tcPr>
            <w:tcW w:type="dxa" w:w="2880"/>
          </w:tcPr>
          <w:p>
            <w:r>
              <w:t>FR-1</w:t>
            </w:r>
          </w:p>
        </w:tc>
        <w:tc>
          <w:tcPr>
            <w:tcW w:type="dxa" w:w="2880"/>
          </w:tcPr>
          <w:p>
            <w:r>
              <w:t>User Registration</w:t>
            </w:r>
          </w:p>
        </w:tc>
        <w:tc>
          <w:tcPr>
            <w:tcW w:type="dxa" w:w="2880"/>
          </w:tcPr>
          <w:p>
            <w:r>
              <w:t>Registration via Form, Gmail, LinkedIn</w:t>
            </w:r>
          </w:p>
        </w:tc>
      </w:tr>
      <w:tr>
        <w:tc>
          <w:tcPr>
            <w:tcW w:type="dxa" w:w="2880"/>
          </w:tcPr>
          <w:p>
            <w:r>
              <w:t>FR-2</w:t>
            </w:r>
          </w:p>
        </w:tc>
        <w:tc>
          <w:tcPr>
            <w:tcW w:type="dxa" w:w="2880"/>
          </w:tcPr>
          <w:p>
            <w:r>
              <w:t>User Confirmation</w:t>
            </w:r>
          </w:p>
        </w:tc>
        <w:tc>
          <w:tcPr>
            <w:tcW w:type="dxa" w:w="2880"/>
          </w:tcPr>
          <w:p>
            <w:r>
              <w:t>Confirmation via Email, OTP</w:t>
            </w:r>
          </w:p>
        </w:tc>
      </w:tr>
      <w:tr>
        <w:tc>
          <w:tcPr>
            <w:tcW w:type="dxa" w:w="2880"/>
          </w:tcPr>
          <w:p>
            <w:r>
              <w:t>FR-3</w:t>
            </w:r>
          </w:p>
        </w:tc>
        <w:tc>
          <w:tcPr>
            <w:tcW w:type="dxa" w:w="2880"/>
          </w:tcPr>
          <w:p>
            <w:r>
              <w:t>Tour Selection &amp; Booking</w:t>
            </w:r>
          </w:p>
        </w:tc>
        <w:tc>
          <w:tcPr>
            <w:tcW w:type="dxa" w:w="2880"/>
          </w:tcPr>
          <w:p>
            <w:r>
              <w:t>Browse tours by city/date/people, View tour details, Book tour</w:t>
            </w:r>
          </w:p>
        </w:tc>
      </w:tr>
      <w:tr>
        <w:tc>
          <w:tcPr>
            <w:tcW w:type="dxa" w:w="2880"/>
          </w:tcPr>
          <w:p>
            <w:r>
              <w:t>FR-4</w:t>
            </w:r>
          </w:p>
        </w:tc>
        <w:tc>
          <w:tcPr>
            <w:tcW w:type="dxa" w:w="2880"/>
          </w:tcPr>
          <w:p>
            <w:r>
              <w:t>Tour Preferences &amp; History</w:t>
            </w:r>
          </w:p>
        </w:tc>
        <w:tc>
          <w:tcPr>
            <w:tcW w:type="dxa" w:w="2880"/>
          </w:tcPr>
          <w:p>
            <w:r>
              <w:t>Save past bookings, Set preferences using cookies</w:t>
            </w:r>
          </w:p>
        </w:tc>
      </w:tr>
    </w:tbl>
    <w:p>
      <w:pPr>
        <w:pStyle w:val="Heading4"/>
      </w:pPr>
      <w:r>
        <w:t>Non-Functional Requirements: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NFR No.</w:t>
            </w:r>
          </w:p>
        </w:tc>
        <w:tc>
          <w:tcPr>
            <w:tcW w:type="dxa" w:w="2880"/>
          </w:tcPr>
          <w:p>
            <w:r>
              <w:t>Non-Functional Requirement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NFR-1</w:t>
            </w:r>
          </w:p>
        </w:tc>
        <w:tc>
          <w:tcPr>
            <w:tcW w:type="dxa" w:w="2880"/>
          </w:tcPr>
          <w:p>
            <w:r>
              <w:t>Usability</w:t>
            </w:r>
          </w:p>
        </w:tc>
        <w:tc>
          <w:tcPr>
            <w:tcW w:type="dxa" w:w="2880"/>
          </w:tcPr>
          <w:p>
            <w:r>
              <w:t>Simple and intuitive UI for quick booking and easy navigation</w:t>
            </w:r>
          </w:p>
        </w:tc>
      </w:tr>
      <w:tr>
        <w:tc>
          <w:tcPr>
            <w:tcW w:type="dxa" w:w="2880"/>
          </w:tcPr>
          <w:p>
            <w:r>
              <w:t>NFR-2</w:t>
            </w:r>
          </w:p>
        </w:tc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Secure user data handling and encrypted payment gateway</w:t>
            </w:r>
          </w:p>
        </w:tc>
      </w:tr>
      <w:tr>
        <w:tc>
          <w:tcPr>
            <w:tcW w:type="dxa" w:w="2880"/>
          </w:tcPr>
          <w:p>
            <w:r>
              <w:t>NFR-3</w:t>
            </w:r>
          </w:p>
        </w:tc>
        <w:tc>
          <w:tcPr>
            <w:tcW w:type="dxa" w:w="2880"/>
          </w:tcPr>
          <w:p>
            <w:r>
              <w:t>Reliability</w:t>
            </w:r>
          </w:p>
        </w:tc>
        <w:tc>
          <w:tcPr>
            <w:tcW w:type="dxa" w:w="2880"/>
          </w:tcPr>
          <w:p>
            <w:r>
              <w:t>Consistent booking experience with uptime &gt; 99%</w:t>
            </w:r>
          </w:p>
        </w:tc>
      </w:tr>
      <w:tr>
        <w:tc>
          <w:tcPr>
            <w:tcW w:type="dxa" w:w="2880"/>
          </w:tcPr>
          <w:p>
            <w:r>
              <w:t>NFR-4</w:t>
            </w:r>
          </w:p>
        </w:tc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Fast page loads (&lt;2s), quick booking processing</w:t>
            </w:r>
          </w:p>
        </w:tc>
      </w:tr>
      <w:tr>
        <w:tc>
          <w:tcPr>
            <w:tcW w:type="dxa" w:w="2880"/>
          </w:tcPr>
          <w:p>
            <w:r>
              <w:t>NFR-5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Accessible 24/7 across devices (web, Android, iOS)</w:t>
            </w:r>
          </w:p>
        </w:tc>
      </w:tr>
      <w:tr>
        <w:tc>
          <w:tcPr>
            <w:tcW w:type="dxa" w:w="2880"/>
          </w:tcPr>
          <w:p>
            <w:r>
              <w:t>NFR-6</w:t>
            </w:r>
          </w:p>
        </w:tc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Can support increasing users, cities, and tour providers without performance degradation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