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C92" w:rsidRDefault="00202C92" w:rsidP="00917CFE">
      <w:pPr>
        <w:pStyle w:val="Heading1"/>
      </w:pPr>
      <w:r w:rsidRPr="00202C92">
        <w:rPr>
          <w:rFonts w:asciiTheme="minorHAnsi" w:hAnsiTheme="minorHAnsi" w:cstheme="minorHAnsi"/>
        </w:rPr>
        <w:t xml:space="preserve">Quiz Day </w:t>
      </w:r>
      <w:r w:rsidR="00FD582B">
        <w:rPr>
          <w:rFonts w:asciiTheme="minorHAnsi" w:hAnsiTheme="minorHAnsi" w:cstheme="minorHAnsi"/>
        </w:rPr>
        <w:t>3</w:t>
      </w:r>
      <w:bookmarkStart w:id="0" w:name="_GoBack"/>
      <w:bookmarkEnd w:id="0"/>
      <w:r w:rsidRPr="00202C92">
        <w:rPr>
          <w:rFonts w:asciiTheme="minorHAnsi" w:hAnsiTheme="minorHAnsi" w:cstheme="minorHAnsi"/>
        </w:rPr>
        <w:t xml:space="preserve">: </w:t>
      </w:r>
      <w:r w:rsidR="00D87689">
        <w:rPr>
          <w:rFonts w:asciiTheme="minorHAnsi" w:hAnsiTheme="minorHAnsi" w:cstheme="minorHAnsi"/>
        </w:rPr>
        <w:br/>
      </w:r>
      <w:r w:rsidR="00D87689">
        <w:rPr>
          <w:rFonts w:asciiTheme="minorHAnsi" w:hAnsiTheme="minorHAnsi" w:cstheme="minorHAnsi"/>
        </w:rPr>
        <w:br/>
      </w:r>
      <w:r w:rsidRPr="00202C92">
        <w:rPr>
          <w:rFonts w:asciiTheme="minorHAnsi" w:hAnsiTheme="minorHAnsi" w:cstheme="minorHAnsi"/>
        </w:rPr>
        <w:t>Please answer T (True) or F (False) for each of the following:</w:t>
      </w:r>
    </w:p>
    <w:p w:rsidR="00202C92" w:rsidRDefault="00202C92" w:rsidP="00202C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010"/>
        <w:gridCol w:w="1629"/>
      </w:tblGrid>
      <w:tr w:rsidR="00202C92" w:rsidTr="00D87689">
        <w:tc>
          <w:tcPr>
            <w:tcW w:w="711" w:type="dxa"/>
            <w:shd w:val="clear" w:color="auto" w:fill="9CC2E5" w:themeFill="accent1" w:themeFillTint="99"/>
          </w:tcPr>
          <w:p w:rsidR="00202C92" w:rsidRPr="00202C92" w:rsidRDefault="00202C92" w:rsidP="00202C92">
            <w:pPr>
              <w:jc w:val="center"/>
              <w:rPr>
                <w:b/>
                <w:sz w:val="28"/>
                <w:szCs w:val="28"/>
              </w:rPr>
            </w:pPr>
            <w:r w:rsidRPr="00202C92">
              <w:rPr>
                <w:b/>
                <w:sz w:val="28"/>
                <w:szCs w:val="28"/>
              </w:rPr>
              <w:t>SL#</w:t>
            </w:r>
          </w:p>
        </w:tc>
        <w:tc>
          <w:tcPr>
            <w:tcW w:w="7010" w:type="dxa"/>
            <w:shd w:val="clear" w:color="auto" w:fill="9CC2E5" w:themeFill="accent1" w:themeFillTint="99"/>
          </w:tcPr>
          <w:p w:rsidR="00202C92" w:rsidRPr="00202C92" w:rsidRDefault="00D87689" w:rsidP="00202C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1629" w:type="dxa"/>
            <w:shd w:val="clear" w:color="auto" w:fill="9CC2E5" w:themeFill="accent1" w:themeFillTint="99"/>
          </w:tcPr>
          <w:p w:rsidR="00202C92" w:rsidRPr="00202C92" w:rsidRDefault="00202C92" w:rsidP="00202C92">
            <w:pPr>
              <w:jc w:val="center"/>
              <w:rPr>
                <w:b/>
                <w:sz w:val="28"/>
                <w:szCs w:val="28"/>
              </w:rPr>
            </w:pPr>
            <w:r w:rsidRPr="00202C92">
              <w:rPr>
                <w:b/>
                <w:sz w:val="28"/>
                <w:szCs w:val="28"/>
              </w:rPr>
              <w:t>Answer (True/False)</w:t>
            </w:r>
          </w:p>
        </w:tc>
      </w:tr>
      <w:tr w:rsidR="00FD582B" w:rsidTr="00D87689">
        <w:tc>
          <w:tcPr>
            <w:tcW w:w="711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  <w:r w:rsidRPr="00FD582B">
              <w:rPr>
                <w:sz w:val="28"/>
                <w:szCs w:val="28"/>
              </w:rPr>
              <w:t>1.</w:t>
            </w:r>
          </w:p>
        </w:tc>
        <w:tc>
          <w:tcPr>
            <w:tcW w:w="7010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  <w:r w:rsidRPr="00FD582B">
              <w:rPr>
                <w:sz w:val="28"/>
                <w:szCs w:val="28"/>
              </w:rPr>
              <w:t xml:space="preserve">To do Business Architecture properly you must first create a full scale business process model of the enterprise  </w:t>
            </w:r>
          </w:p>
        </w:tc>
        <w:tc>
          <w:tcPr>
            <w:tcW w:w="1629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</w:p>
        </w:tc>
      </w:tr>
      <w:tr w:rsidR="00FD582B" w:rsidTr="00D87689">
        <w:tc>
          <w:tcPr>
            <w:tcW w:w="711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  <w:r w:rsidRPr="00FD582B">
              <w:rPr>
                <w:sz w:val="28"/>
                <w:szCs w:val="28"/>
              </w:rPr>
              <w:t>2.</w:t>
            </w:r>
          </w:p>
        </w:tc>
        <w:tc>
          <w:tcPr>
            <w:tcW w:w="7010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  <w:r w:rsidRPr="00FD582B">
              <w:rPr>
                <w:sz w:val="28"/>
                <w:szCs w:val="28"/>
              </w:rPr>
              <w:t xml:space="preserve">The Architecture Vision is developed if and when you receive a directive from the CEO  </w:t>
            </w:r>
          </w:p>
        </w:tc>
        <w:tc>
          <w:tcPr>
            <w:tcW w:w="1629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</w:p>
        </w:tc>
      </w:tr>
      <w:tr w:rsidR="00FD582B" w:rsidTr="00D87689">
        <w:tc>
          <w:tcPr>
            <w:tcW w:w="711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  <w:r w:rsidRPr="00FD582B">
              <w:rPr>
                <w:sz w:val="28"/>
                <w:szCs w:val="28"/>
              </w:rPr>
              <w:t>3.</w:t>
            </w:r>
          </w:p>
        </w:tc>
        <w:tc>
          <w:tcPr>
            <w:tcW w:w="7010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  <w:r w:rsidRPr="00FD582B">
              <w:rPr>
                <w:sz w:val="28"/>
                <w:szCs w:val="28"/>
              </w:rPr>
              <w:t xml:space="preserve">Business architecture can be initiated at any time in the ADM cycle </w:t>
            </w:r>
          </w:p>
        </w:tc>
        <w:tc>
          <w:tcPr>
            <w:tcW w:w="1629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</w:p>
        </w:tc>
      </w:tr>
      <w:tr w:rsidR="00FD582B" w:rsidTr="00D87689">
        <w:tc>
          <w:tcPr>
            <w:tcW w:w="711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  <w:r w:rsidRPr="00FD582B">
              <w:rPr>
                <w:sz w:val="28"/>
                <w:szCs w:val="28"/>
              </w:rPr>
              <w:t>4.</w:t>
            </w:r>
          </w:p>
        </w:tc>
        <w:tc>
          <w:tcPr>
            <w:tcW w:w="7010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  <w:r w:rsidRPr="00FD582B">
              <w:rPr>
                <w:sz w:val="28"/>
                <w:szCs w:val="28"/>
              </w:rPr>
              <w:t>Architecture vision must include a detailed description of all base line and target architectures  covering all four EA layers</w:t>
            </w:r>
          </w:p>
        </w:tc>
        <w:tc>
          <w:tcPr>
            <w:tcW w:w="1629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</w:p>
        </w:tc>
      </w:tr>
      <w:tr w:rsidR="00FD582B" w:rsidTr="00D87689">
        <w:tc>
          <w:tcPr>
            <w:tcW w:w="711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  <w:r w:rsidRPr="00FD582B">
              <w:rPr>
                <w:sz w:val="28"/>
                <w:szCs w:val="28"/>
              </w:rPr>
              <w:t>5.</w:t>
            </w:r>
          </w:p>
        </w:tc>
        <w:tc>
          <w:tcPr>
            <w:tcW w:w="7010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  <w:r w:rsidRPr="00FD582B">
              <w:rPr>
                <w:sz w:val="28"/>
                <w:szCs w:val="28"/>
              </w:rPr>
              <w:t>Principles must be updated regularly at the end of every phase of the ADM</w:t>
            </w:r>
          </w:p>
        </w:tc>
        <w:tc>
          <w:tcPr>
            <w:tcW w:w="1629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</w:p>
        </w:tc>
      </w:tr>
      <w:tr w:rsidR="00FD582B" w:rsidTr="00D87689">
        <w:tc>
          <w:tcPr>
            <w:tcW w:w="711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  <w:r w:rsidRPr="00FD582B">
              <w:rPr>
                <w:sz w:val="28"/>
                <w:szCs w:val="28"/>
              </w:rPr>
              <w:t>6.</w:t>
            </w:r>
          </w:p>
        </w:tc>
        <w:tc>
          <w:tcPr>
            <w:tcW w:w="7010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  <w:r w:rsidRPr="00FD582B">
              <w:rPr>
                <w:sz w:val="28"/>
                <w:szCs w:val="28"/>
              </w:rPr>
              <w:t>The main objective of Phase B (Business Architecture) is to teach business executives the relevance of IT to the business</w:t>
            </w:r>
          </w:p>
        </w:tc>
        <w:tc>
          <w:tcPr>
            <w:tcW w:w="1629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</w:p>
        </w:tc>
      </w:tr>
      <w:tr w:rsidR="00FD582B" w:rsidTr="00D87689">
        <w:tc>
          <w:tcPr>
            <w:tcW w:w="711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  <w:r w:rsidRPr="00FD582B">
              <w:rPr>
                <w:sz w:val="28"/>
                <w:szCs w:val="28"/>
              </w:rPr>
              <w:t>7.</w:t>
            </w:r>
          </w:p>
        </w:tc>
        <w:tc>
          <w:tcPr>
            <w:tcW w:w="7010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  <w:r w:rsidRPr="00FD582B">
              <w:rPr>
                <w:sz w:val="28"/>
                <w:szCs w:val="28"/>
              </w:rPr>
              <w:t>In Phase A(Architecture Vision), the architecture domains to be addressed are defined</w:t>
            </w:r>
          </w:p>
        </w:tc>
        <w:tc>
          <w:tcPr>
            <w:tcW w:w="1629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</w:p>
        </w:tc>
      </w:tr>
      <w:tr w:rsidR="00FD582B" w:rsidTr="00D87689">
        <w:tc>
          <w:tcPr>
            <w:tcW w:w="711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  <w:r w:rsidRPr="00FD582B">
              <w:rPr>
                <w:sz w:val="28"/>
                <w:szCs w:val="28"/>
              </w:rPr>
              <w:t>8.</w:t>
            </w:r>
          </w:p>
        </w:tc>
        <w:tc>
          <w:tcPr>
            <w:tcW w:w="7010" w:type="dxa"/>
          </w:tcPr>
          <w:p w:rsidR="00FD582B" w:rsidRPr="00FD582B" w:rsidRDefault="00FD582B" w:rsidP="00FD582B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</w:rPr>
            </w:pPr>
            <w:r w:rsidRPr="00FD582B">
              <w:rPr>
                <w:sz w:val="28"/>
                <w:szCs w:val="28"/>
              </w:rPr>
              <w:t xml:space="preserve">Business Use-case diagrams </w:t>
            </w:r>
            <w:r w:rsidRPr="00FD582B">
              <w:rPr>
                <w:rFonts w:cs="Calibri"/>
                <w:sz w:val="28"/>
                <w:szCs w:val="28"/>
                <w:lang w:val="en-US"/>
              </w:rPr>
              <w:t>help to describe and validate the interaction between actors and their roles to processes and functions</w:t>
            </w:r>
          </w:p>
        </w:tc>
        <w:tc>
          <w:tcPr>
            <w:tcW w:w="1629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</w:p>
        </w:tc>
      </w:tr>
      <w:tr w:rsidR="00FD582B" w:rsidTr="00D87689">
        <w:tc>
          <w:tcPr>
            <w:tcW w:w="711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  <w:r w:rsidRPr="00FD582B">
              <w:rPr>
                <w:sz w:val="28"/>
                <w:szCs w:val="28"/>
              </w:rPr>
              <w:t>9.</w:t>
            </w:r>
          </w:p>
        </w:tc>
        <w:tc>
          <w:tcPr>
            <w:tcW w:w="7010" w:type="dxa"/>
          </w:tcPr>
          <w:p w:rsidR="00FD582B" w:rsidRPr="00FD582B" w:rsidRDefault="00FD582B" w:rsidP="00FD582B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</w:rPr>
            </w:pPr>
            <w:r w:rsidRPr="00FD582B">
              <w:rPr>
                <w:sz w:val="28"/>
                <w:szCs w:val="28"/>
              </w:rPr>
              <w:t>Requests for architectural work may identify organisational constraints</w:t>
            </w:r>
          </w:p>
        </w:tc>
        <w:tc>
          <w:tcPr>
            <w:tcW w:w="1629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</w:p>
        </w:tc>
      </w:tr>
      <w:tr w:rsidR="00FD582B" w:rsidTr="00D87689">
        <w:tc>
          <w:tcPr>
            <w:tcW w:w="711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  <w:r w:rsidRPr="00FD582B">
              <w:rPr>
                <w:sz w:val="28"/>
                <w:szCs w:val="28"/>
              </w:rPr>
              <w:lastRenderedPageBreak/>
              <w:t>10.</w:t>
            </w:r>
          </w:p>
        </w:tc>
        <w:tc>
          <w:tcPr>
            <w:tcW w:w="7010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  <w:r w:rsidRPr="00FD582B">
              <w:rPr>
                <w:sz w:val="28"/>
                <w:szCs w:val="28"/>
              </w:rPr>
              <w:t xml:space="preserve">Business Service Diagram shows </w:t>
            </w:r>
            <w:r w:rsidRPr="00FD582B">
              <w:rPr>
                <w:rFonts w:cs="Calibri"/>
                <w:sz w:val="28"/>
                <w:szCs w:val="28"/>
                <w:lang w:val="en-US"/>
              </w:rPr>
              <w:t>what data is consumed by or produced by a business service and may also show the source of information</w:t>
            </w:r>
          </w:p>
        </w:tc>
        <w:tc>
          <w:tcPr>
            <w:tcW w:w="1629" w:type="dxa"/>
          </w:tcPr>
          <w:p w:rsidR="00FD582B" w:rsidRPr="00FD582B" w:rsidRDefault="00FD582B" w:rsidP="00FD582B">
            <w:pPr>
              <w:rPr>
                <w:sz w:val="28"/>
                <w:szCs w:val="28"/>
              </w:rPr>
            </w:pPr>
          </w:p>
        </w:tc>
      </w:tr>
    </w:tbl>
    <w:p w:rsidR="00202C92" w:rsidRPr="00202C92" w:rsidRDefault="00202C92" w:rsidP="00202C92"/>
    <w:sectPr w:rsidR="00202C92" w:rsidRPr="0020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645BE"/>
    <w:multiLevelType w:val="hybridMultilevel"/>
    <w:tmpl w:val="440867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B1EBE"/>
    <w:multiLevelType w:val="hybridMultilevel"/>
    <w:tmpl w:val="359054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92699"/>
    <w:multiLevelType w:val="hybridMultilevel"/>
    <w:tmpl w:val="D1E85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0293E"/>
    <w:multiLevelType w:val="hybridMultilevel"/>
    <w:tmpl w:val="6B727C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E1F1D"/>
    <w:multiLevelType w:val="hybridMultilevel"/>
    <w:tmpl w:val="359054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92"/>
    <w:rsid w:val="00202C92"/>
    <w:rsid w:val="00353A58"/>
    <w:rsid w:val="00917CFE"/>
    <w:rsid w:val="00D87689"/>
    <w:rsid w:val="00F14C7C"/>
    <w:rsid w:val="00F2034F"/>
    <w:rsid w:val="00FD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9D06C-1C37-472A-8728-A6D67FD8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C92"/>
    <w:pPr>
      <w:spacing w:after="200" w:line="276" w:lineRule="auto"/>
    </w:pPr>
    <w:rPr>
      <w:rFonts w:ascii="Calibri" w:eastAsia="Calibri" w:hAnsi="Calibri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C9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C92"/>
    <w:rPr>
      <w:rFonts w:ascii="Cambria" w:eastAsia="Times New Roman" w:hAnsi="Cambria" w:cs="Times New Roman"/>
      <w:b/>
      <w:bCs/>
      <w:color w:val="365F91"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202C92"/>
    <w:pPr>
      <w:ind w:left="720"/>
      <w:contextualSpacing/>
    </w:pPr>
  </w:style>
  <w:style w:type="table" w:styleId="TableGrid">
    <w:name w:val="Table Grid"/>
    <w:basedOn w:val="TableNormal"/>
    <w:uiPriority w:val="39"/>
    <w:rsid w:val="0020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Rani;Niraj Rai</dc:creator>
  <cp:keywords/>
  <dc:description/>
  <cp:lastModifiedBy>Rashmi Rani</cp:lastModifiedBy>
  <cp:revision>3</cp:revision>
  <dcterms:created xsi:type="dcterms:W3CDTF">2019-08-13T13:23:00Z</dcterms:created>
  <dcterms:modified xsi:type="dcterms:W3CDTF">2019-08-13T13:24:00Z</dcterms:modified>
</cp:coreProperties>
</file>