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D0C" w:rsidRPr="008B48C4" w:rsidRDefault="00480D0C" w:rsidP="00480D0C">
      <w:pPr>
        <w:pStyle w:val="Heading1"/>
        <w:rPr>
          <w:b w:val="0"/>
          <w:color w:val="000000"/>
        </w:rPr>
      </w:pPr>
      <w:r>
        <w:t xml:space="preserve">Quiz 4:  </w:t>
      </w:r>
      <w:r w:rsidRPr="008B48C4">
        <w:rPr>
          <w:b w:val="0"/>
          <w:color w:val="000000"/>
        </w:rPr>
        <w:t>(Tick one answer only)</w:t>
      </w:r>
    </w:p>
    <w:p w:rsidR="00480D0C" w:rsidRDefault="00480D0C" w:rsidP="00480D0C">
      <w:r>
        <w:t xml:space="preserve">  </w:t>
      </w:r>
    </w:p>
    <w:p w:rsidR="00480D0C" w:rsidRPr="0056131E" w:rsidRDefault="00480D0C" w:rsidP="00480D0C">
      <w:pPr>
        <w:pStyle w:val="ListParagraph"/>
        <w:numPr>
          <w:ilvl w:val="0"/>
          <w:numId w:val="1"/>
        </w:numPr>
      </w:pPr>
      <w:r w:rsidRPr="0056131E">
        <w:t xml:space="preserve">The main objective of Phase C </w:t>
      </w:r>
      <w:r>
        <w:t>(</w:t>
      </w:r>
      <w:r w:rsidRPr="0056131E">
        <w:t>Application Architecture</w:t>
      </w:r>
      <w:r>
        <w:t>)</w:t>
      </w:r>
      <w:r w:rsidRPr="0056131E">
        <w:t xml:space="preserve"> is: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Providing application integration standards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Ensuring the appropriate use of object oriented technology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Encouraging the use of SOA</w:t>
      </w:r>
    </w:p>
    <w:p w:rsidR="00480D0C" w:rsidRPr="00DB165D" w:rsidRDefault="00480D0C" w:rsidP="00480D0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56131E">
        <w:rPr>
          <w:rStyle w:val="Strong"/>
          <w:b w:val="0"/>
        </w:rPr>
        <w:t>Defining the major kinds of application system necessary to process the data and support the business</w:t>
      </w:r>
    </w:p>
    <w:p w:rsidR="00480D0C" w:rsidRPr="0056131E" w:rsidRDefault="00480D0C" w:rsidP="00480D0C">
      <w:pPr>
        <w:pStyle w:val="ListParagraph"/>
      </w:pPr>
    </w:p>
    <w:p w:rsidR="00480D0C" w:rsidRPr="0056131E" w:rsidRDefault="00480D0C" w:rsidP="00480D0C">
      <w:pPr>
        <w:pStyle w:val="ListParagraph"/>
        <w:numPr>
          <w:ilvl w:val="0"/>
          <w:numId w:val="1"/>
        </w:numPr>
      </w:pPr>
      <w:r w:rsidRPr="0056131E">
        <w:t>What are critical ingredients for the success of EA?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A high level of passion and commitment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A sound framework and method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A proven process</w:t>
      </w:r>
    </w:p>
    <w:p w:rsidR="00480D0C" w:rsidRPr="00DB165D" w:rsidRDefault="00480D0C" w:rsidP="00480D0C">
      <w:pPr>
        <w:pStyle w:val="ListParagraph"/>
        <w:numPr>
          <w:ilvl w:val="1"/>
          <w:numId w:val="1"/>
        </w:numPr>
      </w:pPr>
      <w:r w:rsidRPr="0056131E">
        <w:rPr>
          <w:bCs/>
        </w:rPr>
        <w:t>All of the above</w:t>
      </w:r>
    </w:p>
    <w:p w:rsidR="00480D0C" w:rsidRPr="0056131E" w:rsidRDefault="00480D0C" w:rsidP="00480D0C">
      <w:pPr>
        <w:pStyle w:val="ListParagraph"/>
      </w:pPr>
    </w:p>
    <w:p w:rsidR="00480D0C" w:rsidRPr="0056131E" w:rsidRDefault="00480D0C" w:rsidP="00480D0C">
      <w:pPr>
        <w:pStyle w:val="ListParagraph"/>
        <w:numPr>
          <w:ilvl w:val="0"/>
          <w:numId w:val="1"/>
        </w:numPr>
      </w:pPr>
      <w:r w:rsidRPr="0056131E">
        <w:t>Which of the architectures below is NOT commonly accepted as part of EA addressed by TOGAF?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Business Architecture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Data Architecture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Technology Architecture</w:t>
      </w:r>
    </w:p>
    <w:p w:rsidR="00480D0C" w:rsidRPr="00DB165D" w:rsidRDefault="00480D0C" w:rsidP="00480D0C">
      <w:pPr>
        <w:pStyle w:val="ListParagraph"/>
        <w:numPr>
          <w:ilvl w:val="1"/>
          <w:numId w:val="1"/>
        </w:numPr>
      </w:pPr>
      <w:r w:rsidRPr="0056131E">
        <w:rPr>
          <w:bCs/>
        </w:rPr>
        <w:t>Pattern Architecture</w:t>
      </w:r>
    </w:p>
    <w:p w:rsidR="00480D0C" w:rsidRPr="0056131E" w:rsidRDefault="00480D0C" w:rsidP="00480D0C">
      <w:pPr>
        <w:pStyle w:val="ListParagraph"/>
      </w:pPr>
    </w:p>
    <w:p w:rsidR="00480D0C" w:rsidRPr="0056131E" w:rsidRDefault="00480D0C" w:rsidP="00480D0C">
      <w:pPr>
        <w:pStyle w:val="ListParagraph"/>
        <w:numPr>
          <w:ilvl w:val="0"/>
          <w:numId w:val="1"/>
        </w:numPr>
      </w:pPr>
      <w:r w:rsidRPr="0056131E">
        <w:t>Which of the following is NOT an objective of Phase C ‘Data Architecture’?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Definition of types of data needed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Definition of the sources of data needed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rPr>
          <w:bCs/>
        </w:rPr>
        <w:t>Design of the physical database</w:t>
      </w:r>
    </w:p>
    <w:p w:rsidR="00480D0C" w:rsidRDefault="00480D0C" w:rsidP="00480D0C">
      <w:pPr>
        <w:pStyle w:val="ListParagraph"/>
        <w:numPr>
          <w:ilvl w:val="1"/>
          <w:numId w:val="1"/>
        </w:numPr>
      </w:pPr>
      <w:r w:rsidRPr="0056131E">
        <w:t>To produce output understandable to stakeholders</w:t>
      </w:r>
    </w:p>
    <w:p w:rsidR="00480D0C" w:rsidRPr="0056131E" w:rsidRDefault="00480D0C" w:rsidP="00480D0C">
      <w:pPr>
        <w:pStyle w:val="ListParagraph"/>
      </w:pPr>
    </w:p>
    <w:p w:rsidR="00480D0C" w:rsidRPr="0056131E" w:rsidRDefault="00480D0C" w:rsidP="00480D0C">
      <w:pPr>
        <w:pStyle w:val="ListParagraph"/>
        <w:numPr>
          <w:ilvl w:val="0"/>
          <w:numId w:val="1"/>
        </w:numPr>
      </w:pPr>
      <w:r w:rsidRPr="0056131E">
        <w:t>How should logical applications systems be best described?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As computer systems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rPr>
          <w:bCs/>
        </w:rPr>
        <w:t>As a logical group of system capabilities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As data-flow diagrams</w:t>
      </w:r>
    </w:p>
    <w:p w:rsidR="00480D0C" w:rsidRDefault="00480D0C" w:rsidP="00480D0C">
      <w:pPr>
        <w:pStyle w:val="ListParagraph"/>
        <w:numPr>
          <w:ilvl w:val="1"/>
          <w:numId w:val="1"/>
        </w:numPr>
      </w:pPr>
      <w:r w:rsidRPr="0056131E">
        <w:t>As UML diagrams</w:t>
      </w:r>
    </w:p>
    <w:p w:rsidR="00480D0C" w:rsidRPr="0056131E" w:rsidRDefault="00480D0C" w:rsidP="00480D0C">
      <w:pPr>
        <w:pStyle w:val="ListParagraph"/>
      </w:pPr>
    </w:p>
    <w:p w:rsidR="00480D0C" w:rsidRPr="0056131E" w:rsidRDefault="00480D0C" w:rsidP="00480D0C">
      <w:pPr>
        <w:pStyle w:val="ListParagraph"/>
        <w:numPr>
          <w:ilvl w:val="0"/>
          <w:numId w:val="1"/>
        </w:numPr>
      </w:pPr>
      <w:r w:rsidRPr="0056131E">
        <w:t>Which of the following is NOT suggested by TOGAF for inclusion in the Baseline Applications Architecture?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Name of the application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rPr>
          <w:bCs/>
        </w:rPr>
        <w:t>Application design and detailed logic diagrams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Platform dependencies</w:t>
      </w:r>
    </w:p>
    <w:p w:rsidR="00480D0C" w:rsidRDefault="00480D0C" w:rsidP="00480D0C">
      <w:pPr>
        <w:pStyle w:val="ListParagraph"/>
        <w:numPr>
          <w:ilvl w:val="1"/>
          <w:numId w:val="1"/>
        </w:numPr>
      </w:pPr>
      <w:r w:rsidRPr="0056131E">
        <w:t>Plain language description of the application</w:t>
      </w:r>
    </w:p>
    <w:p w:rsidR="00480D0C" w:rsidRDefault="00480D0C" w:rsidP="00480D0C">
      <w:pPr>
        <w:pStyle w:val="ListParagraph"/>
      </w:pPr>
    </w:p>
    <w:p w:rsidR="00480D0C" w:rsidRPr="0056131E" w:rsidRDefault="00480D0C" w:rsidP="00480D0C">
      <w:pPr>
        <w:pStyle w:val="ListParagraph"/>
      </w:pPr>
    </w:p>
    <w:p w:rsidR="00480D0C" w:rsidRPr="0056131E" w:rsidRDefault="00480D0C" w:rsidP="00480D0C">
      <w:pPr>
        <w:pStyle w:val="ListParagraph"/>
        <w:numPr>
          <w:ilvl w:val="0"/>
          <w:numId w:val="1"/>
        </w:numPr>
      </w:pPr>
      <w:r w:rsidRPr="0056131E">
        <w:lastRenderedPageBreak/>
        <w:t>Which of the following is NOT a step in Phase D (Technology Architecture)?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Select services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Create architecture model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Confirm business objectives</w:t>
      </w:r>
    </w:p>
    <w:p w:rsidR="00480D0C" w:rsidRPr="00DB165D" w:rsidRDefault="00480D0C" w:rsidP="00480D0C">
      <w:pPr>
        <w:pStyle w:val="ListParagraph"/>
        <w:numPr>
          <w:ilvl w:val="1"/>
          <w:numId w:val="1"/>
        </w:numPr>
      </w:pPr>
      <w:r w:rsidRPr="0056131E">
        <w:rPr>
          <w:bCs/>
        </w:rPr>
        <w:t>Make project implementation recommendations</w:t>
      </w:r>
    </w:p>
    <w:p w:rsidR="00480D0C" w:rsidRPr="0056131E" w:rsidRDefault="00480D0C" w:rsidP="00480D0C">
      <w:pPr>
        <w:pStyle w:val="ListParagraph"/>
      </w:pPr>
    </w:p>
    <w:p w:rsidR="00480D0C" w:rsidRPr="0056131E" w:rsidRDefault="00480D0C" w:rsidP="00480D0C">
      <w:pPr>
        <w:pStyle w:val="ListParagraph"/>
        <w:numPr>
          <w:ilvl w:val="0"/>
          <w:numId w:val="1"/>
        </w:numPr>
      </w:pPr>
      <w:r w:rsidRPr="0056131E">
        <w:t>Which of the following best describes the purpose of the TRM?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To provide a framework for IT governance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To provide a method for architecture development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A draft document summarising the Baseline Technology Architecture</w:t>
      </w:r>
    </w:p>
    <w:p w:rsidR="00480D0C" w:rsidRPr="00DB165D" w:rsidRDefault="00480D0C" w:rsidP="00480D0C">
      <w:pPr>
        <w:pStyle w:val="ListParagraph"/>
        <w:numPr>
          <w:ilvl w:val="1"/>
          <w:numId w:val="1"/>
        </w:numPr>
      </w:pPr>
      <w:r w:rsidRPr="0056131E">
        <w:rPr>
          <w:bCs/>
        </w:rPr>
        <w:t>TRM provides a model and taxonomy of generic application platform services</w:t>
      </w:r>
    </w:p>
    <w:p w:rsidR="00480D0C" w:rsidRPr="0056131E" w:rsidRDefault="00480D0C" w:rsidP="00480D0C">
      <w:pPr>
        <w:pStyle w:val="ListParagraph"/>
      </w:pPr>
    </w:p>
    <w:p w:rsidR="00480D0C" w:rsidRPr="0056131E" w:rsidRDefault="00480D0C" w:rsidP="00480D0C">
      <w:pPr>
        <w:pStyle w:val="ListParagraph"/>
        <w:numPr>
          <w:ilvl w:val="0"/>
          <w:numId w:val="1"/>
        </w:numPr>
      </w:pPr>
      <w:r w:rsidRPr="0056131E">
        <w:t>Which of the following techniques is useful for analysing the use of data in Phase C ‘Data Architecture’?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Data base product specifications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Technology impact analysis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rPr>
          <w:bCs/>
        </w:rPr>
        <w:t>Create a conceptual data model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Data ware house Principles</w:t>
      </w:r>
    </w:p>
    <w:p w:rsidR="00480D0C" w:rsidRPr="0056131E" w:rsidRDefault="00480D0C" w:rsidP="00480D0C">
      <w:pPr>
        <w:pStyle w:val="ListParagraph"/>
      </w:pPr>
    </w:p>
    <w:p w:rsidR="00480D0C" w:rsidRPr="0056131E" w:rsidRDefault="00480D0C" w:rsidP="00480D0C">
      <w:pPr>
        <w:pStyle w:val="ListParagraph"/>
        <w:numPr>
          <w:ilvl w:val="0"/>
          <w:numId w:val="1"/>
        </w:numPr>
      </w:pPr>
      <w:r w:rsidRPr="0056131E">
        <w:t>Which of the following statements is FALSE?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A data flow view is usually part of the Data Architecture view</w:t>
      </w:r>
    </w:p>
    <w:p w:rsidR="00480D0C" w:rsidRPr="0056131E" w:rsidRDefault="00480D0C" w:rsidP="00480D0C">
      <w:pPr>
        <w:pStyle w:val="ListParagraph"/>
        <w:numPr>
          <w:ilvl w:val="1"/>
          <w:numId w:val="1"/>
        </w:numPr>
      </w:pPr>
      <w:r w:rsidRPr="0056131E">
        <w:t>A logical data view can form part of the Data Architecture view</w:t>
      </w:r>
    </w:p>
    <w:p w:rsidR="00480D0C" w:rsidRPr="00DB165D" w:rsidRDefault="00480D0C" w:rsidP="00480D0C">
      <w:pPr>
        <w:pStyle w:val="ListParagraph"/>
        <w:numPr>
          <w:ilvl w:val="1"/>
          <w:numId w:val="1"/>
        </w:numPr>
      </w:pPr>
      <w:r w:rsidRPr="0056131E">
        <w:rPr>
          <w:bCs/>
        </w:rPr>
        <w:t>Technology views must include physical hardware configuration views</w:t>
      </w:r>
    </w:p>
    <w:p w:rsidR="00B90F13" w:rsidRDefault="00B90F13">
      <w:bookmarkStart w:id="0" w:name="_GoBack"/>
      <w:bookmarkEnd w:id="0"/>
    </w:p>
    <w:sectPr w:rsidR="00B90F13" w:rsidSect="00782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015872"/>
    <w:multiLevelType w:val="hybridMultilevel"/>
    <w:tmpl w:val="C24A27B8"/>
    <w:lvl w:ilvl="0" w:tplc="BC8E2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0C"/>
    <w:rsid w:val="00480D0C"/>
    <w:rsid w:val="00B9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863BE-0995-4865-9082-734A837F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D0C"/>
    <w:pPr>
      <w:spacing w:after="200" w:line="276" w:lineRule="auto"/>
    </w:pPr>
    <w:rPr>
      <w:rFonts w:ascii="Calibri" w:eastAsia="Calibri" w:hAnsi="Calibri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D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0C"/>
    <w:rPr>
      <w:rFonts w:ascii="Cambria" w:eastAsia="Times New Roman" w:hAnsi="Cambria" w:cs="Times New Roman"/>
      <w:b/>
      <w:bCs/>
      <w:color w:val="365F91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480D0C"/>
    <w:pPr>
      <w:ind w:left="720"/>
      <w:contextualSpacing/>
    </w:pPr>
  </w:style>
  <w:style w:type="character" w:styleId="Strong">
    <w:name w:val="Strong"/>
    <w:basedOn w:val="DefaultParagraphFont"/>
    <w:qFormat/>
    <w:rsid w:val="00480D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Rani</dc:creator>
  <cp:keywords/>
  <dc:description/>
  <cp:lastModifiedBy>Rashmi Rani</cp:lastModifiedBy>
  <cp:revision>1</cp:revision>
  <dcterms:created xsi:type="dcterms:W3CDTF">2019-08-13T13:25:00Z</dcterms:created>
  <dcterms:modified xsi:type="dcterms:W3CDTF">2019-08-13T13:26:00Z</dcterms:modified>
</cp:coreProperties>
</file>