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6"/>
      </w:pPr>
    </w:p>
    <w:p>
      <w:pPr>
        <w:pStyle w:val="16"/>
      </w:pPr>
    </w:p>
    <w:p>
      <w:pPr>
        <w:pStyle w:val="16"/>
      </w:pPr>
    </w:p>
    <w:p>
      <w:pPr>
        <w:pStyle w:val="16"/>
      </w:pPr>
      <w:r>
        <w:t>https://pgcomputers19.blogspot.com/2023/10/pg-computer.html</w:t>
      </w:r>
      <w:bookmarkStart w:id="0" w:name="_GoBack"/>
      <w:bookmarkEnd w:id="0"/>
    </w:p>
    <w:p>
      <w:pPr>
        <w:pStyle w:val="16"/>
      </w:pPr>
    </w:p>
    <w:p>
      <w:pPr>
        <w:pStyle w:val="16"/>
      </w:pPr>
    </w:p>
    <w:p>
      <w:pPr>
        <w:pStyle w:val="16"/>
      </w:pPr>
    </w:p>
    <w:p>
      <w:pPr>
        <w:pStyle w:val="16"/>
      </w:pPr>
    </w:p>
    <w:p>
      <w:pPr>
        <w:pStyle w:val="16"/>
      </w:pPr>
    </w:p>
    <w:p>
      <w:pPr>
        <w:pStyle w:val="16"/>
      </w:pPr>
    </w:p>
    <w:p>
      <w:pPr>
        <w:pStyle w:val="16"/>
      </w:pPr>
    </w:p>
    <w:p>
      <w:pPr>
        <w:pStyle w:val="16"/>
      </w:pPr>
      <w:r>
        <mc:AlternateContent>
          <mc:Choice Requires="wps">
            <w:drawing>
              <wp:inline distT="0" distB="0" distL="114298" distR="114298">
                <wp:extent cx="6650990" cy="6230620"/>
                <wp:effectExtent l="0" t="0" r="0" b="0"/>
                <wp:docPr id="1" name="组合 1"/>
                <wp:cNvGraphicFramePr>
                  <a:graphicFrameLocks noChangeAspect="0"/>
                </wp:cNvGraphicFramePr>
                <a:graphic>
                  <a:graphicData uri="http://schemas.microsoft.com/office/word/2010/wordprocessingGroup">
                    <wpg:wgp>
                      <wpg:cNvPr id="2" name="组合 2"/>
                      <wpg:cNvGrpSpPr/>
                      <wpg:grpSpPr>
                        <a:xfrm rot="0">
                          <a:off x="0" y="0"/>
                          <a:ext cx="6650990" cy="6230620"/>
                          <a:chOff x="0" y="0"/>
                          <a:chExt cx="6650990" cy="6230620"/>
                        </a:xfrm>
                        <a:prstGeom prst="rect"/>
                        <a:solidFill>
                          <a:srgbClr val="FFFFFF"/>
                        </a:solidFill>
                        <a:ln w="12700" cmpd="sng" cap="flat">
                          <a:solidFill>
                            <a:srgbClr val="000000"/>
                          </a:solidFill>
                          <a:prstDash val="solid"/>
                          <a:miter/>
                        </a:ln>
                      </wpg:grpSpPr>
                      <wps:wsp>
                        <wps:cNvPr id="3" name="矩形 3"/>
                        <wps:cNvSpPr/>
                        <wps:spPr>
                          <a:xfrm rot="0">
                            <a:off x="0" y="0"/>
                            <a:ext cx="6650990" cy="6230620"/>
                          </a:xfrm>
                          <a:prstGeom prst="rect"/>
                          <a:solidFill>
                            <a:srgbClr val="3C4042">
                              <a:alpha val="30000"/>
                            </a:srgbClr>
                          </a:solidFill>
                          <a:ln w="12700" cmpd="sng" cap="flat">
                            <a:solidFill>
                              <a:srgbClr val="000000"/>
                            </a:solidFill>
                            <a:prstDash val="solid"/>
                            <a:miter/>
                          </a:ln>
                        </wps:spPr>
                        <wps:bodyPr vert="horz" wrap="square" lIns="91440" tIns="45720" rIns="91440" bIns="45720" anchor="t" anchorCtr="0" upright="0">
                          <a:noAutofit/>
                        </wps:bodyPr>
                      </wps:wsp>
                      <wps:wsp>
                        <wps:cNvPr id="4" name="直线 4"/>
                        <wps:cNvSpPr/>
                        <wps:spPr>
                          <a:xfrm rot="0">
                            <a:off x="436245" y="5494018"/>
                            <a:ext cx="5777230" cy="0"/>
                          </a:xfrm>
                          <a:prstGeom prst="line"/>
                          <a:noFill/>
                          <a:ln w="9533" cmpd="sng" cap="flat">
                            <a:solidFill>
                              <a:srgbClr val="000000"/>
                            </a:solidFill>
                            <a:prstDash val="solid"/>
                            <a:miter/>
                          </a:ln>
                        </wps:spPr>
                        <wps:bodyPr vert="horz" wrap="square" lIns="91440" tIns="45720" rIns="91440" bIns="45720" anchor="t" anchorCtr="0" upright="0">
                          <a:noAutofit/>
                        </wps:bodyPr>
                      </wps:wsp>
                      <pic:pic>
                        <pic:nvPicPr>
                          <pic:cNvPr id="6" name="图片 6"/>
                          <pic:cNvPicPr/>
                        </pic:nvPicPr>
                        <pic:blipFill>
                          <a:blip r:embed="rId2"/>
                          <a:stretch>
                            <a:fillRect/>
                          </a:stretch>
                        </pic:blipFill>
                        <pic:spPr>
                          <a:xfrm rot="0">
                            <a:off x="1417955" y="1170304"/>
                            <a:ext cx="3813809" cy="2136140"/>
                          </a:xfrm>
                          <a:prstGeom prst="rect"/>
                          <a:noFill/>
                          <a:ln w="12700" cmpd="sng" cap="flat">
                            <a:noFill/>
                            <a:prstDash val="solid"/>
                            <a:miter/>
                          </a:ln>
                        </pic:spPr>
                      </pic:pic>
                      <pic:pic>
                        <pic:nvPicPr>
                          <pic:cNvPr id="8" name="图片 8"/>
                          <pic:cNvPicPr/>
                        </pic:nvPicPr>
                        <pic:blipFill>
                          <a:blip r:embed="rId3"/>
                          <a:stretch>
                            <a:fillRect/>
                          </a:stretch>
                        </pic:blipFill>
                        <pic:spPr>
                          <a:xfrm rot="0">
                            <a:off x="6012815" y="350519"/>
                            <a:ext cx="172085" cy="190500"/>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9" o:spid="_x0000_s9" coordorigin="1550,6541" coordsize="10474,9812" style="width:523.7pt;&#10;height:490.6pt;">
                <v:rect type="#_x0000_t1" id="矩形 10" o:spid="_x0000_s10" style="position:absolute;&#10;left:1550;&#10;top:6541;&#10;width:10474;&#10;height:9812;" fillcolor="#3C4042" stroked="t" strokeweight="1.0pt">
                  <v:fill opacity="19660f"/>
                  <v:stroke color="#000000"/>
                </v:rect>
                <v:line type="#_x0000_t20" id="直线 11" o:spid="_x0000_s11" style="position:absolute;" from="2237.0,15193.197" to="11335.0,15193.197" filled="f" stroked="t" strokeweight="0.750696pt">
                  <v:stroke color="#000000"/>
                </v:line>
                <v:shape type="#_x0000_t75" id="图片 12" o:spid="_x0000_s12" style="position:absolute;&#10;left:3783;&#10;top:8384;&#10;width:6005;&#10;height:3363;" filled="f" stroked="f" strokeweight="1.0pt">
                  <v:imagedata r:id="rId4" o:title="1384907991699114875214"/>
                  <o:lock aspectratio="t"/>
                  <v:stroke color="#000000"/>
                </v:shape>
                <v:shape type="#_x0000_t75" id="图片 13" o:spid="_x0000_s13" style="position:absolute;&#10;left:2244;&#10;top:14292;&#10;width:3949;&#10;height:465;" filled="f" stroked="f" strokeweight="1.0pt">
                  <v:imagedata/>
                  <o:lock aspectratio="t"/>
                  <v:stroke color="#000000"/>
                </v:shape>
                <v:shape type="#_x0000_t75" id="图片 14" o:spid="_x0000_s14" style="position:absolute;&#10;left:11019;&#10;top:7093;&#10;width:271;&#10;height:300;" filled="f" stroked="f" strokeweight="1.0pt">
                  <v:imagedata r:id="rId5" o:title="9600267331699114875218"/>
                  <o:lock aspectratio="t"/>
                  <v:stroke color="#000000"/>
                </v:shape>
              </v:group>
            </w:pict>
          </mc:Fallback>
        </mc:AlternateContent>
      </w:r>
      <w:r>
        <w:drawing>
          <wp:anchor distT="0" distB="0" distL="0" distR="0" simplePos="0" relativeHeight="14" behindDoc="0" locked="0" layoutInCell="1" hidden="0" allowOverlap="1">
            <wp:simplePos x="0" y="0"/>
            <wp:positionH relativeFrom="page">
              <wp:posOffset>558977</wp:posOffset>
            </wp:positionH>
            <wp:positionV relativeFrom="paragraph">
              <wp:posOffset>115574</wp:posOffset>
            </wp:positionV>
            <wp:extent cx="152541" cy="152541"/>
            <wp:effectExtent l="0" t="0" r="0" b="0"/>
            <wp:wrapNone/>
            <wp:docPr id="15" name="图片 15"/>
            <wp:cNvGraphicFramePr>
              <a:graphicFrameLocks noChangeAspect="1"/>
            </wp:cNvGraphicFramePr>
            <a:graphic>
              <a:graphicData uri="http://schemas.openxmlformats.org/drawingml/2006/picture">
                <pic:pic>
                  <pic:nvPicPr>
                    <pic:cNvPr id="17" name="图片 17"/>
                    <pic:cNvPicPr/>
                  </pic:nvPicPr>
                  <pic:blipFill>
                    <a:blip r:embed="rId6"/>
                    <a:stretch>
                      <a:fillRect/>
                    </a:stretch>
                  </pic:blipFill>
                  <pic:spPr>
                    <a:xfrm rot="0">
                      <a:off x="0" y="0"/>
                      <a:ext cx="152541" cy="152541"/>
                    </a:xfrm>
                    <a:prstGeom prst="rect"/>
                    <a:noFill/>
                    <a:ln w="12700" cmpd="sng" cap="flat">
                      <a:noFill/>
                      <a:prstDash val="solid"/>
                      <a:miter/>
                    </a:ln>
                  </pic:spPr>
                </pic:pic>
              </a:graphicData>
            </a:graphic>
          </wp:anchor>
        </w:drawing>
      </w:r>
      <w:r>
        <w:rPr>
          <w:color w:val="414141"/>
        </w:rPr>
        <w:fldChar w:fldCharType="begin"/>
      </w:r>
      <w:r>
        <w:instrText>HYPERLINK "https://pgcomputers19.blogspot.com/?m=1"</w:instrText>
      </w:r>
      <w:r>
        <w:rPr>
          <w:color w:val="414141"/>
        </w:rPr>
        <w:fldChar w:fldCharType="separate"/>
      </w:r>
      <w:r>
        <w:rPr>
          <w:color w:val="414141"/>
        </w:rPr>
        <w:t>pg computers</w:t>
      </w:r>
      <w:r>
        <w:rPr>
          <w:color w:val="414141"/>
        </w:rPr>
        <w:fldChar w:fldCharType="end"/>
      </w:r>
    </w:p>
    <w:p>
      <w:pPr>
        <w:pStyle w:val="15"/>
        <w:rPr>
          <w:b/>
          <w:sz w:val="20"/>
        </w:rPr>
      </w:pPr>
    </w:p>
    <w:p>
      <w:pPr>
        <w:pStyle w:val="15"/>
        <w:spacing w:before="3"/>
        <w:rPr>
          <w:b/>
          <w:sz w:val="24"/>
        </w:rPr>
      </w:pPr>
      <w:r>
        <mc:AlternateContent>
          <mc:Choice Requires="wps">
            <w:drawing>
              <wp:anchor distT="0" distB="0" distL="0" distR="0" simplePos="0" relativeHeight="13" behindDoc="1" locked="0" layoutInCell="1" hidden="0" allowOverlap="1">
                <wp:simplePos x="0" y="0"/>
                <wp:positionH relativeFrom="page">
                  <wp:posOffset>530376</wp:posOffset>
                </wp:positionH>
                <wp:positionV relativeFrom="paragraph">
                  <wp:posOffset>218468</wp:posOffset>
                </wp:positionV>
                <wp:extent cx="6521450" cy="6102350"/>
                <wp:effectExtent l="0" t="0" r="0" b="0"/>
                <wp:wrapTopAndBottom/>
                <wp:docPr id="18" name="文本框 18"/>
                <wp:cNvGraphicFramePr>
                  <a:graphicFrameLocks noChangeAspect="0"/>
                </wp:cNvGraphicFramePr>
                <a:graphic>
                  <a:graphicData uri="http://schemas.microsoft.com/office/word/2010/wordprocessingShape">
                    <wps:wsp>
                      <wps:cNvSpPr/>
                      <wps:spPr>
                        <a:xfrm rot="0">
                          <a:off x="0" y="0"/>
                          <a:ext cx="6521450" cy="6102350"/>
                        </a:xfrm>
                        <a:prstGeom prst="rect"/>
                        <a:solidFill>
                          <a:srgbClr val="FFFFFF"/>
                        </a:solidFill>
                        <a:ln w="12700" cmpd="sng" cap="flat">
                          <a:solidFill>
                            <a:srgbClr val="000000"/>
                          </a:solidFill>
                          <a:prstDash val="solid"/>
                          <a:miter/>
                        </a:ln>
                      </wps:spPr>
                      <wps:txbx id="19">
                        <w:txbxContent>
                          <w:p>
                            <w:pPr>
                              <w:pStyle w:val="15"/>
                              <w:spacing w:before="6"/>
                              <w:rPr>
                                <w:b/>
                                <w:sz w:val="28"/>
                              </w:rPr>
                            </w:pPr>
                          </w:p>
                          <w:p>
                            <w:pPr>
                              <w:spacing w:before="0"/>
                              <w:ind w:left="585" w:right="0" w:firstLine="0"/>
                              <w:jc w:val="left"/>
                              <w:rPr>
                                <w:b/>
                                <w:sz w:val="33"/>
                              </w:rPr>
                            </w:pPr>
                            <w:r>
                              <w:rPr>
                                <w:b/>
                                <w:color w:val="414141"/>
                                <w:sz w:val="33"/>
                              </w:rPr>
                              <w:t>pg computer</w:t>
                            </w:r>
                          </w:p>
                          <w:p>
                            <w:pPr>
                              <w:pStyle w:val="15"/>
                              <w:spacing w:before="265"/>
                              <w:ind w:left="585"/>
                            </w:pPr>
                            <w:r>
                              <w:fldChar w:fldCharType="begin"/>
                            </w:r>
                            <w:r>
                              <w:instrText>HYPERLINK "https://pgcomputers19.blogspot.com/2023/10/pg-computer.html?m=1"</w:instrText>
                            </w:r>
                            <w:r>
                              <w:fldChar w:fldCharType="separate"/>
                            </w:r>
                            <w:r>
                              <w:t>October 11, 2023</w:t>
                            </w:r>
                            <w:r>
                              <w:fldChar w:fldCharType="end"/>
                            </w: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spacing w:before="6"/>
                              <w:rPr>
                                <w:sz w:val="30"/>
                              </w:rPr>
                            </w:pPr>
                          </w:p>
                          <w:p>
                            <w:pPr>
                              <w:pStyle w:val="15"/>
                              <w:spacing w:before="1" w:line="298" w:lineRule="auto"/>
                              <w:ind w:left="585" w:right="694"/>
                            </w:pPr>
                            <w:r>
                              <w:rPr>
                                <w:color w:val="202020"/>
                              </w:rPr>
                              <w:t xml:space="preserve">Computer information technology, or </w:t>
                            </w:r>
                            <w:r>
                              <w:rPr>
                                <w:color w:val="202020"/>
                                <w:spacing w:val="-10"/>
                              </w:rPr>
                              <w:t xml:space="preserve">IT, </w:t>
                            </w:r>
                            <w:r>
                              <w:rPr>
                                <w:color w:val="202020"/>
                              </w:rPr>
                              <w:t xml:space="preserve">is a relatively new </w:t>
                            </w:r>
                            <w:r>
                              <w:rPr>
                                <w:rFonts w:ascii="Arial" w:hAnsi="Arial"/>
                                <w:color w:val="202020"/>
                                <w:sz w:val="17"/>
                              </w:rPr>
                              <w:t>ﬁ</w:t>
                            </w:r>
                            <w:r>
                              <w:rPr>
                                <w:color w:val="202020"/>
                              </w:rPr>
                              <w:t xml:space="preserve">eld that </w:t>
                            </w:r>
                            <w:r>
                              <w:rPr>
                                <w:rFonts w:ascii="Arial" w:hAnsi="Arial"/>
                                <w:color w:val="202020"/>
                                <w:sz w:val="17"/>
                              </w:rPr>
                              <w:t>ﬁ</w:t>
                            </w:r>
                            <w:r>
                              <w:rPr>
                                <w:color w:val="202020"/>
                              </w:rPr>
                              <w:t xml:space="preserve">rst emerged in the  1990s when computers became the basic tools used for work and everyday life. With the  rise in computer use came the need for professionals that could develop and maintain their infrastructure. Computer information technology is often used to refer to technical support, but </w:t>
                            </w:r>
                            <w:r>
                              <w:rPr>
                                <w:color w:val="202020"/>
                                <w:spacing w:val="-4"/>
                              </w:rPr>
                              <w:t>it</w:t>
                            </w:r>
                            <w:r>
                              <w:rPr>
                                <w:rFonts w:ascii="Arial" w:hAnsi="Arial"/>
                                <w:color w:val="202020"/>
                                <w:spacing w:val="-4"/>
                                <w:sz w:val="17"/>
                              </w:rPr>
                              <w:t>’</w:t>
                            </w:r>
                            <w:r>
                              <w:rPr>
                                <w:color w:val="202020"/>
                                <w:spacing w:val="-4"/>
                              </w:rPr>
                              <w:t xml:space="preserve">s </w:t>
                            </w:r>
                            <w:r>
                              <w:rPr>
                                <w:color w:val="202020"/>
                              </w:rPr>
                              <w:t>become much more than</w:t>
                            </w:r>
                            <w:r>
                              <w:rPr>
                                <w:color w:val="202020"/>
                                <w:spacing w:val="14"/>
                              </w:rPr>
                              <w:t xml:space="preserve"> </w:t>
                            </w:r>
                            <w:r>
                              <w:rPr>
                                <w:color w:val="202020"/>
                              </w:rPr>
                              <w:t>that.</w:t>
                            </w:r>
                          </w:p>
                          <w:p>
                            <w:pPr>
                              <w:pStyle w:val="15"/>
                            </w:pPr>
                          </w:p>
                          <w:p>
                            <w:pPr>
                              <w:pStyle w:val="15"/>
                              <w:spacing w:before="7"/>
                              <w:rPr>
                                <w:sz w:val="30"/>
                              </w:rPr>
                            </w:pPr>
                          </w:p>
                          <w:p>
                            <w:pPr>
                              <w:pStyle w:val="15"/>
                              <w:ind w:left="720"/>
                            </w:pPr>
                            <w:r>
                              <w:rPr>
                                <w:color w:val="15619E"/>
                              </w:rPr>
                              <w:fldChar w:fldCharType="begin"/>
                            </w:r>
                            <w:r>
                              <w:instrText>HYPERLINK "https://pgcomputers19.blogspot.com/search/label/computer is programming languages?m=1"</w:instrText>
                            </w:r>
                            <w:r>
                              <w:rPr>
                                <w:color w:val="15619E"/>
                              </w:rPr>
                              <w:fldChar w:fldCharType="separate"/>
                            </w:r>
                            <w:r>
                              <w:rPr>
                                <w:color w:val="15619E"/>
                              </w:rPr>
                              <w:t>computer is programming languages</w:t>
                            </w:r>
                            <w:r>
                              <w:rPr>
                                <w:color w:val="15619E"/>
                              </w:rPr>
                              <w:fldChar w:fldCharType="end"/>
                            </w:r>
                          </w:p>
                        </w:txbxContent>
                      </wps:txbx>
                      <wps:bodyPr vert="horz" wrap="square" lIns="0" tIns="0" rIns="0" bIns="0" anchor="t" anchorCtr="0" upright="1">
                        <a:noAutofit/>
                      </wps:bodyPr>
                    </wps:wsp>
                  </a:graphicData>
                </a:graphic>
              </wp:anchor>
            </w:drawing>
          </mc:Choice>
          <mc:Fallback>
            <w:pict>
              <v:shape type="#_x0000_t202" id="文本框 20" o:spid="_x0000_s20" fillcolor="#FFFFFF" stroked="t" strokeweight="1.0pt" style="position:absolute;&#10;margin-left:41.761917pt;&#10;margin-top:17.202265pt;&#10;width:513.5pt;&#10;height:480.50003pt;&#10;z-index:13;&#10;mso-position-horizontal:absolute;&#10;mso-position-horizontal-relative:page;&#10;mso-position-vertical:absolute;&#10;mso-wrap-distance-left:0.0pt;&#10;mso-wrap-distance-right:0.0pt;&#10;mso-wrap-style:square;">
                <v:stroke color="#000000"/>
                <v:textbox id="852" inset="0mm,0mm,0mm,0mm" o:insetmode="custom" style="layout-flow:horizontal;&#10;v-text-anchor:top;">
                  <w:txbxContent>
                    <w:p>
                      <w:pPr>
                        <w:pStyle w:val="15"/>
                        <w:spacing w:before="6"/>
                        <w:rPr>
                          <w:b/>
                          <w:sz w:val="28"/>
                        </w:rPr>
                      </w:pPr>
                    </w:p>
                    <w:p>
                      <w:pPr>
                        <w:spacing w:before="0"/>
                        <w:ind w:left="585" w:right="0" w:firstLine="0"/>
                        <w:jc w:val="left"/>
                        <w:rPr>
                          <w:b/>
                          <w:sz w:val="33"/>
                        </w:rPr>
                      </w:pPr>
                      <w:r>
                        <w:rPr>
                          <w:b/>
                          <w:color w:val="414141"/>
                          <w:sz w:val="33"/>
                        </w:rPr>
                        <w:t>pg computer</w:t>
                      </w:r>
                    </w:p>
                    <w:p>
                      <w:pPr>
                        <w:pStyle w:val="15"/>
                        <w:spacing w:before="265"/>
                        <w:ind w:left="585"/>
                      </w:pPr>
                      <w:r>
                        <w:fldChar w:fldCharType="begin"/>
                      </w:r>
                      <w:r>
                        <w:instrText>HYPERLINK "https://pgcomputers19.blogspot.com/2023/10/pg-computer.html?m=1"</w:instrText>
                      </w:r>
                      <w:r>
                        <w:fldChar w:fldCharType="separate"/>
                      </w:r>
                      <w:r>
                        <w:t>October 11, 2023</w:t>
                      </w:r>
                      <w:r>
                        <w:fldChar w:fldCharType="end"/>
                      </w: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spacing w:before="6"/>
                        <w:rPr>
                          <w:sz w:val="30"/>
                        </w:rPr>
                      </w:pPr>
                    </w:p>
                    <w:p>
                      <w:pPr>
                        <w:pStyle w:val="15"/>
                        <w:spacing w:before="1" w:line="298" w:lineRule="auto"/>
                        <w:ind w:left="585" w:right="694"/>
                      </w:pPr>
                      <w:r>
                        <w:rPr>
                          <w:color w:val="202020"/>
                        </w:rPr>
                        <w:t xml:space="preserve">Computer information technology, or </w:t>
                      </w:r>
                      <w:r>
                        <w:rPr>
                          <w:color w:val="202020"/>
                          <w:spacing w:val="-10"/>
                        </w:rPr>
                        <w:t xml:space="preserve">IT, </w:t>
                      </w:r>
                      <w:r>
                        <w:rPr>
                          <w:color w:val="202020"/>
                        </w:rPr>
                        <w:t xml:space="preserve">is a relatively new </w:t>
                      </w:r>
                      <w:r>
                        <w:rPr>
                          <w:rFonts w:ascii="Arial" w:hAnsi="Arial"/>
                          <w:color w:val="202020"/>
                          <w:sz w:val="17"/>
                        </w:rPr>
                        <w:t>ﬁ</w:t>
                      </w:r>
                      <w:r>
                        <w:rPr>
                          <w:color w:val="202020"/>
                        </w:rPr>
                        <w:t xml:space="preserve">eld that </w:t>
                      </w:r>
                      <w:r>
                        <w:rPr>
                          <w:rFonts w:ascii="Arial" w:hAnsi="Arial"/>
                          <w:color w:val="202020"/>
                          <w:sz w:val="17"/>
                        </w:rPr>
                        <w:t>ﬁ</w:t>
                      </w:r>
                      <w:r>
                        <w:rPr>
                          <w:color w:val="202020"/>
                        </w:rPr>
                        <w:t xml:space="preserve">rst emerged in the  1990s when computers became the basic tools used for work and everyday life. With the  rise in computer use came the need for professionals that could develop and maintain their infrastructure. Computer information technology is often used to refer to technical support, but </w:t>
                      </w:r>
                      <w:r>
                        <w:rPr>
                          <w:color w:val="202020"/>
                          <w:spacing w:val="-4"/>
                        </w:rPr>
                        <w:t>it</w:t>
                      </w:r>
                      <w:r>
                        <w:rPr>
                          <w:rFonts w:ascii="Arial" w:hAnsi="Arial"/>
                          <w:color w:val="202020"/>
                          <w:spacing w:val="-4"/>
                          <w:sz w:val="17"/>
                        </w:rPr>
                        <w:t>’</w:t>
                      </w:r>
                      <w:r>
                        <w:rPr>
                          <w:color w:val="202020"/>
                          <w:spacing w:val="-4"/>
                        </w:rPr>
                        <w:t xml:space="preserve">s </w:t>
                      </w:r>
                      <w:r>
                        <w:rPr>
                          <w:color w:val="202020"/>
                        </w:rPr>
                        <w:t>become much more than</w:t>
                      </w:r>
                      <w:r>
                        <w:rPr>
                          <w:color w:val="202020"/>
                          <w:spacing w:val="14"/>
                        </w:rPr>
                        <w:t xml:space="preserve"> </w:t>
                      </w:r>
                      <w:r>
                        <w:rPr>
                          <w:color w:val="202020"/>
                        </w:rPr>
                        <w:t>that.</w:t>
                      </w:r>
                    </w:p>
                    <w:p>
                      <w:pPr>
                        <w:pStyle w:val="15"/>
                      </w:pPr>
                    </w:p>
                    <w:p>
                      <w:pPr>
                        <w:pStyle w:val="15"/>
                        <w:spacing w:before="7"/>
                        <w:rPr>
                          <w:sz w:val="30"/>
                        </w:rPr>
                      </w:pPr>
                    </w:p>
                    <w:p>
                      <w:pPr>
                        <w:pStyle w:val="15"/>
                        <w:ind w:left="720"/>
                      </w:pPr>
                      <w:r>
                        <w:rPr>
                          <w:color w:val="15619E"/>
                        </w:rPr>
                        <w:fldChar w:fldCharType="begin"/>
                      </w:r>
                      <w:r>
                        <w:instrText>HYPERLINK "https://pgcomputers19.blogspot.com/search/label/computer is programming languages?m=1"</w:instrText>
                      </w:r>
                      <w:r>
                        <w:rPr>
                          <w:color w:val="15619E"/>
                        </w:rPr>
                        <w:fldChar w:fldCharType="separate"/>
                      </w:r>
                      <w:r>
                        <w:rPr>
                          <w:color w:val="15619E"/>
                        </w:rPr>
                        <w:t>computer is programming languages</w:t>
                      </w:r>
                      <w:r>
                        <w:rPr>
                          <w:color w:val="15619E"/>
                        </w:rPr>
                        <w:fldChar w:fldCharType="end"/>
                      </w:r>
                    </w:p>
                  </w:txbxContent>
                </v:textbox>
                <w10:wrap type="topAndBottom"/>
              </v:shape>
            </w:pict>
          </mc:Fallback>
        </mc:AlternateContent>
      </w:r>
    </w:p>
    <w:p>
      <w:pPr>
        <w:spacing w:after="0"/>
        <w:rPr>
          <w:sz w:val="24"/>
        </w:rPr>
        <w:sectPr>
          <w:type w:val="continuous"/>
          <w:pgSz w:w="11900" w:h="16820"/>
          <w:pgMar w:top="980" w:right="680" w:bottom="280" w:left="720" w:header="0" w:footer="0" w:gutter="0"/>
          <w:docGrid w:linePitch="312" w:charSpace="0"/>
        </w:sectPr>
      </w:pPr>
    </w:p>
    <w:p>
      <w:pPr>
        <w:pStyle w:val="15"/>
        <w:rPr>
          <w:b/>
          <w:sz w:val="20"/>
        </w:rPr>
      </w:pPr>
    </w:p>
    <w:p>
      <w:pPr>
        <w:pStyle w:val="15"/>
        <w:rPr>
          <w:b/>
          <w:sz w:val="20"/>
        </w:rPr>
      </w:pPr>
    </w:p>
    <w:p>
      <w:pPr>
        <w:pStyle w:val="15"/>
        <w:spacing w:before="10"/>
        <w:rPr>
          <w:b/>
          <w:sz w:val="25"/>
        </w:rPr>
      </w:pPr>
    </w:p>
    <w:p>
      <w:pPr>
        <w:pStyle w:val="15"/>
        <w:spacing w:before="41" w:line="497" w:lineRule="auto"/>
        <w:ind w:left="4254" w:right="4253"/>
        <w:jc w:val="center"/>
      </w:pPr>
      <w:r>
        <w:rPr>
          <w:color w:val="15619E"/>
        </w:rPr>
        <w:fldChar w:fldCharType="begin"/>
      </w:r>
      <w:r>
        <w:instrText>HYPERLINK "https://www.blogger.com/"</w:instrText>
      </w:r>
      <w:r>
        <w:rPr>
          <w:color w:val="15619E"/>
        </w:rPr>
        <w:fldChar w:fldCharType="separate"/>
      </w:r>
      <w:r>
        <w:rPr>
          <w:color w:val="15619E"/>
        </w:rPr>
        <w:t>Powered by Blogger</w:t>
      </w:r>
      <w:r>
        <w:rPr>
          <w:color w:val="15619E"/>
        </w:rPr>
        <w:fldChar w:fldCharType="end"/>
      </w:r>
      <w:r>
        <w:rPr>
          <w:color w:val="15619E"/>
        </w:rPr>
        <w:t xml:space="preserve"> </w:t>
      </w:r>
      <w:r>
        <w:rPr>
          <w:color w:val="333333"/>
        </w:rPr>
        <w:fldChar w:fldCharType="begin"/>
      </w:r>
      <w:r>
        <w:instrText>HYPERLINK "https://www.blogger.com/go/report-abuse"</w:instrText>
      </w:r>
      <w:r>
        <w:rPr>
          <w:color w:val="333333"/>
        </w:rPr>
        <w:fldChar w:fldCharType="separate"/>
      </w:r>
      <w:r>
        <w:rPr>
          <w:color w:val="333333"/>
        </w:rPr>
        <w:t>Report Abuse</w:t>
      </w:r>
      <w:r>
        <w:rPr>
          <w:color w:val="333333"/>
        </w:rPr>
        <w:fldChar w:fldCharType="end"/>
      </w:r>
    </w:p>
    <w:sectPr>
      <w:pgSz w:w="11900" w:h="16820"/>
      <w:pgMar w:top="1600" w:right="680" w:bottom="280" w:left="720" w:header="0" w:footer="0" w:gutter="0"/>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swiss"/>
    <w:pitch w:val="variable"/>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Roboto">
    <w:panose1 w:val="00000000000000000000"/>
    <w:charset w:val="00"/>
    <w:family w:val="auto"/>
    <w:pitch w:val="variable"/>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Roboto" w:eastAsia="Roboto" w:cs="Roboto" w:hAnsi="Roboto"/>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rFonts w:ascii="Roboto" w:eastAsia="Roboto" w:cs="Roboto" w:hAnsi="Roboto"/>
      <w:sz w:val="22"/>
      <w:szCs w:val="22"/>
      <w:lang w:val="en-US" w:eastAsia="en-US" w:bidi="ar-SA"/>
    </w:rPr>
  </w:style>
  <w:style w:type="paragraph" w:styleId="16">
    <w:name w:val="Title"/>
    <w:basedOn w:val="0"/>
    <w:pPr>
      <w:spacing w:before="45"/>
      <w:ind w:left="820"/>
    </w:pPr>
    <w:rPr>
      <w:rFonts w:ascii="Roboto" w:eastAsia="Roboto" w:cs="Roboto" w:hAnsi="Roboto"/>
      <w:b/>
      <w:bCs/>
      <w:sz w:val="36"/>
      <w:szCs w:val="36"/>
      <w:lang w:val="en-US" w:eastAsia="en-US" w:bidi="ar-SA"/>
    </w:rPr>
  </w:style>
  <w:style w:type="paragraph" w:customStyle="1" w:styleId="17">
    <w:name w:val="List Paragraph"/>
    <w:basedOn w:val="0"/>
    <w:rPr>
      <w:lang w:val="en-US" w:eastAsia="en-US" w:bidi="ar-SA"/>
    </w:rPr>
  </w:style>
  <w:style w:type="paragraph" w:customStyle="1" w:styleId="18">
    <w:name w:val="Table Paragraph"/>
    <w:basedOn w:val="0"/>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jpeg"/><Relationship Id="rId3" Type="http://schemas.openxmlformats.org/officeDocument/2006/relationships/image" Target="media/7.png"/><Relationship Id="rId4" Type="http://schemas.openxmlformats.org/officeDocument/2006/relationships/image" Target="media/5.jpeg"/><Relationship Id="rId5" Type="http://schemas.openxmlformats.org/officeDocument/2006/relationships/image" Target="media/7.png"/><Relationship Id="rId6" Type="http://schemas.openxmlformats.org/officeDocument/2006/relationships/image" Target="media/16.pn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Pages>
  <Words>8</Words>
  <Characters>97</Characters>
  <Lines>21</Lines>
  <Paragraphs>3</Paragraphs>
  <CharactersWithSpaces>101</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created xsi:type="dcterms:W3CDTF">2023-11-04T16:20:57Z</dcterms:created>
  <dcterms:modified xsi:type="dcterms:W3CDTF">2023-11-04T13:52:43Z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2023-10-24T16:00:00Z</vt:filetime>
  </property>
  <property fmtid="{D5CDD505-2E9C-101B-9397-08002B2CF9AE}" pid="3" name="Creator">
    <vt:lpwstr>Mozilla/5.0 (Linux; Android 10; K) AppleWebKit/537.36 (KHTML, like Gecko) Chrome/116.0.0.0 Mobile Safari/537.36</vt:lpwstr>
  </property>
  <property fmtid="{D5CDD505-2E9C-101B-9397-08002B2CF9AE}" pid="4" name="LastSaved">
    <vt:filetime>2023-11-03T16:00:00Z</vt:filetime>
  </property>
</Properties>
</file>