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713" w:rsidRPr="00E25A09" w:rsidRDefault="00E25A09" w:rsidP="00E25A09">
      <w:pPr>
        <w:jc w:val="center"/>
        <w:rPr>
          <w:b/>
          <w:sz w:val="48"/>
          <w:szCs w:val="48"/>
          <w:u w:val="single"/>
        </w:rPr>
      </w:pPr>
      <w:r w:rsidRPr="00E25A09">
        <w:rPr>
          <w:b/>
          <w:sz w:val="48"/>
          <w:szCs w:val="48"/>
          <w:u w:val="single"/>
        </w:rPr>
        <w:t>WATER QUALITY ANALYSIS</w:t>
      </w:r>
    </w:p>
    <w:p w:rsidR="00E25A09" w:rsidRDefault="00E25A09" w:rsidP="00E25A09">
      <w:pPr>
        <w:jc w:val="center"/>
        <w:rPr>
          <w:b/>
          <w:sz w:val="48"/>
          <w:szCs w:val="48"/>
          <w:u w:val="single"/>
        </w:rPr>
      </w:pPr>
      <w:r w:rsidRPr="00E25A09">
        <w:rPr>
          <w:b/>
          <w:sz w:val="48"/>
          <w:szCs w:val="48"/>
          <w:u w:val="single"/>
        </w:rPr>
        <w:t>PHASE 4: DEVELOPMENT PART 2</w:t>
      </w:r>
    </w:p>
    <w:p w:rsidR="00E25A09" w:rsidRDefault="00E25A09" w:rsidP="00E25A09">
      <w:pPr>
        <w:rPr>
          <w:b/>
          <w:sz w:val="40"/>
          <w:szCs w:val="40"/>
          <w:u w:val="single"/>
        </w:rPr>
      </w:pPr>
      <w:r>
        <w:rPr>
          <w:b/>
          <w:sz w:val="40"/>
          <w:szCs w:val="40"/>
          <w:u w:val="single"/>
        </w:rPr>
        <w:t>Introduction:</w:t>
      </w:r>
    </w:p>
    <w:p w:rsidR="00E25A09" w:rsidRDefault="00E25A09" w:rsidP="00E25A09">
      <w:pPr>
        <w:rPr>
          <w:b/>
          <w:sz w:val="40"/>
          <w:szCs w:val="40"/>
        </w:rPr>
      </w:pPr>
      <w:r w:rsidRPr="00E25A09">
        <w:rPr>
          <w:b/>
          <w:sz w:val="40"/>
          <w:szCs w:val="40"/>
        </w:rPr>
        <w:t>We can define predictive models as quantitative mathematical projections that use statistical classifiers to determine the probability of a specific water quality event in the future.</w:t>
      </w:r>
      <w:r w:rsidRPr="00E25A09">
        <w:t xml:space="preserve"> </w:t>
      </w:r>
      <w:r w:rsidRPr="00E25A09">
        <w:rPr>
          <w:b/>
          <w:sz w:val="40"/>
          <w:szCs w:val="40"/>
        </w:rPr>
        <w:t>Water quality specialists use models for many purposes: Assessing water quality conditions and causes of impairment. Predicting how surface waters will respond to changes in their watersheds and the environment (e.g., future growth, climate change)</w:t>
      </w:r>
    </w:p>
    <w:p w:rsidR="00E25A09" w:rsidRDefault="00E25A09" w:rsidP="00E25A09">
      <w:pPr>
        <w:rPr>
          <w:b/>
          <w:sz w:val="40"/>
          <w:szCs w:val="40"/>
        </w:rPr>
      </w:pPr>
    </w:p>
    <w:p w:rsidR="00E25A09" w:rsidRDefault="00E25A09" w:rsidP="00E25A09">
      <w:pPr>
        <w:rPr>
          <w:b/>
          <w:sz w:val="40"/>
          <w:szCs w:val="40"/>
        </w:rPr>
      </w:pPr>
      <w:r>
        <w:rPr>
          <w:b/>
          <w:sz w:val="40"/>
          <w:szCs w:val="40"/>
        </w:rPr>
        <w:t>Data visualization:</w:t>
      </w:r>
    </w:p>
    <w:p w:rsidR="00E25A09" w:rsidRDefault="00E25A09" w:rsidP="00E25A09">
      <w:pPr>
        <w:rPr>
          <w:rStyle w:val="comment"/>
          <w:rFonts w:ascii="Lucida Console" w:hAnsi="Lucida Console"/>
          <w:color w:val="4C886B"/>
          <w:sz w:val="18"/>
          <w:szCs w:val="18"/>
        </w:rPr>
      </w:pPr>
      <w:proofErr w:type="gramStart"/>
      <w:r>
        <w:rPr>
          <w:rStyle w:val="keyword"/>
          <w:rFonts w:ascii="Lucida Console" w:hAnsi="Lucida Console"/>
          <w:color w:val="0000FF"/>
          <w:sz w:val="18"/>
          <w:szCs w:val="18"/>
        </w:rPr>
        <w:t>library</w:t>
      </w:r>
      <w:r>
        <w:rPr>
          <w:rStyle w:val="paren"/>
          <w:rFonts w:ascii="Lucida Console" w:hAnsi="Lucida Console"/>
          <w:color w:val="687687"/>
          <w:sz w:val="18"/>
          <w:szCs w:val="18"/>
        </w:rPr>
        <w:t>(</w:t>
      </w:r>
      <w:proofErr w:type="spellStart"/>
      <w:proofErr w:type="gramEnd"/>
      <w:r>
        <w:rPr>
          <w:rStyle w:val="identifier"/>
          <w:rFonts w:ascii="Lucida Console" w:hAnsi="Lucida Console"/>
          <w:color w:val="000000"/>
          <w:sz w:val="18"/>
          <w:szCs w:val="18"/>
        </w:rPr>
        <w:t>myrwaR</w:t>
      </w:r>
      <w:proofErr w:type="spellEnd"/>
      <w:r>
        <w:rPr>
          <w:rStyle w:val="paren"/>
          <w:rFonts w:ascii="Lucida Console" w:hAnsi="Lucida Console"/>
          <w:color w:val="687687"/>
          <w:sz w:val="18"/>
          <w:szCs w:val="18"/>
        </w:rPr>
        <w:t>)</w:t>
      </w:r>
      <w:r>
        <w:rPr>
          <w:rFonts w:ascii="Lucida Console" w:hAnsi="Lucida Console"/>
          <w:color w:val="000000"/>
          <w:sz w:val="18"/>
          <w:szCs w:val="18"/>
          <w:shd w:val="clear" w:color="auto" w:fill="F8F8F8"/>
        </w:rPr>
        <w:t xml:space="preserve"> </w:t>
      </w:r>
      <w:r>
        <w:rPr>
          <w:rStyle w:val="comment"/>
          <w:rFonts w:ascii="Lucida Console" w:hAnsi="Lucida Console"/>
          <w:color w:val="4C886B"/>
          <w:sz w:val="18"/>
          <w:szCs w:val="18"/>
        </w:rPr>
        <w:t xml:space="preserve">#package by Jeff that loads </w:t>
      </w:r>
      <w:proofErr w:type="spellStart"/>
      <w:r>
        <w:rPr>
          <w:rStyle w:val="comment"/>
          <w:rFonts w:ascii="Lucida Console" w:hAnsi="Lucida Console"/>
          <w:color w:val="4C886B"/>
          <w:sz w:val="18"/>
          <w:szCs w:val="18"/>
        </w:rPr>
        <w:t>MyRWA's</w:t>
      </w:r>
      <w:proofErr w:type="spellEnd"/>
      <w:r>
        <w:rPr>
          <w:rStyle w:val="comment"/>
          <w:rFonts w:ascii="Lucida Console" w:hAnsi="Lucida Console"/>
          <w:color w:val="4C886B"/>
          <w:sz w:val="18"/>
          <w:szCs w:val="18"/>
        </w:rPr>
        <w:t xml:space="preserve"> water data</w:t>
      </w:r>
    </w:p>
    <w:p w:rsidR="00E25A09" w:rsidRDefault="00E25A09" w:rsidP="00E25A09">
      <w:pPr>
        <w:rPr>
          <w:rStyle w:val="comment"/>
          <w:rFonts w:ascii="Lucida Console" w:hAnsi="Lucida Console"/>
          <w:color w:val="4C886B"/>
          <w:sz w:val="18"/>
          <w:szCs w:val="18"/>
        </w:rPr>
      </w:pPr>
      <w:r>
        <w:rPr>
          <w:rFonts w:ascii="Lucida Console" w:hAnsi="Lucida Console"/>
          <w:color w:val="000000"/>
          <w:sz w:val="18"/>
          <w:szCs w:val="18"/>
          <w:shd w:val="clear" w:color="auto" w:fill="F8F8F8"/>
        </w:rPr>
        <w:t xml:space="preserve"> </w:t>
      </w:r>
      <w:proofErr w:type="gramStart"/>
      <w:r>
        <w:rPr>
          <w:rStyle w:val="keyword"/>
          <w:rFonts w:ascii="Lucida Console" w:hAnsi="Lucida Console"/>
          <w:color w:val="0000FF"/>
          <w:sz w:val="18"/>
          <w:szCs w:val="18"/>
        </w:rPr>
        <w:t>library</w:t>
      </w:r>
      <w:r>
        <w:rPr>
          <w:rStyle w:val="paren"/>
          <w:rFonts w:ascii="Lucida Console" w:hAnsi="Lucida Console"/>
          <w:color w:val="687687"/>
          <w:sz w:val="18"/>
          <w:szCs w:val="18"/>
        </w:rPr>
        <w:t>(</w:t>
      </w:r>
      <w:proofErr w:type="spellStart"/>
      <w:proofErr w:type="gramEnd"/>
      <w:r>
        <w:rPr>
          <w:rStyle w:val="identifier"/>
          <w:rFonts w:ascii="Lucida Console" w:hAnsi="Lucida Console"/>
          <w:color w:val="000000"/>
          <w:sz w:val="18"/>
          <w:szCs w:val="18"/>
        </w:rPr>
        <w:t>dplyr</w:t>
      </w:r>
      <w:proofErr w:type="spellEnd"/>
      <w:r>
        <w:rPr>
          <w:rStyle w:val="paren"/>
          <w:rFonts w:ascii="Lucida Console" w:hAnsi="Lucida Console"/>
          <w:color w:val="687687"/>
          <w:sz w:val="18"/>
          <w:szCs w:val="18"/>
        </w:rPr>
        <w:t>)</w:t>
      </w:r>
      <w:r>
        <w:rPr>
          <w:rFonts w:ascii="Lucida Console" w:hAnsi="Lucida Console"/>
          <w:color w:val="000000"/>
          <w:sz w:val="18"/>
          <w:szCs w:val="18"/>
          <w:shd w:val="clear" w:color="auto" w:fill="F8F8F8"/>
        </w:rPr>
        <w:t xml:space="preserve"> </w:t>
      </w:r>
      <w:r>
        <w:rPr>
          <w:rStyle w:val="comment"/>
          <w:rFonts w:ascii="Lucida Console" w:hAnsi="Lucida Console"/>
          <w:color w:val="4C886B"/>
          <w:sz w:val="18"/>
          <w:szCs w:val="18"/>
        </w:rPr>
        <w:t># for manipulating datasets</w:t>
      </w:r>
    </w:p>
    <w:p w:rsidR="00E25A09" w:rsidRDefault="00E25A09" w:rsidP="00E25A09">
      <w:pPr>
        <w:rPr>
          <w:rStyle w:val="comment"/>
          <w:rFonts w:ascii="Lucida Console" w:hAnsi="Lucida Console"/>
          <w:color w:val="4C886B"/>
          <w:sz w:val="18"/>
          <w:szCs w:val="18"/>
        </w:rPr>
      </w:pPr>
      <w:r>
        <w:rPr>
          <w:rFonts w:ascii="Lucida Console" w:hAnsi="Lucida Console"/>
          <w:color w:val="000000"/>
          <w:sz w:val="18"/>
          <w:szCs w:val="18"/>
          <w:shd w:val="clear" w:color="auto" w:fill="F8F8F8"/>
        </w:rPr>
        <w:t xml:space="preserve"> </w:t>
      </w:r>
      <w:proofErr w:type="gramStart"/>
      <w:r>
        <w:rPr>
          <w:rStyle w:val="keyword"/>
          <w:rFonts w:ascii="Lucida Console" w:hAnsi="Lucida Console"/>
          <w:color w:val="0000FF"/>
          <w:sz w:val="18"/>
          <w:szCs w:val="18"/>
        </w:rPr>
        <w:t>library</w:t>
      </w:r>
      <w:r>
        <w:rPr>
          <w:rStyle w:val="paren"/>
          <w:rFonts w:ascii="Lucida Console" w:hAnsi="Lucida Console"/>
          <w:color w:val="687687"/>
          <w:sz w:val="18"/>
          <w:szCs w:val="18"/>
        </w:rPr>
        <w:t>(</w:t>
      </w:r>
      <w:proofErr w:type="spellStart"/>
      <w:proofErr w:type="gramEnd"/>
      <w:r>
        <w:rPr>
          <w:rStyle w:val="identifier"/>
          <w:rFonts w:ascii="Lucida Console" w:hAnsi="Lucida Console"/>
          <w:color w:val="000000"/>
          <w:sz w:val="18"/>
          <w:szCs w:val="18"/>
        </w:rPr>
        <w:t>lubridate</w:t>
      </w:r>
      <w:proofErr w:type="spellEnd"/>
      <w:r>
        <w:rPr>
          <w:rStyle w:val="paren"/>
          <w:rFonts w:ascii="Lucida Console" w:hAnsi="Lucida Console"/>
          <w:color w:val="687687"/>
          <w:sz w:val="18"/>
          <w:szCs w:val="18"/>
        </w:rPr>
        <w:t>)</w:t>
      </w:r>
      <w:r>
        <w:rPr>
          <w:rFonts w:ascii="Lucida Console" w:hAnsi="Lucida Console"/>
          <w:color w:val="000000"/>
          <w:sz w:val="18"/>
          <w:szCs w:val="18"/>
          <w:shd w:val="clear" w:color="auto" w:fill="F8F8F8"/>
        </w:rPr>
        <w:t xml:space="preserve"> </w:t>
      </w:r>
      <w:r>
        <w:rPr>
          <w:rStyle w:val="comment"/>
          <w:rFonts w:ascii="Lucida Console" w:hAnsi="Lucida Console"/>
          <w:color w:val="4C886B"/>
          <w:sz w:val="18"/>
          <w:szCs w:val="18"/>
        </w:rPr>
        <w:t xml:space="preserve">#for manipulating date/times </w:t>
      </w:r>
    </w:p>
    <w:p w:rsidR="00E25A09" w:rsidRDefault="00E25A09" w:rsidP="00E25A09">
      <w:pPr>
        <w:rPr>
          <w:rFonts w:ascii="Lucida Console" w:hAnsi="Lucida Console"/>
          <w:color w:val="000000"/>
          <w:sz w:val="18"/>
          <w:szCs w:val="18"/>
          <w:shd w:val="clear" w:color="auto" w:fill="F8F8F8"/>
        </w:rPr>
      </w:pPr>
      <w:proofErr w:type="gramStart"/>
      <w:r>
        <w:rPr>
          <w:rStyle w:val="keyword"/>
          <w:rFonts w:ascii="Lucida Console" w:hAnsi="Lucida Console"/>
          <w:color w:val="0000FF"/>
          <w:sz w:val="18"/>
          <w:szCs w:val="18"/>
        </w:rPr>
        <w:t>library</w:t>
      </w:r>
      <w:r>
        <w:rPr>
          <w:rStyle w:val="paren"/>
          <w:rFonts w:ascii="Lucida Console" w:hAnsi="Lucida Console"/>
          <w:color w:val="687687"/>
          <w:sz w:val="18"/>
          <w:szCs w:val="18"/>
        </w:rPr>
        <w:t>(</w:t>
      </w:r>
      <w:proofErr w:type="gramEnd"/>
      <w:r>
        <w:rPr>
          <w:rStyle w:val="identifier"/>
          <w:rFonts w:ascii="Lucida Console" w:hAnsi="Lucida Console"/>
          <w:color w:val="000000"/>
          <w:sz w:val="18"/>
          <w:szCs w:val="18"/>
        </w:rPr>
        <w:t>ggplot2</w:t>
      </w:r>
      <w:r>
        <w:rPr>
          <w:rStyle w:val="paren"/>
          <w:rFonts w:ascii="Lucida Console" w:hAnsi="Lucida Console"/>
          <w:color w:val="687687"/>
          <w:sz w:val="18"/>
          <w:szCs w:val="18"/>
        </w:rPr>
        <w:t>)</w:t>
      </w:r>
      <w:r>
        <w:rPr>
          <w:rFonts w:ascii="Lucida Console" w:hAnsi="Lucida Console"/>
          <w:color w:val="000000"/>
          <w:sz w:val="18"/>
          <w:szCs w:val="18"/>
          <w:shd w:val="clear" w:color="auto" w:fill="F8F8F8"/>
        </w:rPr>
        <w:t xml:space="preserve"> </w:t>
      </w:r>
      <w:r>
        <w:rPr>
          <w:rStyle w:val="comment"/>
          <w:rFonts w:ascii="Lucida Console" w:hAnsi="Lucida Console"/>
          <w:color w:val="4C886B"/>
          <w:sz w:val="18"/>
          <w:szCs w:val="18"/>
        </w:rPr>
        <w:t>#powerhouse for data visualization</w:t>
      </w:r>
      <w:r>
        <w:rPr>
          <w:rFonts w:ascii="Lucida Console" w:hAnsi="Lucida Console"/>
          <w:color w:val="000000"/>
          <w:sz w:val="18"/>
          <w:szCs w:val="18"/>
          <w:shd w:val="clear" w:color="auto" w:fill="F8F8F8"/>
        </w:rPr>
        <w:t xml:space="preserve"> </w:t>
      </w:r>
    </w:p>
    <w:p w:rsidR="00E25A09" w:rsidRDefault="00E25A09" w:rsidP="00E25A09">
      <w:pPr>
        <w:rPr>
          <w:rStyle w:val="paren"/>
          <w:rFonts w:ascii="Lucida Console" w:hAnsi="Lucida Console"/>
          <w:color w:val="687687"/>
          <w:sz w:val="18"/>
          <w:szCs w:val="18"/>
        </w:rPr>
      </w:pPr>
      <w:proofErr w:type="gramStart"/>
      <w:r>
        <w:rPr>
          <w:rStyle w:val="keyword"/>
          <w:rFonts w:ascii="Lucida Console" w:hAnsi="Lucida Console"/>
          <w:color w:val="0000FF"/>
          <w:sz w:val="18"/>
          <w:szCs w:val="18"/>
        </w:rPr>
        <w:t>library</w:t>
      </w:r>
      <w:r>
        <w:rPr>
          <w:rStyle w:val="paren"/>
          <w:rFonts w:ascii="Lucida Console" w:hAnsi="Lucida Console"/>
          <w:color w:val="687687"/>
          <w:sz w:val="18"/>
          <w:szCs w:val="18"/>
        </w:rPr>
        <w:t>(</w:t>
      </w:r>
      <w:proofErr w:type="spellStart"/>
      <w:proofErr w:type="gramEnd"/>
      <w:r>
        <w:rPr>
          <w:rStyle w:val="identifier"/>
          <w:rFonts w:ascii="Lucida Console" w:hAnsi="Lucida Console"/>
          <w:color w:val="000000"/>
          <w:sz w:val="18"/>
          <w:szCs w:val="18"/>
        </w:rPr>
        <w:t>ggmap</w:t>
      </w:r>
      <w:proofErr w:type="spellEnd"/>
      <w:r>
        <w:rPr>
          <w:rStyle w:val="paren"/>
          <w:rFonts w:ascii="Lucida Console" w:hAnsi="Lucida Console"/>
          <w:color w:val="687687"/>
          <w:sz w:val="18"/>
          <w:szCs w:val="18"/>
        </w:rPr>
        <w:t>)</w:t>
      </w:r>
      <w:r>
        <w:rPr>
          <w:rFonts w:ascii="Lucida Console" w:hAnsi="Lucida Console"/>
          <w:color w:val="000000"/>
          <w:sz w:val="18"/>
          <w:szCs w:val="18"/>
          <w:shd w:val="clear" w:color="auto" w:fill="F8F8F8"/>
        </w:rPr>
        <w:t xml:space="preserve"> </w:t>
      </w:r>
      <w:r>
        <w:rPr>
          <w:rStyle w:val="comment"/>
          <w:rFonts w:ascii="Lucida Console" w:hAnsi="Lucida Console"/>
          <w:color w:val="4C886B"/>
          <w:sz w:val="18"/>
          <w:szCs w:val="18"/>
        </w:rPr>
        <w:t># for map visualization</w:t>
      </w:r>
      <w:r>
        <w:rPr>
          <w:rFonts w:ascii="Lucida Console" w:hAnsi="Lucida Console"/>
          <w:color w:val="000000"/>
          <w:sz w:val="18"/>
          <w:szCs w:val="18"/>
          <w:shd w:val="clear" w:color="auto" w:fill="F8F8F8"/>
        </w:rPr>
        <w:t xml:space="preserve"> </w:t>
      </w:r>
      <w:proofErr w:type="spellStart"/>
      <w:r>
        <w:rPr>
          <w:rStyle w:val="identifier"/>
          <w:rFonts w:ascii="Lucida Console" w:hAnsi="Lucida Console"/>
          <w:color w:val="000000"/>
          <w:sz w:val="18"/>
          <w:szCs w:val="18"/>
        </w:rPr>
        <w:t>theme_set</w:t>
      </w:r>
      <w:proofErr w:type="spellEnd"/>
      <w:r>
        <w:rPr>
          <w:rStyle w:val="paren"/>
          <w:rFonts w:ascii="Lucida Console" w:hAnsi="Lucida Console"/>
          <w:color w:val="687687"/>
          <w:sz w:val="18"/>
          <w:szCs w:val="18"/>
        </w:rPr>
        <w:t>(</w:t>
      </w:r>
      <w:proofErr w:type="spellStart"/>
      <w:r>
        <w:rPr>
          <w:rStyle w:val="identifier"/>
          <w:rFonts w:ascii="Lucida Console" w:hAnsi="Lucida Console"/>
          <w:color w:val="000000"/>
          <w:sz w:val="18"/>
          <w:szCs w:val="18"/>
        </w:rPr>
        <w:t>theme_bw</w:t>
      </w:r>
      <w:proofErr w:type="spellEnd"/>
      <w:r>
        <w:rPr>
          <w:rStyle w:val="paren"/>
          <w:rFonts w:ascii="Lucida Console" w:hAnsi="Lucida Console"/>
          <w:color w:val="687687"/>
          <w:sz w:val="18"/>
          <w:szCs w:val="18"/>
        </w:rPr>
        <w:t>())</w:t>
      </w:r>
      <w:r>
        <w:rPr>
          <w:rFonts w:ascii="Lucida Console" w:hAnsi="Lucida Console"/>
          <w:color w:val="000000"/>
          <w:sz w:val="18"/>
          <w:szCs w:val="18"/>
          <w:shd w:val="clear" w:color="auto" w:fill="F8F8F8"/>
        </w:rPr>
        <w:t xml:space="preserve"> </w:t>
      </w:r>
      <w:r>
        <w:rPr>
          <w:rStyle w:val="comment"/>
          <w:rFonts w:ascii="Lucida Console" w:hAnsi="Lucida Console"/>
          <w:color w:val="4C886B"/>
          <w:sz w:val="18"/>
          <w:szCs w:val="18"/>
        </w:rPr>
        <w:t>#change the default theme to black/white</w:t>
      </w:r>
      <w:r>
        <w:rPr>
          <w:rFonts w:ascii="Lucida Console" w:hAnsi="Lucida Console"/>
          <w:color w:val="000000"/>
          <w:sz w:val="18"/>
          <w:szCs w:val="18"/>
          <w:shd w:val="clear" w:color="auto" w:fill="F8F8F8"/>
        </w:rPr>
        <w:t xml:space="preserve"> </w:t>
      </w:r>
      <w:proofErr w:type="spellStart"/>
      <w:r>
        <w:rPr>
          <w:rStyle w:val="identifier"/>
          <w:rFonts w:ascii="Lucida Console" w:hAnsi="Lucida Console"/>
          <w:color w:val="000000"/>
          <w:sz w:val="18"/>
          <w:szCs w:val="18"/>
        </w:rPr>
        <w:t>opts_chunk</w:t>
      </w:r>
      <w:r>
        <w:rPr>
          <w:rStyle w:val="operator"/>
          <w:rFonts w:ascii="Lucida Console" w:hAnsi="Lucida Console"/>
          <w:color w:val="687687"/>
          <w:sz w:val="18"/>
          <w:szCs w:val="18"/>
        </w:rPr>
        <w:t>$</w:t>
      </w:r>
      <w:r>
        <w:rPr>
          <w:rStyle w:val="identifier"/>
          <w:rFonts w:ascii="Lucida Console" w:hAnsi="Lucida Console"/>
          <w:color w:val="000000"/>
          <w:sz w:val="18"/>
          <w:szCs w:val="18"/>
        </w:rPr>
        <w:t>set</w:t>
      </w:r>
      <w:proofErr w:type="spellEnd"/>
      <w:r>
        <w:rPr>
          <w:rStyle w:val="paren"/>
          <w:rFonts w:ascii="Lucida Console" w:hAnsi="Lucida Console"/>
          <w:color w:val="687687"/>
          <w:sz w:val="18"/>
          <w:szCs w:val="18"/>
        </w:rPr>
        <w:t>(</w:t>
      </w:r>
      <w:r>
        <w:rPr>
          <w:rStyle w:val="identifier"/>
          <w:rFonts w:ascii="Lucida Console" w:hAnsi="Lucida Console"/>
          <w:color w:val="000000"/>
          <w:sz w:val="18"/>
          <w:szCs w:val="18"/>
        </w:rPr>
        <w:t>tidy</w:t>
      </w:r>
      <w:r>
        <w:rPr>
          <w:rFonts w:ascii="Lucida Console" w:hAnsi="Lucida Console"/>
          <w:color w:val="000000"/>
          <w:sz w:val="18"/>
          <w:szCs w:val="18"/>
          <w:shd w:val="clear" w:color="auto" w:fill="F8F8F8"/>
        </w:rPr>
        <w:t xml:space="preserve"> </w:t>
      </w:r>
      <w:r>
        <w:rPr>
          <w:rStyle w:val="operator"/>
          <w:rFonts w:ascii="Lucida Console" w:hAnsi="Lucida Console"/>
          <w:color w:val="687687"/>
          <w:sz w:val="18"/>
          <w:szCs w:val="18"/>
        </w:rPr>
        <w:t>=</w:t>
      </w:r>
      <w:r>
        <w:rPr>
          <w:rFonts w:ascii="Lucida Console" w:hAnsi="Lucida Console"/>
          <w:color w:val="000000"/>
          <w:sz w:val="18"/>
          <w:szCs w:val="18"/>
          <w:shd w:val="clear" w:color="auto" w:fill="F8F8F8"/>
        </w:rPr>
        <w:t xml:space="preserve"> </w:t>
      </w:r>
      <w:r>
        <w:rPr>
          <w:rStyle w:val="literal"/>
          <w:rFonts w:ascii="Lucida Console" w:hAnsi="Lucida Console"/>
          <w:color w:val="5848F6"/>
          <w:sz w:val="18"/>
          <w:szCs w:val="18"/>
        </w:rPr>
        <w:t>FALSE</w:t>
      </w:r>
      <w:r>
        <w:rPr>
          <w:rStyle w:val="paren"/>
          <w:rFonts w:ascii="Lucida Console" w:hAnsi="Lucida Console"/>
          <w:color w:val="687687"/>
          <w:sz w:val="18"/>
          <w:szCs w:val="18"/>
        </w:rPr>
        <w:t>)</w:t>
      </w:r>
    </w:p>
    <w:p w:rsidR="00E25A09" w:rsidRDefault="00E25A09" w:rsidP="00E25A09">
      <w:pPr>
        <w:rPr>
          <w:rStyle w:val="paren"/>
          <w:rFonts w:ascii="Lucida Console" w:hAnsi="Lucida Console"/>
          <w:color w:val="687687"/>
          <w:sz w:val="18"/>
          <w:szCs w:val="18"/>
        </w:rPr>
      </w:pPr>
    </w:p>
    <w:p w:rsidR="00E25A09" w:rsidRPr="00E25A09" w:rsidRDefault="00E25A09" w:rsidP="00E25A09">
      <w:pPr>
        <w:spacing w:before="100" w:beforeAutospacing="1" w:after="100" w:afterAutospacing="1" w:line="240" w:lineRule="auto"/>
        <w:outlineLvl w:val="1"/>
        <w:rPr>
          <w:rFonts w:ascii="Arial" w:eastAsia="Times New Roman" w:hAnsi="Arial" w:cs="Arial"/>
          <w:b/>
          <w:bCs/>
          <w:color w:val="000000"/>
          <w:sz w:val="32"/>
          <w:szCs w:val="32"/>
          <w:lang w:eastAsia="en-IN"/>
        </w:rPr>
      </w:pPr>
      <w:r w:rsidRPr="00E25A09">
        <w:rPr>
          <w:rFonts w:ascii="Arial" w:eastAsia="Times New Roman" w:hAnsi="Arial" w:cs="Arial"/>
          <w:b/>
          <w:bCs/>
          <w:color w:val="000000"/>
          <w:sz w:val="32"/>
          <w:szCs w:val="32"/>
          <w:lang w:eastAsia="en-IN"/>
        </w:rPr>
        <w:t xml:space="preserve">Number of Samples </w:t>
      </w:r>
      <w:proofErr w:type="gramStart"/>
      <w:r w:rsidRPr="00E25A09">
        <w:rPr>
          <w:rFonts w:ascii="Arial" w:eastAsia="Times New Roman" w:hAnsi="Arial" w:cs="Arial"/>
          <w:b/>
          <w:bCs/>
          <w:color w:val="000000"/>
          <w:sz w:val="32"/>
          <w:szCs w:val="32"/>
          <w:lang w:eastAsia="en-IN"/>
        </w:rPr>
        <w:t>Across</w:t>
      </w:r>
      <w:proofErr w:type="gramEnd"/>
      <w:r w:rsidRPr="00E25A09">
        <w:rPr>
          <w:rFonts w:ascii="Arial" w:eastAsia="Times New Roman" w:hAnsi="Arial" w:cs="Arial"/>
          <w:b/>
          <w:bCs/>
          <w:color w:val="000000"/>
          <w:sz w:val="32"/>
          <w:szCs w:val="32"/>
          <w:lang w:eastAsia="en-IN"/>
        </w:rPr>
        <w:t xml:space="preserve"> Different Kinds of </w:t>
      </w:r>
      <w:proofErr w:type="spellStart"/>
      <w:r w:rsidRPr="00E25A09">
        <w:rPr>
          <w:rFonts w:ascii="Arial" w:eastAsia="Times New Roman" w:hAnsi="Arial" w:cs="Arial"/>
          <w:b/>
          <w:bCs/>
          <w:color w:val="000000"/>
          <w:sz w:val="32"/>
          <w:szCs w:val="32"/>
          <w:lang w:eastAsia="en-IN"/>
        </w:rPr>
        <w:t>Testings</w:t>
      </w:r>
      <w:proofErr w:type="spellEnd"/>
      <w:r w:rsidRPr="00E25A09">
        <w:rPr>
          <w:rFonts w:ascii="Arial" w:eastAsia="Times New Roman" w:hAnsi="Arial" w:cs="Arial"/>
          <w:b/>
          <w:bCs/>
          <w:color w:val="000000"/>
          <w:sz w:val="32"/>
          <w:szCs w:val="32"/>
          <w:lang w:eastAsia="en-IN"/>
        </w:rPr>
        <w:t xml:space="preserve"> And Projects</w:t>
      </w:r>
    </w:p>
    <w:p w:rsidR="00E25A09" w:rsidRPr="00E25A09" w:rsidRDefault="00E25A09" w:rsidP="00E25A0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lang w:eastAsia="en-IN"/>
        </w:rPr>
      </w:pPr>
      <w:r w:rsidRPr="00E25A09">
        <w:rPr>
          <w:rFonts w:ascii="Lucida Console" w:eastAsia="Times New Roman" w:hAnsi="Lucida Console" w:cs="Courier New"/>
          <w:color w:val="4C886B"/>
          <w:sz w:val="20"/>
          <w:szCs w:val="20"/>
          <w:lang w:eastAsia="en-IN"/>
        </w:rPr>
        <w:t>#</w:t>
      </w:r>
      <w:proofErr w:type="spellStart"/>
      <w:r w:rsidRPr="00E25A09">
        <w:rPr>
          <w:rFonts w:ascii="Lucida Console" w:eastAsia="Times New Roman" w:hAnsi="Lucida Console" w:cs="Courier New"/>
          <w:color w:val="4C886B"/>
          <w:sz w:val="20"/>
          <w:szCs w:val="20"/>
          <w:lang w:eastAsia="en-IN"/>
        </w:rPr>
        <w:t>wq</w:t>
      </w:r>
      <w:proofErr w:type="spellEnd"/>
      <w:r w:rsidRPr="00E25A09">
        <w:rPr>
          <w:rFonts w:ascii="Lucida Console" w:eastAsia="Times New Roman" w:hAnsi="Lucida Console" w:cs="Courier New"/>
          <w:color w:val="4C886B"/>
          <w:sz w:val="20"/>
          <w:szCs w:val="20"/>
          <w:lang w:eastAsia="en-IN"/>
        </w:rPr>
        <w:t xml:space="preserve"> is the </w:t>
      </w:r>
      <w:proofErr w:type="spellStart"/>
      <w:r w:rsidRPr="00E25A09">
        <w:rPr>
          <w:rFonts w:ascii="Lucida Console" w:eastAsia="Times New Roman" w:hAnsi="Lucida Console" w:cs="Courier New"/>
          <w:color w:val="4C886B"/>
          <w:sz w:val="20"/>
          <w:szCs w:val="20"/>
          <w:lang w:eastAsia="en-IN"/>
        </w:rPr>
        <w:t>data.frame</w:t>
      </w:r>
      <w:proofErr w:type="spellEnd"/>
      <w:r w:rsidRPr="00E25A09">
        <w:rPr>
          <w:rFonts w:ascii="Lucida Console" w:eastAsia="Times New Roman" w:hAnsi="Lucida Console" w:cs="Courier New"/>
          <w:color w:val="4C886B"/>
          <w:sz w:val="20"/>
          <w:szCs w:val="20"/>
          <w:lang w:eastAsia="en-IN"/>
        </w:rPr>
        <w:t xml:space="preserve"> pulled out from the water quality database</w:t>
      </w:r>
    </w:p>
    <w:p w:rsidR="00E25A09" w:rsidRPr="00E25A09" w:rsidRDefault="00E25A09" w:rsidP="00E25A0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lang w:eastAsia="en-IN"/>
        </w:rPr>
      </w:pPr>
      <w:r w:rsidRPr="00E25A09">
        <w:rPr>
          <w:rFonts w:ascii="Lucida Console" w:eastAsia="Times New Roman" w:hAnsi="Lucida Console" w:cs="Courier New"/>
          <w:color w:val="4C886B"/>
          <w:sz w:val="20"/>
          <w:szCs w:val="20"/>
          <w:lang w:eastAsia="en-IN"/>
        </w:rPr>
        <w:t>#</w:t>
      </w:r>
      <w:proofErr w:type="spellStart"/>
      <w:r w:rsidRPr="00E25A09">
        <w:rPr>
          <w:rFonts w:ascii="Lucida Console" w:eastAsia="Times New Roman" w:hAnsi="Lucida Console" w:cs="Courier New"/>
          <w:color w:val="4C886B"/>
          <w:sz w:val="20"/>
          <w:szCs w:val="20"/>
          <w:lang w:eastAsia="en-IN"/>
        </w:rPr>
        <w:t>CharacteristicID</w:t>
      </w:r>
      <w:proofErr w:type="spellEnd"/>
      <w:r w:rsidRPr="00E25A09">
        <w:rPr>
          <w:rFonts w:ascii="Lucida Console" w:eastAsia="Times New Roman" w:hAnsi="Lucida Console" w:cs="Courier New"/>
          <w:color w:val="4C886B"/>
          <w:sz w:val="20"/>
          <w:szCs w:val="20"/>
          <w:lang w:eastAsia="en-IN"/>
        </w:rPr>
        <w:t xml:space="preserve"> and </w:t>
      </w:r>
      <w:proofErr w:type="spellStart"/>
      <w:r w:rsidRPr="00E25A09">
        <w:rPr>
          <w:rFonts w:ascii="Lucida Console" w:eastAsia="Times New Roman" w:hAnsi="Lucida Console" w:cs="Courier New"/>
          <w:color w:val="4C886B"/>
          <w:sz w:val="20"/>
          <w:szCs w:val="20"/>
          <w:lang w:eastAsia="en-IN"/>
        </w:rPr>
        <w:t>ProjectID</w:t>
      </w:r>
      <w:proofErr w:type="spellEnd"/>
      <w:r w:rsidRPr="00E25A09">
        <w:rPr>
          <w:rFonts w:ascii="Lucida Console" w:eastAsia="Times New Roman" w:hAnsi="Lucida Console" w:cs="Courier New"/>
          <w:color w:val="4C886B"/>
          <w:sz w:val="20"/>
          <w:szCs w:val="20"/>
          <w:lang w:eastAsia="en-IN"/>
        </w:rPr>
        <w:t xml:space="preserve"> are corresponding IDs from the database </w:t>
      </w:r>
    </w:p>
    <w:p w:rsidR="00E25A09" w:rsidRPr="00E25A09" w:rsidRDefault="00E25A09" w:rsidP="00E25A09">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lang w:eastAsia="en-IN"/>
        </w:rPr>
      </w:pPr>
      <w:proofErr w:type="spellStart"/>
      <w:proofErr w:type="gramStart"/>
      <w:r w:rsidRPr="00E25A09">
        <w:rPr>
          <w:rFonts w:ascii="Lucida Console" w:eastAsia="Times New Roman" w:hAnsi="Lucida Console" w:cs="Courier New"/>
          <w:color w:val="000000"/>
          <w:sz w:val="20"/>
          <w:szCs w:val="20"/>
          <w:lang w:eastAsia="en-IN"/>
        </w:rPr>
        <w:t>ggplot</w:t>
      </w:r>
      <w:proofErr w:type="spellEnd"/>
      <w:r w:rsidRPr="00E25A09">
        <w:rPr>
          <w:rFonts w:ascii="Lucida Console" w:eastAsia="Times New Roman" w:hAnsi="Lucida Console" w:cs="Courier New"/>
          <w:color w:val="687687"/>
          <w:sz w:val="20"/>
          <w:szCs w:val="20"/>
          <w:lang w:eastAsia="en-IN"/>
        </w:rPr>
        <w:t>(</w:t>
      </w:r>
      <w:proofErr w:type="spellStart"/>
      <w:proofErr w:type="gramEnd"/>
      <w:r w:rsidRPr="00E25A09">
        <w:rPr>
          <w:rFonts w:ascii="Lucida Console" w:eastAsia="Times New Roman" w:hAnsi="Lucida Console" w:cs="Courier New"/>
          <w:color w:val="000000"/>
          <w:sz w:val="20"/>
          <w:szCs w:val="20"/>
          <w:lang w:eastAsia="en-IN"/>
        </w:rPr>
        <w:t>wq</w:t>
      </w:r>
      <w:proofErr w:type="spellEnd"/>
      <w:r w:rsidRPr="00E25A09">
        <w:rPr>
          <w:rFonts w:ascii="Lucida Console" w:eastAsia="Times New Roman" w:hAnsi="Lucida Console" w:cs="Courier New"/>
          <w:color w:val="000000"/>
          <w:sz w:val="20"/>
          <w:lang w:eastAsia="en-IN"/>
        </w:rPr>
        <w:t xml:space="preserve">, </w:t>
      </w:r>
      <w:proofErr w:type="spellStart"/>
      <w:r w:rsidRPr="00E25A09">
        <w:rPr>
          <w:rFonts w:ascii="Lucida Console" w:eastAsia="Times New Roman" w:hAnsi="Lucida Console" w:cs="Courier New"/>
          <w:color w:val="000000"/>
          <w:sz w:val="20"/>
          <w:szCs w:val="20"/>
          <w:lang w:eastAsia="en-IN"/>
        </w:rPr>
        <w:t>aes</w:t>
      </w:r>
      <w:proofErr w:type="spellEnd"/>
      <w:r w:rsidRPr="00E25A09">
        <w:rPr>
          <w:rFonts w:ascii="Lucida Console" w:eastAsia="Times New Roman" w:hAnsi="Lucida Console" w:cs="Courier New"/>
          <w:color w:val="687687"/>
          <w:sz w:val="20"/>
          <w:szCs w:val="20"/>
          <w:lang w:eastAsia="en-IN"/>
        </w:rPr>
        <w:t>(</w:t>
      </w:r>
      <w:proofErr w:type="spellStart"/>
      <w:r w:rsidRPr="00E25A09">
        <w:rPr>
          <w:rFonts w:ascii="Lucida Console" w:eastAsia="Times New Roman" w:hAnsi="Lucida Console" w:cs="Courier New"/>
          <w:color w:val="000000"/>
          <w:sz w:val="20"/>
          <w:szCs w:val="20"/>
          <w:lang w:eastAsia="en-IN"/>
        </w:rPr>
        <w:t>CharacteristicID</w:t>
      </w:r>
      <w:proofErr w:type="spellEnd"/>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000000"/>
          <w:sz w:val="20"/>
          <w:szCs w:val="20"/>
          <w:lang w:eastAsia="en-IN"/>
        </w:rPr>
        <w:t>fill</w:t>
      </w:r>
      <w:r w:rsidRPr="00E25A09">
        <w:rPr>
          <w:rFonts w:ascii="Lucida Console" w:eastAsia="Times New Roman" w:hAnsi="Lucida Console" w:cs="Courier New"/>
          <w:color w:val="687687"/>
          <w:sz w:val="20"/>
          <w:szCs w:val="20"/>
          <w:lang w:eastAsia="en-IN"/>
        </w:rPr>
        <w:t>=</w:t>
      </w:r>
      <w:proofErr w:type="spellStart"/>
      <w:r w:rsidRPr="00E25A09">
        <w:rPr>
          <w:rFonts w:ascii="Lucida Console" w:eastAsia="Times New Roman" w:hAnsi="Lucida Console" w:cs="Courier New"/>
          <w:color w:val="000000"/>
          <w:sz w:val="20"/>
          <w:szCs w:val="20"/>
          <w:lang w:eastAsia="en-IN"/>
        </w:rPr>
        <w:t>ProjectID</w:t>
      </w:r>
      <w:proofErr w:type="spellEnd"/>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lang w:eastAsia="en-IN"/>
        </w:rPr>
        <w:t xml:space="preserve"> </w:t>
      </w:r>
      <w:proofErr w:type="spellStart"/>
      <w:r w:rsidRPr="00E25A09">
        <w:rPr>
          <w:rFonts w:ascii="Lucida Console" w:eastAsia="Times New Roman" w:hAnsi="Lucida Console" w:cs="Courier New"/>
          <w:color w:val="000000"/>
          <w:sz w:val="20"/>
          <w:szCs w:val="20"/>
          <w:lang w:eastAsia="en-IN"/>
        </w:rPr>
        <w:t>geom_bar</w:t>
      </w:r>
      <w:proofErr w:type="spellEnd"/>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szCs w:val="20"/>
          <w:lang w:eastAsia="en-IN"/>
        </w:rPr>
        <w:t>position</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36A07"/>
          <w:sz w:val="20"/>
          <w:szCs w:val="20"/>
          <w:lang w:eastAsia="en-IN"/>
        </w:rPr>
        <w:t>"dodge"</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000000"/>
          <w:sz w:val="20"/>
          <w:szCs w:val="20"/>
          <w:lang w:eastAsia="en-IN"/>
        </w:rPr>
        <w:t>theme</w:t>
      </w:r>
      <w:r w:rsidRPr="00E25A09">
        <w:rPr>
          <w:rFonts w:ascii="Lucida Console" w:eastAsia="Times New Roman" w:hAnsi="Lucida Console" w:cs="Courier New"/>
          <w:color w:val="687687"/>
          <w:sz w:val="20"/>
          <w:szCs w:val="20"/>
          <w:lang w:eastAsia="en-IN"/>
        </w:rPr>
        <w:t>(</w:t>
      </w:r>
      <w:proofErr w:type="spellStart"/>
      <w:r w:rsidRPr="00E25A09">
        <w:rPr>
          <w:rFonts w:ascii="Lucida Console" w:eastAsia="Times New Roman" w:hAnsi="Lucida Console" w:cs="Courier New"/>
          <w:color w:val="000000"/>
          <w:sz w:val="20"/>
          <w:szCs w:val="20"/>
          <w:lang w:eastAsia="en-IN"/>
        </w:rPr>
        <w:t>axis.text.x</w:t>
      </w:r>
      <w:proofErr w:type="spellEnd"/>
      <w:r w:rsidRPr="00E25A09">
        <w:rPr>
          <w:rFonts w:ascii="Lucida Console" w:eastAsia="Times New Roman" w:hAnsi="Lucida Console" w:cs="Courier New"/>
          <w:color w:val="687687"/>
          <w:sz w:val="20"/>
          <w:szCs w:val="20"/>
          <w:lang w:eastAsia="en-IN"/>
        </w:rPr>
        <w:t>=</w:t>
      </w:r>
      <w:proofErr w:type="spellStart"/>
      <w:r w:rsidRPr="00E25A09">
        <w:rPr>
          <w:rFonts w:ascii="Lucida Console" w:eastAsia="Times New Roman" w:hAnsi="Lucida Console" w:cs="Courier New"/>
          <w:color w:val="000000"/>
          <w:sz w:val="20"/>
          <w:szCs w:val="20"/>
          <w:lang w:eastAsia="en-IN"/>
        </w:rPr>
        <w:t>element_text</w:t>
      </w:r>
      <w:proofErr w:type="spellEnd"/>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szCs w:val="20"/>
          <w:lang w:eastAsia="en-IN"/>
        </w:rPr>
        <w:t>angle</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CD"/>
          <w:sz w:val="20"/>
          <w:szCs w:val="20"/>
          <w:lang w:eastAsia="en-IN"/>
        </w:rPr>
        <w:t>90</w:t>
      </w:r>
      <w:r w:rsidRPr="00E25A09">
        <w:rPr>
          <w:rFonts w:ascii="Lucida Console" w:eastAsia="Times New Roman" w:hAnsi="Lucida Console" w:cs="Courier New"/>
          <w:color w:val="000000"/>
          <w:sz w:val="20"/>
          <w:lang w:eastAsia="en-IN"/>
        </w:rPr>
        <w:t xml:space="preserve">, </w:t>
      </w:r>
      <w:proofErr w:type="spellStart"/>
      <w:r w:rsidRPr="00E25A09">
        <w:rPr>
          <w:rFonts w:ascii="Lucida Console" w:eastAsia="Times New Roman" w:hAnsi="Lucida Console" w:cs="Courier New"/>
          <w:color w:val="000000"/>
          <w:sz w:val="20"/>
          <w:szCs w:val="20"/>
          <w:lang w:eastAsia="en-IN"/>
        </w:rPr>
        <w:lastRenderedPageBreak/>
        <w:t>hjust</w:t>
      </w:r>
      <w:proofErr w:type="spellEnd"/>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CD"/>
          <w:sz w:val="20"/>
          <w:szCs w:val="20"/>
          <w:lang w:eastAsia="en-IN"/>
        </w:rPr>
        <w:t>1</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000000"/>
          <w:sz w:val="20"/>
          <w:szCs w:val="20"/>
          <w:lang w:eastAsia="en-IN"/>
        </w:rPr>
        <w:t>labs</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szCs w:val="20"/>
          <w:lang w:eastAsia="en-IN"/>
        </w:rPr>
        <w:t>title</w:t>
      </w:r>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036A07"/>
          <w:sz w:val="20"/>
          <w:szCs w:val="20"/>
          <w:lang w:eastAsia="en-IN"/>
        </w:rPr>
        <w:t xml:space="preserve">"Number of Samples </w:t>
      </w:r>
      <w:proofErr w:type="spellStart"/>
      <w:r w:rsidRPr="00E25A09">
        <w:rPr>
          <w:rFonts w:ascii="Lucida Console" w:eastAsia="Times New Roman" w:hAnsi="Lucida Console" w:cs="Courier New"/>
          <w:color w:val="036A07"/>
          <w:sz w:val="20"/>
          <w:szCs w:val="20"/>
          <w:lang w:eastAsia="en-IN"/>
        </w:rPr>
        <w:t>vs</w:t>
      </w:r>
      <w:proofErr w:type="spellEnd"/>
      <w:r w:rsidRPr="00E25A09">
        <w:rPr>
          <w:rFonts w:ascii="Lucida Console" w:eastAsia="Times New Roman" w:hAnsi="Lucida Console" w:cs="Courier New"/>
          <w:color w:val="036A07"/>
          <w:sz w:val="20"/>
          <w:szCs w:val="20"/>
          <w:lang w:eastAsia="en-IN"/>
        </w:rPr>
        <w:t xml:space="preserve"> Water Quality Testing"</w:t>
      </w:r>
      <w:r w:rsidRPr="00E25A09">
        <w:rPr>
          <w:rFonts w:ascii="Lucida Console" w:eastAsia="Times New Roman" w:hAnsi="Lucida Console" w:cs="Courier New"/>
          <w:color w:val="000000"/>
          <w:sz w:val="20"/>
          <w:lang w:eastAsia="en-IN"/>
        </w:rPr>
        <w:t xml:space="preserve">, </w:t>
      </w:r>
      <w:r w:rsidRPr="00E25A09">
        <w:rPr>
          <w:rFonts w:ascii="Lucida Console" w:eastAsia="Times New Roman" w:hAnsi="Lucida Console" w:cs="Courier New"/>
          <w:color w:val="000000"/>
          <w:sz w:val="20"/>
          <w:szCs w:val="20"/>
          <w:lang w:eastAsia="en-IN"/>
        </w:rPr>
        <w:t>y</w:t>
      </w:r>
      <w:r w:rsidRPr="00E25A09">
        <w:rPr>
          <w:rFonts w:ascii="Lucida Console" w:eastAsia="Times New Roman" w:hAnsi="Lucida Console" w:cs="Courier New"/>
          <w:color w:val="687687"/>
          <w:sz w:val="20"/>
          <w:szCs w:val="20"/>
          <w:lang w:eastAsia="en-IN"/>
        </w:rPr>
        <w:t>=</w:t>
      </w:r>
      <w:r w:rsidRPr="00E25A09">
        <w:rPr>
          <w:rFonts w:ascii="Lucida Console" w:eastAsia="Times New Roman" w:hAnsi="Lucida Console" w:cs="Courier New"/>
          <w:color w:val="036A07"/>
          <w:sz w:val="20"/>
          <w:szCs w:val="20"/>
          <w:lang w:eastAsia="en-IN"/>
        </w:rPr>
        <w:t>'# Samples'</w:t>
      </w:r>
      <w:r w:rsidRPr="00E25A09">
        <w:rPr>
          <w:rFonts w:ascii="Lucida Console" w:eastAsia="Times New Roman" w:hAnsi="Lucida Console" w:cs="Courier New"/>
          <w:color w:val="687687"/>
          <w:sz w:val="20"/>
          <w:szCs w:val="20"/>
          <w:lang w:eastAsia="en-IN"/>
        </w:rPr>
        <w:t>)</w:t>
      </w:r>
    </w:p>
    <w:p w:rsidR="00E25A09" w:rsidRPr="00E25A09" w:rsidRDefault="00E25A09" w:rsidP="00E25A09">
      <w:pPr>
        <w:spacing w:before="100" w:beforeAutospacing="1" w:after="100" w:afterAutospacing="1" w:line="240" w:lineRule="auto"/>
        <w:rPr>
          <w:rFonts w:ascii="Arial" w:eastAsia="Times New Roman" w:hAnsi="Arial" w:cs="Arial"/>
          <w:color w:val="000000"/>
          <w:sz w:val="18"/>
          <w:szCs w:val="18"/>
          <w:lang w:eastAsia="en-IN"/>
        </w:rPr>
      </w:pPr>
    </w:p>
    <w:p w:rsidR="00E25A09" w:rsidRDefault="00E25A09" w:rsidP="00E25A09">
      <w:pPr>
        <w:rPr>
          <w:rFonts w:ascii="Lucida Console" w:hAnsi="Lucida Console"/>
          <w:color w:val="4C886B"/>
          <w:sz w:val="18"/>
          <w:szCs w:val="18"/>
        </w:rPr>
      </w:pPr>
      <w:r>
        <w:rPr>
          <w:rFonts w:ascii="Lucida Console" w:hAnsi="Lucida Console"/>
          <w:noProof/>
          <w:color w:val="4C886B"/>
          <w:sz w:val="18"/>
          <w:szCs w:val="18"/>
          <w:lang w:eastAsia="en-IN"/>
        </w:rPr>
        <w:drawing>
          <wp:inline distT="0" distB="0" distL="0" distR="0">
            <wp:extent cx="5731510" cy="2204720"/>
            <wp:effectExtent l="19050" t="0" r="254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731510" cy="2204720"/>
                    </a:xfrm>
                    <a:prstGeom prst="rect">
                      <a:avLst/>
                    </a:prstGeom>
                  </pic:spPr>
                </pic:pic>
              </a:graphicData>
            </a:graphic>
          </wp:inline>
        </w:drawing>
      </w:r>
    </w:p>
    <w:p w:rsidR="00E25A09" w:rsidRDefault="00E25A09" w:rsidP="00E25A09">
      <w:pPr>
        <w:rPr>
          <w:rFonts w:ascii="Lucida Console" w:hAnsi="Lucida Console"/>
          <w:color w:val="4C886B"/>
          <w:sz w:val="24"/>
          <w:szCs w:val="24"/>
        </w:rPr>
      </w:pPr>
      <w:r w:rsidRPr="00704F9B">
        <w:rPr>
          <w:rFonts w:ascii="Lucida Console" w:hAnsi="Lucida Console"/>
          <w:color w:val="4C886B"/>
          <w:sz w:val="24"/>
          <w:szCs w:val="24"/>
        </w:rPr>
        <w:t>Web-based WQI index can be used to identify pollution sources based on the graphical representation of water quality trend. The system is assessed by evaluating spatial variations water quality of a river in Peninsular Malaysia known as Langat River for 2005, 2010 and 2015.</w:t>
      </w:r>
    </w:p>
    <w:p w:rsidR="00704F9B" w:rsidRDefault="00704F9B" w:rsidP="00E25A09">
      <w:pPr>
        <w:rPr>
          <w:rFonts w:ascii="Lucida Console" w:hAnsi="Lucida Console"/>
          <w:color w:val="4C886B"/>
          <w:sz w:val="24"/>
          <w:szCs w:val="24"/>
        </w:rPr>
      </w:pPr>
    </w:p>
    <w:p w:rsidR="00704F9B" w:rsidRDefault="00704F9B" w:rsidP="00704F9B">
      <w:pPr>
        <w:pStyle w:val="Heading2"/>
        <w:shd w:val="clear" w:color="auto" w:fill="FFFFFF"/>
        <w:spacing w:before="0" w:beforeAutospacing="0" w:after="210" w:afterAutospacing="0" w:line="312" w:lineRule="atLeast"/>
        <w:rPr>
          <w:rFonts w:ascii="Droid Serif" w:hAnsi="Droid Serif"/>
          <w:color w:val="1392C5"/>
        </w:rPr>
      </w:pPr>
      <w:r w:rsidRPr="00704F9B">
        <w:rPr>
          <w:rFonts w:ascii="Droid Serif" w:hAnsi="Droid Serif"/>
          <w:color w:val="1392C5"/>
        </w:rPr>
        <w:t>Organize Your Data</w:t>
      </w:r>
      <w:r>
        <w:rPr>
          <w:rFonts w:ascii="Droid Serif" w:hAnsi="Droid Serif"/>
          <w:color w:val="1392C5"/>
        </w:rPr>
        <w:t>:</w:t>
      </w:r>
    </w:p>
    <w:p w:rsidR="00704F9B" w:rsidRDefault="00704F9B" w:rsidP="00704F9B">
      <w:pPr>
        <w:pStyle w:val="Heading2"/>
        <w:shd w:val="clear" w:color="auto" w:fill="FFFFFF"/>
        <w:spacing w:before="0" w:beforeAutospacing="0" w:after="210" w:afterAutospacing="0" w:line="312" w:lineRule="atLeast"/>
        <w:rPr>
          <w:rStyle w:val="normaltextrun"/>
          <w:rFonts w:ascii="Source Sans Pro" w:hAnsi="Source Sans Pro"/>
          <w:color w:val="484C4D"/>
          <w:sz w:val="27"/>
          <w:szCs w:val="27"/>
          <w:bdr w:val="none" w:sz="0" w:space="0" w:color="auto" w:frame="1"/>
          <w:shd w:val="clear" w:color="auto" w:fill="FFFFFF"/>
        </w:rPr>
      </w:pPr>
      <w:r>
        <w:rPr>
          <w:rStyle w:val="normaltextrun"/>
          <w:rFonts w:ascii="Source Sans Pro" w:hAnsi="Source Sans Pro"/>
          <w:color w:val="484C4D"/>
          <w:sz w:val="27"/>
          <w:szCs w:val="27"/>
          <w:bdr w:val="none" w:sz="0" w:space="0" w:color="auto" w:frame="1"/>
          <w:shd w:val="clear" w:color="auto" w:fill="FFFFFF"/>
        </w:rPr>
        <w:t>The first step is to organize and analyze the data so you can determine the results of your monitoring effort. We recommend using spreadsheet software such as Google Sheets (free) or Microsoft Excel (low cost, available on many public computers). For standardized data entry format, there are three options: long format, wide format, and tables (ex: by station, year, etc.). We recommend using a long format (see the images below). Simply put, long format often contains values that repeat in the first column, while wide format does not contain values that repeat in the first column. Using the long format example below, each row (horizontal) represents data that was collected at the same time and location. With our wide format example, each column (vertical) represents data that was collected at the same time and location.</w:t>
      </w:r>
    </w:p>
    <w:p w:rsidR="00704F9B" w:rsidRDefault="00704F9B" w:rsidP="00704F9B">
      <w:pPr>
        <w:pStyle w:val="Heading2"/>
        <w:shd w:val="clear" w:color="auto" w:fill="FFFFFF"/>
        <w:spacing w:before="0" w:beforeAutospacing="0" w:after="210" w:afterAutospacing="0" w:line="312" w:lineRule="atLeast"/>
        <w:rPr>
          <w:rFonts w:ascii="Droid Serif" w:hAnsi="Droid Serif"/>
          <w:color w:val="1392C5"/>
          <w:sz w:val="45"/>
          <w:szCs w:val="45"/>
        </w:rPr>
      </w:pPr>
      <w:r>
        <w:rPr>
          <w:rFonts w:ascii="Droid Serif" w:hAnsi="Droid Serif"/>
          <w:color w:val="1392C5"/>
          <w:sz w:val="45"/>
          <w:szCs w:val="45"/>
        </w:rPr>
        <w:t>Chart Your Data:</w:t>
      </w:r>
    </w:p>
    <w:p w:rsidR="00704F9B" w:rsidRDefault="00704F9B" w:rsidP="00704F9B">
      <w:pPr>
        <w:pStyle w:val="Heading2"/>
        <w:shd w:val="clear" w:color="auto" w:fill="FFFFFF"/>
        <w:spacing w:before="0" w:beforeAutospacing="0" w:after="210" w:afterAutospacing="0" w:line="312" w:lineRule="atLeast"/>
        <w:rPr>
          <w:rFonts w:ascii="Source Sans Pro" w:hAnsi="Source Sans Pro"/>
          <w:color w:val="484C4D"/>
          <w:sz w:val="27"/>
          <w:szCs w:val="27"/>
          <w:bdr w:val="none" w:sz="0" w:space="0" w:color="auto" w:frame="1"/>
          <w:shd w:val="clear" w:color="auto" w:fill="FFFFFF"/>
        </w:rPr>
      </w:pPr>
      <w:r>
        <w:rPr>
          <w:rFonts w:ascii="Source Sans Pro" w:hAnsi="Source Sans Pro"/>
          <w:color w:val="484C4D"/>
          <w:sz w:val="27"/>
          <w:szCs w:val="27"/>
          <w:bdr w:val="none" w:sz="0" w:space="0" w:color="auto" w:frame="1"/>
          <w:shd w:val="clear" w:color="auto" w:fill="FFFFFF"/>
        </w:rPr>
        <w:t xml:space="preserve">It is difficult to identify trends by just looking at the raw data, and frankly it can be overwhelming if you’ve collected a lot of information. This is especially important when working with large datasets. And, when working with data, it is of the utmost importance to objectively display the data (check your axis scales!). Utilizing the built in functionality of the selected spreadsheet program enables quick and easy ways to create charts and graphs. By </w:t>
      </w:r>
      <w:r>
        <w:rPr>
          <w:rFonts w:ascii="Source Sans Pro" w:hAnsi="Source Sans Pro"/>
          <w:color w:val="484C4D"/>
          <w:sz w:val="27"/>
          <w:szCs w:val="27"/>
          <w:bdr w:val="none" w:sz="0" w:space="0" w:color="auto" w:frame="1"/>
          <w:shd w:val="clear" w:color="auto" w:fill="FFFFFF"/>
        </w:rPr>
        <w:lastRenderedPageBreak/>
        <w:t>visualizing data, it’s much easier to compare the data to water quality standards (i.e., dissolved oxygen, temperature) as well as identify outliers or transcription errors. And, if your data is set up in long format, programs like Google Sheets will even recommend helpful charts/graphs once you begin the process. We recommend looking at a variety of charts and graphs to really get a good sense of the information and trends.  </w:t>
      </w:r>
    </w:p>
    <w:p w:rsidR="00704F9B" w:rsidRDefault="00704F9B" w:rsidP="00704F9B">
      <w:pPr>
        <w:pStyle w:val="Heading2"/>
        <w:shd w:val="clear" w:color="auto" w:fill="FFFFFF"/>
        <w:spacing w:before="0" w:beforeAutospacing="0" w:after="210" w:afterAutospacing="0" w:line="312" w:lineRule="atLeast"/>
        <w:rPr>
          <w:rFonts w:ascii="Droid Serif" w:hAnsi="Droid Serif"/>
          <w:color w:val="1392C5"/>
          <w:sz w:val="45"/>
          <w:szCs w:val="45"/>
        </w:rPr>
      </w:pPr>
      <w:r>
        <w:rPr>
          <w:rFonts w:ascii="Droid Serif" w:hAnsi="Droid Serif"/>
          <w:color w:val="1392C5"/>
          <w:sz w:val="45"/>
          <w:szCs w:val="45"/>
        </w:rPr>
        <w:t>Communicate Your Data:</w:t>
      </w:r>
    </w:p>
    <w:p w:rsidR="00704F9B" w:rsidRDefault="00704F9B" w:rsidP="00704F9B">
      <w:pPr>
        <w:pStyle w:val="Heading2"/>
        <w:shd w:val="clear" w:color="auto" w:fill="FFFFFF"/>
        <w:spacing w:before="0" w:beforeAutospacing="0" w:after="210" w:afterAutospacing="0" w:line="312" w:lineRule="atLeast"/>
        <w:rPr>
          <w:rFonts w:ascii="Source Sans Pro" w:hAnsi="Source Sans Pro"/>
          <w:color w:val="484C4D"/>
          <w:sz w:val="27"/>
          <w:szCs w:val="27"/>
          <w:bdr w:val="none" w:sz="0" w:space="0" w:color="auto" w:frame="1"/>
          <w:shd w:val="clear" w:color="auto" w:fill="FFFFFF"/>
        </w:rPr>
      </w:pPr>
      <w:r>
        <w:rPr>
          <w:rFonts w:ascii="Source Sans Pro" w:hAnsi="Source Sans Pro"/>
          <w:color w:val="484C4D"/>
          <w:sz w:val="27"/>
          <w:szCs w:val="27"/>
          <w:bdr w:val="none" w:sz="0" w:space="0" w:color="auto" w:frame="1"/>
          <w:shd w:val="clear" w:color="auto" w:fill="FFFFFF"/>
        </w:rPr>
        <w:t>It’s time to tell the world the results! And, honestly, it’s just perfectly fine if the results are not groundbreaking. Consistency and replication in science are very important. If the result is that the water is squeaky clean, then that is just awesome. If the result is that the water is not safe for swimming, well that is important to report and perhaps drive some action.  Utilizing digital tools such as blogs, website pages, social media platforms, etc are great ways to get your message out there. Just keep in mind that each platform might have a different audience, and therefore a different narrative! Another good way to communicate information is through a press release or discussion with a local reporter. Getting your data published in the media is a quick way to reach large audiences.  </w:t>
      </w:r>
    </w:p>
    <w:p w:rsidR="00704F9B" w:rsidRDefault="00704F9B" w:rsidP="00704F9B">
      <w:pPr>
        <w:spacing w:before="100" w:beforeAutospacing="1" w:after="100" w:afterAutospacing="1" w:line="240" w:lineRule="auto"/>
        <w:outlineLvl w:val="2"/>
        <w:rPr>
          <w:rFonts w:ascii="Georgia" w:eastAsia="Times New Roman" w:hAnsi="Georgia" w:cs="Times New Roman"/>
          <w:b/>
          <w:bCs/>
          <w:color w:val="1F1F1F"/>
          <w:sz w:val="27"/>
          <w:szCs w:val="27"/>
          <w:lang w:eastAsia="en-IN"/>
        </w:rPr>
      </w:pPr>
      <w:proofErr w:type="gramStart"/>
      <w:r w:rsidRPr="00704F9B">
        <w:rPr>
          <w:rFonts w:ascii="Georgia" w:eastAsia="Times New Roman" w:hAnsi="Georgia" w:cs="Times New Roman"/>
          <w:b/>
          <w:bCs/>
          <w:color w:val="1F1F1F"/>
          <w:sz w:val="27"/>
          <w:szCs w:val="27"/>
          <w:lang w:eastAsia="en-IN"/>
        </w:rPr>
        <w:t>prediction</w:t>
      </w:r>
      <w:proofErr w:type="gramEnd"/>
      <w:r w:rsidRPr="00704F9B">
        <w:rPr>
          <w:rFonts w:ascii="Georgia" w:eastAsia="Times New Roman" w:hAnsi="Georgia" w:cs="Times New Roman"/>
          <w:b/>
          <w:bCs/>
          <w:color w:val="1F1F1F"/>
          <w:sz w:val="27"/>
          <w:szCs w:val="27"/>
          <w:lang w:eastAsia="en-IN"/>
        </w:rPr>
        <w:t xml:space="preserve"> model</w:t>
      </w:r>
      <w:r>
        <w:rPr>
          <w:rFonts w:ascii="Georgia" w:eastAsia="Times New Roman" w:hAnsi="Georgia" w:cs="Times New Roman"/>
          <w:b/>
          <w:bCs/>
          <w:color w:val="1F1F1F"/>
          <w:sz w:val="27"/>
          <w:szCs w:val="27"/>
          <w:lang w:eastAsia="en-IN"/>
        </w:rPr>
        <w:t>:</w:t>
      </w:r>
    </w:p>
    <w:p w:rsidR="00704F9B" w:rsidRPr="00704F9B" w:rsidRDefault="00704F9B" w:rsidP="00704F9B">
      <w:pPr>
        <w:numPr>
          <w:ilvl w:val="0"/>
          <w:numId w:val="1"/>
        </w:numPr>
        <w:spacing w:after="0" w:line="240" w:lineRule="auto"/>
        <w:ind w:left="0"/>
        <w:rPr>
          <w:rFonts w:ascii="Georgia" w:eastAsia="Times New Roman" w:hAnsi="Georgia" w:cs="Times New Roman"/>
          <w:color w:val="1F1F1F"/>
          <w:sz w:val="24"/>
          <w:szCs w:val="24"/>
          <w:lang w:eastAsia="en-IN"/>
        </w:rPr>
      </w:pPr>
    </w:p>
    <w:p w:rsidR="00704F9B" w:rsidRPr="00704F9B" w:rsidRDefault="00704F9B" w:rsidP="00704F9B">
      <w:pPr>
        <w:spacing w:after="0" w:line="240" w:lineRule="auto"/>
        <w:rPr>
          <w:rFonts w:ascii="Georgia" w:eastAsia="Times New Roman" w:hAnsi="Georgia" w:cs="Times New Roman"/>
          <w:color w:val="1F1F1F"/>
          <w:sz w:val="32"/>
          <w:szCs w:val="32"/>
          <w:lang w:eastAsia="en-IN"/>
        </w:rPr>
      </w:pPr>
      <w:r w:rsidRPr="00704F9B">
        <w:rPr>
          <w:rFonts w:ascii="Georgia" w:eastAsia="Times New Roman" w:hAnsi="Georgia" w:cs="Times New Roman"/>
          <w:b/>
          <w:bCs/>
          <w:color w:val="1F1F1F"/>
          <w:sz w:val="32"/>
          <w:szCs w:val="32"/>
          <w:lang w:eastAsia="en-IN"/>
        </w:rPr>
        <w:t>Data-Pre</w:t>
      </w:r>
      <w:r>
        <w:rPr>
          <w:rFonts w:ascii="Georgia" w:eastAsia="Times New Roman" w:hAnsi="Georgia" w:cs="Times New Roman"/>
          <w:b/>
          <w:bCs/>
          <w:color w:val="1F1F1F"/>
          <w:sz w:val="32"/>
          <w:szCs w:val="32"/>
          <w:lang w:eastAsia="en-IN"/>
        </w:rPr>
        <w:t xml:space="preserve"> </w:t>
      </w:r>
      <w:r w:rsidRPr="00704F9B">
        <w:rPr>
          <w:rFonts w:ascii="Georgia" w:eastAsia="Times New Roman" w:hAnsi="Georgia" w:cs="Times New Roman"/>
          <w:b/>
          <w:bCs/>
          <w:color w:val="1F1F1F"/>
          <w:sz w:val="32"/>
          <w:szCs w:val="32"/>
          <w:lang w:eastAsia="en-IN"/>
        </w:rPr>
        <w:t>processing:</w:t>
      </w:r>
      <w:r w:rsidRPr="00704F9B">
        <w:rPr>
          <w:rFonts w:ascii="Georgia" w:eastAsia="Times New Roman" w:hAnsi="Georgia" w:cs="Times New Roman"/>
          <w:color w:val="1F1F1F"/>
          <w:sz w:val="32"/>
          <w:szCs w:val="32"/>
          <w:lang w:eastAsia="en-IN"/>
        </w:rPr>
        <w:t> The dataset included some null values. For handling such null values, the median method is used in this analysis. Furthermore, Min–Max scalar is used to scale the data, which makes the computation easier.</w:t>
      </w:r>
    </w:p>
    <w:p w:rsidR="00704F9B" w:rsidRPr="00704F9B" w:rsidRDefault="00704F9B" w:rsidP="00704F9B">
      <w:pPr>
        <w:numPr>
          <w:ilvl w:val="0"/>
          <w:numId w:val="1"/>
        </w:numPr>
        <w:spacing w:after="0" w:line="240" w:lineRule="auto"/>
        <w:ind w:left="0"/>
        <w:rPr>
          <w:rFonts w:ascii="Georgia" w:eastAsia="Times New Roman" w:hAnsi="Georgia" w:cs="Times New Roman"/>
          <w:color w:val="1F1F1F"/>
          <w:sz w:val="32"/>
          <w:szCs w:val="32"/>
          <w:lang w:eastAsia="en-IN"/>
        </w:rPr>
      </w:pPr>
    </w:p>
    <w:p w:rsidR="00704F9B" w:rsidRDefault="00704F9B" w:rsidP="00704F9B">
      <w:pPr>
        <w:spacing w:after="0" w:line="240" w:lineRule="auto"/>
        <w:rPr>
          <w:rFonts w:ascii="Georgia" w:eastAsia="Times New Roman" w:hAnsi="Georgia" w:cs="Times New Roman"/>
          <w:color w:val="1F1F1F"/>
          <w:sz w:val="32"/>
          <w:szCs w:val="32"/>
          <w:lang w:eastAsia="en-IN"/>
        </w:rPr>
      </w:pPr>
      <w:r w:rsidRPr="00704F9B">
        <w:rPr>
          <w:rFonts w:ascii="Georgia" w:eastAsia="Times New Roman" w:hAnsi="Georgia" w:cs="Times New Roman"/>
          <w:b/>
          <w:bCs/>
          <w:color w:val="1F1F1F"/>
          <w:sz w:val="32"/>
          <w:szCs w:val="32"/>
          <w:lang w:eastAsia="en-IN"/>
        </w:rPr>
        <w:t>Dimensionality-Reduction:</w:t>
      </w:r>
      <w:r w:rsidRPr="00704F9B">
        <w:rPr>
          <w:rFonts w:ascii="Georgia" w:eastAsia="Times New Roman" w:hAnsi="Georgia" w:cs="Times New Roman"/>
          <w:color w:val="1F1F1F"/>
          <w:sz w:val="32"/>
          <w:szCs w:val="32"/>
          <w:lang w:eastAsia="en-IN"/>
        </w:rPr>
        <w:t> For dimensionality reduction, Principal Component Analysis (PCA) is applied to the dataset, which extracts the most dominant water quality parameters. PCA is a statistical analysis that reduced a dataset’s dimensionality that is influenced by the multi-correlated variables. Since PCA takes all the inter-correlated variables, it transformed them into a small number of non-correlated variables that described all the variances. The uncorrelated variables obtained from the PCA are known as principal components (PCs).</w:t>
      </w:r>
    </w:p>
    <w:p w:rsidR="00704F9B" w:rsidRPr="00704F9B" w:rsidRDefault="00704F9B" w:rsidP="00704F9B">
      <w:pPr>
        <w:spacing w:after="0" w:line="240" w:lineRule="auto"/>
        <w:rPr>
          <w:rFonts w:ascii="Georgia" w:eastAsia="Times New Roman" w:hAnsi="Georgia" w:cs="Times New Roman"/>
          <w:color w:val="1F1F1F"/>
          <w:sz w:val="32"/>
          <w:szCs w:val="32"/>
          <w:lang w:eastAsia="en-IN"/>
        </w:rPr>
      </w:pPr>
    </w:p>
    <w:p w:rsidR="00704F9B" w:rsidRDefault="00704F9B" w:rsidP="00704F9B">
      <w:pPr>
        <w:pStyle w:val="ListParagraph"/>
        <w:numPr>
          <w:ilvl w:val="0"/>
          <w:numId w:val="1"/>
        </w:numPr>
        <w:spacing w:after="0" w:line="240" w:lineRule="auto"/>
        <w:rPr>
          <w:rFonts w:ascii="Georgia" w:eastAsia="Times New Roman" w:hAnsi="Georgia" w:cs="Times New Roman"/>
          <w:color w:val="1F1F1F"/>
          <w:sz w:val="32"/>
          <w:szCs w:val="32"/>
          <w:lang w:eastAsia="en-IN"/>
        </w:rPr>
      </w:pPr>
      <w:r w:rsidRPr="00704F9B">
        <w:rPr>
          <w:rFonts w:ascii="Georgia" w:eastAsia="Times New Roman" w:hAnsi="Georgia" w:cs="Times New Roman"/>
          <w:b/>
          <w:bCs/>
          <w:color w:val="1F1F1F"/>
          <w:sz w:val="32"/>
          <w:szCs w:val="32"/>
          <w:lang w:eastAsia="en-IN"/>
        </w:rPr>
        <w:lastRenderedPageBreak/>
        <w:t>Data-Split:</w:t>
      </w:r>
      <w:r w:rsidRPr="00704F9B">
        <w:rPr>
          <w:rFonts w:ascii="Georgia" w:eastAsia="Times New Roman" w:hAnsi="Georgia" w:cs="Times New Roman"/>
          <w:color w:val="1F1F1F"/>
          <w:sz w:val="32"/>
          <w:szCs w:val="32"/>
          <w:lang w:eastAsia="en-IN"/>
        </w:rPr>
        <w:t> The collected data are then divided into two sets after conducting PCA on the dataset: training and testing set with a proportion of 80 and 20 percent.</w:t>
      </w:r>
    </w:p>
    <w:p w:rsidR="00291469" w:rsidRDefault="00291469" w:rsidP="00291469">
      <w:pPr>
        <w:pStyle w:val="ListParagraph"/>
        <w:spacing w:after="0" w:line="240" w:lineRule="auto"/>
        <w:ind w:left="360"/>
        <w:rPr>
          <w:rFonts w:ascii="Georgia" w:eastAsia="Times New Roman" w:hAnsi="Georgia" w:cs="Times New Roman"/>
          <w:color w:val="1F1F1F"/>
          <w:sz w:val="32"/>
          <w:szCs w:val="32"/>
          <w:lang w:eastAsia="en-IN"/>
        </w:rPr>
      </w:pPr>
    </w:p>
    <w:p w:rsidR="00291469" w:rsidRPr="00291469" w:rsidRDefault="00291469" w:rsidP="00291469">
      <w:pPr>
        <w:spacing w:after="0" w:line="240" w:lineRule="auto"/>
        <w:rPr>
          <w:rFonts w:ascii="Georgia" w:eastAsia="Times New Roman" w:hAnsi="Georgia" w:cs="Times New Roman"/>
          <w:color w:val="1F1F1F"/>
          <w:sz w:val="32"/>
          <w:szCs w:val="32"/>
          <w:lang w:eastAsia="en-IN"/>
        </w:rPr>
      </w:pPr>
      <w:r w:rsidRPr="00291469">
        <w:rPr>
          <w:rFonts w:ascii="Georgia" w:eastAsia="Times New Roman" w:hAnsi="Georgia" w:cs="Times New Roman"/>
          <w:b/>
          <w:bCs/>
          <w:color w:val="1F1F1F"/>
          <w:sz w:val="32"/>
          <w:szCs w:val="32"/>
          <w:lang w:eastAsia="en-IN"/>
        </w:rPr>
        <w:t>Water quality parameter:</w:t>
      </w:r>
    </w:p>
    <w:p w:rsidR="00291469" w:rsidRPr="00704F9B" w:rsidRDefault="00291469" w:rsidP="00291469">
      <w:pPr>
        <w:pStyle w:val="ListParagraph"/>
        <w:spacing w:after="0" w:line="240" w:lineRule="auto"/>
        <w:ind w:left="360"/>
        <w:rPr>
          <w:rFonts w:ascii="Georgia" w:eastAsia="Times New Roman" w:hAnsi="Georgia" w:cs="Times New Roman"/>
          <w:color w:val="1F1F1F"/>
          <w:sz w:val="32"/>
          <w:szCs w:val="32"/>
          <w:lang w:eastAsia="en-IN"/>
        </w:rPr>
      </w:pPr>
    </w:p>
    <w:p w:rsidR="00704F9B" w:rsidRPr="00704F9B" w:rsidRDefault="00291469" w:rsidP="00704F9B">
      <w:pPr>
        <w:spacing w:before="100" w:beforeAutospacing="1" w:after="100" w:afterAutospacing="1" w:line="240" w:lineRule="auto"/>
        <w:outlineLvl w:val="2"/>
        <w:rPr>
          <w:rFonts w:ascii="Georgia" w:eastAsia="Times New Roman" w:hAnsi="Georgia" w:cs="Times New Roman"/>
          <w:b/>
          <w:bCs/>
          <w:color w:val="1F1F1F"/>
          <w:sz w:val="32"/>
          <w:szCs w:val="32"/>
          <w:lang w:eastAsia="en-IN"/>
        </w:rPr>
      </w:pPr>
      <w:r w:rsidRPr="00291469">
        <w:rPr>
          <w:rFonts w:ascii="Georgia" w:eastAsia="Times New Roman" w:hAnsi="Georgia" w:cs="Times New Roman"/>
          <w:b/>
          <w:bCs/>
          <w:color w:val="1F1F1F"/>
          <w:sz w:val="32"/>
          <w:szCs w:val="32"/>
          <w:lang w:eastAsia="en-IN"/>
        </w:rPr>
        <w:t>Water quality parameters are essential indicators used to evaluate the suitability and safety of water for various purposes. These parameters include temperature, pH, dissolved oxygen, turbidity, conductivity, and the presence of pollutants. They indicate the physical, chemical, and biological properties of water</w:t>
      </w:r>
    </w:p>
    <w:p w:rsidR="00291469" w:rsidRDefault="00291469" w:rsidP="00291469">
      <w:pPr>
        <w:pStyle w:val="Heading2"/>
        <w:rPr>
          <w:rFonts w:ascii="Georgia" w:hAnsi="Georgia"/>
          <w:color w:val="1F1F1F"/>
        </w:rPr>
      </w:pPr>
      <w:r>
        <w:rPr>
          <w:rFonts w:ascii="Georgia" w:hAnsi="Georgia"/>
          <w:color w:val="1F1F1F"/>
        </w:rPr>
        <w:t>Conclusion:</w:t>
      </w:r>
    </w:p>
    <w:p w:rsidR="00291469" w:rsidRPr="00291469" w:rsidRDefault="00291469" w:rsidP="00291469">
      <w:pPr>
        <w:pStyle w:val="NormalWeb"/>
        <w:spacing w:before="0" w:beforeAutospacing="0" w:after="0" w:afterAutospacing="0"/>
        <w:rPr>
          <w:rFonts w:ascii="Georgia" w:hAnsi="Georgia"/>
          <w:color w:val="1F1F1F"/>
          <w:sz w:val="32"/>
          <w:szCs w:val="32"/>
        </w:rPr>
      </w:pPr>
      <w:r w:rsidRPr="00291469">
        <w:rPr>
          <w:rFonts w:ascii="Georgia" w:hAnsi="Georgia"/>
          <w:color w:val="1F1F1F"/>
          <w:sz w:val="32"/>
          <w:szCs w:val="32"/>
        </w:rPr>
        <w:t>This paper demonstrated a method for predicting and classifying the water quality using machine learning algorithms. The water metrics, including PH, DO, SS, EC, Turbidity, Chloride, COD, TDS, and Alkalinity, were used in this study. For </w:t>
      </w:r>
      <w:hyperlink r:id="rId6" w:tooltip="Learn more about data preprocessing from ScienceDirect's AI-generated Topic Pages" w:history="1">
        <w:r w:rsidRPr="00291469">
          <w:rPr>
            <w:rStyle w:val="Hyperlink"/>
            <w:rFonts w:ascii="Georgia" w:hAnsi="Georgia"/>
            <w:color w:val="1F1F1F"/>
            <w:sz w:val="32"/>
            <w:szCs w:val="32"/>
          </w:rPr>
          <w:t>data pre</w:t>
        </w:r>
        <w:r>
          <w:rPr>
            <w:rStyle w:val="Hyperlink"/>
            <w:rFonts w:ascii="Georgia" w:hAnsi="Georgia"/>
            <w:color w:val="1F1F1F"/>
            <w:sz w:val="32"/>
            <w:szCs w:val="32"/>
          </w:rPr>
          <w:t xml:space="preserve"> </w:t>
        </w:r>
        <w:r w:rsidRPr="00291469">
          <w:rPr>
            <w:rStyle w:val="Hyperlink"/>
            <w:rFonts w:ascii="Georgia" w:hAnsi="Georgia"/>
            <w:color w:val="1F1F1F"/>
            <w:sz w:val="32"/>
            <w:szCs w:val="32"/>
          </w:rPr>
          <w:t>processing</w:t>
        </w:r>
      </w:hyperlink>
      <w:r w:rsidRPr="00291469">
        <w:rPr>
          <w:rFonts w:ascii="Georgia" w:hAnsi="Georgia"/>
          <w:color w:val="1F1F1F"/>
          <w:sz w:val="32"/>
          <w:szCs w:val="32"/>
        </w:rPr>
        <w:t xml:space="preserve">, the median technique used to handle the null values and min–max scalar to scale the data. For the prediction purpose, we applied the principal component regression (PCR) method. After analyzing the performance of multiple PCR models, PCA with Support Vector Regression seems to be more effective with an accuracy of 95%. However, if the number of components reduced, then PCA with the Multiple Linear Regression model proved to be more effective. For the classification purpose, the Gradient Boosting classifier used to classify the water quality status. Besides, to check the performance of the model, the proposed model is compared with several state-of-art classifiers, including </w:t>
      </w:r>
      <w:proofErr w:type="spellStart"/>
      <w:r w:rsidRPr="00291469">
        <w:rPr>
          <w:rFonts w:ascii="Georgia" w:hAnsi="Georgia"/>
          <w:color w:val="1F1F1F"/>
          <w:sz w:val="32"/>
          <w:szCs w:val="32"/>
        </w:rPr>
        <w:t>Ada</w:t>
      </w:r>
      <w:proofErr w:type="spellEnd"/>
      <w:r w:rsidRPr="00291469">
        <w:rPr>
          <w:rFonts w:ascii="Georgia" w:hAnsi="Georgia"/>
          <w:color w:val="1F1F1F"/>
          <w:sz w:val="32"/>
          <w:szCs w:val="32"/>
        </w:rPr>
        <w:t xml:space="preserve">-Boost Classifier, Support Vector Classifier, and Random Forest Classifier. Experimental results showed that the Gradient Boosting Classifier classified water quality status more efficiently. Despite the achievements outlined in this paper, some improvements are still possible, including we can collect </w:t>
      </w:r>
      <w:r w:rsidRPr="00291469">
        <w:rPr>
          <w:rFonts w:ascii="Georgia" w:hAnsi="Georgia"/>
          <w:color w:val="1F1F1F"/>
          <w:sz w:val="32"/>
          <w:szCs w:val="32"/>
        </w:rPr>
        <w:lastRenderedPageBreak/>
        <w:t>more training samples to make the model more stable and more progress is possible on the prediction model. Those issues will be overcome in future research, perhaps by proper tuning of the PCR model and using deep neural network.</w:t>
      </w:r>
    </w:p>
    <w:p w:rsidR="00704F9B" w:rsidRDefault="00704F9B" w:rsidP="00704F9B">
      <w:pPr>
        <w:pStyle w:val="Heading2"/>
        <w:shd w:val="clear" w:color="auto" w:fill="FFFFFF"/>
        <w:spacing w:before="0" w:beforeAutospacing="0" w:after="210" w:afterAutospacing="0" w:line="312" w:lineRule="atLeast"/>
        <w:rPr>
          <w:rFonts w:ascii="Droid Serif" w:hAnsi="Droid Serif"/>
          <w:color w:val="1392C5"/>
          <w:sz w:val="45"/>
          <w:szCs w:val="45"/>
        </w:rPr>
      </w:pPr>
    </w:p>
    <w:p w:rsidR="00704F9B" w:rsidRDefault="00704F9B" w:rsidP="00704F9B">
      <w:pPr>
        <w:pStyle w:val="Heading2"/>
        <w:shd w:val="clear" w:color="auto" w:fill="FFFFFF"/>
        <w:spacing w:before="0" w:beforeAutospacing="0" w:after="210" w:afterAutospacing="0" w:line="312" w:lineRule="atLeast"/>
        <w:rPr>
          <w:rFonts w:ascii="Droid Serif" w:hAnsi="Droid Serif"/>
          <w:color w:val="1392C5"/>
          <w:sz w:val="45"/>
          <w:szCs w:val="45"/>
        </w:rPr>
      </w:pPr>
    </w:p>
    <w:p w:rsidR="00704F9B" w:rsidRPr="00704F9B" w:rsidRDefault="00704F9B" w:rsidP="00704F9B">
      <w:pPr>
        <w:pStyle w:val="Heading2"/>
        <w:shd w:val="clear" w:color="auto" w:fill="FFFFFF"/>
        <w:spacing w:before="0" w:beforeAutospacing="0" w:after="210" w:afterAutospacing="0" w:line="312" w:lineRule="atLeast"/>
        <w:rPr>
          <w:rFonts w:ascii="Droid Serif" w:hAnsi="Droid Serif"/>
          <w:color w:val="1392C5"/>
        </w:rPr>
      </w:pPr>
    </w:p>
    <w:p w:rsidR="00704F9B" w:rsidRPr="00704F9B" w:rsidRDefault="00704F9B" w:rsidP="00E25A09">
      <w:pPr>
        <w:rPr>
          <w:rFonts w:ascii="Lucida Console" w:hAnsi="Lucida Console"/>
          <w:color w:val="4C886B"/>
          <w:sz w:val="24"/>
          <w:szCs w:val="24"/>
        </w:rPr>
      </w:pPr>
    </w:p>
    <w:sectPr w:rsidR="00704F9B" w:rsidRPr="00704F9B" w:rsidSect="009844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Droid Serif">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341C7"/>
    <w:multiLevelType w:val="multilevel"/>
    <w:tmpl w:val="756051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5A09"/>
    <w:rsid w:val="00291469"/>
    <w:rsid w:val="00704F9B"/>
    <w:rsid w:val="00863901"/>
    <w:rsid w:val="009844FC"/>
    <w:rsid w:val="00E25A09"/>
    <w:rsid w:val="00F74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FC"/>
  </w:style>
  <w:style w:type="paragraph" w:styleId="Heading2">
    <w:name w:val="heading 2"/>
    <w:basedOn w:val="Normal"/>
    <w:link w:val="Heading2Char"/>
    <w:uiPriority w:val="9"/>
    <w:qFormat/>
    <w:rsid w:val="00E25A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E25A09"/>
  </w:style>
  <w:style w:type="character" w:customStyle="1" w:styleId="paren">
    <w:name w:val="paren"/>
    <w:basedOn w:val="DefaultParagraphFont"/>
    <w:rsid w:val="00E25A09"/>
  </w:style>
  <w:style w:type="character" w:customStyle="1" w:styleId="identifier">
    <w:name w:val="identifier"/>
    <w:basedOn w:val="DefaultParagraphFont"/>
    <w:rsid w:val="00E25A09"/>
  </w:style>
  <w:style w:type="character" w:customStyle="1" w:styleId="comment">
    <w:name w:val="comment"/>
    <w:basedOn w:val="DefaultParagraphFont"/>
    <w:rsid w:val="00E25A09"/>
  </w:style>
  <w:style w:type="character" w:customStyle="1" w:styleId="operator">
    <w:name w:val="operator"/>
    <w:basedOn w:val="DefaultParagraphFont"/>
    <w:rsid w:val="00E25A09"/>
  </w:style>
  <w:style w:type="character" w:customStyle="1" w:styleId="literal">
    <w:name w:val="literal"/>
    <w:basedOn w:val="DefaultParagraphFont"/>
    <w:rsid w:val="00E25A09"/>
  </w:style>
  <w:style w:type="character" w:customStyle="1" w:styleId="Heading2Char">
    <w:name w:val="Heading 2 Char"/>
    <w:basedOn w:val="DefaultParagraphFont"/>
    <w:link w:val="Heading2"/>
    <w:uiPriority w:val="9"/>
    <w:rsid w:val="00E25A0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E2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5A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25A09"/>
    <w:rPr>
      <w:rFonts w:ascii="Courier New" w:eastAsia="Times New Roman" w:hAnsi="Courier New" w:cs="Courier New"/>
      <w:sz w:val="20"/>
      <w:szCs w:val="20"/>
    </w:rPr>
  </w:style>
  <w:style w:type="character" w:customStyle="1" w:styleId="string">
    <w:name w:val="string"/>
    <w:basedOn w:val="DefaultParagraphFont"/>
    <w:rsid w:val="00E25A09"/>
  </w:style>
  <w:style w:type="character" w:customStyle="1" w:styleId="number">
    <w:name w:val="number"/>
    <w:basedOn w:val="DefaultParagraphFont"/>
    <w:rsid w:val="00E25A09"/>
  </w:style>
  <w:style w:type="paragraph" w:styleId="NormalWeb">
    <w:name w:val="Normal (Web)"/>
    <w:basedOn w:val="Normal"/>
    <w:uiPriority w:val="99"/>
    <w:semiHidden/>
    <w:unhideWhenUsed/>
    <w:rsid w:val="00E25A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5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A09"/>
    <w:rPr>
      <w:rFonts w:ascii="Tahoma" w:hAnsi="Tahoma" w:cs="Tahoma"/>
      <w:sz w:val="16"/>
      <w:szCs w:val="16"/>
    </w:rPr>
  </w:style>
  <w:style w:type="character" w:customStyle="1" w:styleId="normaltextrun">
    <w:name w:val="normaltextrun"/>
    <w:basedOn w:val="DefaultParagraphFont"/>
    <w:rsid w:val="00704F9B"/>
  </w:style>
  <w:style w:type="character" w:customStyle="1" w:styleId="list-label">
    <w:name w:val="list-label"/>
    <w:basedOn w:val="DefaultParagraphFont"/>
    <w:rsid w:val="00704F9B"/>
  </w:style>
  <w:style w:type="character" w:styleId="Strong">
    <w:name w:val="Strong"/>
    <w:basedOn w:val="DefaultParagraphFont"/>
    <w:uiPriority w:val="22"/>
    <w:qFormat/>
    <w:rsid w:val="00704F9B"/>
    <w:rPr>
      <w:b/>
      <w:bCs/>
    </w:rPr>
  </w:style>
  <w:style w:type="paragraph" w:styleId="ListParagraph">
    <w:name w:val="List Paragraph"/>
    <w:basedOn w:val="Normal"/>
    <w:uiPriority w:val="34"/>
    <w:qFormat/>
    <w:rsid w:val="00704F9B"/>
    <w:pPr>
      <w:ind w:left="720"/>
      <w:contextualSpacing/>
    </w:pPr>
  </w:style>
  <w:style w:type="character" w:styleId="Hyperlink">
    <w:name w:val="Hyperlink"/>
    <w:basedOn w:val="DefaultParagraphFont"/>
    <w:uiPriority w:val="99"/>
    <w:semiHidden/>
    <w:unhideWhenUsed/>
    <w:rsid w:val="00291469"/>
    <w:rPr>
      <w:color w:val="0000FF"/>
      <w:u w:val="single"/>
    </w:rPr>
  </w:style>
</w:styles>
</file>

<file path=word/webSettings.xml><?xml version="1.0" encoding="utf-8"?>
<w:webSettings xmlns:r="http://schemas.openxmlformats.org/officeDocument/2006/relationships" xmlns:w="http://schemas.openxmlformats.org/wordprocessingml/2006/main">
  <w:divs>
    <w:div w:id="33583342">
      <w:bodyDiv w:val="1"/>
      <w:marLeft w:val="0"/>
      <w:marRight w:val="0"/>
      <w:marTop w:val="0"/>
      <w:marBottom w:val="0"/>
      <w:divBdr>
        <w:top w:val="none" w:sz="0" w:space="0" w:color="auto"/>
        <w:left w:val="none" w:sz="0" w:space="0" w:color="auto"/>
        <w:bottom w:val="none" w:sz="0" w:space="0" w:color="auto"/>
        <w:right w:val="none" w:sz="0" w:space="0" w:color="auto"/>
      </w:divBdr>
    </w:div>
    <w:div w:id="515078009">
      <w:bodyDiv w:val="1"/>
      <w:marLeft w:val="0"/>
      <w:marRight w:val="0"/>
      <w:marTop w:val="0"/>
      <w:marBottom w:val="0"/>
      <w:divBdr>
        <w:top w:val="none" w:sz="0" w:space="0" w:color="auto"/>
        <w:left w:val="none" w:sz="0" w:space="0" w:color="auto"/>
        <w:bottom w:val="none" w:sz="0" w:space="0" w:color="auto"/>
        <w:right w:val="none" w:sz="0" w:space="0" w:color="auto"/>
      </w:divBdr>
    </w:div>
    <w:div w:id="579563843">
      <w:bodyDiv w:val="1"/>
      <w:marLeft w:val="0"/>
      <w:marRight w:val="0"/>
      <w:marTop w:val="0"/>
      <w:marBottom w:val="0"/>
      <w:divBdr>
        <w:top w:val="none" w:sz="0" w:space="0" w:color="auto"/>
        <w:left w:val="none" w:sz="0" w:space="0" w:color="auto"/>
        <w:bottom w:val="none" w:sz="0" w:space="0" w:color="auto"/>
        <w:right w:val="none" w:sz="0" w:space="0" w:color="auto"/>
      </w:divBdr>
    </w:div>
    <w:div w:id="760757875">
      <w:bodyDiv w:val="1"/>
      <w:marLeft w:val="0"/>
      <w:marRight w:val="0"/>
      <w:marTop w:val="0"/>
      <w:marBottom w:val="0"/>
      <w:divBdr>
        <w:top w:val="none" w:sz="0" w:space="0" w:color="auto"/>
        <w:left w:val="none" w:sz="0" w:space="0" w:color="auto"/>
        <w:bottom w:val="none" w:sz="0" w:space="0" w:color="auto"/>
        <w:right w:val="none" w:sz="0" w:space="0" w:color="auto"/>
      </w:divBdr>
    </w:div>
    <w:div w:id="855385762">
      <w:bodyDiv w:val="1"/>
      <w:marLeft w:val="0"/>
      <w:marRight w:val="0"/>
      <w:marTop w:val="0"/>
      <w:marBottom w:val="0"/>
      <w:divBdr>
        <w:top w:val="none" w:sz="0" w:space="0" w:color="auto"/>
        <w:left w:val="none" w:sz="0" w:space="0" w:color="auto"/>
        <w:bottom w:val="none" w:sz="0" w:space="0" w:color="auto"/>
        <w:right w:val="none" w:sz="0" w:space="0" w:color="auto"/>
      </w:divBdr>
    </w:div>
    <w:div w:id="1101070517">
      <w:bodyDiv w:val="1"/>
      <w:marLeft w:val="0"/>
      <w:marRight w:val="0"/>
      <w:marTop w:val="0"/>
      <w:marBottom w:val="0"/>
      <w:divBdr>
        <w:top w:val="none" w:sz="0" w:space="0" w:color="auto"/>
        <w:left w:val="none" w:sz="0" w:space="0" w:color="auto"/>
        <w:bottom w:val="none" w:sz="0" w:space="0" w:color="auto"/>
        <w:right w:val="none" w:sz="0" w:space="0" w:color="auto"/>
      </w:divBdr>
    </w:div>
    <w:div w:id="1179126171">
      <w:bodyDiv w:val="1"/>
      <w:marLeft w:val="0"/>
      <w:marRight w:val="0"/>
      <w:marTop w:val="0"/>
      <w:marBottom w:val="0"/>
      <w:divBdr>
        <w:top w:val="none" w:sz="0" w:space="0" w:color="auto"/>
        <w:left w:val="none" w:sz="0" w:space="0" w:color="auto"/>
        <w:bottom w:val="none" w:sz="0" w:space="0" w:color="auto"/>
        <w:right w:val="none" w:sz="0" w:space="0" w:color="auto"/>
      </w:divBdr>
    </w:div>
    <w:div w:id="2038697475">
      <w:bodyDiv w:val="1"/>
      <w:marLeft w:val="0"/>
      <w:marRight w:val="0"/>
      <w:marTop w:val="0"/>
      <w:marBottom w:val="0"/>
      <w:divBdr>
        <w:top w:val="none" w:sz="0" w:space="0" w:color="auto"/>
        <w:left w:val="none" w:sz="0" w:space="0" w:color="auto"/>
        <w:bottom w:val="none" w:sz="0" w:space="0" w:color="auto"/>
        <w:right w:val="none" w:sz="0" w:space="0" w:color="auto"/>
      </w:divBdr>
    </w:div>
    <w:div w:id="213517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data-preprocess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1</cp:revision>
  <dcterms:created xsi:type="dcterms:W3CDTF">2023-10-20T05:06:00Z</dcterms:created>
  <dcterms:modified xsi:type="dcterms:W3CDTF">2023-10-20T05:36:00Z</dcterms:modified>
</cp:coreProperties>
</file>