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CASE STUDY 11</w:t>
      </w:r>
    </w:p>
    <w:p>
      <w:pPr>
        <w:jc w:val="center"/>
      </w:pPr>
      <w:r>
        <w:rPr>
          <w:b/>
          <w:sz w:val="26"/>
        </w:rPr>
        <w:t>Designing Pages and Navigation for a Multi-Page Business Application in Zoho Creator</w:t>
      </w:r>
    </w:p>
    <w:p>
      <w:pPr>
        <w:pStyle w:val="Heading1"/>
      </w:pPr>
      <w:r>
        <w:t>Aim</w:t>
      </w:r>
    </w:p>
    <w:p>
      <w:r>
        <w:t>To design a clear multi-page user experience in Zoho Creator by organizing pages and navigation for a small business application.</w:t>
      </w:r>
    </w:p>
    <w:p>
      <w:pPr>
        <w:pStyle w:val="Heading1"/>
      </w:pPr>
      <w:r>
        <w:t>Objectives</w:t>
      </w:r>
    </w:p>
    <w:p>
      <w:pPr>
        <w:pStyle w:val="ListBullet"/>
      </w:pPr>
      <w:r>
        <w:t>Understand the role of pages and navigation.</w:t>
      </w:r>
    </w:p>
    <w:p>
      <w:pPr>
        <w:pStyle w:val="ListBullet"/>
      </w:pPr>
      <w:r>
        <w:t>Organize information around user tasks and roles.</w:t>
      </w:r>
    </w:p>
    <w:p>
      <w:pPr>
        <w:pStyle w:val="ListBullet"/>
      </w:pPr>
      <w:r>
        <w:t>Create a consistent page structure and test navigation.</w:t>
      </w:r>
    </w:p>
    <w:p>
      <w:pPr>
        <w:pStyle w:val="ListBullet"/>
      </w:pPr>
      <w:r>
        <w:t>Evaluate usability and access control.</w:t>
      </w:r>
    </w:p>
    <w:p>
      <w:pPr>
        <w:pStyle w:val="Heading1"/>
      </w:pPr>
      <w:r>
        <w:t>Selected Application / Overview</w:t>
      </w:r>
    </w:p>
    <w:p>
      <w:r>
        <w:t>A multi-page application is easier to use when related tasks are grouped and users can move between them predictably. This case study uses a small inventory and purchase-request application with pages for Home, Inventory, New Request, Request Status and Reports. Exact page-building options depend on the current Zoho Creator interface and plan.</w:t>
      </w:r>
    </w:p>
    <w:p>
      <w:pPr>
        <w:pStyle w:val="Heading1"/>
      </w:pPr>
      <w:r>
        <w:t>Requirements and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Component / Model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 / Description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Considerations</w:t>
            </w:r>
          </w:p>
        </w:tc>
      </w:tr>
      <w:tr>
        <w:tc>
          <w:tcPr>
            <w:tcW w:type="dxa" w:w="3312"/>
          </w:tcPr>
          <w:p>
            <w:r>
              <w:t>Home</w:t>
            </w:r>
          </w:p>
        </w:tc>
        <w:tc>
          <w:tcPr>
            <w:tcW w:type="dxa" w:w="3312"/>
          </w:tcPr>
          <w:p>
            <w:r>
              <w:t>Summary and shortcuts to frequent tasks.</w:t>
            </w:r>
          </w:p>
        </w:tc>
        <w:tc>
          <w:tcPr>
            <w:tcW w:type="dxa" w:w="3312"/>
          </w:tcPr>
          <w:p>
            <w:r>
              <w:t>Clear status counts and links to important actions.</w:t>
            </w:r>
          </w:p>
        </w:tc>
      </w:tr>
      <w:tr>
        <w:tc>
          <w:tcPr>
            <w:tcW w:type="dxa" w:w="3312"/>
          </w:tcPr>
          <w:p>
            <w:r>
              <w:t>Inventory</w:t>
            </w:r>
          </w:p>
        </w:tc>
        <w:tc>
          <w:tcPr>
            <w:tcW w:type="dxa" w:w="3312"/>
          </w:tcPr>
          <w:p>
            <w:r>
              <w:t>Searchable list of stock items.</w:t>
            </w:r>
          </w:p>
        </w:tc>
        <w:tc>
          <w:tcPr>
            <w:tcW w:type="dxa" w:w="3312"/>
          </w:tcPr>
          <w:p>
            <w:r>
              <w:t>Useful filters and readable columns.</w:t>
            </w:r>
          </w:p>
        </w:tc>
      </w:tr>
      <w:tr>
        <w:tc>
          <w:tcPr>
            <w:tcW w:type="dxa" w:w="3312"/>
          </w:tcPr>
          <w:p>
            <w:r>
              <w:t>New Request</w:t>
            </w:r>
          </w:p>
        </w:tc>
        <w:tc>
          <w:tcPr>
            <w:tcW w:type="dxa" w:w="3312"/>
          </w:tcPr>
          <w:p>
            <w:r>
              <w:t>Form to request materials.</w:t>
            </w:r>
          </w:p>
        </w:tc>
        <w:tc>
          <w:tcPr>
            <w:tcW w:type="dxa" w:w="3312"/>
          </w:tcPr>
          <w:p>
            <w:r>
              <w:t>Required fields and clear confirmation.</w:t>
            </w:r>
          </w:p>
        </w:tc>
      </w:tr>
      <w:tr>
        <w:tc>
          <w:tcPr>
            <w:tcW w:type="dxa" w:w="3312"/>
          </w:tcPr>
          <w:p>
            <w:r>
              <w:t>Request Status</w:t>
            </w:r>
          </w:p>
        </w:tc>
        <w:tc>
          <w:tcPr>
            <w:tcW w:type="dxa" w:w="3312"/>
          </w:tcPr>
          <w:p>
            <w:r>
              <w:t>List of submitted requests and their states.</w:t>
            </w:r>
          </w:p>
        </w:tc>
        <w:tc>
          <w:tcPr>
            <w:tcW w:type="dxa" w:w="3312"/>
          </w:tcPr>
          <w:p>
            <w:r>
              <w:t>Users should see only records they are authorized to access.</w:t>
            </w:r>
          </w:p>
        </w:tc>
      </w:tr>
      <w:tr>
        <w:tc>
          <w:tcPr>
            <w:tcW w:type="dxa" w:w="3312"/>
          </w:tcPr>
          <w:p>
            <w:r>
              <w:t>Reports</w:t>
            </w:r>
          </w:p>
        </w:tc>
        <w:tc>
          <w:tcPr>
            <w:tcW w:type="dxa" w:w="3312"/>
          </w:tcPr>
          <w:p>
            <w:r>
              <w:t>Charts or summary tables for authorized managers.</w:t>
            </w:r>
          </w:p>
        </w:tc>
        <w:tc>
          <w:tcPr>
            <w:tcW w:type="dxa" w:w="3312"/>
          </w:tcPr>
          <w:p>
            <w:r>
              <w:t>Avoid exposing confidential business data.</w:t>
            </w:r>
          </w:p>
        </w:tc>
      </w:tr>
    </w:tbl>
    <w:p>
      <w:pPr>
        <w:pStyle w:val="Heading1"/>
      </w:pPr>
      <w:r>
        <w:t>Implementation / Study Procedure</w:t>
      </w:r>
    </w:p>
    <w:p>
      <w:pPr>
        <w:pStyle w:val="ListNumber"/>
      </w:pPr>
      <w:r>
        <w:t>List user roles and the tasks each role must complete.</w:t>
      </w:r>
    </w:p>
    <w:p>
      <w:pPr>
        <w:pStyle w:val="ListNumber"/>
      </w:pPr>
      <w:r>
        <w:t>Sketch a simple sitemap before building pages.</w:t>
      </w:r>
    </w:p>
    <w:p>
      <w:pPr>
        <w:pStyle w:val="ListNumber"/>
      </w:pPr>
      <w:r>
        <w:t>Create pages or views for Home, Inventory, New Request, Request Status and Reports using the platform's current tools.</w:t>
      </w:r>
    </w:p>
    <w:p>
      <w:pPr>
        <w:pStyle w:val="ListNumber"/>
      </w:pPr>
      <w:r>
        <w:t>Use consistent page titles, labels, field names and visual hierarchy.</w:t>
      </w:r>
    </w:p>
    <w:p>
      <w:pPr>
        <w:pStyle w:val="ListNumber"/>
      </w:pPr>
      <w:r>
        <w:t>Add navigation links or menu options and ensure every link leads to the intended page.</w:t>
      </w:r>
    </w:p>
    <w:p>
      <w:pPr>
        <w:pStyle w:val="ListNumber"/>
      </w:pPr>
      <w:r>
        <w:t>Test common tasks on desktop and mobile layouts, check empty/error states, and verify permissions for each role.</w:t>
      </w:r>
    </w:p>
    <w:p>
      <w:pPr>
        <w:pStyle w:val="Heading1"/>
      </w:pPr>
      <w:r>
        <w:t>Comparative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Design approach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Advantages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Limitations / risks</w:t>
            </w:r>
          </w:p>
        </w:tc>
      </w:tr>
      <w:tr>
        <w:tc>
          <w:tcPr>
            <w:tcW w:type="dxa" w:w="3312"/>
          </w:tcPr>
          <w:p>
            <w:r>
              <w:t>Single crowded page</w:t>
            </w:r>
          </w:p>
        </w:tc>
        <w:tc>
          <w:tcPr>
            <w:tcW w:type="dxa" w:w="3312"/>
          </w:tcPr>
          <w:p>
            <w:r>
              <w:t>Quick to create</w:t>
            </w:r>
          </w:p>
        </w:tc>
        <w:tc>
          <w:tcPr>
            <w:tcW w:type="dxa" w:w="3312"/>
          </w:tcPr>
          <w:p>
            <w:r>
              <w:t>Can overwhelm users as features grow</w:t>
            </w:r>
          </w:p>
        </w:tc>
      </w:tr>
      <w:tr>
        <w:tc>
          <w:tcPr>
            <w:tcW w:type="dxa" w:w="3312"/>
          </w:tcPr>
          <w:p>
            <w:r>
              <w:t>Separate task-based pages</w:t>
            </w:r>
          </w:p>
        </w:tc>
        <w:tc>
          <w:tcPr>
            <w:tcW w:type="dxa" w:w="3312"/>
          </w:tcPr>
          <w:p>
            <w:r>
              <w:t>Clearer task grouping</w:t>
            </w:r>
          </w:p>
        </w:tc>
        <w:tc>
          <w:tcPr>
            <w:tcW w:type="dxa" w:w="3312"/>
          </w:tcPr>
          <w:p>
            <w:r>
              <w:t>Requires thoughtful navigation design</w:t>
            </w:r>
          </w:p>
        </w:tc>
      </w:tr>
      <w:tr>
        <w:tc>
          <w:tcPr>
            <w:tcW w:type="dxa" w:w="3312"/>
          </w:tcPr>
          <w:p>
            <w:r>
              <w:t>Role-specific navigation</w:t>
            </w:r>
          </w:p>
        </w:tc>
        <w:tc>
          <w:tcPr>
            <w:tcW w:type="dxa" w:w="3312"/>
          </w:tcPr>
          <w:p>
            <w:r>
              <w:t>Shows relevant actions</w:t>
            </w:r>
          </w:p>
        </w:tc>
        <w:tc>
          <w:tcPr>
            <w:tcW w:type="dxa" w:w="3312"/>
          </w:tcPr>
          <w:p>
            <w:r>
              <w:t>Must be backed by real permissions, not just hidden links</w:t>
            </w:r>
          </w:p>
        </w:tc>
      </w:tr>
    </w:tbl>
    <w:p>
      <w:pPr>
        <w:pStyle w:val="Heading1"/>
      </w:pPr>
      <w:r>
        <w:t>Results</w:t>
      </w:r>
    </w:p>
    <w:p>
      <w:r>
        <w:t>A task-based page structure can reduce the time users spend locating features and can make the application easier to maintain. Usability and security should be tested separately.</w:t>
      </w:r>
    </w:p>
    <w:p>
      <w:pPr>
        <w:pStyle w:val="Heading1"/>
      </w:pPr>
      <w:r>
        <w:t>Conclusion</w:t>
      </w:r>
    </w:p>
    <w:p>
      <w:r>
        <w:t>Good navigation follows users' tasks, uses consistent labels and avoids unnecessary complexity. In Zoho Creator, page layout must be combined with proper record and role permissions to prevent unauthorized access.</w:t>
      </w:r>
    </w:p>
    <w:p>
      <w:pPr>
        <w:pStyle w:val="Heading1"/>
      </w:pPr>
      <w:r>
        <w:t>Precautions / Good Practices</w:t>
      </w:r>
    </w:p>
    <w:p>
      <w:pPr>
        <w:pStyle w:val="ListBullet"/>
      </w:pPr>
      <w:r>
        <w:t>Verify current platform features, account eligibility and plan limits before implementation.</w:t>
      </w:r>
    </w:p>
    <w:p>
      <w:pPr>
        <w:pStyle w:val="ListBullet"/>
      </w:pPr>
      <w:r>
        <w:t>Use fictional or non-sensitive test data during initial development.</w:t>
      </w:r>
    </w:p>
    <w:p>
      <w:pPr>
        <w:pStyle w:val="ListBullet"/>
      </w:pPr>
      <w:r>
        <w:t>Apply suitable access permissions and test error cases before sharing the application.</w:t>
      </w:r>
    </w:p>
    <w:p>
      <w:pPr>
        <w:pStyle w:val="ListBullet"/>
      </w:pPr>
      <w:r>
        <w:t>Record actual observations; do not report illustrative examples as measured results.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Case Study 11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