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TRakio Asset Management Platform</w:t>
      </w:r>
    </w:p>
    <w:p>
      <w:pPr>
        <w:pStyle w:val="Heading2"/>
        <w:jc w:val="center"/>
      </w:pPr>
      <w:r>
        <w:t xml:space="preserve">System Documentation &amp; Module Summary</w:t>
      </w:r>
    </w:p>
    <w:p/>
    <w:p>
      <w:pPr>
        <w:pStyle w:val="Heading2"/>
      </w:pPr>
      <w:r>
        <w:t xml:space="preserve">1. Overview</w:t>
      </w:r>
    </w:p>
    <w:p>
      <w:r>
        <w:rPr>
          <w:sz w:val="24"/>
          <w:szCs w:val="24"/>
        </w:rPr>
        <w:t xml:space="preserve">TRakio is a premium, enterprise-grade Asset Management Platform designed for tracking assets, managing premises, and handling employee operations. The platform supports multi-tenant configurations, enabling multiple companies to manage their assets independently.</w:t>
      </w:r>
    </w:p>
    <w:p/>
    <w:p>
      <w:pPr>
        <w:pStyle w:val="Heading2"/>
      </w:pPr>
      <w:r>
        <w:t xml:space="preserve">2. Technical Stack</w:t>
      </w:r>
    </w:p>
    <w:p>
      <w:pPr>
        <w:pStyle w:val="ListParagraph"/>
        <w:numPr>
          <w:ilvl w:val="0"/>
          <w:numId w:val="1"/>
        </w:numPr>
      </w:pPr>
      <w:r>
        <w:t xml:space="preserve">• Frontend: React Native (Expo Web), Zustand, Material Community Icons</w:t>
      </w:r>
    </w:p>
    <w:p>
      <w:pPr>
        <w:pStyle w:val="ListParagraph"/>
        <w:numPr>
          <w:ilvl w:val="0"/>
          <w:numId w:val="1"/>
        </w:numPr>
      </w:pPr>
      <w:r>
        <w:t xml:space="preserve">• Backend: Node.js (Express)</w:t>
      </w:r>
    </w:p>
    <w:p>
      <w:pPr>
        <w:pStyle w:val="ListParagraph"/>
        <w:numPr>
          <w:ilvl w:val="0"/>
          <w:numId w:val="1"/>
        </w:numPr>
      </w:pPr>
      <w:r>
        <w:t xml:space="preserve">• Database: PostgreSQL (Migrated for high scalability)</w:t>
      </w:r>
    </w:p>
    <w:p>
      <w:pPr>
        <w:pStyle w:val="ListParagraph"/>
        <w:numPr>
          <w:ilvl w:val="0"/>
          <w:numId w:val="1"/>
        </w:numPr>
      </w:pPr>
      <w:r>
        <w:t xml:space="preserve">• Authentication: JWT (Secure session management)</w:t>
      </w:r>
    </w:p>
    <w:p/>
    <w:p>
      <w:pPr>
        <w:pStyle w:val="Heading2"/>
      </w:pPr>
      <w:r>
        <w:t xml:space="preserve">3. Core Modules</w:t>
      </w:r>
    </w:p>
    <w:p>
      <w:pPr>
        <w:pStyle w:val="Heading3"/>
      </w:pPr>
      <w:r>
        <w:t xml:space="preserve">A. Dashboard Module</w:t>
      </w:r>
    </w:p>
    <w:p>
      <w:pPr>
        <w:pStyle w:val="ListParagraph"/>
        <w:numPr>
          <w:ilvl w:val="0"/>
          <w:numId w:val="1"/>
        </w:numPr>
      </w:pPr>
      <w:r>
        <w:t xml:space="preserve">• KpiCard: Displays overall counts like Total, Assigned, and Available items.</w:t>
      </w:r>
    </w:p>
    <w:p>
      <w:pPr>
        <w:pStyle w:val="ListParagraph"/>
        <w:numPr>
          <w:ilvl w:val="0"/>
          <w:numId w:val="1"/>
        </w:numPr>
      </w:pPr>
      <w:r>
        <w:t xml:space="preserve">• UsageTrendAreaChart: Area chart visualization for assets allocation over time.</w:t>
      </w:r>
    </w:p>
    <w:p>
      <w:pPr>
        <w:pStyle w:val="ListParagraph"/>
        <w:numPr>
          <w:ilvl w:val="0"/>
          <w:numId w:val="1"/>
        </w:numPr>
      </w:pPr>
      <w:r>
        <w:t xml:space="preserve">• HealthDonutChart: Visual donut layouts showing overall health and status.</w:t>
      </w:r>
    </w:p>
    <w:p>
      <w:pPr>
        <w:pStyle w:val="ListParagraph"/>
        <w:numPr>
          <w:ilvl w:val="0"/>
          <w:numId w:val="1"/>
        </w:numPr>
      </w:pPr>
      <w:r>
        <w:t xml:space="preserve">• CalendarCard: Shows scheduled maintenance logs.</w:t>
      </w:r>
    </w:p>
    <w:p/>
    <w:p>
      <w:pPr>
        <w:pStyle w:val="Heading3"/>
      </w:pPr>
      <w:r>
        <w:t xml:space="preserve">B. Premises Management</w:t>
      </w:r>
    </w:p>
    <w:p>
      <w:pPr>
        <w:pStyle w:val="ListParagraph"/>
        <w:numPr>
          <w:ilvl w:val="0"/>
          <w:numId w:val="1"/>
        </w:numPr>
      </w:pPr>
      <w:r>
        <w:t xml:space="preserve">• Support for Owned and Rental properties tracking.</w:t>
      </w:r>
    </w:p>
    <w:p>
      <w:pPr>
        <w:pStyle w:val="ListParagraph"/>
        <w:numPr>
          <w:ilvl w:val="0"/>
          <w:numId w:val="1"/>
        </w:numPr>
      </w:pPr>
      <w:r>
        <w:t xml:space="preserve">• Document uploads for property attachments (PDFs/Images).</w:t>
      </w:r>
    </w:p>
    <w:p/>
    <w:p>
      <w:pPr>
        <w:pStyle w:val="Heading3"/>
      </w:pPr>
      <w:r>
        <w:t xml:space="preserve">C. Dynamic Module Builder</w:t>
      </w:r>
    </w:p>
    <w:p>
      <w:pPr>
        <w:pStyle w:val="ListParagraph"/>
        <w:numPr>
          <w:ilvl w:val="0"/>
          <w:numId w:val="1"/>
        </w:numPr>
      </w:pPr>
      <w:r>
        <w:t xml:space="preserve">• Dynamic Field Manager: Interface to create screens for modules dynamically.</w:t>
      </w:r>
    </w:p>
    <w:p>
      <w:pPr>
        <w:pStyle w:val="ListParagraph"/>
        <w:numPr>
          <w:ilvl w:val="0"/>
          <w:numId w:val="1"/>
        </w:numPr>
      </w:pPr>
      <w:r>
        <w:t xml:space="preserve">• 20+ UI types Support: Textbox, Dropdown, Radio, Checkbox, Signature, Files.</w:t>
      </w:r>
    </w:p>
    <w:p>
      <w:pPr>
        <w:pStyle w:val="ListParagraph"/>
        <w:numPr>
          <w:ilvl w:val="0"/>
          <w:numId w:val="1"/>
        </w:numPr>
      </w:pPr>
      <w:r>
        <w:t xml:space="preserve">• Real-time Previews showing immediate visual configuration layout.</w:t>
      </w:r>
    </w:p>
    <w:p/>
    <w:p>
      <w:pPr>
        <w:pStyle w:val="Heading2"/>
      </w:pPr>
      <w:r>
        <w:t xml:space="preserve">4. Deployment &amp; Running</w:t>
      </w:r>
    </w:p>
    <w:p>
      <w:pPr>
        <w:pStyle w:val="ListParagraph"/>
        <w:numPr>
          <w:ilvl w:val="0"/>
          <w:numId w:val="1"/>
        </w:numPr>
      </w:pPr>
      <w:r>
        <w:t xml:space="preserve">• Backend API: Running on Node index.js server (Default Port 5031 / 5021)</w:t>
      </w:r>
    </w:p>
    <w:p>
      <w:pPr>
        <w:pStyle w:val="ListParagraph"/>
        <w:numPr>
          <w:ilvl w:val="0"/>
          <w:numId w:val="1"/>
        </w:numPr>
      </w:pPr>
      <w:r>
        <w:t xml:space="preserve">• Frontend Site: Running with Npx Expo Expo bundler port 19006 or 8081</w:t>
      </w:r>
    </w:p>
    <w:p/>
    <w:p>
      <w:pPr>
        <w:pStyle w:val="Heading2"/>
      </w:pPr>
      <w:r>
        <w:t xml:space="preserve">5. Database Tables for Dynamic Builder</w:t>
      </w:r>
    </w:p>
    <w:p>
      <w:pPr>
        <w:pStyle w:val="ListParagraph"/>
        <w:numPr>
          <w:ilvl w:val="0"/>
          <w:numId w:val="1"/>
        </w:numPr>
      </w:pPr>
      <w:r>
        <w:t xml:space="preserve">• module_sections: Holds screen items and titles.</w:t>
      </w:r>
    </w:p>
    <w:p>
      <w:pPr>
        <w:pStyle w:val="ListParagraph"/>
        <w:numPr>
          <w:ilvl w:val="0"/>
          <w:numId w:val="1"/>
        </w:numPr>
      </w:pPr>
      <w:r>
        <w:t xml:space="preserve">• module_section_fields: Individual list maps that hold component mappings.</w:t>
      </w:r>
    </w:p>
    <w:p>
      <w:pPr>
        <w:pStyle w:val="ListParagraph"/>
        <w:numPr>
          <w:ilvl w:val="0"/>
          <w:numId w:val="1"/>
        </w:numPr>
      </w:pPr>
      <w:r>
        <w:t xml:space="preserve">• module_section_field_options: Support structures for list arrays (radios, lists).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2026-03-24T08:35:15.590Z</dcterms:created>
  <dcterms:modified xsi:type="dcterms:W3CDTF">2026-03-24T08:35:15.590Z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