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32" w:rsidRPr="00AA7A32" w:rsidRDefault="00AA7A32" w:rsidP="00AA7A3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41"/>
          <w:szCs w:val="41"/>
          <w:lang w:eastAsia="en-IN"/>
        </w:rPr>
      </w:pPr>
      <w:r w:rsidRPr="00AA7A32">
        <w:rPr>
          <w:rFonts w:ascii="Arial" w:eastAsia="Times New Roman" w:hAnsi="Arial" w:cs="Arial"/>
          <w:color w:val="333333"/>
          <w:sz w:val="41"/>
          <w:szCs w:val="41"/>
          <w:lang w:eastAsia="en-IN"/>
        </w:rPr>
        <w:fldChar w:fldCharType="begin"/>
      </w:r>
      <w:r w:rsidRPr="00AA7A32">
        <w:rPr>
          <w:rFonts w:ascii="Arial" w:eastAsia="Times New Roman" w:hAnsi="Arial" w:cs="Arial"/>
          <w:color w:val="333333"/>
          <w:sz w:val="41"/>
          <w:szCs w:val="41"/>
          <w:lang w:eastAsia="en-IN"/>
        </w:rPr>
        <w:instrText xml:space="preserve"> HYPERLINK "http://www.robaid.com/robotics/i-fairy-robot-presented-by-kokoro-at-ces-2010.htm" </w:instrText>
      </w:r>
      <w:r w:rsidRPr="00AA7A32">
        <w:rPr>
          <w:rFonts w:ascii="Arial" w:eastAsia="Times New Roman" w:hAnsi="Arial" w:cs="Arial"/>
          <w:color w:val="333333"/>
          <w:sz w:val="41"/>
          <w:szCs w:val="41"/>
          <w:lang w:eastAsia="en-IN"/>
        </w:rPr>
        <w:fldChar w:fldCharType="separate"/>
      </w:r>
      <w:r w:rsidRPr="00AA7A32">
        <w:rPr>
          <w:rFonts w:ascii="Arial" w:eastAsia="Times New Roman" w:hAnsi="Arial" w:cs="Arial"/>
          <w:color w:val="CC0000"/>
          <w:sz w:val="41"/>
          <w:lang w:eastAsia="en-IN"/>
        </w:rPr>
        <w:t xml:space="preserve">I-FAIRY robot presented by </w:t>
      </w:r>
      <w:proofErr w:type="spellStart"/>
      <w:r w:rsidRPr="00AA7A32">
        <w:rPr>
          <w:rFonts w:ascii="Arial" w:eastAsia="Times New Roman" w:hAnsi="Arial" w:cs="Arial"/>
          <w:color w:val="CC0000"/>
          <w:sz w:val="41"/>
          <w:lang w:eastAsia="en-IN"/>
        </w:rPr>
        <w:t>Kokoro</w:t>
      </w:r>
      <w:proofErr w:type="spellEnd"/>
      <w:r w:rsidRPr="00AA7A32">
        <w:rPr>
          <w:rFonts w:ascii="Arial" w:eastAsia="Times New Roman" w:hAnsi="Arial" w:cs="Arial"/>
          <w:color w:val="CC0000"/>
          <w:sz w:val="41"/>
          <w:lang w:eastAsia="en-IN"/>
        </w:rPr>
        <w:t xml:space="preserve"> at CES 2010</w:t>
      </w:r>
      <w:r w:rsidRPr="00AA7A32">
        <w:rPr>
          <w:rFonts w:ascii="Arial" w:eastAsia="Times New Roman" w:hAnsi="Arial" w:cs="Arial"/>
          <w:color w:val="333333"/>
          <w:sz w:val="41"/>
          <w:szCs w:val="41"/>
          <w:lang w:eastAsia="en-IN"/>
        </w:rPr>
        <w:fldChar w:fldCharType="end"/>
      </w:r>
    </w:p>
    <w:p w:rsidR="00AA7A32" w:rsidRPr="00AA7A32" w:rsidRDefault="00AA7A32" w:rsidP="00AA7A32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</w:pPr>
      <w:r>
        <w:rPr>
          <w:rFonts w:ascii="Verdana" w:eastAsia="Times New Roman" w:hAnsi="Verdana" w:cs="Times New Roman"/>
          <w:noProof/>
          <w:color w:val="CC0000"/>
          <w:sz w:val="19"/>
          <w:szCs w:val="19"/>
          <w:lang w:eastAsia="en-IN"/>
        </w:rPr>
        <w:drawing>
          <wp:inline distT="0" distB="0" distL="0" distR="0">
            <wp:extent cx="1526540" cy="1144905"/>
            <wp:effectExtent l="19050" t="0" r="0" b="0"/>
            <wp:docPr id="1" name="Picture 1" descr="kokoro-i-fairy">
              <a:hlinkClick xmlns:a="http://schemas.openxmlformats.org/drawingml/2006/main" r:id="rId4" tooltip="&quot;The robot Kokoro Co. I-FAIRY can be programmed with the user's voice and accompanying body gestur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koro-i-fairy">
                      <a:hlinkClick r:id="rId4" tooltip="&quot;The robot Kokoro Co. I-FAIRY can be programmed with the user's voice and accompanying body gestur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 xml:space="preserve">The makers of the </w:t>
      </w:r>
      <w:proofErr w:type="spellStart"/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>Actroid</w:t>
      </w:r>
      <w:proofErr w:type="spellEnd"/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 xml:space="preserve"> robot developed a similarly applied, yet less spooky robot. </w:t>
      </w:r>
      <w:proofErr w:type="spellStart"/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>Kokoro</w:t>
      </w:r>
      <w:proofErr w:type="spellEnd"/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 xml:space="preserve"> Co. </w:t>
      </w:r>
      <w:proofErr w:type="spellStart"/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>Ltd.’s</w:t>
      </w:r>
      <w:proofErr w:type="spellEnd"/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 xml:space="preserve"> I-FAIRY robot was unveiled at CES 2010 in Las. The “</w:t>
      </w:r>
      <w:proofErr w:type="spellStart"/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>i</w:t>
      </w:r>
      <w:proofErr w:type="spellEnd"/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>” in its name stands for intelligent-information-icon, and as its name suggests, it’s an information robot based on the image of a fairy. The robot detects when people are standing nearby and automatically begins reciting its lines, so it is being positioned as a guide or receptionist robot for museums.</w:t>
      </w:r>
    </w:p>
    <w:p w:rsidR="00AA7A32" w:rsidRPr="00AA7A32" w:rsidRDefault="00AA7A32" w:rsidP="00AA7A32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</w:pPr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 xml:space="preserve">It sits on a pedestal at a height of 130cm (4′3″) and width of 90cm (3″). </w:t>
      </w:r>
      <w:proofErr w:type="gramStart"/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>The I</w:t>
      </w:r>
      <w:proofErr w:type="gramEnd"/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 xml:space="preserve">-FAIRY’s body can rotate left or right, its head can move right or left and up or down, its shoulders can move back and </w:t>
      </w:r>
      <w:proofErr w:type="spellStart"/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>fourth</w:t>
      </w:r>
      <w:proofErr w:type="spellEnd"/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 xml:space="preserve"> and its elbows can rotate left or right – making a total of 9 degrees of freedom. The robot also</w:t>
      </w:r>
      <w:r w:rsidRPr="00AA7A32">
        <w:rPr>
          <w:rFonts w:ascii="Verdana" w:eastAsia="Times New Roman" w:hAnsi="Verdana" w:cs="Times New Roman"/>
          <w:color w:val="333333"/>
          <w:sz w:val="19"/>
          <w:lang w:eastAsia="en-IN"/>
        </w:rPr>
        <w:t> </w:t>
      </w:r>
      <w:hyperlink r:id="rId6" w:tooltip="I-Fairy robot conducted a wedding ceremony in Tokyo " w:history="1">
        <w:r w:rsidRPr="00AA7A32">
          <w:rPr>
            <w:rFonts w:ascii="Verdana" w:eastAsia="Times New Roman" w:hAnsi="Verdana" w:cs="Times New Roman"/>
            <w:color w:val="CC0000"/>
            <w:sz w:val="19"/>
            <w:lang w:eastAsia="en-IN"/>
          </w:rPr>
          <w:t>conducted a wedding ceremony in Tokyo</w:t>
        </w:r>
      </w:hyperlink>
      <w:r w:rsidRPr="00AA7A32">
        <w:rPr>
          <w:rFonts w:ascii="Verdana" w:eastAsia="Times New Roman" w:hAnsi="Verdana" w:cs="Times New Roman"/>
          <w:color w:val="333333"/>
          <w:sz w:val="19"/>
          <w:szCs w:val="19"/>
          <w:lang w:eastAsia="en-IN"/>
        </w:rPr>
        <w:t>.</w:t>
      </w:r>
    </w:p>
    <w:p w:rsidR="00BB53FB" w:rsidRPr="00AA7A32" w:rsidRDefault="00BB53FB" w:rsidP="00AA7A32"/>
    <w:sectPr w:rsidR="00BB53FB" w:rsidRPr="00AA7A32" w:rsidSect="00BB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A7A32"/>
    <w:rsid w:val="00AA7A32"/>
    <w:rsid w:val="00BB5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3FB"/>
  </w:style>
  <w:style w:type="paragraph" w:styleId="Heading2">
    <w:name w:val="heading 2"/>
    <w:basedOn w:val="Normal"/>
    <w:link w:val="Heading2Char"/>
    <w:uiPriority w:val="9"/>
    <w:qFormat/>
    <w:rsid w:val="00AA7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A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7A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7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A7A32"/>
  </w:style>
  <w:style w:type="paragraph" w:styleId="BalloonText">
    <w:name w:val="Balloon Text"/>
    <w:basedOn w:val="Normal"/>
    <w:link w:val="BalloonTextChar"/>
    <w:uiPriority w:val="99"/>
    <w:semiHidden/>
    <w:unhideWhenUsed/>
    <w:rsid w:val="00AA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baid.com/robotics/i-fairy-robot-conducted-a-wedding-ceremony-in-tokyo.ht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robaid.com/wp-content/gallery/robots2/kokoro-i-fairy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mvlra</dc:creator>
  <cp:lastModifiedBy>mvlra</cp:lastModifiedBy>
  <cp:revision>1</cp:revision>
  <dcterms:created xsi:type="dcterms:W3CDTF">2012-03-09T09:45:00Z</dcterms:created>
  <dcterms:modified xsi:type="dcterms:W3CDTF">2012-03-09T09:46:00Z</dcterms:modified>
</cp:coreProperties>
</file>