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jc w:val="center"/>
        <w:rPr>
          <w:b w:val="1"/>
          <w:sz w:val="74"/>
          <w:szCs w:val="74"/>
        </w:rPr>
      </w:pPr>
      <w:bookmarkStart w:colFirst="0" w:colLast="0" w:name="_onimal8rrxez" w:id="0"/>
      <w:bookmarkEnd w:id="0"/>
      <w:r w:rsidDel="00000000" w:rsidR="00000000" w:rsidRPr="00000000">
        <w:rPr>
          <w:b w:val="1"/>
          <w:sz w:val="74"/>
          <w:szCs w:val="74"/>
          <w:rtl w:val="0"/>
        </w:rPr>
        <w:t xml:space="preserve">Test Summary Report </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44"/>
          <w:szCs w:val="44"/>
        </w:rPr>
      </w:pPr>
      <w:r w:rsidDel="00000000" w:rsidR="00000000" w:rsidRPr="00000000">
        <w:rPr>
          <w:sz w:val="40"/>
          <w:szCs w:val="40"/>
          <w:rtl w:val="0"/>
        </w:rPr>
        <w:t xml:space="preserve">(Note Master)</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44"/>
          <w:szCs w:val="44"/>
        </w:rPr>
      </w:pPr>
      <w:r w:rsidDel="00000000" w:rsidR="00000000" w:rsidRPr="00000000">
        <w:rPr>
          <w:rtl w:val="0"/>
        </w:rPr>
      </w:r>
    </w:p>
    <w:tbl>
      <w:tblPr>
        <w:tblStyle w:val="Table1"/>
        <w:tblW w:w="9560.0" w:type="dxa"/>
        <w:jc w:val="left"/>
        <w:tblInd w:w="-100.0" w:type="dxa"/>
        <w:tblLayout w:type="fixed"/>
        <w:tblLook w:val="0400"/>
      </w:tblPr>
      <w:tblGrid>
        <w:gridCol w:w="1995"/>
        <w:gridCol w:w="4062"/>
        <w:gridCol w:w="3503"/>
        <w:tblGridChange w:id="0">
          <w:tblGrid>
            <w:gridCol w:w="1995"/>
            <w:gridCol w:w="4062"/>
            <w:gridCol w:w="3503"/>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b w:val="1"/>
                <w:sz w:val="26"/>
                <w:szCs w:val="26"/>
                <w:rtl w:val="0"/>
              </w:rPr>
              <w:t xml:space="preserve">Product Name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Master</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b w:val="1"/>
                <w:sz w:val="26"/>
                <w:szCs w:val="26"/>
                <w:rtl w:val="0"/>
              </w:rPr>
              <w:t xml:space="preserve">Product Description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b w:val="1"/>
                <w:sz w:val="24"/>
                <w:szCs w:val="24"/>
                <w:rtl w:val="0"/>
              </w:rPr>
              <w:t xml:space="preserve">Note Master</w:t>
            </w:r>
            <w:r w:rsidDel="00000000" w:rsidR="00000000" w:rsidRPr="00000000">
              <w:rPr>
                <w:sz w:val="24"/>
                <w:szCs w:val="24"/>
                <w:rtl w:val="0"/>
              </w:rPr>
              <w:t xml:space="preserve"> is a web-based note-taking application designed to help users organize their thoughts and information efficiently. The platform offers features such as creating and managing notebooks, writing and editing notes, and user authentication through login and sign-up options. The interface emphasizes simplicity and ease of use, catering to individuals seeking a straightforward note management solution.</w:t>
            </w:r>
            <w:r w:rsidDel="00000000" w:rsidR="00000000" w:rsidRPr="00000000">
              <w:rPr>
                <w:rtl w:val="0"/>
              </w:rPr>
            </w:r>
          </w:p>
        </w:tc>
      </w:tr>
      <w:tr>
        <w:trPr>
          <w:cantSplit w:val="0"/>
          <w:trHeight w:val="46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b w:val="1"/>
                <w:sz w:val="26"/>
                <w:szCs w:val="26"/>
                <w:rtl w:val="0"/>
              </w:rPr>
              <w:t xml:space="preserve">Project Description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b w:val="1"/>
                <w:rtl w:val="0"/>
              </w:rPr>
              <w:t xml:space="preserve">&lt;Mission of  Project&gt;</w:t>
            </w: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rPr>
                <w:sz w:val="20"/>
                <w:szCs w:val="20"/>
              </w:rPr>
            </w:pPr>
            <w:r w:rsidDel="00000000" w:rsidR="00000000" w:rsidRPr="00000000">
              <w:rPr>
                <w:rtl w:val="0"/>
              </w:rPr>
              <w:t xml:space="preserve">Conducted testing to verify the Quality of the website</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b w:val="1"/>
                <w:rtl w:val="0"/>
              </w:rPr>
              <w:t xml:space="preserve">&lt;Project Output&gt;</w:t>
            </w:r>
            <w:r w:rsidDel="00000000" w:rsidR="00000000" w:rsidRPr="00000000">
              <w:rPr>
                <w:rtl w:val="0"/>
              </w:rPr>
            </w:r>
          </w:p>
          <w:p w:rsidR="00000000" w:rsidDel="00000000" w:rsidP="00000000" w:rsidRDefault="00000000" w:rsidRPr="00000000" w14:paraId="0000000E">
            <w:pPr>
              <w:numPr>
                <w:ilvl w:val="0"/>
                <w:numId w:val="2"/>
              </w:numPr>
              <w:spacing w:line="240" w:lineRule="auto"/>
              <w:ind w:left="720" w:hanging="360"/>
              <w:rPr>
                <w:sz w:val="20"/>
                <w:szCs w:val="20"/>
              </w:rPr>
            </w:pPr>
            <w:r w:rsidDel="00000000" w:rsidR="00000000" w:rsidRPr="00000000">
              <w:rPr>
                <w:rtl w:val="0"/>
              </w:rPr>
              <w:t xml:space="preserve">Test Summary Report </w:t>
            </w:r>
          </w:p>
          <w:p w:rsidR="00000000" w:rsidDel="00000000" w:rsidP="00000000" w:rsidRDefault="00000000" w:rsidRPr="00000000" w14:paraId="0000000F">
            <w:pPr>
              <w:numPr>
                <w:ilvl w:val="0"/>
                <w:numId w:val="2"/>
              </w:numPr>
              <w:spacing w:line="240" w:lineRule="auto"/>
              <w:ind w:left="720" w:hanging="360"/>
              <w:rPr>
                <w:sz w:val="20"/>
                <w:szCs w:val="20"/>
              </w:rPr>
            </w:pPr>
            <w:r w:rsidDel="00000000" w:rsidR="00000000" w:rsidRPr="00000000">
              <w:rPr>
                <w:rtl w:val="0"/>
              </w:rPr>
              <w:t xml:space="preserve">Bug/Defect Report</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b w:val="1"/>
                <w:rtl w:val="0"/>
              </w:rPr>
              <w:t xml:space="preserve">Project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t xml:space="preserve">Testing</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b w:val="1"/>
                <w:sz w:val="26"/>
                <w:szCs w:val="26"/>
                <w:rtl w:val="0"/>
              </w:rPr>
              <w:t xml:space="preserve">Author</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Vishnurag. P</w:t>
            </w:r>
          </w:p>
        </w:tc>
      </w:tr>
      <w:tr>
        <w:trPr>
          <w:cantSplit w:val="0"/>
          <w:trHeight w:val="46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b w:val="1"/>
                <w:sz w:val="26"/>
                <w:szCs w:val="26"/>
                <w:rtl w:val="0"/>
              </w:rPr>
              <w:t xml:space="preserve">Total Test Cases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t xml:space="preserve">Functionality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r>
      <w:tr>
        <w:trPr>
          <w:cantSplit w:val="0"/>
          <w:trHeight w:val="4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t xml:space="preserve">UI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rHeight w:val="4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line="240" w:lineRule="auto"/>
              <w:rPr/>
            </w:pPr>
            <w:r w:rsidDel="00000000" w:rsidR="00000000" w:rsidRPr="00000000">
              <w:rPr>
                <w:rtl w:val="0"/>
              </w:rPr>
              <w:t xml:space="preserve">Security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46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b w:val="1"/>
                <w:sz w:val="26"/>
                <w:szCs w:val="26"/>
                <w:rtl w:val="0"/>
              </w:rPr>
              <w:t xml:space="preserve">Test Case Status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b w:val="1"/>
                <w:color w:val="00ff00"/>
                <w:rtl w:val="0"/>
              </w:rPr>
              <w:t xml:space="preserve">Passed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r>
      <w:tr>
        <w:trPr>
          <w:cantSplit w:val="0"/>
          <w:trHeight w:val="4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b w:val="1"/>
                <w:color w:val="ff0000"/>
                <w:rtl w:val="0"/>
              </w:rPr>
              <w:t xml:space="preserve">Failed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rPr>
          <w:cantSplit w:val="0"/>
          <w:trHeight w:val="46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b w:val="1"/>
                <w:sz w:val="26"/>
                <w:szCs w:val="26"/>
                <w:rtl w:val="0"/>
              </w:rPr>
              <w:t xml:space="preserve">Project Duration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b w:val="1"/>
                <w:rtl w:val="0"/>
              </w:rPr>
              <w:t xml:space="preserve">Start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b w:val="1"/>
                <w:rtl w:val="0"/>
              </w:rPr>
              <w:t xml:space="preserve">End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D">
      <w:pPr>
        <w:spacing w:after="200" w:line="276" w:lineRule="auto"/>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