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6B791" w14:textId="1D9AA92C" w:rsidR="00127B7C" w:rsidRDefault="00127B7C" w:rsidP="00127B7C">
      <w:pPr>
        <w:jc w:val="center"/>
        <w:rPr>
          <w:rFonts w:ascii="Arial" w:hAnsi="Arial" w:cs="Arial"/>
          <w:b/>
          <w:bCs/>
          <w:sz w:val="32"/>
          <w:szCs w:val="32"/>
        </w:rPr>
      </w:pPr>
      <w:r w:rsidRPr="00127B7C">
        <w:rPr>
          <w:rFonts w:ascii="Arial" w:hAnsi="Arial" w:cs="Arial"/>
          <w:b/>
          <w:bCs/>
          <w:sz w:val="32"/>
          <w:szCs w:val="32"/>
        </w:rPr>
        <w:t>HOUSING SALES PRICE</w:t>
      </w:r>
      <w:r w:rsidR="00CD2F77">
        <w:rPr>
          <w:rFonts w:ascii="Arial" w:hAnsi="Arial" w:cs="Arial"/>
          <w:b/>
          <w:bCs/>
          <w:sz w:val="32"/>
          <w:szCs w:val="32"/>
        </w:rPr>
        <w:t xml:space="preserve"> PREDICTION </w:t>
      </w:r>
      <w:r w:rsidRPr="00127B7C">
        <w:rPr>
          <w:rFonts w:ascii="Arial" w:hAnsi="Arial" w:cs="Arial"/>
          <w:b/>
          <w:bCs/>
          <w:sz w:val="32"/>
          <w:szCs w:val="32"/>
        </w:rPr>
        <w:t>OF AMES, IOWA</w:t>
      </w:r>
    </w:p>
    <w:p w14:paraId="4D49C511" w14:textId="2CE609BA" w:rsidR="00127B7C" w:rsidRPr="00127B7C" w:rsidRDefault="00127B7C" w:rsidP="00127B7C">
      <w:pPr>
        <w:jc w:val="center"/>
        <w:rPr>
          <w:rFonts w:ascii="Arial" w:hAnsi="Arial" w:cs="Arial"/>
          <w:sz w:val="32"/>
          <w:szCs w:val="32"/>
        </w:rPr>
      </w:pPr>
      <w:r w:rsidRPr="00127B7C">
        <w:rPr>
          <w:rFonts w:ascii="Arial" w:hAnsi="Arial" w:cs="Arial"/>
          <w:sz w:val="32"/>
          <w:szCs w:val="32"/>
        </w:rPr>
        <w:t>VISHNU SIVADAS</w:t>
      </w:r>
    </w:p>
    <w:p w14:paraId="100FEB9B" w14:textId="09A0023A" w:rsidR="00127B7C" w:rsidRDefault="00127B7C" w:rsidP="00127B7C">
      <w:pPr>
        <w:jc w:val="center"/>
        <w:rPr>
          <w:rFonts w:ascii="Arial" w:hAnsi="Arial" w:cs="Arial"/>
          <w:sz w:val="32"/>
          <w:szCs w:val="32"/>
        </w:rPr>
      </w:pPr>
      <w:r w:rsidRPr="00127B7C">
        <w:rPr>
          <w:rFonts w:ascii="Arial" w:hAnsi="Arial" w:cs="Arial"/>
          <w:sz w:val="32"/>
          <w:szCs w:val="32"/>
        </w:rPr>
        <w:t>16-05-2019</w:t>
      </w:r>
    </w:p>
    <w:p w14:paraId="5A8213E8" w14:textId="4B4284E5" w:rsidR="00127B7C" w:rsidRDefault="00127B7C" w:rsidP="00127B7C">
      <w:pPr>
        <w:jc w:val="center"/>
        <w:rPr>
          <w:rFonts w:ascii="Arial" w:hAnsi="Arial" w:cs="Arial"/>
          <w:sz w:val="32"/>
          <w:szCs w:val="32"/>
        </w:rPr>
      </w:pPr>
    </w:p>
    <w:p w14:paraId="5BB065AE" w14:textId="3AFE7206" w:rsidR="00E277A7" w:rsidRPr="00EA2D5B" w:rsidRDefault="00E277A7" w:rsidP="008939AE">
      <w:pPr>
        <w:pStyle w:val="Heading1"/>
        <w:numPr>
          <w:ilvl w:val="0"/>
          <w:numId w:val="2"/>
        </w:numPr>
        <w:spacing w:line="600" w:lineRule="auto"/>
        <w:rPr>
          <w:rFonts w:ascii="Arial" w:hAnsi="Arial" w:cs="Arial"/>
          <w:b/>
          <w:bCs/>
          <w:color w:val="auto"/>
          <w:sz w:val="26"/>
          <w:szCs w:val="26"/>
        </w:rPr>
      </w:pPr>
      <w:r w:rsidRPr="00EA2D5B">
        <w:rPr>
          <w:rFonts w:ascii="Arial" w:hAnsi="Arial" w:cs="Arial"/>
          <w:b/>
          <w:bCs/>
          <w:color w:val="auto"/>
          <w:sz w:val="26"/>
          <w:szCs w:val="26"/>
        </w:rPr>
        <w:t xml:space="preserve">  INTRODUCTION</w:t>
      </w:r>
    </w:p>
    <w:p w14:paraId="65C0713C" w14:textId="18DB409D" w:rsidR="003928FD" w:rsidRPr="00906200" w:rsidRDefault="00E277A7" w:rsidP="00906200">
      <w:pPr>
        <w:pStyle w:val="Heading3"/>
        <w:numPr>
          <w:ilvl w:val="0"/>
          <w:numId w:val="5"/>
        </w:numPr>
        <w:spacing w:line="480" w:lineRule="auto"/>
        <w:ind w:hanging="468"/>
        <w:rPr>
          <w:rFonts w:ascii="Arial" w:hAnsi="Arial" w:cs="Arial"/>
          <w:b/>
          <w:bCs/>
          <w:color w:val="auto"/>
        </w:rPr>
      </w:pPr>
      <w:r w:rsidRPr="00085BE0">
        <w:rPr>
          <w:rFonts w:ascii="Arial" w:hAnsi="Arial" w:cs="Arial"/>
          <w:b/>
          <w:bCs/>
          <w:color w:val="auto"/>
        </w:rPr>
        <w:t>Background</w:t>
      </w:r>
      <w:r w:rsidR="00906200" w:rsidRPr="00906200">
        <w:rPr>
          <w:rFonts w:ascii="Arial" w:hAnsi="Arial" w:cs="Arial"/>
          <w:color w:val="202122"/>
          <w:shd w:val="clear" w:color="auto" w:fill="FFFFFF"/>
        </w:rPr>
        <w:t xml:space="preserve"> </w:t>
      </w:r>
    </w:p>
    <w:p w14:paraId="79371568" w14:textId="5C79BE8A" w:rsidR="00E57434" w:rsidRDefault="008939AE" w:rsidP="002069AF">
      <w:pPr>
        <w:spacing w:line="360" w:lineRule="auto"/>
        <w:ind w:left="1134" w:right="-330"/>
        <w:jc w:val="both"/>
        <w:rPr>
          <w:rFonts w:ascii="Arial" w:hAnsi="Arial" w:cs="Arial"/>
          <w:color w:val="202122"/>
          <w:shd w:val="clear" w:color="auto" w:fill="FFFFFF"/>
        </w:rPr>
      </w:pPr>
      <w:r w:rsidRPr="008939AE">
        <w:rPr>
          <w:rFonts w:ascii="Arial" w:hAnsi="Arial" w:cs="Arial"/>
          <w:b/>
          <w:bCs/>
          <w:color w:val="202122"/>
          <w:shd w:val="clear" w:color="auto" w:fill="FFFFFF"/>
        </w:rPr>
        <w:t>Ames</w:t>
      </w:r>
      <w:r w:rsidRPr="008939AE">
        <w:rPr>
          <w:rFonts w:ascii="Arial" w:hAnsi="Arial" w:cs="Arial"/>
          <w:color w:val="202122"/>
          <w:shd w:val="clear" w:color="auto" w:fill="FFFFFF"/>
        </w:rPr>
        <w:t xml:space="preserve"> is a city in </w:t>
      </w:r>
      <w:r w:rsidRPr="008939AE">
        <w:rPr>
          <w:rFonts w:ascii="Arial" w:hAnsi="Arial" w:cs="Arial"/>
          <w:shd w:val="clear" w:color="auto" w:fill="FFFFFF"/>
        </w:rPr>
        <w:t>Story County</w:t>
      </w:r>
      <w:r w:rsidRPr="008939AE">
        <w:rPr>
          <w:rFonts w:ascii="Arial" w:hAnsi="Arial" w:cs="Arial"/>
          <w:color w:val="202122"/>
          <w:shd w:val="clear" w:color="auto" w:fill="FFFFFF"/>
        </w:rPr>
        <w:t>, </w:t>
      </w:r>
      <w:r w:rsidRPr="008939AE">
        <w:rPr>
          <w:rFonts w:ascii="Arial" w:hAnsi="Arial" w:cs="Arial"/>
          <w:shd w:val="clear" w:color="auto" w:fill="FFFFFF"/>
        </w:rPr>
        <w:t>Iowa</w:t>
      </w:r>
      <w:r w:rsidRPr="008939AE">
        <w:rPr>
          <w:rFonts w:ascii="Arial" w:hAnsi="Arial" w:cs="Arial"/>
          <w:color w:val="202122"/>
          <w:shd w:val="clear" w:color="auto" w:fill="FFFFFF"/>
        </w:rPr>
        <w:t>, United States, located approximately 30 miles (48 km) north of </w:t>
      </w:r>
      <w:r w:rsidRPr="008939AE">
        <w:rPr>
          <w:rFonts w:ascii="Arial" w:hAnsi="Arial" w:cs="Arial"/>
          <w:shd w:val="clear" w:color="auto" w:fill="FFFFFF"/>
        </w:rPr>
        <w:t>Des Moines</w:t>
      </w:r>
      <w:r w:rsidRPr="008939AE">
        <w:rPr>
          <w:rFonts w:ascii="Arial" w:hAnsi="Arial" w:cs="Arial"/>
          <w:color w:val="202122"/>
          <w:shd w:val="clear" w:color="auto" w:fill="FFFFFF"/>
        </w:rPr>
        <w:t> in central Iowa. It</w:t>
      </w:r>
      <w:r w:rsidR="003928FD">
        <w:rPr>
          <w:rFonts w:ascii="Arial" w:hAnsi="Arial" w:cs="Arial"/>
          <w:color w:val="202122"/>
          <w:shd w:val="clear" w:color="auto" w:fill="FFFFFF"/>
        </w:rPr>
        <w:t xml:space="preserve"> </w:t>
      </w:r>
      <w:r w:rsidRPr="008939AE">
        <w:rPr>
          <w:rFonts w:ascii="Arial" w:hAnsi="Arial" w:cs="Arial"/>
          <w:color w:val="202122"/>
          <w:shd w:val="clear" w:color="auto" w:fill="FFFFFF"/>
        </w:rPr>
        <w:t>is best known as the home of </w:t>
      </w:r>
      <w:r w:rsidRPr="008939AE">
        <w:rPr>
          <w:rFonts w:ascii="Arial" w:hAnsi="Arial" w:cs="Arial"/>
          <w:shd w:val="clear" w:color="auto" w:fill="FFFFFF"/>
        </w:rPr>
        <w:t>Iowa State University</w:t>
      </w:r>
      <w:r w:rsidRPr="008939AE">
        <w:rPr>
          <w:rFonts w:ascii="Arial" w:hAnsi="Arial" w:cs="Arial"/>
          <w:color w:val="202122"/>
          <w:shd w:val="clear" w:color="auto" w:fill="FFFFFF"/>
        </w:rPr>
        <w:t> (ISU), with leading agriculture, design, engineering, and </w:t>
      </w:r>
      <w:r w:rsidRPr="008939AE">
        <w:rPr>
          <w:rFonts w:ascii="Arial" w:hAnsi="Arial" w:cs="Arial"/>
          <w:shd w:val="clear" w:color="auto" w:fill="FFFFFF"/>
        </w:rPr>
        <w:t>veterinary medicine</w:t>
      </w:r>
      <w:r w:rsidRPr="008939AE">
        <w:rPr>
          <w:rFonts w:ascii="Arial" w:hAnsi="Arial" w:cs="Arial"/>
          <w:color w:val="202122"/>
          <w:shd w:val="clear" w:color="auto" w:fill="FFFFFF"/>
        </w:rPr>
        <w:t> colleges. </w:t>
      </w:r>
      <w:r w:rsidR="00906200">
        <w:rPr>
          <w:rFonts w:ascii="Arial" w:hAnsi="Arial" w:cs="Arial"/>
          <w:color w:val="202122"/>
          <w:shd w:val="clear" w:color="auto" w:fill="FFFFFF"/>
        </w:rPr>
        <w:t xml:space="preserve">Housing prices </w:t>
      </w:r>
      <w:r w:rsidR="002069AF">
        <w:rPr>
          <w:rFonts w:ascii="Arial" w:hAnsi="Arial" w:cs="Arial"/>
          <w:color w:val="202122"/>
          <w:shd w:val="clear" w:color="auto" w:fill="FFFFFF"/>
        </w:rPr>
        <w:t>of this area depends on a lot of factors. For the people who are looking for buying a house or somebody who wants to sell a house, making a wild guess is difficult and often results in bad business decisions. In this project a model is created to tackle the same.</w:t>
      </w:r>
    </w:p>
    <w:p w14:paraId="458F90AB" w14:textId="77777777" w:rsidR="002069AF" w:rsidRDefault="002069AF" w:rsidP="002069AF">
      <w:pPr>
        <w:spacing w:line="360" w:lineRule="auto"/>
        <w:ind w:left="1134" w:right="-330"/>
        <w:jc w:val="both"/>
        <w:rPr>
          <w:rFonts w:ascii="Arial" w:hAnsi="Arial" w:cs="Arial"/>
          <w:color w:val="202122"/>
          <w:shd w:val="clear" w:color="auto" w:fill="FFFFFF"/>
        </w:rPr>
      </w:pPr>
    </w:p>
    <w:p w14:paraId="790AC664" w14:textId="0A341AE8" w:rsidR="005937FE" w:rsidRDefault="00085BE0" w:rsidP="00085BE0">
      <w:pPr>
        <w:pStyle w:val="Heading3"/>
        <w:numPr>
          <w:ilvl w:val="0"/>
          <w:numId w:val="5"/>
        </w:numPr>
        <w:spacing w:line="480" w:lineRule="auto"/>
        <w:ind w:hanging="468"/>
        <w:rPr>
          <w:rFonts w:ascii="Arial" w:hAnsi="Arial" w:cs="Arial"/>
          <w:b/>
          <w:bCs/>
          <w:color w:val="auto"/>
        </w:rPr>
      </w:pPr>
      <w:r w:rsidRPr="00085BE0">
        <w:rPr>
          <w:rFonts w:ascii="Arial" w:hAnsi="Arial" w:cs="Arial"/>
          <w:b/>
          <w:bCs/>
          <w:color w:val="auto"/>
        </w:rPr>
        <w:t>Business Problem</w:t>
      </w:r>
    </w:p>
    <w:p w14:paraId="529717FA" w14:textId="551209A4" w:rsidR="00085BE0" w:rsidRDefault="00E57434" w:rsidP="00E57434">
      <w:pPr>
        <w:spacing w:line="360" w:lineRule="auto"/>
        <w:ind w:left="1134" w:right="-330"/>
        <w:jc w:val="both"/>
        <w:rPr>
          <w:rFonts w:ascii="Arial" w:hAnsi="Arial" w:cs="Arial"/>
          <w:color w:val="202122"/>
          <w:shd w:val="clear" w:color="auto" w:fill="FFFFFF"/>
        </w:rPr>
      </w:pPr>
      <w:r>
        <w:rPr>
          <w:rFonts w:ascii="Arial" w:hAnsi="Arial" w:cs="Arial"/>
          <w:shd w:val="clear" w:color="auto" w:fill="FFFFFF"/>
        </w:rPr>
        <w:t>When we a</w:t>
      </w:r>
      <w:r w:rsidR="00085BE0" w:rsidRPr="00085BE0">
        <w:rPr>
          <w:rFonts w:ascii="Arial" w:hAnsi="Arial" w:cs="Arial"/>
          <w:shd w:val="clear" w:color="auto" w:fill="FFFFFF"/>
        </w:rPr>
        <w:t xml:space="preserve">sk a home buyer to describe their dream house, and they probably won't begin with the height of the basement ceiling or the proximity to an east-west railroad. </w:t>
      </w:r>
      <w:r>
        <w:rPr>
          <w:rFonts w:ascii="Arial" w:hAnsi="Arial" w:cs="Arial"/>
          <w:shd w:val="clear" w:color="auto" w:fill="FFFFFF"/>
        </w:rPr>
        <w:t xml:space="preserve">There are a lot of features to be considered before one can set the price or start negotiating. </w:t>
      </w:r>
      <w:r w:rsidRPr="003928FD">
        <w:rPr>
          <w:rFonts w:ascii="Arial" w:hAnsi="Arial" w:cs="Arial"/>
          <w:color w:val="202122"/>
          <w:shd w:val="clear" w:color="auto" w:fill="FFFFFF"/>
        </w:rPr>
        <w:t>The project</w:t>
      </w:r>
      <w:r>
        <w:rPr>
          <w:rFonts w:ascii="Arial" w:hAnsi="Arial" w:cs="Arial"/>
          <w:color w:val="202122"/>
          <w:shd w:val="clear" w:color="auto" w:fill="FFFFFF"/>
        </w:rPr>
        <w:t xml:space="preserve"> aims in creating a model for predicting housing sales price for Ames, Iowa considering all the important features including the neighbourhood venues </w:t>
      </w:r>
    </w:p>
    <w:p w14:paraId="6CDBE52A" w14:textId="77777777" w:rsidR="00E57434" w:rsidRPr="00E57434" w:rsidRDefault="00E57434" w:rsidP="00E57434">
      <w:pPr>
        <w:spacing w:line="360" w:lineRule="auto"/>
        <w:ind w:left="1134" w:right="-330"/>
        <w:jc w:val="both"/>
        <w:rPr>
          <w:rFonts w:ascii="Arial" w:hAnsi="Arial" w:cs="Arial"/>
          <w:color w:val="202122"/>
          <w:shd w:val="clear" w:color="auto" w:fill="FFFFFF"/>
        </w:rPr>
      </w:pPr>
    </w:p>
    <w:p w14:paraId="6AB508E5" w14:textId="1F1AE16C" w:rsidR="00085BE0" w:rsidRDefault="00085BE0" w:rsidP="00085BE0">
      <w:pPr>
        <w:pStyle w:val="Heading3"/>
        <w:numPr>
          <w:ilvl w:val="0"/>
          <w:numId w:val="5"/>
        </w:numPr>
        <w:spacing w:line="480" w:lineRule="auto"/>
        <w:ind w:hanging="468"/>
        <w:rPr>
          <w:rFonts w:ascii="Arial" w:hAnsi="Arial" w:cs="Arial"/>
          <w:b/>
          <w:bCs/>
          <w:color w:val="auto"/>
        </w:rPr>
      </w:pPr>
      <w:r w:rsidRPr="00085BE0">
        <w:rPr>
          <w:rFonts w:ascii="Arial" w:hAnsi="Arial" w:cs="Arial"/>
          <w:b/>
          <w:bCs/>
          <w:color w:val="auto"/>
        </w:rPr>
        <w:t>Target Audience</w:t>
      </w:r>
    </w:p>
    <w:p w14:paraId="65469E5C" w14:textId="3CD33CDB" w:rsidR="00085BE0" w:rsidRPr="00DD6FD9" w:rsidRDefault="00906200" w:rsidP="00DD6FD9">
      <w:pPr>
        <w:pStyle w:val="ListParagraph"/>
        <w:numPr>
          <w:ilvl w:val="0"/>
          <w:numId w:val="6"/>
        </w:numPr>
        <w:spacing w:line="360" w:lineRule="auto"/>
        <w:ind w:right="-330"/>
        <w:jc w:val="both"/>
        <w:rPr>
          <w:rFonts w:ascii="Arial" w:hAnsi="Arial" w:cs="Arial"/>
          <w:shd w:val="clear" w:color="auto" w:fill="FFFFFF"/>
        </w:rPr>
      </w:pPr>
      <w:r>
        <w:rPr>
          <w:rFonts w:ascii="Arial" w:hAnsi="Arial" w:cs="Arial"/>
          <w:shd w:val="clear" w:color="auto" w:fill="FFFFFF"/>
        </w:rPr>
        <w:t>House aspirants</w:t>
      </w:r>
      <w:r w:rsidR="00085BE0" w:rsidRPr="00DD6FD9">
        <w:rPr>
          <w:rFonts w:ascii="Arial" w:hAnsi="Arial" w:cs="Arial"/>
          <w:shd w:val="clear" w:color="auto" w:fill="FFFFFF"/>
        </w:rPr>
        <w:t xml:space="preserve"> who can roughly estimate the value of a house based on </w:t>
      </w:r>
      <w:r w:rsidR="00E57434">
        <w:rPr>
          <w:rFonts w:ascii="Arial" w:hAnsi="Arial" w:cs="Arial"/>
          <w:shd w:val="clear" w:color="auto" w:fill="FFFFFF"/>
        </w:rPr>
        <w:t xml:space="preserve">its features </w:t>
      </w:r>
      <w:r w:rsidR="00E57434" w:rsidRPr="00DD6FD9">
        <w:rPr>
          <w:rFonts w:ascii="Arial" w:hAnsi="Arial" w:cs="Arial"/>
          <w:shd w:val="clear" w:color="auto" w:fill="FFFFFF"/>
        </w:rPr>
        <w:t>and</w:t>
      </w:r>
      <w:r w:rsidR="00085BE0" w:rsidRPr="00DD6FD9">
        <w:rPr>
          <w:rFonts w:ascii="Arial" w:hAnsi="Arial" w:cs="Arial"/>
          <w:shd w:val="clear" w:color="auto" w:fill="FFFFFF"/>
        </w:rPr>
        <w:t xml:space="preserve"> </w:t>
      </w:r>
      <w:r w:rsidR="00DD6FD9" w:rsidRPr="00DD6FD9">
        <w:rPr>
          <w:rFonts w:ascii="Arial" w:hAnsi="Arial" w:cs="Arial"/>
          <w:shd w:val="clear" w:color="auto" w:fill="FFFFFF"/>
        </w:rPr>
        <w:t>the average price.</w:t>
      </w:r>
    </w:p>
    <w:p w14:paraId="79963C8A" w14:textId="6542797A" w:rsidR="00DD6FD9" w:rsidRPr="00DD6FD9" w:rsidRDefault="00DD6FD9" w:rsidP="00DD6FD9">
      <w:pPr>
        <w:pStyle w:val="ListParagraph"/>
        <w:numPr>
          <w:ilvl w:val="0"/>
          <w:numId w:val="6"/>
        </w:numPr>
        <w:spacing w:line="360" w:lineRule="auto"/>
        <w:ind w:right="-330"/>
        <w:jc w:val="both"/>
        <w:rPr>
          <w:rFonts w:ascii="Arial" w:hAnsi="Arial" w:cs="Arial"/>
          <w:shd w:val="clear" w:color="auto" w:fill="FFFFFF"/>
        </w:rPr>
      </w:pPr>
      <w:r w:rsidRPr="00DD6FD9">
        <w:rPr>
          <w:rFonts w:ascii="Arial" w:hAnsi="Arial" w:cs="Arial"/>
          <w:shd w:val="clear" w:color="auto" w:fill="FFFFFF"/>
        </w:rPr>
        <w:t>Real estate p</w:t>
      </w:r>
      <w:r w:rsidR="00E57434">
        <w:rPr>
          <w:rFonts w:ascii="Arial" w:hAnsi="Arial" w:cs="Arial"/>
          <w:shd w:val="clear" w:color="auto" w:fill="FFFFFF"/>
        </w:rPr>
        <w:t>eople and city planners</w:t>
      </w:r>
      <w:r w:rsidRPr="00DD6FD9">
        <w:rPr>
          <w:rFonts w:ascii="Arial" w:hAnsi="Arial" w:cs="Arial"/>
          <w:shd w:val="clear" w:color="auto" w:fill="FFFFFF"/>
        </w:rPr>
        <w:t xml:space="preserve"> who can decide what kind of venues to put around their products to maximize selling price.</w:t>
      </w:r>
    </w:p>
    <w:p w14:paraId="38F5EA8C" w14:textId="3008C3F4" w:rsidR="00DD6FD9" w:rsidRDefault="00DD6FD9" w:rsidP="00DD6FD9">
      <w:pPr>
        <w:pStyle w:val="ListParagraph"/>
        <w:numPr>
          <w:ilvl w:val="0"/>
          <w:numId w:val="6"/>
        </w:numPr>
        <w:spacing w:line="360" w:lineRule="auto"/>
        <w:ind w:right="-330"/>
        <w:jc w:val="both"/>
        <w:rPr>
          <w:rFonts w:ascii="Arial" w:hAnsi="Arial" w:cs="Arial"/>
          <w:shd w:val="clear" w:color="auto" w:fill="FFFFFF"/>
        </w:rPr>
      </w:pPr>
      <w:r w:rsidRPr="00DD6FD9">
        <w:rPr>
          <w:rFonts w:ascii="Arial" w:hAnsi="Arial" w:cs="Arial"/>
          <w:shd w:val="clear" w:color="auto" w:fill="FFFFFF"/>
        </w:rPr>
        <w:t>House sellers who can optimize their advertisements.</w:t>
      </w:r>
    </w:p>
    <w:p w14:paraId="530B827F" w14:textId="77777777" w:rsidR="00EA2D5B" w:rsidRDefault="00EA2D5B" w:rsidP="00EA2D5B">
      <w:pPr>
        <w:pStyle w:val="ListParagraph"/>
        <w:spacing w:line="360" w:lineRule="auto"/>
        <w:ind w:left="1395" w:right="-330"/>
        <w:jc w:val="both"/>
        <w:rPr>
          <w:rFonts w:ascii="Arial" w:hAnsi="Arial" w:cs="Arial"/>
          <w:shd w:val="clear" w:color="auto" w:fill="FFFFFF"/>
        </w:rPr>
      </w:pPr>
    </w:p>
    <w:p w14:paraId="3C275B69" w14:textId="7B9A2497" w:rsidR="00DD6FD9" w:rsidRDefault="00EA2D5B" w:rsidP="00EA2D5B">
      <w:pPr>
        <w:pStyle w:val="Heading1"/>
        <w:numPr>
          <w:ilvl w:val="0"/>
          <w:numId w:val="2"/>
        </w:numPr>
        <w:spacing w:line="600" w:lineRule="auto"/>
        <w:rPr>
          <w:rFonts w:ascii="Arial" w:hAnsi="Arial" w:cs="Arial"/>
          <w:b/>
          <w:bCs/>
          <w:color w:val="auto"/>
          <w:sz w:val="26"/>
          <w:szCs w:val="26"/>
        </w:rPr>
      </w:pPr>
      <w:r w:rsidRPr="00EA2D5B">
        <w:rPr>
          <w:rFonts w:ascii="Arial" w:hAnsi="Arial" w:cs="Arial"/>
          <w:b/>
          <w:bCs/>
          <w:color w:val="auto"/>
          <w:sz w:val="26"/>
          <w:szCs w:val="26"/>
        </w:rPr>
        <w:lastRenderedPageBreak/>
        <w:t xml:space="preserve"> DATA DESCRIPTION</w:t>
      </w:r>
    </w:p>
    <w:p w14:paraId="637AA89E" w14:textId="3D6CA966" w:rsidR="00EA2D5B" w:rsidRDefault="00314C6B" w:rsidP="00314C6B">
      <w:pPr>
        <w:pStyle w:val="Heading2"/>
        <w:numPr>
          <w:ilvl w:val="0"/>
          <w:numId w:val="8"/>
        </w:numPr>
        <w:rPr>
          <w:rFonts w:ascii="Arial" w:hAnsi="Arial" w:cs="Arial"/>
          <w:b/>
          <w:bCs/>
          <w:color w:val="auto"/>
          <w:sz w:val="24"/>
          <w:szCs w:val="24"/>
        </w:rPr>
      </w:pPr>
      <w:r>
        <w:rPr>
          <w:rFonts w:ascii="Arial" w:hAnsi="Arial" w:cs="Arial"/>
          <w:b/>
          <w:bCs/>
          <w:color w:val="auto"/>
          <w:sz w:val="24"/>
          <w:szCs w:val="24"/>
        </w:rPr>
        <w:t xml:space="preserve"> </w:t>
      </w:r>
      <w:r w:rsidR="00EA2D5B" w:rsidRPr="00314C6B">
        <w:rPr>
          <w:rFonts w:ascii="Arial" w:hAnsi="Arial" w:cs="Arial"/>
          <w:b/>
          <w:bCs/>
          <w:color w:val="auto"/>
          <w:sz w:val="24"/>
          <w:szCs w:val="24"/>
        </w:rPr>
        <w:t>Data Sources</w:t>
      </w:r>
    </w:p>
    <w:p w14:paraId="0CAB8A72" w14:textId="77777777" w:rsidR="00314C6B" w:rsidRPr="00314C6B" w:rsidRDefault="00314C6B" w:rsidP="00314C6B"/>
    <w:p w14:paraId="5EB0BDC2" w14:textId="50FCD37F" w:rsidR="00314C6B" w:rsidRDefault="00314C6B" w:rsidP="00314C6B">
      <w:pPr>
        <w:spacing w:line="360" w:lineRule="auto"/>
        <w:ind w:left="1134" w:right="-330"/>
        <w:jc w:val="both"/>
        <w:rPr>
          <w:rFonts w:ascii="Arial" w:hAnsi="Arial" w:cs="Arial"/>
          <w:shd w:val="clear" w:color="auto" w:fill="FFFFFF"/>
        </w:rPr>
      </w:pPr>
      <w:r w:rsidRPr="00314C6B">
        <w:rPr>
          <w:rFonts w:ascii="Arial" w:hAnsi="Arial" w:cs="Arial"/>
          <w:shd w:val="clear" w:color="auto" w:fill="FFFFFF"/>
        </w:rPr>
        <w:t>Data sets are prepared from the following sources:</w:t>
      </w:r>
    </w:p>
    <w:p w14:paraId="0E4A823C" w14:textId="1A46E81A" w:rsidR="00314C6B" w:rsidRPr="004B08BE" w:rsidRDefault="00314C6B" w:rsidP="004B08BE">
      <w:pPr>
        <w:pStyle w:val="ListParagraph"/>
        <w:numPr>
          <w:ilvl w:val="0"/>
          <w:numId w:val="6"/>
        </w:numPr>
        <w:spacing w:line="360" w:lineRule="auto"/>
        <w:ind w:right="-330"/>
        <w:jc w:val="both"/>
        <w:rPr>
          <w:rFonts w:ascii="Arial" w:hAnsi="Arial" w:cs="Arial"/>
          <w:shd w:val="clear" w:color="auto" w:fill="FFFFFF"/>
        </w:rPr>
      </w:pPr>
      <w:r w:rsidRPr="004B08BE">
        <w:rPr>
          <w:rFonts w:ascii="Arial" w:hAnsi="Arial" w:cs="Arial"/>
          <w:shd w:val="clear" w:color="auto" w:fill="FFFFFF"/>
        </w:rPr>
        <w:t>The </w:t>
      </w:r>
      <w:r w:rsidRPr="00D75F80">
        <w:rPr>
          <w:rFonts w:ascii="Arial" w:hAnsi="Arial" w:cs="Arial"/>
          <w:shd w:val="clear" w:color="auto" w:fill="FFFFFF"/>
        </w:rPr>
        <w:t>Ames Housing dataset</w:t>
      </w:r>
      <w:r w:rsidRPr="004B08BE">
        <w:rPr>
          <w:rFonts w:ascii="Arial" w:hAnsi="Arial" w:cs="Arial"/>
          <w:shd w:val="clear" w:color="auto" w:fill="FFFFFF"/>
        </w:rPr>
        <w:t> is taken from Kaggle.com which was compiled by Dean De Cock for use in data science education.</w:t>
      </w:r>
      <w:r w:rsidR="004B08BE" w:rsidRPr="004B08BE">
        <w:rPr>
          <w:rFonts w:ascii="Arial" w:hAnsi="Arial" w:cs="Arial"/>
          <w:shd w:val="clear" w:color="auto" w:fill="FFFFFF"/>
        </w:rPr>
        <w:t xml:space="preserve"> It consists </w:t>
      </w:r>
      <w:r w:rsidR="003928FD">
        <w:rPr>
          <w:rFonts w:ascii="Arial" w:hAnsi="Arial" w:cs="Arial"/>
          <w:shd w:val="clear" w:color="auto" w:fill="FFFFFF"/>
        </w:rPr>
        <w:t xml:space="preserve">of </w:t>
      </w:r>
      <w:r w:rsidR="004B08BE" w:rsidRPr="004B08BE">
        <w:rPr>
          <w:rFonts w:ascii="Arial" w:hAnsi="Arial" w:cs="Arial"/>
          <w:shd w:val="clear" w:color="auto" w:fill="FFFFFF"/>
        </w:rPr>
        <w:t>79 explanatory variables describing various aspect of residential homes in Ames, Iowa.</w:t>
      </w:r>
    </w:p>
    <w:p w14:paraId="19FA0D36" w14:textId="3996B8CF" w:rsidR="00087DE5" w:rsidRPr="00BE1340" w:rsidRDefault="00314C6B" w:rsidP="00BE1340">
      <w:pPr>
        <w:pStyle w:val="ListParagraph"/>
        <w:numPr>
          <w:ilvl w:val="0"/>
          <w:numId w:val="6"/>
        </w:numPr>
        <w:spacing w:line="360" w:lineRule="auto"/>
        <w:ind w:right="-330"/>
        <w:jc w:val="both"/>
        <w:rPr>
          <w:rFonts w:ascii="Arial" w:hAnsi="Arial" w:cs="Arial"/>
          <w:shd w:val="clear" w:color="auto" w:fill="FFFFFF"/>
        </w:rPr>
      </w:pPr>
      <w:r w:rsidRPr="004B08BE">
        <w:rPr>
          <w:rFonts w:ascii="Arial" w:hAnsi="Arial" w:cs="Arial"/>
          <w:b/>
          <w:bCs/>
          <w:shd w:val="clear" w:color="auto" w:fill="FFFFFF"/>
        </w:rPr>
        <w:t>Fo</w:t>
      </w:r>
      <w:r w:rsidR="004B08BE" w:rsidRPr="004B08BE">
        <w:rPr>
          <w:rFonts w:ascii="Arial" w:hAnsi="Arial" w:cs="Arial"/>
          <w:b/>
          <w:bCs/>
          <w:shd w:val="clear" w:color="auto" w:fill="FFFFFF"/>
        </w:rPr>
        <w:t>u</w:t>
      </w:r>
      <w:r w:rsidRPr="004B08BE">
        <w:rPr>
          <w:rFonts w:ascii="Arial" w:hAnsi="Arial" w:cs="Arial"/>
          <w:b/>
          <w:bCs/>
          <w:shd w:val="clear" w:color="auto" w:fill="FFFFFF"/>
        </w:rPr>
        <w:t>rsquare API</w:t>
      </w:r>
      <w:r w:rsidR="004B08BE" w:rsidRPr="004B08BE">
        <w:rPr>
          <w:rFonts w:ascii="Arial" w:hAnsi="Arial" w:cs="Arial"/>
          <w:shd w:val="clear" w:color="auto" w:fill="FFFFFF"/>
        </w:rPr>
        <w:t xml:space="preserve"> is used</w:t>
      </w:r>
      <w:r w:rsidRPr="004B08BE">
        <w:rPr>
          <w:rFonts w:ascii="Arial" w:hAnsi="Arial" w:cs="Arial"/>
          <w:shd w:val="clear" w:color="auto" w:fill="FFFFFF"/>
        </w:rPr>
        <w:t> to get the most common venues of </w:t>
      </w:r>
      <w:r w:rsidR="004B08BE" w:rsidRPr="004B08BE">
        <w:rPr>
          <w:rFonts w:ascii="Arial" w:hAnsi="Arial" w:cs="Arial"/>
          <w:shd w:val="clear" w:color="auto" w:fill="FFFFFF"/>
        </w:rPr>
        <w:t>Ames, Iowa</w:t>
      </w:r>
      <w:r w:rsidR="004B08BE">
        <w:rPr>
          <w:rFonts w:ascii="Arial" w:hAnsi="Arial" w:cs="Arial"/>
          <w:shd w:val="clear" w:color="auto" w:fill="FFFFFF"/>
        </w:rPr>
        <w:t xml:space="preserve">. </w:t>
      </w:r>
      <w:r w:rsidR="0075376E">
        <w:rPr>
          <w:rFonts w:ascii="Arial" w:hAnsi="Arial" w:cs="Arial"/>
          <w:shd w:val="clear" w:color="auto" w:fill="FFFFFF"/>
        </w:rPr>
        <w:t xml:space="preserve"> There is a categorical variable ‘</w:t>
      </w:r>
      <w:r w:rsidR="00087DE5">
        <w:rPr>
          <w:rFonts w:ascii="Arial" w:hAnsi="Arial" w:cs="Arial"/>
          <w:shd w:val="clear" w:color="auto" w:fill="FFFFFF"/>
        </w:rPr>
        <w:t>Neighborhood</w:t>
      </w:r>
      <w:r w:rsidR="0075376E">
        <w:rPr>
          <w:rFonts w:ascii="Arial" w:hAnsi="Arial" w:cs="Arial"/>
          <w:shd w:val="clear" w:color="auto" w:fill="FFFFFF"/>
        </w:rPr>
        <w:t>’ in Ames housing dataset. Using this variable and ‘</w:t>
      </w:r>
      <w:proofErr w:type="spellStart"/>
      <w:r w:rsidR="0075376E">
        <w:rPr>
          <w:rFonts w:ascii="Arial" w:hAnsi="Arial" w:cs="Arial"/>
          <w:shd w:val="clear" w:color="auto" w:fill="FFFFFF"/>
        </w:rPr>
        <w:t>geopy</w:t>
      </w:r>
      <w:proofErr w:type="spellEnd"/>
      <w:r w:rsidR="0075376E">
        <w:rPr>
          <w:rFonts w:ascii="Arial" w:hAnsi="Arial" w:cs="Arial"/>
          <w:shd w:val="clear" w:color="auto" w:fill="FFFFFF"/>
        </w:rPr>
        <w:t>’ library</w:t>
      </w:r>
      <w:r w:rsidR="003928FD">
        <w:rPr>
          <w:rFonts w:ascii="Arial" w:hAnsi="Arial" w:cs="Arial"/>
          <w:shd w:val="clear" w:color="auto" w:fill="FFFFFF"/>
        </w:rPr>
        <w:t xml:space="preserve"> in python,</w:t>
      </w:r>
      <w:r w:rsidR="0075376E">
        <w:rPr>
          <w:rFonts w:ascii="Arial" w:hAnsi="Arial" w:cs="Arial"/>
          <w:shd w:val="clear" w:color="auto" w:fill="FFFFFF"/>
        </w:rPr>
        <w:t xml:space="preserve"> latitude and longitude of neighbourhoods’ is found which in turn is used for finding nearby venues using Foursquare API.</w:t>
      </w:r>
    </w:p>
    <w:p w14:paraId="0947C3C4" w14:textId="416121F9" w:rsidR="00087DE5" w:rsidRPr="00BE1340" w:rsidRDefault="00D75F80" w:rsidP="00BE1340">
      <w:pPr>
        <w:pStyle w:val="Heading2"/>
        <w:numPr>
          <w:ilvl w:val="0"/>
          <w:numId w:val="8"/>
        </w:numPr>
        <w:spacing w:line="480" w:lineRule="auto"/>
        <w:rPr>
          <w:rFonts w:ascii="Arial" w:hAnsi="Arial" w:cs="Arial"/>
          <w:b/>
          <w:bCs/>
          <w:color w:val="auto"/>
          <w:sz w:val="24"/>
          <w:szCs w:val="24"/>
        </w:rPr>
      </w:pPr>
      <w:r>
        <w:rPr>
          <w:rFonts w:ascii="Arial" w:hAnsi="Arial" w:cs="Arial"/>
          <w:b/>
          <w:bCs/>
          <w:color w:val="auto"/>
          <w:sz w:val="24"/>
          <w:szCs w:val="24"/>
        </w:rPr>
        <w:t xml:space="preserve"> </w:t>
      </w:r>
      <w:r w:rsidR="00087DE5" w:rsidRPr="00BE1340">
        <w:rPr>
          <w:rFonts w:ascii="Arial" w:hAnsi="Arial" w:cs="Arial"/>
          <w:b/>
          <w:bCs/>
          <w:color w:val="auto"/>
          <w:sz w:val="24"/>
          <w:szCs w:val="24"/>
        </w:rPr>
        <w:t>Data Cleaning</w:t>
      </w:r>
      <w:r w:rsidR="009B2FAB" w:rsidRPr="00BE1340">
        <w:rPr>
          <w:rFonts w:ascii="Arial" w:hAnsi="Arial" w:cs="Arial"/>
          <w:b/>
          <w:bCs/>
          <w:color w:val="auto"/>
          <w:sz w:val="24"/>
          <w:szCs w:val="24"/>
        </w:rPr>
        <w:t xml:space="preserve"> </w:t>
      </w:r>
    </w:p>
    <w:p w14:paraId="63E2EBDE" w14:textId="0E13E459" w:rsidR="009B2FAB" w:rsidRDefault="009B2FAB" w:rsidP="00087DE5">
      <w:pPr>
        <w:spacing w:line="360" w:lineRule="auto"/>
        <w:ind w:left="1035" w:right="-330"/>
        <w:jc w:val="both"/>
        <w:rPr>
          <w:rFonts w:ascii="Arial" w:hAnsi="Arial" w:cs="Arial"/>
          <w:shd w:val="clear" w:color="auto" w:fill="FFFFFF"/>
        </w:rPr>
      </w:pPr>
      <w:r>
        <w:rPr>
          <w:rFonts w:ascii="Arial" w:hAnsi="Arial" w:cs="Arial"/>
          <w:shd w:val="clear" w:color="auto" w:fill="FFFFFF"/>
        </w:rPr>
        <w:t xml:space="preserve">In the Ames housing dataset, each neighborhood is given a code, for example </w:t>
      </w:r>
      <w:r w:rsidRPr="009B2FAB">
        <w:rPr>
          <w:rFonts w:ascii="Arial" w:hAnsi="Arial" w:cs="Arial"/>
          <w:shd w:val="clear" w:color="auto" w:fill="FFFFFF"/>
        </w:rPr>
        <w:t>'</w:t>
      </w:r>
      <w:proofErr w:type="spellStart"/>
      <w:r w:rsidRPr="009B2FAB">
        <w:rPr>
          <w:rFonts w:ascii="Arial" w:hAnsi="Arial" w:cs="Arial"/>
          <w:shd w:val="clear" w:color="auto" w:fill="FFFFFF"/>
        </w:rPr>
        <w:t>Blmngtn</w:t>
      </w:r>
      <w:proofErr w:type="spellEnd"/>
      <w:r w:rsidRPr="009B2FAB">
        <w:rPr>
          <w:rFonts w:ascii="Arial" w:hAnsi="Arial" w:cs="Arial"/>
          <w:shd w:val="clear" w:color="auto" w:fill="FFFFFF"/>
        </w:rPr>
        <w:t xml:space="preserve">' </w:t>
      </w:r>
      <w:r>
        <w:rPr>
          <w:rFonts w:ascii="Arial" w:hAnsi="Arial" w:cs="Arial"/>
          <w:shd w:val="clear" w:color="auto" w:fill="FFFFFF"/>
        </w:rPr>
        <w:t xml:space="preserve">was given for </w:t>
      </w:r>
      <w:r w:rsidRPr="009B2FAB">
        <w:rPr>
          <w:rFonts w:ascii="Arial" w:hAnsi="Arial" w:cs="Arial"/>
          <w:shd w:val="clear" w:color="auto" w:fill="FFFFFF"/>
        </w:rPr>
        <w:t>'Bloomington Rd'</w:t>
      </w:r>
      <w:r>
        <w:rPr>
          <w:rFonts w:ascii="Arial" w:hAnsi="Arial" w:cs="Arial"/>
          <w:shd w:val="clear" w:color="auto" w:fill="FFFFFF"/>
        </w:rPr>
        <w:t>. Using the code directly ‘geocode’ could not translate it onto the required latitude and longitude. Further data was given in ‘kaggle.com’ describing the neighborhood code into neighborhood name. Same was extracted and made into a Data frame which was passed into ‘geocoder’ for translation</w:t>
      </w:r>
      <w:r w:rsidR="002644B5">
        <w:rPr>
          <w:rFonts w:ascii="Arial" w:hAnsi="Arial" w:cs="Arial"/>
          <w:shd w:val="clear" w:color="auto" w:fill="FFFFFF"/>
        </w:rPr>
        <w:t xml:space="preserve"> after concatenating ‘</w:t>
      </w:r>
      <w:proofErr w:type="spellStart"/>
      <w:proofErr w:type="gramStart"/>
      <w:r w:rsidR="002644B5">
        <w:rPr>
          <w:rFonts w:ascii="Arial" w:hAnsi="Arial" w:cs="Arial"/>
          <w:shd w:val="clear" w:color="auto" w:fill="FFFFFF"/>
        </w:rPr>
        <w:t>Ames,Iowa</w:t>
      </w:r>
      <w:proofErr w:type="spellEnd"/>
      <w:proofErr w:type="gramEnd"/>
      <w:r w:rsidR="002644B5">
        <w:rPr>
          <w:rFonts w:ascii="Arial" w:hAnsi="Arial" w:cs="Arial"/>
          <w:shd w:val="clear" w:color="auto" w:fill="FFFFFF"/>
        </w:rPr>
        <w:t>’</w:t>
      </w:r>
    </w:p>
    <w:p w14:paraId="1DF1BBB6" w14:textId="0799F48E" w:rsidR="009B2FAB" w:rsidRDefault="009B2FAB" w:rsidP="00087DE5">
      <w:pPr>
        <w:spacing w:line="360" w:lineRule="auto"/>
        <w:ind w:left="1035" w:right="-330"/>
        <w:jc w:val="both"/>
        <w:rPr>
          <w:rFonts w:ascii="Arial" w:hAnsi="Arial" w:cs="Arial"/>
          <w:shd w:val="clear" w:color="auto" w:fill="FFFFFF"/>
        </w:rPr>
      </w:pPr>
      <w:r>
        <w:rPr>
          <w:rFonts w:ascii="Arial" w:hAnsi="Arial" w:cs="Arial"/>
          <w:shd w:val="clear" w:color="auto" w:fill="FFFFFF"/>
        </w:rPr>
        <w:t>Still there were some locations whose translation could not be run by ‘geocoder’. These were searched in the web and following actions were taken</w:t>
      </w:r>
      <w:r w:rsidR="002644B5">
        <w:rPr>
          <w:rFonts w:ascii="Arial" w:hAnsi="Arial" w:cs="Arial"/>
          <w:shd w:val="clear" w:color="auto" w:fill="FFFFFF"/>
        </w:rPr>
        <w:t>:</w:t>
      </w:r>
    </w:p>
    <w:p w14:paraId="75D6360A" w14:textId="5F428608" w:rsidR="009B2FAB" w:rsidRPr="009B2FAB" w:rsidRDefault="009B2FAB" w:rsidP="009B2FAB">
      <w:pPr>
        <w:pStyle w:val="ListParagraph"/>
        <w:numPr>
          <w:ilvl w:val="0"/>
          <w:numId w:val="6"/>
        </w:numPr>
        <w:spacing w:line="360" w:lineRule="auto"/>
        <w:ind w:right="-330"/>
        <w:jc w:val="both"/>
        <w:rPr>
          <w:rFonts w:ascii="Arial" w:hAnsi="Arial" w:cs="Arial"/>
          <w:shd w:val="clear" w:color="auto" w:fill="FFFFFF"/>
        </w:rPr>
      </w:pPr>
      <w:r w:rsidRPr="009B2FAB">
        <w:rPr>
          <w:rFonts w:ascii="Arial" w:hAnsi="Arial" w:cs="Arial"/>
          <w:shd w:val="clear" w:color="auto" w:fill="FFFFFF"/>
        </w:rPr>
        <w:t>If the name</w:t>
      </w:r>
      <w:r w:rsidR="002644B5">
        <w:rPr>
          <w:rFonts w:ascii="Arial" w:hAnsi="Arial" w:cs="Arial"/>
          <w:shd w:val="clear" w:color="auto" w:fill="FFFFFF"/>
        </w:rPr>
        <w:t xml:space="preserve"> is</w:t>
      </w:r>
      <w:r w:rsidRPr="009B2FAB">
        <w:rPr>
          <w:rFonts w:ascii="Arial" w:hAnsi="Arial" w:cs="Arial"/>
          <w:shd w:val="clear" w:color="auto" w:fill="FFFFFF"/>
        </w:rPr>
        <w:t xml:space="preserve"> different, decide which one to use after searching on the internet.</w:t>
      </w:r>
    </w:p>
    <w:p w14:paraId="35E40D47" w14:textId="2A143DEF" w:rsidR="009B2FAB" w:rsidRPr="009B2FAB" w:rsidRDefault="009B2FAB" w:rsidP="009B2FAB">
      <w:pPr>
        <w:pStyle w:val="ListParagraph"/>
        <w:numPr>
          <w:ilvl w:val="0"/>
          <w:numId w:val="6"/>
        </w:numPr>
        <w:spacing w:line="360" w:lineRule="auto"/>
        <w:ind w:right="-330"/>
        <w:jc w:val="both"/>
        <w:rPr>
          <w:rFonts w:ascii="Arial" w:hAnsi="Arial" w:cs="Arial"/>
          <w:shd w:val="clear" w:color="auto" w:fill="FFFFFF"/>
        </w:rPr>
      </w:pPr>
      <w:r w:rsidRPr="009B2FAB">
        <w:rPr>
          <w:rFonts w:ascii="Arial" w:hAnsi="Arial" w:cs="Arial"/>
          <w:shd w:val="clear" w:color="auto" w:fill="FFFFFF"/>
        </w:rPr>
        <w:t>If the neighborhood is missing from the geo data</w:t>
      </w:r>
      <w:r w:rsidR="002644B5">
        <w:rPr>
          <w:rFonts w:ascii="Arial" w:hAnsi="Arial" w:cs="Arial"/>
          <w:shd w:val="clear" w:color="auto" w:fill="FFFFFF"/>
        </w:rPr>
        <w:t xml:space="preserve"> </w:t>
      </w:r>
      <w:r w:rsidRPr="009B2FAB">
        <w:rPr>
          <w:rFonts w:ascii="Arial" w:hAnsi="Arial" w:cs="Arial"/>
          <w:shd w:val="clear" w:color="auto" w:fill="FFFFFF"/>
        </w:rPr>
        <w:t>fram</w:t>
      </w:r>
      <w:r w:rsidR="002644B5">
        <w:rPr>
          <w:rFonts w:ascii="Arial" w:hAnsi="Arial" w:cs="Arial"/>
          <w:shd w:val="clear" w:color="auto" w:fill="FFFFFF"/>
        </w:rPr>
        <w:t>e</w:t>
      </w:r>
      <w:r w:rsidRPr="009B2FAB">
        <w:rPr>
          <w:rFonts w:ascii="Arial" w:hAnsi="Arial" w:cs="Arial"/>
          <w:shd w:val="clear" w:color="auto" w:fill="FFFFFF"/>
        </w:rPr>
        <w:t>, add it's coordinate.</w:t>
      </w:r>
    </w:p>
    <w:p w14:paraId="08DE2926" w14:textId="366A0374" w:rsidR="009B2FAB" w:rsidRPr="009B2FAB" w:rsidRDefault="009B2FAB" w:rsidP="009B2FAB">
      <w:pPr>
        <w:pStyle w:val="ListParagraph"/>
        <w:numPr>
          <w:ilvl w:val="0"/>
          <w:numId w:val="6"/>
        </w:numPr>
        <w:spacing w:line="360" w:lineRule="auto"/>
        <w:ind w:right="-330"/>
        <w:jc w:val="both"/>
        <w:rPr>
          <w:rFonts w:ascii="Arial" w:hAnsi="Arial" w:cs="Arial"/>
          <w:shd w:val="clear" w:color="auto" w:fill="FFFFFF"/>
        </w:rPr>
      </w:pPr>
      <w:r w:rsidRPr="009B2FAB">
        <w:rPr>
          <w:rFonts w:ascii="Arial" w:hAnsi="Arial" w:cs="Arial"/>
          <w:shd w:val="clear" w:color="auto" w:fill="FFFFFF"/>
        </w:rPr>
        <w:t>If the neighborhood is ma</w:t>
      </w:r>
      <w:r w:rsidR="002644B5">
        <w:rPr>
          <w:rFonts w:ascii="Arial" w:hAnsi="Arial" w:cs="Arial"/>
          <w:shd w:val="clear" w:color="auto" w:fill="FFFFFF"/>
        </w:rPr>
        <w:t>d</w:t>
      </w:r>
      <w:r w:rsidRPr="009B2FAB">
        <w:rPr>
          <w:rFonts w:ascii="Arial" w:hAnsi="Arial" w:cs="Arial"/>
          <w:shd w:val="clear" w:color="auto" w:fill="FFFFFF"/>
        </w:rPr>
        <w:t>e</w:t>
      </w:r>
      <w:r w:rsidR="002644B5">
        <w:rPr>
          <w:rFonts w:ascii="Arial" w:hAnsi="Arial" w:cs="Arial"/>
          <w:shd w:val="clear" w:color="auto" w:fill="FFFFFF"/>
        </w:rPr>
        <w:t xml:space="preserve"> </w:t>
      </w:r>
      <w:r w:rsidRPr="009B2FAB">
        <w:rPr>
          <w:rFonts w:ascii="Arial" w:hAnsi="Arial" w:cs="Arial"/>
          <w:shd w:val="clear" w:color="auto" w:fill="FFFFFF"/>
        </w:rPr>
        <w:t>up, combine them into the larger neighborhood which exist in the geo data</w:t>
      </w:r>
      <w:r w:rsidR="002644B5">
        <w:rPr>
          <w:rFonts w:ascii="Arial" w:hAnsi="Arial" w:cs="Arial"/>
          <w:shd w:val="clear" w:color="auto" w:fill="FFFFFF"/>
        </w:rPr>
        <w:t xml:space="preserve"> </w:t>
      </w:r>
      <w:r w:rsidRPr="009B2FAB">
        <w:rPr>
          <w:rFonts w:ascii="Arial" w:hAnsi="Arial" w:cs="Arial"/>
          <w:shd w:val="clear" w:color="auto" w:fill="FFFFFF"/>
        </w:rPr>
        <w:t>frame.</w:t>
      </w:r>
    </w:p>
    <w:p w14:paraId="6A56B466" w14:textId="0DF70A53" w:rsidR="009B2FAB" w:rsidRDefault="002644B5" w:rsidP="00087DE5">
      <w:pPr>
        <w:spacing w:line="360" w:lineRule="auto"/>
        <w:ind w:left="1035" w:right="-330"/>
        <w:jc w:val="both"/>
        <w:rPr>
          <w:rFonts w:ascii="Arial" w:hAnsi="Arial" w:cs="Arial"/>
          <w:shd w:val="clear" w:color="auto" w:fill="FFFFFF"/>
        </w:rPr>
      </w:pPr>
      <w:r w:rsidRPr="002644B5">
        <w:rPr>
          <w:rFonts w:ascii="Arial" w:hAnsi="Arial" w:cs="Arial"/>
          <w:shd w:val="clear" w:color="auto" w:fill="FFFFFF"/>
        </w:rPr>
        <w:lastRenderedPageBreak/>
        <w:drawing>
          <wp:inline distT="0" distB="0" distL="0" distR="0" wp14:anchorId="5953CAF2" wp14:editId="7E9D99F9">
            <wp:extent cx="5048955" cy="3191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955" cy="3191320"/>
                    </a:xfrm>
                    <a:prstGeom prst="rect">
                      <a:avLst/>
                    </a:prstGeom>
                  </pic:spPr>
                </pic:pic>
              </a:graphicData>
            </a:graphic>
          </wp:inline>
        </w:drawing>
      </w:r>
    </w:p>
    <w:p w14:paraId="60F0187D" w14:textId="31024802" w:rsidR="00087DE5" w:rsidRDefault="002644B5" w:rsidP="00087DE5">
      <w:pPr>
        <w:spacing w:line="360" w:lineRule="auto"/>
        <w:ind w:left="1035" w:right="-330"/>
        <w:jc w:val="both"/>
        <w:rPr>
          <w:rFonts w:ascii="Arial" w:hAnsi="Arial" w:cs="Arial"/>
          <w:shd w:val="clear" w:color="auto" w:fill="FFFFFF"/>
        </w:rPr>
      </w:pPr>
      <w:r>
        <w:rPr>
          <w:rFonts w:ascii="Arial" w:hAnsi="Arial" w:cs="Arial"/>
          <w:shd w:val="clear" w:color="auto" w:fill="FFFFFF"/>
        </w:rPr>
        <w:t>T</w:t>
      </w:r>
      <w:r w:rsidRPr="002644B5">
        <w:rPr>
          <w:rFonts w:ascii="Arial" w:hAnsi="Arial" w:cs="Arial"/>
          <w:shd w:val="clear" w:color="auto" w:fill="FFFFFF"/>
        </w:rPr>
        <w:t>he Foursquare API</w:t>
      </w:r>
      <w:r w:rsidR="002D57AF">
        <w:rPr>
          <w:rFonts w:ascii="Arial" w:hAnsi="Arial" w:cs="Arial"/>
          <w:shd w:val="clear" w:color="auto" w:fill="FFFFFF"/>
        </w:rPr>
        <w:t xml:space="preserve"> is used </w:t>
      </w:r>
      <w:r w:rsidRPr="002644B5">
        <w:rPr>
          <w:rFonts w:ascii="Arial" w:hAnsi="Arial" w:cs="Arial"/>
          <w:shd w:val="clear" w:color="auto" w:fill="FFFFFF"/>
        </w:rPr>
        <w:t xml:space="preserve">to explore the </w:t>
      </w:r>
      <w:r w:rsidR="002D57AF">
        <w:rPr>
          <w:rFonts w:ascii="Arial" w:hAnsi="Arial" w:cs="Arial"/>
          <w:shd w:val="clear" w:color="auto" w:fill="FFFFFF"/>
        </w:rPr>
        <w:t>neighbourhoods’</w:t>
      </w:r>
      <w:r w:rsidRPr="002644B5">
        <w:rPr>
          <w:rFonts w:ascii="Arial" w:hAnsi="Arial" w:cs="Arial"/>
          <w:shd w:val="clear" w:color="auto" w:fill="FFFFFF"/>
        </w:rPr>
        <w:t xml:space="preserve"> and segment them. </w:t>
      </w:r>
      <w:r w:rsidR="00714283">
        <w:rPr>
          <w:rFonts w:ascii="Arial" w:hAnsi="Arial" w:cs="Arial"/>
          <w:shd w:val="clear" w:color="auto" w:fill="FFFFFF"/>
        </w:rPr>
        <w:t>T</w:t>
      </w:r>
      <w:r w:rsidRPr="002644B5">
        <w:rPr>
          <w:rFonts w:ascii="Arial" w:hAnsi="Arial" w:cs="Arial"/>
          <w:shd w:val="clear" w:color="auto" w:fill="FFFFFF"/>
        </w:rPr>
        <w:t>he limit</w:t>
      </w:r>
      <w:r w:rsidR="00714283">
        <w:rPr>
          <w:rFonts w:ascii="Arial" w:hAnsi="Arial" w:cs="Arial"/>
          <w:shd w:val="clear" w:color="auto" w:fill="FFFFFF"/>
        </w:rPr>
        <w:t xml:space="preserve"> was set</w:t>
      </w:r>
      <w:r w:rsidRPr="002644B5">
        <w:rPr>
          <w:rFonts w:ascii="Arial" w:hAnsi="Arial" w:cs="Arial"/>
          <w:shd w:val="clear" w:color="auto" w:fill="FFFFFF"/>
        </w:rPr>
        <w:t xml:space="preserve"> as </w:t>
      </w:r>
      <w:r w:rsidRPr="00714283">
        <w:rPr>
          <w:rFonts w:ascii="Arial" w:hAnsi="Arial" w:cs="Arial"/>
        </w:rPr>
        <w:t>100 venue</w:t>
      </w:r>
      <w:r w:rsidRPr="00714283">
        <w:rPr>
          <w:rFonts w:ascii="Arial" w:hAnsi="Arial" w:cs="Arial"/>
          <w:shd w:val="clear" w:color="auto" w:fill="FFFFFF"/>
        </w:rPr>
        <w:t> and the radius </w:t>
      </w:r>
      <w:r w:rsidR="002D57AF" w:rsidRPr="00714283">
        <w:rPr>
          <w:rFonts w:ascii="Arial" w:hAnsi="Arial" w:cs="Arial"/>
        </w:rPr>
        <w:t>150</w:t>
      </w:r>
      <w:r w:rsidRPr="00714283">
        <w:rPr>
          <w:rFonts w:ascii="Arial" w:hAnsi="Arial" w:cs="Arial"/>
        </w:rPr>
        <w:t>0 meter</w:t>
      </w:r>
      <w:r w:rsidRPr="00714283">
        <w:rPr>
          <w:rFonts w:ascii="Arial" w:hAnsi="Arial" w:cs="Arial"/>
          <w:shd w:val="clear" w:color="auto" w:fill="FFFFFF"/>
        </w:rPr>
        <w:t> for</w:t>
      </w:r>
      <w:r w:rsidRPr="002644B5">
        <w:rPr>
          <w:rFonts w:ascii="Arial" w:hAnsi="Arial" w:cs="Arial"/>
          <w:shd w:val="clear" w:color="auto" w:fill="FFFFFF"/>
        </w:rPr>
        <w:t xml:space="preserve"> each </w:t>
      </w:r>
      <w:r w:rsidR="002D57AF">
        <w:rPr>
          <w:rFonts w:ascii="Arial" w:hAnsi="Arial" w:cs="Arial"/>
          <w:shd w:val="clear" w:color="auto" w:fill="FFFFFF"/>
        </w:rPr>
        <w:t>neighborhood</w:t>
      </w:r>
      <w:r w:rsidRPr="002644B5">
        <w:rPr>
          <w:rFonts w:ascii="Arial" w:hAnsi="Arial" w:cs="Arial"/>
          <w:shd w:val="clear" w:color="auto" w:fill="FFFFFF"/>
        </w:rPr>
        <w:t xml:space="preserve"> from their given latitude and longitude </w:t>
      </w:r>
      <w:r w:rsidR="002D57AF" w:rsidRPr="002644B5">
        <w:rPr>
          <w:rFonts w:ascii="Arial" w:hAnsi="Arial" w:cs="Arial"/>
          <w:shd w:val="clear" w:color="auto" w:fill="FFFFFF"/>
        </w:rPr>
        <w:t>information</w:t>
      </w:r>
      <w:r w:rsidRPr="002644B5">
        <w:rPr>
          <w:rFonts w:ascii="Arial" w:hAnsi="Arial" w:cs="Arial"/>
          <w:shd w:val="clear" w:color="auto" w:fill="FFFFFF"/>
        </w:rPr>
        <w:t xml:space="preserve">. Here is a head of the list Venues name, category, latitude and longitude </w:t>
      </w:r>
      <w:r w:rsidR="002D57AF" w:rsidRPr="002644B5">
        <w:rPr>
          <w:rFonts w:ascii="Arial" w:hAnsi="Arial" w:cs="Arial"/>
          <w:shd w:val="clear" w:color="auto" w:fill="FFFFFF"/>
        </w:rPr>
        <w:t>information</w:t>
      </w:r>
      <w:r w:rsidRPr="002644B5">
        <w:rPr>
          <w:rFonts w:ascii="Arial" w:hAnsi="Arial" w:cs="Arial"/>
          <w:shd w:val="clear" w:color="auto" w:fill="FFFFFF"/>
        </w:rPr>
        <w:t xml:space="preserve"> from Fo</w:t>
      </w:r>
      <w:r w:rsidR="002D57AF">
        <w:rPr>
          <w:rFonts w:ascii="Arial" w:hAnsi="Arial" w:cs="Arial"/>
          <w:shd w:val="clear" w:color="auto" w:fill="FFFFFF"/>
        </w:rPr>
        <w:t>u</w:t>
      </w:r>
      <w:r w:rsidRPr="002644B5">
        <w:rPr>
          <w:rFonts w:ascii="Arial" w:hAnsi="Arial" w:cs="Arial"/>
          <w:shd w:val="clear" w:color="auto" w:fill="FFFFFF"/>
        </w:rPr>
        <w:t>rsquare API.</w:t>
      </w:r>
    </w:p>
    <w:p w14:paraId="460A15BD" w14:textId="0C9BB810" w:rsidR="002D57AF" w:rsidRDefault="002D57AF" w:rsidP="00087DE5">
      <w:pPr>
        <w:spacing w:line="360" w:lineRule="auto"/>
        <w:ind w:left="1035" w:right="-330"/>
        <w:jc w:val="both"/>
        <w:rPr>
          <w:rFonts w:ascii="Arial" w:hAnsi="Arial" w:cs="Arial"/>
          <w:shd w:val="clear" w:color="auto" w:fill="FFFFFF"/>
        </w:rPr>
      </w:pPr>
      <w:r w:rsidRPr="002D57AF">
        <w:rPr>
          <w:rFonts w:ascii="Arial" w:hAnsi="Arial" w:cs="Arial"/>
          <w:shd w:val="clear" w:color="auto" w:fill="FFFFFF"/>
        </w:rPr>
        <w:drawing>
          <wp:inline distT="0" distB="0" distL="0" distR="0" wp14:anchorId="4CF10478" wp14:editId="34985101">
            <wp:extent cx="5857875" cy="20993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2099310"/>
                    </a:xfrm>
                    <a:prstGeom prst="rect">
                      <a:avLst/>
                    </a:prstGeom>
                  </pic:spPr>
                </pic:pic>
              </a:graphicData>
            </a:graphic>
          </wp:inline>
        </w:drawing>
      </w:r>
    </w:p>
    <w:p w14:paraId="534F873E" w14:textId="77777777" w:rsidR="00BE1340" w:rsidRDefault="00BE1340" w:rsidP="00087DE5">
      <w:pPr>
        <w:spacing w:line="360" w:lineRule="auto"/>
        <w:ind w:left="1035" w:right="-330"/>
        <w:jc w:val="both"/>
        <w:rPr>
          <w:rFonts w:ascii="Arial" w:hAnsi="Arial" w:cs="Arial"/>
          <w:shd w:val="clear" w:color="auto" w:fill="FFFFFF"/>
        </w:rPr>
      </w:pPr>
    </w:p>
    <w:p w14:paraId="433A3A8D" w14:textId="26D5FD28" w:rsidR="00AB77D7" w:rsidRDefault="00BE1340" w:rsidP="00087DE5">
      <w:pPr>
        <w:spacing w:line="360" w:lineRule="auto"/>
        <w:ind w:left="1035" w:right="-330"/>
        <w:jc w:val="both"/>
        <w:rPr>
          <w:rFonts w:ascii="Arial" w:hAnsi="Arial" w:cs="Arial"/>
          <w:shd w:val="clear" w:color="auto" w:fill="FFFFFF"/>
        </w:rPr>
      </w:pPr>
      <w:r>
        <w:rPr>
          <w:rFonts w:ascii="Arial" w:hAnsi="Arial" w:cs="Arial"/>
          <w:shd w:val="clear" w:color="auto" w:fill="FFFFFF"/>
        </w:rPr>
        <w:t>‘</w:t>
      </w:r>
      <w:r w:rsidR="002D57AF">
        <w:rPr>
          <w:rFonts w:ascii="Arial" w:hAnsi="Arial" w:cs="Arial"/>
          <w:shd w:val="clear" w:color="auto" w:fill="FFFFFF"/>
        </w:rPr>
        <w:t>One hot encoding’ was done the ‘Venue Category’ and grouped by ‘Neighborhood ’to make the required data set.</w:t>
      </w:r>
    </w:p>
    <w:p w14:paraId="78CE1A5A" w14:textId="77777777" w:rsidR="007C69C8" w:rsidRDefault="007C69C8" w:rsidP="00087DE5">
      <w:pPr>
        <w:spacing w:line="360" w:lineRule="auto"/>
        <w:ind w:left="1035" w:right="-330"/>
        <w:jc w:val="both"/>
        <w:rPr>
          <w:rFonts w:ascii="Arial" w:hAnsi="Arial" w:cs="Arial"/>
          <w:shd w:val="clear" w:color="auto" w:fill="FFFFFF"/>
        </w:rPr>
      </w:pPr>
    </w:p>
    <w:p w14:paraId="0AE401B1" w14:textId="251D2476" w:rsidR="002D57AF" w:rsidRDefault="002D57AF" w:rsidP="00BE1340">
      <w:pPr>
        <w:spacing w:line="360" w:lineRule="auto"/>
        <w:ind w:left="1035" w:right="-330"/>
        <w:jc w:val="both"/>
        <w:rPr>
          <w:rFonts w:ascii="Arial" w:hAnsi="Arial" w:cs="Arial"/>
          <w:shd w:val="clear" w:color="auto" w:fill="FFFFFF"/>
        </w:rPr>
      </w:pPr>
      <w:r w:rsidRPr="002D57AF">
        <w:rPr>
          <w:rFonts w:ascii="Arial" w:hAnsi="Arial" w:cs="Arial"/>
          <w:shd w:val="clear" w:color="auto" w:fill="FFFFFF"/>
        </w:rPr>
        <w:lastRenderedPageBreak/>
        <w:drawing>
          <wp:inline distT="0" distB="0" distL="0" distR="0" wp14:anchorId="03FEA09A" wp14:editId="17ED7FD4">
            <wp:extent cx="54959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99" b="39930"/>
                    <a:stretch/>
                  </pic:blipFill>
                  <pic:spPr bwMode="auto">
                    <a:xfrm>
                      <a:off x="0" y="0"/>
                      <a:ext cx="5495925" cy="1638300"/>
                    </a:xfrm>
                    <a:prstGeom prst="rect">
                      <a:avLst/>
                    </a:prstGeom>
                    <a:ln>
                      <a:noFill/>
                    </a:ln>
                    <a:extLst>
                      <a:ext uri="{53640926-AAD7-44D8-BBD7-CCE9431645EC}">
                        <a14:shadowObscured xmlns:a14="http://schemas.microsoft.com/office/drawing/2010/main"/>
                      </a:ext>
                    </a:extLst>
                  </pic:spPr>
                </pic:pic>
              </a:graphicData>
            </a:graphic>
          </wp:inline>
        </w:drawing>
      </w:r>
    </w:p>
    <w:p w14:paraId="6A0C8D0B" w14:textId="77777777" w:rsidR="00BE1340" w:rsidRDefault="00BE1340" w:rsidP="00BE1340">
      <w:pPr>
        <w:spacing w:line="360" w:lineRule="auto"/>
        <w:ind w:left="1035" w:right="-330"/>
        <w:jc w:val="both"/>
        <w:rPr>
          <w:rFonts w:ascii="Arial" w:hAnsi="Arial" w:cs="Arial"/>
          <w:shd w:val="clear" w:color="auto" w:fill="FFFFFF"/>
        </w:rPr>
      </w:pPr>
    </w:p>
    <w:p w14:paraId="0C279C84" w14:textId="7E8BD874" w:rsidR="00AB77D7" w:rsidRPr="00BE1340" w:rsidRDefault="00BE1340" w:rsidP="00BE1340">
      <w:pPr>
        <w:pStyle w:val="Heading2"/>
        <w:numPr>
          <w:ilvl w:val="0"/>
          <w:numId w:val="8"/>
        </w:numPr>
        <w:spacing w:line="480" w:lineRule="auto"/>
        <w:rPr>
          <w:rFonts w:ascii="Arial" w:hAnsi="Arial" w:cs="Arial"/>
          <w:b/>
          <w:bCs/>
          <w:color w:val="auto"/>
          <w:sz w:val="24"/>
          <w:szCs w:val="24"/>
        </w:rPr>
      </w:pPr>
      <w:r>
        <w:rPr>
          <w:rFonts w:ascii="Arial" w:hAnsi="Arial" w:cs="Arial"/>
          <w:b/>
          <w:bCs/>
          <w:color w:val="auto"/>
          <w:sz w:val="24"/>
          <w:szCs w:val="24"/>
        </w:rPr>
        <w:t xml:space="preserve"> </w:t>
      </w:r>
      <w:r w:rsidR="00AB77D7" w:rsidRPr="00BE1340">
        <w:rPr>
          <w:rFonts w:ascii="Arial" w:hAnsi="Arial" w:cs="Arial"/>
          <w:b/>
          <w:bCs/>
          <w:color w:val="auto"/>
          <w:sz w:val="24"/>
          <w:szCs w:val="24"/>
        </w:rPr>
        <w:t>Feature Selection</w:t>
      </w:r>
    </w:p>
    <w:p w14:paraId="037E6CBC" w14:textId="1948A8D9" w:rsidR="00A03CE5" w:rsidRDefault="00A03CE5" w:rsidP="00087DE5">
      <w:pPr>
        <w:spacing w:line="360" w:lineRule="auto"/>
        <w:ind w:left="1035" w:right="-330"/>
        <w:jc w:val="both"/>
        <w:rPr>
          <w:rFonts w:ascii="Arial" w:hAnsi="Arial" w:cs="Arial"/>
          <w:shd w:val="clear" w:color="auto" w:fill="FFFFFF"/>
        </w:rPr>
      </w:pPr>
      <w:r>
        <w:rPr>
          <w:rFonts w:ascii="Arial" w:hAnsi="Arial" w:cs="Arial"/>
          <w:shd w:val="clear" w:color="auto" w:fill="FFFFFF"/>
        </w:rPr>
        <w:t>Pearson correlation was done on metric variables on Ames housing dataset and following variables</w:t>
      </w:r>
      <w:r w:rsidR="001123A6">
        <w:rPr>
          <w:rFonts w:ascii="Arial" w:hAnsi="Arial" w:cs="Arial"/>
          <w:shd w:val="clear" w:color="auto" w:fill="FFFFFF"/>
        </w:rPr>
        <w:t xml:space="preserve"> were dropped which were found to have poor correlation</w:t>
      </w:r>
      <w:r w:rsidR="00BE1340">
        <w:rPr>
          <w:rFonts w:ascii="Arial" w:hAnsi="Arial" w:cs="Arial"/>
          <w:shd w:val="clear" w:color="auto" w:fill="FFFFFF"/>
        </w:rPr>
        <w:t>:</w:t>
      </w:r>
    </w:p>
    <w:p w14:paraId="138258F6" w14:textId="6B1D1096" w:rsidR="00BE1340" w:rsidRPr="00087DE5" w:rsidRDefault="00BE1340" w:rsidP="00087DE5">
      <w:pPr>
        <w:spacing w:line="360" w:lineRule="auto"/>
        <w:ind w:left="1035" w:right="-330"/>
        <w:jc w:val="both"/>
        <w:rPr>
          <w:rFonts w:ascii="Arial" w:hAnsi="Arial" w:cs="Arial"/>
          <w:shd w:val="clear" w:color="auto" w:fill="FFFFFF"/>
        </w:rPr>
      </w:pPr>
      <w:r w:rsidRPr="00BE1340">
        <w:rPr>
          <w:rFonts w:ascii="Arial" w:hAnsi="Arial" w:cs="Arial"/>
          <w:shd w:val="clear" w:color="auto" w:fill="FFFFFF"/>
        </w:rPr>
        <w:drawing>
          <wp:inline distT="0" distB="0" distL="0" distR="0" wp14:anchorId="551231AB" wp14:editId="36084B9B">
            <wp:extent cx="2038635" cy="3820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635" cy="3820058"/>
                    </a:xfrm>
                    <a:prstGeom prst="rect">
                      <a:avLst/>
                    </a:prstGeom>
                  </pic:spPr>
                </pic:pic>
              </a:graphicData>
            </a:graphic>
          </wp:inline>
        </w:drawing>
      </w:r>
    </w:p>
    <w:p w14:paraId="39555102" w14:textId="054EF6DD" w:rsidR="00BE1340" w:rsidRPr="00BE1340" w:rsidRDefault="00BE1340" w:rsidP="00BE1340">
      <w:pPr>
        <w:spacing w:line="360" w:lineRule="auto"/>
        <w:ind w:left="1035" w:right="-330"/>
        <w:jc w:val="both"/>
        <w:rPr>
          <w:rFonts w:ascii="Arial" w:hAnsi="Arial" w:cs="Arial"/>
          <w:shd w:val="clear" w:color="auto" w:fill="FFFFFF"/>
        </w:rPr>
      </w:pPr>
      <w:r w:rsidRPr="00BE1340">
        <w:rPr>
          <w:rFonts w:ascii="Arial" w:hAnsi="Arial" w:cs="Arial"/>
          <w:shd w:val="clear" w:color="auto" w:fill="FFFFFF"/>
        </w:rPr>
        <w:t xml:space="preserve">The </w:t>
      </w:r>
      <w:r w:rsidR="00D75F80">
        <w:rPr>
          <w:rFonts w:ascii="Arial" w:hAnsi="Arial" w:cs="Arial"/>
          <w:shd w:val="clear" w:color="auto" w:fill="FFFFFF"/>
        </w:rPr>
        <w:t>Ames Housing</w:t>
      </w:r>
      <w:r w:rsidRPr="00BE1340">
        <w:rPr>
          <w:rFonts w:ascii="Arial" w:hAnsi="Arial" w:cs="Arial"/>
          <w:shd w:val="clear" w:color="auto" w:fill="FFFFFF"/>
        </w:rPr>
        <w:t xml:space="preserve"> data set</w:t>
      </w:r>
      <w:r w:rsidR="00D75F80">
        <w:rPr>
          <w:rFonts w:ascii="Arial" w:hAnsi="Arial" w:cs="Arial"/>
          <w:shd w:val="clear" w:color="auto" w:fill="FFFFFF"/>
        </w:rPr>
        <w:t xml:space="preserve"> and venue data</w:t>
      </w:r>
      <w:r w:rsidRPr="00BE1340">
        <w:rPr>
          <w:rFonts w:ascii="Arial" w:hAnsi="Arial" w:cs="Arial"/>
          <w:shd w:val="clear" w:color="auto" w:fill="FFFFFF"/>
        </w:rPr>
        <w:t xml:space="preserve"> are merged into a single one after cleaning on which explanatory data analysis is done</w:t>
      </w:r>
      <w:r w:rsidR="00D75F80">
        <w:rPr>
          <w:rFonts w:ascii="Arial" w:hAnsi="Arial" w:cs="Arial"/>
          <w:shd w:val="clear" w:color="auto" w:fill="FFFFFF"/>
        </w:rPr>
        <w:t xml:space="preserve">. </w:t>
      </w:r>
      <w:proofErr w:type="gramStart"/>
      <w:r w:rsidRPr="00BE1340">
        <w:rPr>
          <w:rFonts w:ascii="Arial" w:hAnsi="Arial" w:cs="Arial"/>
          <w:shd w:val="clear" w:color="auto" w:fill="FFFFFF"/>
        </w:rPr>
        <w:t>.</w:t>
      </w:r>
      <w:proofErr w:type="gramEnd"/>
      <w:r w:rsidRPr="00BE1340">
        <w:rPr>
          <w:rFonts w:ascii="Arial" w:hAnsi="Arial" w:cs="Arial"/>
          <w:shd w:val="clear" w:color="auto" w:fill="FFFFFF"/>
        </w:rPr>
        <w:t>Further training is done on these datasets using Machine Learning (Regression) algorithms to make the required housing sales price prediction model.</w:t>
      </w:r>
    </w:p>
    <w:p w14:paraId="49F4D785" w14:textId="77777777" w:rsidR="00314C6B" w:rsidRPr="00314C6B" w:rsidRDefault="00314C6B" w:rsidP="00314C6B"/>
    <w:p w14:paraId="452BEEB3" w14:textId="77777777" w:rsidR="00127B7C" w:rsidRPr="00127B7C" w:rsidRDefault="00127B7C" w:rsidP="00127B7C">
      <w:pPr>
        <w:jc w:val="center"/>
        <w:rPr>
          <w:rFonts w:ascii="Arial" w:hAnsi="Arial" w:cs="Arial"/>
          <w:b/>
          <w:bCs/>
          <w:sz w:val="32"/>
          <w:szCs w:val="32"/>
        </w:rPr>
      </w:pPr>
    </w:p>
    <w:sectPr w:rsidR="00127B7C" w:rsidRPr="00127B7C" w:rsidSect="008939AE">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5497"/>
    <w:multiLevelType w:val="hybridMultilevel"/>
    <w:tmpl w:val="D90C2A04"/>
    <w:lvl w:ilvl="0" w:tplc="3C1C7F60">
      <w:start w:val="1"/>
      <w:numFmt w:val="decimal"/>
      <w:lvlText w:val="2.%1"/>
      <w:lvlJc w:val="left"/>
      <w:pPr>
        <w:ind w:left="103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B7FC7"/>
    <w:multiLevelType w:val="hybridMultilevel"/>
    <w:tmpl w:val="87A436A4"/>
    <w:lvl w:ilvl="0" w:tplc="AA62DD16">
      <w:start w:val="1"/>
      <w:numFmt w:val="decimal"/>
      <w:lvlText w:val="1.%1"/>
      <w:lvlJc w:val="left"/>
      <w:pPr>
        <w:ind w:left="103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869A3"/>
    <w:multiLevelType w:val="hybridMultilevel"/>
    <w:tmpl w:val="2BA00BC6"/>
    <w:lvl w:ilvl="0" w:tplc="37E493F8">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613AF"/>
    <w:multiLevelType w:val="multilevel"/>
    <w:tmpl w:val="929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457E6"/>
    <w:multiLevelType w:val="hybridMultilevel"/>
    <w:tmpl w:val="719A96C0"/>
    <w:lvl w:ilvl="0" w:tplc="C3506920">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353A432E"/>
    <w:multiLevelType w:val="hybridMultilevel"/>
    <w:tmpl w:val="D9C4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B3CF5"/>
    <w:multiLevelType w:val="hybridMultilevel"/>
    <w:tmpl w:val="6B983E9A"/>
    <w:lvl w:ilvl="0" w:tplc="7B7CB300">
      <w:start w:val="1"/>
      <w:numFmt w:val="decimal"/>
      <w:lvlText w:val="2.%1"/>
      <w:lvlJc w:val="left"/>
      <w:pPr>
        <w:ind w:left="103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B1DAE"/>
    <w:multiLevelType w:val="hybridMultilevel"/>
    <w:tmpl w:val="9B220A62"/>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8" w15:restartNumberingAfterBreak="0">
    <w:nsid w:val="66324872"/>
    <w:multiLevelType w:val="hybridMultilevel"/>
    <w:tmpl w:val="E4005A68"/>
    <w:lvl w:ilvl="0" w:tplc="F3B61278">
      <w:start w:val="1"/>
      <w:numFmt w:val="decimal"/>
      <w:lvlText w:val="%1.1"/>
      <w:lvlJc w:val="left"/>
      <w:pPr>
        <w:ind w:left="8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2B05EF"/>
    <w:multiLevelType w:val="hybridMultilevel"/>
    <w:tmpl w:val="2E78F8D0"/>
    <w:lvl w:ilvl="0" w:tplc="3322203E">
      <w:start w:val="1"/>
      <w:numFmt w:val="decimal"/>
      <w:lvlText w:val="%1.1"/>
      <w:lvlJc w:val="left"/>
      <w:pPr>
        <w:ind w:left="8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9"/>
  </w:num>
  <w:num w:numId="5">
    <w:abstractNumId w:val="1"/>
  </w:num>
  <w:num w:numId="6">
    <w:abstractNumId w:val="7"/>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C"/>
    <w:rsid w:val="00045DAB"/>
    <w:rsid w:val="00085BE0"/>
    <w:rsid w:val="00087DE5"/>
    <w:rsid w:val="001123A6"/>
    <w:rsid w:val="00127B7C"/>
    <w:rsid w:val="002069AF"/>
    <w:rsid w:val="002644B5"/>
    <w:rsid w:val="002D57AF"/>
    <w:rsid w:val="00314C6B"/>
    <w:rsid w:val="003928FD"/>
    <w:rsid w:val="004B08BE"/>
    <w:rsid w:val="005937FE"/>
    <w:rsid w:val="00714283"/>
    <w:rsid w:val="0075376E"/>
    <w:rsid w:val="007C69C8"/>
    <w:rsid w:val="008939AE"/>
    <w:rsid w:val="00906200"/>
    <w:rsid w:val="009B2FAB"/>
    <w:rsid w:val="00A03CE5"/>
    <w:rsid w:val="00AB77D7"/>
    <w:rsid w:val="00BE1340"/>
    <w:rsid w:val="00CD2F77"/>
    <w:rsid w:val="00D75F80"/>
    <w:rsid w:val="00DD6FD9"/>
    <w:rsid w:val="00E277A7"/>
    <w:rsid w:val="00E57434"/>
    <w:rsid w:val="00EA2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1568"/>
  <w15:chartTrackingRefBased/>
  <w15:docId w15:val="{A2D6E87B-29DC-4812-81A6-8DEF6721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7A7"/>
    <w:rPr>
      <w:rFonts w:asciiTheme="majorHAnsi" w:eastAsiaTheme="majorEastAsia" w:hAnsiTheme="majorHAnsi" w:cstheme="majorBidi"/>
      <w:color w:val="2F5496" w:themeColor="accent1" w:themeShade="BF"/>
      <w:sz w:val="26"/>
      <w:szCs w:val="26"/>
    </w:rPr>
  </w:style>
  <w:style w:type="character" w:customStyle="1" w:styleId="ipa">
    <w:name w:val="ipa"/>
    <w:basedOn w:val="DefaultParagraphFont"/>
    <w:rsid w:val="008939AE"/>
  </w:style>
  <w:style w:type="character" w:styleId="Hyperlink">
    <w:name w:val="Hyperlink"/>
    <w:basedOn w:val="DefaultParagraphFont"/>
    <w:uiPriority w:val="99"/>
    <w:semiHidden/>
    <w:unhideWhenUsed/>
    <w:rsid w:val="008939AE"/>
    <w:rPr>
      <w:color w:val="0000FF"/>
      <w:u w:val="single"/>
    </w:rPr>
  </w:style>
  <w:style w:type="character" w:customStyle="1" w:styleId="Heading3Char">
    <w:name w:val="Heading 3 Char"/>
    <w:basedOn w:val="DefaultParagraphFont"/>
    <w:link w:val="Heading3"/>
    <w:uiPriority w:val="9"/>
    <w:rsid w:val="00085B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85B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6FD9"/>
    <w:pPr>
      <w:ind w:left="720"/>
      <w:contextualSpacing/>
    </w:pPr>
  </w:style>
  <w:style w:type="character" w:styleId="Strong">
    <w:name w:val="Strong"/>
    <w:basedOn w:val="DefaultParagraphFont"/>
    <w:uiPriority w:val="22"/>
    <w:qFormat/>
    <w:rsid w:val="00314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506348">
      <w:bodyDiv w:val="1"/>
      <w:marLeft w:val="0"/>
      <w:marRight w:val="0"/>
      <w:marTop w:val="0"/>
      <w:marBottom w:val="0"/>
      <w:divBdr>
        <w:top w:val="none" w:sz="0" w:space="0" w:color="auto"/>
        <w:left w:val="none" w:sz="0" w:space="0" w:color="auto"/>
        <w:bottom w:val="none" w:sz="0" w:space="0" w:color="auto"/>
        <w:right w:val="none" w:sz="0" w:space="0" w:color="auto"/>
      </w:divBdr>
    </w:div>
    <w:div w:id="171311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Sivadas</dc:creator>
  <cp:keywords/>
  <dc:description/>
  <cp:lastModifiedBy>Vishnu Sivadas</cp:lastModifiedBy>
  <cp:revision>17</cp:revision>
  <cp:lastPrinted>2020-05-16T17:45:00Z</cp:lastPrinted>
  <dcterms:created xsi:type="dcterms:W3CDTF">2020-05-16T06:50:00Z</dcterms:created>
  <dcterms:modified xsi:type="dcterms:W3CDTF">2020-05-16T17:48:00Z</dcterms:modified>
</cp:coreProperties>
</file>