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EXPERIMENT</w:t>
      </w:r>
      <w:r>
        <w:rPr>
          <w:spacing w:val="-22"/>
        </w:rPr>
        <w:t> </w:t>
      </w:r>
      <w:r>
        <w:rPr>
          <w:spacing w:val="-5"/>
        </w:rPr>
        <w:t>16</w:t>
      </w:r>
    </w:p>
    <w:p>
      <w:pPr>
        <w:pStyle w:val="Heading2"/>
        <w:spacing w:line="290" w:lineRule="auto" w:before="283"/>
      </w:pPr>
      <w:r>
        <w:rPr/>
        <w:t>Determination and plotting of Radiation Pattern for a uniform linear</w:t>
      </w:r>
      <w:r>
        <w:rPr>
          <w:spacing w:val="-30"/>
        </w:rPr>
        <w:t> </w:t>
      </w:r>
      <w:r>
        <w:rPr/>
        <w:t>array</w:t>
      </w:r>
      <w:r>
        <w:rPr>
          <w:spacing w:val="-30"/>
        </w:rPr>
        <w:t> </w:t>
      </w:r>
      <w:r>
        <w:rPr/>
        <w:t>(ULA).</w:t>
      </w:r>
    </w:p>
    <w:p>
      <w:pPr>
        <w:spacing w:before="166"/>
        <w:ind w:left="360" w:right="0" w:firstLine="0"/>
        <w:jc w:val="left"/>
        <w:rPr>
          <w:b/>
          <w:sz w:val="32"/>
        </w:rPr>
      </w:pPr>
      <w:r>
        <w:rPr>
          <w:b/>
          <w:spacing w:val="-4"/>
          <w:sz w:val="32"/>
        </w:rPr>
        <w:t>Aim:</w:t>
      </w:r>
    </w:p>
    <w:p>
      <w:pPr>
        <w:pStyle w:val="BodyText"/>
        <w:spacing w:line="292" w:lineRule="auto" w:before="239"/>
        <w:ind w:left="360" w:right="357"/>
        <w:jc w:val="both"/>
      </w:pP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determine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plot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Radiation</w:t>
      </w:r>
      <w:r>
        <w:rPr>
          <w:spacing w:val="-18"/>
        </w:rPr>
        <w:t> </w:t>
      </w:r>
      <w:r>
        <w:rPr>
          <w:spacing w:val="-6"/>
        </w:rPr>
        <w:t>pattern</w:t>
      </w:r>
      <w:r>
        <w:rPr>
          <w:spacing w:val="-18"/>
        </w:rPr>
        <w:t> </w:t>
      </w:r>
      <w:r>
        <w:rPr>
          <w:spacing w:val="-6"/>
        </w:rPr>
        <w:t>by</w:t>
      </w:r>
      <w:r>
        <w:rPr>
          <w:spacing w:val="-18"/>
        </w:rPr>
        <w:t> </w:t>
      </w:r>
      <w:r>
        <w:rPr>
          <w:spacing w:val="-6"/>
        </w:rPr>
        <w:t>Simulating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array </w:t>
      </w:r>
      <w:r>
        <w:rPr>
          <w:spacing w:val="-12"/>
        </w:rPr>
        <w:t>factor for a</w:t>
      </w:r>
      <w:r>
        <w:rPr>
          <w:spacing w:val="-1"/>
        </w:rPr>
        <w:t> </w:t>
      </w:r>
      <w:r>
        <w:rPr>
          <w:spacing w:val="-12"/>
        </w:rPr>
        <w:t>uniform</w:t>
      </w:r>
      <w:r>
        <w:rPr>
          <w:spacing w:val="-6"/>
        </w:rPr>
        <w:t> </w:t>
      </w:r>
      <w:r>
        <w:rPr>
          <w:spacing w:val="-12"/>
        </w:rPr>
        <w:t>linear array</w:t>
      </w:r>
      <w:r>
        <w:rPr>
          <w:spacing w:val="-7"/>
        </w:rPr>
        <w:t> </w:t>
      </w:r>
      <w:r>
        <w:rPr>
          <w:spacing w:val="-12"/>
        </w:rPr>
        <w:t>(ULA)</w:t>
      </w:r>
      <w:r>
        <w:rPr>
          <w:spacing w:val="-7"/>
        </w:rPr>
        <w:t> </w:t>
      </w:r>
      <w:r>
        <w:rPr>
          <w:spacing w:val="-12"/>
        </w:rPr>
        <w:t>using the</w:t>
      </w:r>
      <w:r>
        <w:rPr>
          <w:spacing w:val="-7"/>
        </w:rPr>
        <w:t> </w:t>
      </w:r>
      <w:r>
        <w:rPr>
          <w:spacing w:val="-12"/>
        </w:rPr>
        <w:t>given parameters and </w:t>
      </w:r>
      <w:r>
        <w:rPr>
          <w:spacing w:val="-4"/>
        </w:rPr>
        <w:t>visualize</w:t>
      </w:r>
      <w:r>
        <w:rPr>
          <w:spacing w:val="-31"/>
        </w:rPr>
        <w:t> </w:t>
      </w:r>
      <w:r>
        <w:rPr>
          <w:spacing w:val="-4"/>
        </w:rPr>
        <w:t>the</w:t>
      </w:r>
      <w:r>
        <w:rPr>
          <w:spacing w:val="-31"/>
        </w:rPr>
        <w:t> </w:t>
      </w:r>
      <w:r>
        <w:rPr>
          <w:spacing w:val="-4"/>
        </w:rPr>
        <w:t>normalized</w:t>
      </w:r>
      <w:r>
        <w:rPr>
          <w:spacing w:val="-32"/>
        </w:rPr>
        <w:t> </w:t>
      </w:r>
      <w:r>
        <w:rPr>
          <w:spacing w:val="-4"/>
        </w:rPr>
        <w:t>array</w:t>
      </w:r>
      <w:r>
        <w:rPr>
          <w:spacing w:val="-32"/>
        </w:rPr>
        <w:t> </w:t>
      </w:r>
      <w:r>
        <w:rPr>
          <w:spacing w:val="-4"/>
        </w:rPr>
        <w:t>factor</w:t>
      </w:r>
      <w:r>
        <w:rPr>
          <w:spacing w:val="-34"/>
        </w:rPr>
        <w:t> </w:t>
      </w:r>
      <w:r>
        <w:rPr>
          <w:spacing w:val="-4"/>
        </w:rPr>
        <w:t>in</w:t>
      </w:r>
      <w:r>
        <w:rPr>
          <w:spacing w:val="-33"/>
        </w:rPr>
        <w:t> </w:t>
      </w:r>
      <w:r>
        <w:rPr>
          <w:spacing w:val="-4"/>
        </w:rPr>
        <w:t>polar</w:t>
      </w:r>
      <w:r>
        <w:rPr>
          <w:spacing w:val="-34"/>
        </w:rPr>
        <w:t> </w:t>
      </w:r>
      <w:r>
        <w:rPr>
          <w:spacing w:val="-4"/>
        </w:rPr>
        <w:t>form.</w:t>
      </w:r>
    </w:p>
    <w:p>
      <w:pPr>
        <w:pStyle w:val="Heading2"/>
        <w:spacing w:before="160"/>
        <w:jc w:val="both"/>
      </w:pPr>
      <w:r>
        <w:rPr>
          <w:spacing w:val="-5"/>
        </w:rPr>
        <w:t>Software</w:t>
      </w:r>
      <w:r>
        <w:rPr>
          <w:spacing w:val="-20"/>
        </w:rPr>
        <w:t> </w:t>
      </w:r>
      <w:r>
        <w:rPr>
          <w:spacing w:val="-2"/>
        </w:rPr>
        <w:t>required:</w:t>
      </w:r>
    </w:p>
    <w:p>
      <w:pPr>
        <w:pStyle w:val="ListParagraph"/>
        <w:numPr>
          <w:ilvl w:val="0"/>
          <w:numId w:val="1"/>
        </w:numPr>
        <w:tabs>
          <w:tab w:pos="644" w:val="left" w:leader="none"/>
        </w:tabs>
        <w:spacing w:line="240" w:lineRule="auto" w:before="239" w:after="0"/>
        <w:ind w:left="644" w:right="0" w:hanging="219"/>
        <w:jc w:val="left"/>
        <w:rPr>
          <w:sz w:val="32"/>
        </w:rPr>
      </w:pPr>
      <w:r>
        <w:rPr>
          <w:sz w:val="32"/>
        </w:rPr>
        <w:t>SCILAB</w:t>
      </w:r>
      <w:r>
        <w:rPr>
          <w:spacing w:val="-19"/>
          <w:sz w:val="32"/>
        </w:rPr>
        <w:t> </w:t>
      </w:r>
      <w:r>
        <w:rPr>
          <w:sz w:val="32"/>
        </w:rPr>
        <w:t>version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6.0.1</w:t>
      </w:r>
    </w:p>
    <w:p>
      <w:pPr>
        <w:pStyle w:val="Heading2"/>
        <w:spacing w:before="243"/>
      </w:pPr>
      <w:r>
        <w:rPr>
          <w:spacing w:val="-2"/>
        </w:rPr>
        <w:t>Program: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916939</wp:posOffset>
            </wp:positionH>
            <wp:positionV relativeFrom="paragraph">
              <wp:posOffset>289305</wp:posOffset>
            </wp:positionV>
            <wp:extent cx="3813783" cy="414566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783" cy="4145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top="1360" w:bottom="280" w:left="1080" w:right="1080"/>
        </w:sectPr>
      </w:pPr>
    </w:p>
    <w:p>
      <w:pPr>
        <w:spacing w:line="240" w:lineRule="auto"/>
        <w:ind w:left="49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273550" cy="7983220"/>
                <wp:effectExtent l="0" t="0" r="0" b="8254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273550" cy="7983220"/>
                          <a:chExt cx="4273550" cy="798322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4881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4874259"/>
                            <a:ext cx="4267200" cy="3108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36.5pt;height:628.6pt;mso-position-horizontal-relative:char;mso-position-vertical-relative:line" id="docshapegroup1" coordorigin="0,0" coordsize="6730,12572">
                <v:shape style="position:absolute;left:0;top:0;width:6600;height:7688" type="#_x0000_t75" id="docshape2" stroked="false">
                  <v:imagedata r:id="rId6" o:title=""/>
                </v:shape>
                <v:shape style="position:absolute;left:10;top:7676;width:6720;height:4896" type="#_x0000_t75" id="docshape3" stroked="false">
                  <v:imagedata r:id="rId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560" w:bottom="280" w:left="1080" w:right="1080"/>
        </w:sectPr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261864</wp:posOffset>
            </wp:positionV>
            <wp:extent cx="5936728" cy="263347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728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913764</wp:posOffset>
            </wp:positionH>
            <wp:positionV relativeFrom="paragraph">
              <wp:posOffset>3175514</wp:posOffset>
            </wp:positionV>
            <wp:extent cx="5765008" cy="445979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008" cy="445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top="1360" w:bottom="280" w:left="1080" w:right="1080"/>
        </w:sectPr>
      </w:pPr>
    </w:p>
    <w:p>
      <w:pPr>
        <w:pStyle w:val="Heading2"/>
        <w:spacing w:line="290" w:lineRule="auto"/>
      </w:pPr>
      <w:r>
        <w:rPr/>
        <w:t>Case Study 1: Optimization of Beamwidth for High-Resolution RADAR</w:t>
      </w:r>
      <w:r>
        <w:rPr>
          <w:spacing w:val="-4"/>
        </w:rPr>
        <w:t> </w:t>
      </w:r>
      <w:r>
        <w:rPr/>
        <w:t>Systems</w:t>
      </w:r>
    </w:p>
    <w:p>
      <w:pPr>
        <w:spacing w:before="166"/>
        <w:ind w:left="360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Program:</w:t>
      </w:r>
    </w:p>
    <w:p>
      <w:pPr>
        <w:pStyle w:val="BodyText"/>
        <w:spacing w:before="18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282102</wp:posOffset>
            </wp:positionV>
            <wp:extent cx="3518515" cy="409041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8515" cy="4090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4509894</wp:posOffset>
            </wp:positionV>
            <wp:extent cx="3551639" cy="274148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1639" cy="274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b/>
          <w:sz w:val="16"/>
        </w:rPr>
      </w:pPr>
    </w:p>
    <w:p>
      <w:pPr>
        <w:pStyle w:val="BodyText"/>
        <w:spacing w:after="0"/>
        <w:rPr>
          <w:b/>
          <w:sz w:val="16"/>
        </w:rPr>
        <w:sectPr>
          <w:pgSz w:w="12240" w:h="15840"/>
          <w:pgMar w:top="1360" w:bottom="280" w:left="1080" w:right="1080"/>
        </w:sectPr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899160</wp:posOffset>
            </wp:positionH>
            <wp:positionV relativeFrom="paragraph">
              <wp:posOffset>264547</wp:posOffset>
            </wp:positionV>
            <wp:extent cx="5985618" cy="3364991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618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983614</wp:posOffset>
            </wp:positionH>
            <wp:positionV relativeFrom="paragraph">
              <wp:posOffset>3895820</wp:posOffset>
            </wp:positionV>
            <wp:extent cx="5701871" cy="391201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871" cy="391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top="1360" w:bottom="280" w:left="1080" w:right="1080"/>
        </w:sectPr>
      </w:pPr>
    </w:p>
    <w:p>
      <w:pPr>
        <w:pStyle w:val="Heading2"/>
        <w:spacing w:line="398" w:lineRule="auto" w:before="230" w:after="4"/>
        <w:ind w:right="604"/>
      </w:pPr>
      <w:r>
        <w:rPr>
          <w:spacing w:val="-2"/>
        </w:rPr>
        <w:t>Case</w:t>
      </w:r>
      <w:r>
        <w:rPr>
          <w:spacing w:val="-22"/>
        </w:rPr>
        <w:t> </w:t>
      </w:r>
      <w:r>
        <w:rPr>
          <w:spacing w:val="-2"/>
        </w:rPr>
        <w:t>Study</w:t>
      </w:r>
      <w:r>
        <w:rPr>
          <w:spacing w:val="-22"/>
        </w:rPr>
        <w:t> </w:t>
      </w:r>
      <w:r>
        <w:rPr>
          <w:spacing w:val="-2"/>
        </w:rPr>
        <w:t>2:</w:t>
      </w:r>
      <w:r>
        <w:rPr>
          <w:spacing w:val="-27"/>
        </w:rPr>
        <w:t> </w:t>
      </w:r>
      <w:r>
        <w:rPr>
          <w:spacing w:val="-2"/>
        </w:rPr>
        <w:t>End-Fire</w:t>
      </w:r>
      <w:r>
        <w:rPr>
          <w:spacing w:val="-22"/>
        </w:rPr>
        <w:t> </w:t>
      </w:r>
      <w:r>
        <w:rPr>
          <w:spacing w:val="-2"/>
        </w:rPr>
        <w:t>Radiation</w:t>
      </w:r>
      <w:r>
        <w:rPr>
          <w:spacing w:val="-25"/>
        </w:rPr>
        <w:t> </w:t>
      </w:r>
      <w:r>
        <w:rPr>
          <w:spacing w:val="-2"/>
        </w:rPr>
        <w:t>for</w:t>
      </w:r>
      <w:r>
        <w:rPr>
          <w:spacing w:val="-22"/>
        </w:rPr>
        <w:t> </w:t>
      </w:r>
      <w:r>
        <w:rPr>
          <w:spacing w:val="-2"/>
        </w:rPr>
        <w:t>Wireless</w:t>
      </w:r>
      <w:r>
        <w:rPr>
          <w:spacing w:val="-25"/>
        </w:rPr>
        <w:t> </w:t>
      </w:r>
      <w:r>
        <w:rPr>
          <w:spacing w:val="-2"/>
        </w:rPr>
        <w:t>Communications Program:</w:t>
      </w:r>
    </w:p>
    <w:p>
      <w:pPr>
        <w:spacing w:line="240" w:lineRule="auto"/>
        <w:ind w:left="45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65252" cy="4134516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5252" cy="413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975360</wp:posOffset>
            </wp:positionH>
            <wp:positionV relativeFrom="paragraph">
              <wp:posOffset>128866</wp:posOffset>
            </wp:positionV>
            <wp:extent cx="3149479" cy="275767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479" cy="2757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2240" w:h="15840"/>
          <w:pgMar w:top="1820" w:bottom="280" w:left="1080" w:right="108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13551" cy="7310437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551" cy="731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080" w:right="1080"/>
        </w:sectPr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12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243101</wp:posOffset>
            </wp:positionV>
            <wp:extent cx="5956983" cy="248716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983" cy="2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284844</wp:posOffset>
            </wp:positionV>
            <wp:extent cx="5622749" cy="4104513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749" cy="4104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line="292" w:lineRule="auto" w:before="80"/>
        <w:ind w:left="360" w:right="360"/>
        <w:jc w:val="both"/>
      </w:pPr>
      <w:r>
        <w:rPr>
          <w:b/>
          <w:spacing w:val="-6"/>
        </w:rPr>
        <w:t>RESULT:</w:t>
      </w:r>
      <w:r>
        <w:rPr>
          <w:b/>
          <w:spacing w:val="-19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Experiment</w:t>
      </w:r>
      <w:r>
        <w:rPr>
          <w:spacing w:val="-18"/>
        </w:rPr>
        <w:t> </w:t>
      </w:r>
      <w:r>
        <w:rPr>
          <w:spacing w:val="-6"/>
        </w:rPr>
        <w:t>was</w:t>
      </w:r>
      <w:r>
        <w:rPr>
          <w:spacing w:val="-18"/>
        </w:rPr>
        <w:t> </w:t>
      </w:r>
      <w:r>
        <w:rPr>
          <w:spacing w:val="-6"/>
        </w:rPr>
        <w:t>done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radiation</w:t>
      </w:r>
      <w:r>
        <w:rPr>
          <w:spacing w:val="-18"/>
        </w:rPr>
        <w:t> </w:t>
      </w:r>
      <w:r>
        <w:rPr>
          <w:spacing w:val="-6"/>
        </w:rPr>
        <w:t>characteristics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18"/>
        </w:rPr>
        <w:t> </w:t>
      </w:r>
      <w:r>
        <w:rPr/>
        <w:t>ULA</w:t>
      </w:r>
      <w:r>
        <w:rPr>
          <w:spacing w:val="-18"/>
        </w:rPr>
        <w:t> </w:t>
      </w:r>
      <w:r>
        <w:rPr/>
        <w:t>is</w:t>
      </w:r>
      <w:r>
        <w:rPr>
          <w:spacing w:val="-15"/>
        </w:rPr>
        <w:t> </w:t>
      </w:r>
      <w:r>
        <w:rPr/>
        <w:t>plotted.</w:t>
      </w:r>
      <w:r>
        <w:rPr>
          <w:spacing w:val="-19"/>
        </w:rPr>
        <w:t> </w:t>
      </w:r>
      <w:r>
        <w:rPr/>
        <w:t>The</w:t>
      </w:r>
      <w:r>
        <w:rPr>
          <w:spacing w:val="-18"/>
        </w:rPr>
        <w:t> </w:t>
      </w:r>
      <w:r>
        <w:rPr/>
        <w:t>different</w:t>
      </w:r>
      <w:r>
        <w:rPr>
          <w:spacing w:val="-18"/>
        </w:rPr>
        <w:t> </w:t>
      </w:r>
      <w:r>
        <w:rPr/>
        <w:t>case</w:t>
      </w:r>
      <w:r>
        <w:rPr>
          <w:spacing w:val="-18"/>
        </w:rPr>
        <w:t> </w:t>
      </w:r>
      <w:r>
        <w:rPr/>
        <w:t>studies</w:t>
      </w:r>
      <w:r>
        <w:rPr>
          <w:spacing w:val="-19"/>
        </w:rPr>
        <w:t> </w:t>
      </w:r>
      <w:r>
        <w:rPr/>
        <w:t>were</w:t>
      </w:r>
      <w:r>
        <w:rPr>
          <w:spacing w:val="-18"/>
        </w:rPr>
        <w:t> </w:t>
      </w:r>
      <w:r>
        <w:rPr/>
        <w:t>studied</w:t>
      </w:r>
      <w:r>
        <w:rPr>
          <w:spacing w:val="-18"/>
        </w:rPr>
        <w:t> </w:t>
      </w:r>
      <w:r>
        <w:rPr/>
        <w:t>and </w:t>
      </w:r>
      <w:r>
        <w:rPr>
          <w:spacing w:val="-2"/>
        </w:rPr>
        <w:t>analysed.</w:t>
      </w:r>
    </w:p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45" w:hanging="220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93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2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2" w:hanging="2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6" w:hanging="2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2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2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8" w:hanging="2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2" w:hanging="2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1"/>
      <w:jc w:val="center"/>
      <w:outlineLvl w:val="1"/>
    </w:pPr>
    <w:rPr>
      <w:rFonts w:ascii="Trebuchet MS" w:hAnsi="Trebuchet MS" w:eastAsia="Trebuchet MS" w:cs="Trebuchet MS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0"/>
      <w:ind w:left="360"/>
      <w:outlineLvl w:val="2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9"/>
      <w:ind w:left="644" w:hanging="21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rekhatalari09@gmail.com</dc:creator>
  <dcterms:created xsi:type="dcterms:W3CDTF">2026-08-31T05:48:58Z</dcterms:created>
  <dcterms:modified xsi:type="dcterms:W3CDTF">2026-08-31T05:48:58Z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2026-08-31T00:00:00Z</vt:filetime>
  </property>
</Properties>
</file>