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DEE61" w14:textId="77777777" w:rsidR="00C67AB5" w:rsidRDefault="00000000">
      <w:pPr>
        <w:pStyle w:val="Heading1"/>
      </w:pPr>
      <w:r>
        <w:t>EXPERIMENT</w:t>
      </w:r>
      <w:r>
        <w:rPr>
          <w:spacing w:val="-12"/>
        </w:rPr>
        <w:t xml:space="preserve"> </w:t>
      </w:r>
      <w:r>
        <w:rPr>
          <w:spacing w:val="-10"/>
        </w:rPr>
        <w:t>9</w:t>
      </w:r>
    </w:p>
    <w:p w14:paraId="302ECE4A" w14:textId="77777777" w:rsidR="00C67AB5" w:rsidRDefault="00000000">
      <w:pPr>
        <w:pStyle w:val="Heading2"/>
        <w:spacing w:before="234" w:line="276" w:lineRule="auto"/>
        <w:ind w:right="520"/>
      </w:pPr>
      <w:r>
        <w:t>Implement</w:t>
      </w:r>
      <w:r>
        <w:rPr>
          <w:spacing w:val="-16"/>
        </w:rPr>
        <w:t xml:space="preserve"> </w:t>
      </w:r>
      <w:r>
        <w:t>Dielectric</w:t>
      </w:r>
      <w:r>
        <w:rPr>
          <w:spacing w:val="-13"/>
        </w:rPr>
        <w:t xml:space="preserve"> </w:t>
      </w:r>
      <w:r>
        <w:t>free</w:t>
      </w:r>
      <w:r>
        <w:rPr>
          <w:spacing w:val="-14"/>
        </w:rPr>
        <w:t xml:space="preserve"> </w:t>
      </w:r>
      <w:r>
        <w:t>space</w:t>
      </w:r>
      <w:r>
        <w:rPr>
          <w:spacing w:val="-20"/>
        </w:rPr>
        <w:t xml:space="preserve"> </w:t>
      </w:r>
      <w:r>
        <w:t>boundary</w:t>
      </w:r>
      <w:r>
        <w:rPr>
          <w:spacing w:val="-13"/>
        </w:rPr>
        <w:t xml:space="preserve"> </w:t>
      </w:r>
      <w:r>
        <w:t>condition</w:t>
      </w:r>
      <w:r>
        <w:rPr>
          <w:spacing w:val="-10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Electric</w:t>
      </w:r>
      <w:r>
        <w:rPr>
          <w:spacing w:val="-14"/>
        </w:rPr>
        <w:t xml:space="preserve"> </w:t>
      </w:r>
      <w:r>
        <w:t>Field and find the relative permittivity of the different medium.</w:t>
      </w:r>
    </w:p>
    <w:p w14:paraId="0EACB890" w14:textId="77777777" w:rsidR="00C67AB5" w:rsidRDefault="00000000">
      <w:pPr>
        <w:spacing w:before="166"/>
        <w:rPr>
          <w:b/>
          <w:sz w:val="32"/>
        </w:rPr>
      </w:pPr>
      <w:r>
        <w:rPr>
          <w:b/>
          <w:spacing w:val="-4"/>
          <w:sz w:val="32"/>
        </w:rPr>
        <w:t>Aim:</w:t>
      </w:r>
    </w:p>
    <w:p w14:paraId="13313153" w14:textId="77777777" w:rsidR="00C67AB5" w:rsidRDefault="00000000">
      <w:pPr>
        <w:pStyle w:val="BodyText"/>
        <w:spacing w:before="221" w:line="278" w:lineRule="auto"/>
        <w:ind w:right="520"/>
      </w:pPr>
      <w:r>
        <w:t>To</w:t>
      </w:r>
      <w:r>
        <w:rPr>
          <w:spacing w:val="-6"/>
        </w:rPr>
        <w:t xml:space="preserve"> </w:t>
      </w:r>
      <w:r>
        <w:t>write</w:t>
      </w:r>
      <w:r>
        <w:rPr>
          <w:spacing w:val="-5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Dielectric</w:t>
      </w:r>
      <w:r>
        <w:rPr>
          <w:spacing w:val="25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free</w:t>
      </w:r>
      <w:r>
        <w:rPr>
          <w:spacing w:val="-7"/>
        </w:rPr>
        <w:t xml:space="preserve"> </w:t>
      </w:r>
      <w:r>
        <w:t>space</w:t>
      </w:r>
      <w:r>
        <w:rPr>
          <w:spacing w:val="-2"/>
        </w:rPr>
        <w:t xml:space="preserve"> </w:t>
      </w:r>
      <w:r>
        <w:t>boundary</w:t>
      </w:r>
      <w:r>
        <w:rPr>
          <w:spacing w:val="-3"/>
        </w:rPr>
        <w:t xml:space="preserve"> </w:t>
      </w:r>
      <w:r>
        <w:t>condition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Electric</w:t>
      </w:r>
      <w:r>
        <w:rPr>
          <w:spacing w:val="-2"/>
        </w:rPr>
        <w:t xml:space="preserve"> </w:t>
      </w:r>
      <w:r>
        <w:t>field using SCILAB.</w:t>
      </w:r>
    </w:p>
    <w:p w14:paraId="613DFBCA" w14:textId="77777777" w:rsidR="00C67AB5" w:rsidRDefault="00000000">
      <w:pPr>
        <w:pStyle w:val="Heading2"/>
        <w:spacing w:before="152"/>
      </w:pPr>
      <w:r>
        <w:rPr>
          <w:spacing w:val="-2"/>
        </w:rPr>
        <w:t>Software</w:t>
      </w:r>
      <w:r>
        <w:rPr>
          <w:spacing w:val="-12"/>
        </w:rPr>
        <w:t xml:space="preserve"> </w:t>
      </w:r>
      <w:r>
        <w:rPr>
          <w:spacing w:val="-2"/>
        </w:rPr>
        <w:t>required:</w:t>
      </w:r>
    </w:p>
    <w:p w14:paraId="21F16EE5" w14:textId="77777777" w:rsidR="00C67AB5" w:rsidRDefault="00000000">
      <w:pPr>
        <w:pStyle w:val="ListParagraph"/>
        <w:numPr>
          <w:ilvl w:val="0"/>
          <w:numId w:val="3"/>
        </w:numPr>
        <w:tabs>
          <w:tab w:val="left" w:pos="719"/>
        </w:tabs>
        <w:spacing w:before="225"/>
        <w:ind w:left="719" w:hanging="359"/>
        <w:rPr>
          <w:sz w:val="28"/>
        </w:rPr>
      </w:pPr>
      <w:r>
        <w:rPr>
          <w:sz w:val="28"/>
        </w:rPr>
        <w:t>SCILAB</w:t>
      </w:r>
      <w:r>
        <w:rPr>
          <w:spacing w:val="-10"/>
          <w:sz w:val="28"/>
        </w:rPr>
        <w:t xml:space="preserve"> </w:t>
      </w:r>
      <w:r>
        <w:rPr>
          <w:sz w:val="28"/>
        </w:rPr>
        <w:t>version</w:t>
      </w:r>
      <w:r>
        <w:rPr>
          <w:spacing w:val="-2"/>
          <w:sz w:val="28"/>
        </w:rPr>
        <w:t xml:space="preserve"> </w:t>
      </w:r>
      <w:r>
        <w:rPr>
          <w:spacing w:val="-4"/>
          <w:sz w:val="28"/>
        </w:rPr>
        <w:t>6.0.1</w:t>
      </w:r>
    </w:p>
    <w:p w14:paraId="4637F9FE" w14:textId="77777777" w:rsidR="00C67AB5" w:rsidRDefault="00C67AB5">
      <w:pPr>
        <w:pStyle w:val="BodyText"/>
      </w:pPr>
    </w:p>
    <w:p w14:paraId="6C7E64F4" w14:textId="77777777" w:rsidR="00C67AB5" w:rsidRDefault="00C67AB5">
      <w:pPr>
        <w:pStyle w:val="BodyText"/>
        <w:spacing w:before="95"/>
      </w:pPr>
    </w:p>
    <w:p w14:paraId="47F3E31F" w14:textId="77777777" w:rsidR="00C67AB5" w:rsidRDefault="00000000">
      <w:pPr>
        <w:pStyle w:val="Heading2"/>
      </w:pPr>
      <w:r>
        <w:rPr>
          <w:spacing w:val="-2"/>
        </w:rPr>
        <w:t>Program:</w:t>
      </w:r>
    </w:p>
    <w:p w14:paraId="725CE71D" w14:textId="77777777" w:rsidR="00C67AB5" w:rsidRDefault="00C67AB5">
      <w:pPr>
        <w:pStyle w:val="BodyText"/>
        <w:rPr>
          <w:b/>
          <w:sz w:val="20"/>
        </w:rPr>
      </w:pPr>
    </w:p>
    <w:p w14:paraId="711B2EFB" w14:textId="77777777" w:rsidR="00C67AB5" w:rsidRDefault="00000000">
      <w:pPr>
        <w:pStyle w:val="BodyText"/>
        <w:spacing w:before="5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35BCA442" wp14:editId="20F65677">
            <wp:simplePos x="0" y="0"/>
            <wp:positionH relativeFrom="page">
              <wp:posOffset>914400</wp:posOffset>
            </wp:positionH>
            <wp:positionV relativeFrom="paragraph">
              <wp:posOffset>197532</wp:posOffset>
            </wp:positionV>
            <wp:extent cx="5724451" cy="484632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451" cy="4846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E63F4E" w14:textId="77777777" w:rsidR="00C67AB5" w:rsidRDefault="00C67AB5">
      <w:pPr>
        <w:pStyle w:val="BodyText"/>
        <w:rPr>
          <w:b/>
          <w:sz w:val="20"/>
        </w:rPr>
        <w:sectPr w:rsidR="00C67AB5">
          <w:type w:val="continuous"/>
          <w:pgSz w:w="12240" w:h="15840"/>
          <w:pgMar w:top="1380" w:right="720" w:bottom="280" w:left="1440" w:header="720" w:footer="720" w:gutter="0"/>
          <w:cols w:space="720"/>
        </w:sectPr>
      </w:pPr>
    </w:p>
    <w:p w14:paraId="2E17715F" w14:textId="77777777" w:rsidR="00C67AB5" w:rsidRDefault="00000000">
      <w:pPr>
        <w:pStyle w:val="Heading2"/>
        <w:spacing w:before="61"/>
      </w:pPr>
      <w:r>
        <w:rPr>
          <w:spacing w:val="-2"/>
        </w:rPr>
        <w:lastRenderedPageBreak/>
        <w:t>Output:</w:t>
      </w:r>
    </w:p>
    <w:p w14:paraId="546521C7" w14:textId="77777777" w:rsidR="00C67AB5" w:rsidRDefault="00C67AB5">
      <w:pPr>
        <w:pStyle w:val="BodyText"/>
        <w:rPr>
          <w:b/>
          <w:sz w:val="20"/>
        </w:rPr>
      </w:pPr>
    </w:p>
    <w:p w14:paraId="46CDA815" w14:textId="23268DE0" w:rsidR="00C67AB5" w:rsidRDefault="00C67AB5">
      <w:pPr>
        <w:pStyle w:val="BodyText"/>
        <w:spacing w:before="198"/>
        <w:rPr>
          <w:b/>
          <w:sz w:val="20"/>
        </w:rPr>
      </w:pPr>
    </w:p>
    <w:p w14:paraId="5AB610D5" w14:textId="165317E4" w:rsidR="00C67AB5" w:rsidRDefault="00230ECF">
      <w:pPr>
        <w:pStyle w:val="BodyText"/>
        <w:rPr>
          <w:b/>
          <w:sz w:val="20"/>
        </w:rPr>
        <w:sectPr w:rsidR="00C67AB5">
          <w:pgSz w:w="12240" w:h="15840"/>
          <w:pgMar w:top="1380" w:right="720" w:bottom="280" w:left="1440" w:header="720" w:footer="720" w:gutter="0"/>
          <w:cols w:space="720"/>
        </w:sectPr>
      </w:pPr>
      <w:r>
        <w:rPr>
          <w:noProof/>
        </w:rPr>
        <w:drawing>
          <wp:inline distT="0" distB="0" distL="0" distR="0" wp14:anchorId="4B97C479" wp14:editId="7E48745D">
            <wp:extent cx="6400800" cy="3600450"/>
            <wp:effectExtent l="0" t="0" r="0" b="0"/>
            <wp:docPr id="1038768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0A81A" w14:textId="77777777" w:rsidR="00C67AB5" w:rsidRDefault="00000000">
      <w:pPr>
        <w:pStyle w:val="Heading2"/>
        <w:spacing w:before="59"/>
      </w:pPr>
      <w:r>
        <w:rPr>
          <w:spacing w:val="-2"/>
        </w:rPr>
        <w:lastRenderedPageBreak/>
        <w:t>Theoretical</w:t>
      </w:r>
      <w:r>
        <w:rPr>
          <w:spacing w:val="-11"/>
        </w:rPr>
        <w:t xml:space="preserve"> </w:t>
      </w:r>
      <w:r>
        <w:rPr>
          <w:spacing w:val="-2"/>
        </w:rPr>
        <w:t>calculations:</w:t>
      </w:r>
    </w:p>
    <w:p w14:paraId="352DB66D" w14:textId="21DA8A9A" w:rsidR="00C67AB5" w:rsidRDefault="00C67AB5">
      <w:pPr>
        <w:pStyle w:val="BodyText"/>
        <w:spacing w:before="70"/>
        <w:rPr>
          <w:b/>
          <w:sz w:val="20"/>
        </w:rPr>
      </w:pPr>
    </w:p>
    <w:p w14:paraId="35BC4A4A" w14:textId="02307EA7" w:rsidR="00C67AB5" w:rsidRDefault="00230ECF">
      <w:pPr>
        <w:pStyle w:val="BodyText"/>
        <w:rPr>
          <w:b/>
          <w:sz w:val="20"/>
        </w:rPr>
        <w:sectPr w:rsidR="00C67AB5">
          <w:pgSz w:w="12240" w:h="15840"/>
          <w:pgMar w:top="1320" w:right="720" w:bottom="280" w:left="1440" w:header="720" w:footer="720" w:gutter="0"/>
          <w:cols w:space="720"/>
        </w:sectPr>
      </w:pPr>
      <w:r w:rsidRPr="00230ECF">
        <w:rPr>
          <w:b/>
          <w:sz w:val="20"/>
        </w:rPr>
        <w:drawing>
          <wp:inline distT="0" distB="0" distL="0" distR="0" wp14:anchorId="197788FD" wp14:editId="04E5C879">
            <wp:extent cx="6400800" cy="8534400"/>
            <wp:effectExtent l="0" t="0" r="0" b="0"/>
            <wp:docPr id="1902051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0513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53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AD8CB" w14:textId="77777777" w:rsidR="00C67AB5" w:rsidRDefault="00000000">
      <w:pPr>
        <w:pStyle w:val="Heading2"/>
        <w:spacing w:before="61" w:line="276" w:lineRule="auto"/>
        <w:ind w:right="520"/>
      </w:pPr>
      <w:r>
        <w:lastRenderedPageBreak/>
        <w:t>Case</w:t>
      </w:r>
      <w:r>
        <w:rPr>
          <w:spacing w:val="-15"/>
        </w:rPr>
        <w:t xml:space="preserve"> </w:t>
      </w:r>
      <w:r>
        <w:t>1:</w:t>
      </w:r>
      <w:r>
        <w:rPr>
          <w:spacing w:val="-1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this</w:t>
      </w:r>
      <w:r>
        <w:rPr>
          <w:spacing w:val="-9"/>
        </w:rPr>
        <w:t xml:space="preserve"> </w:t>
      </w:r>
      <w:r>
        <w:t>case,</w:t>
      </w:r>
      <w:r>
        <w:rPr>
          <w:spacing w:val="-9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dielectric</w:t>
      </w:r>
      <w:r>
        <w:rPr>
          <w:spacing w:val="-7"/>
        </w:rPr>
        <w:t xml:space="preserve"> </w:t>
      </w:r>
      <w:r>
        <w:t>medium</w:t>
      </w:r>
      <w:r>
        <w:rPr>
          <w:spacing w:val="-10"/>
        </w:rPr>
        <w:t xml:space="preserve"> </w:t>
      </w:r>
      <w:r>
        <w:t>has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relative</w:t>
      </w:r>
      <w:r>
        <w:rPr>
          <w:spacing w:val="-12"/>
        </w:rPr>
        <w:t xml:space="preserve"> </w:t>
      </w:r>
      <w:r>
        <w:t>permittivity (εr) of 2, meaning the</w:t>
      </w:r>
    </w:p>
    <w:p w14:paraId="6ADBAA67" w14:textId="77777777" w:rsidR="00C67AB5" w:rsidRDefault="00000000">
      <w:pPr>
        <w:pStyle w:val="BodyText"/>
        <w:spacing w:before="168" w:line="278" w:lineRule="auto"/>
        <w:ind w:right="520"/>
      </w:pPr>
      <w:r>
        <w:rPr>
          <w:spacing w:val="-2"/>
        </w:rPr>
        <w:t>Dielectric</w:t>
      </w:r>
      <w:r>
        <w:rPr>
          <w:spacing w:val="-13"/>
        </w:rPr>
        <w:t xml:space="preserve"> </w:t>
      </w:r>
      <w:r>
        <w:rPr>
          <w:spacing w:val="-2"/>
        </w:rPr>
        <w:t>reduces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electric</w:t>
      </w:r>
      <w:r>
        <w:rPr>
          <w:spacing w:val="-11"/>
        </w:rPr>
        <w:t xml:space="preserve"> </w:t>
      </w:r>
      <w:r>
        <w:rPr>
          <w:spacing w:val="-2"/>
        </w:rPr>
        <w:t>field</w:t>
      </w:r>
      <w:r>
        <w:rPr>
          <w:spacing w:val="-10"/>
        </w:rPr>
        <w:t xml:space="preserve"> </w:t>
      </w:r>
      <w:r>
        <w:rPr>
          <w:spacing w:val="-2"/>
        </w:rPr>
        <w:t>by</w:t>
      </w:r>
      <w:r>
        <w:rPr>
          <w:spacing w:val="-6"/>
        </w:rPr>
        <w:t xml:space="preserve"> </w:t>
      </w:r>
      <w:r>
        <w:rPr>
          <w:spacing w:val="-2"/>
        </w:rPr>
        <w:t>half</w:t>
      </w:r>
      <w:r>
        <w:rPr>
          <w:spacing w:val="-13"/>
        </w:rPr>
        <w:t xml:space="preserve"> </w:t>
      </w:r>
      <w:r>
        <w:rPr>
          <w:spacing w:val="-2"/>
        </w:rPr>
        <w:t>compared</w:t>
      </w:r>
      <w:r>
        <w:rPr>
          <w:spacing w:val="-13"/>
        </w:rPr>
        <w:t xml:space="preserve"> </w:t>
      </w:r>
      <w:r>
        <w:rPr>
          <w:spacing w:val="-2"/>
        </w:rPr>
        <w:t>to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free</w:t>
      </w:r>
      <w:r>
        <w:rPr>
          <w:spacing w:val="-10"/>
        </w:rPr>
        <w:t xml:space="preserve"> </w:t>
      </w:r>
      <w:r>
        <w:rPr>
          <w:spacing w:val="-2"/>
        </w:rPr>
        <w:t>space.</w:t>
      </w:r>
      <w:r>
        <w:rPr>
          <w:spacing w:val="-13"/>
        </w:rPr>
        <w:t xml:space="preserve"> </w:t>
      </w:r>
      <w:r>
        <w:rPr>
          <w:spacing w:val="-2"/>
        </w:rPr>
        <w:t>This</w:t>
      </w:r>
      <w:r>
        <w:rPr>
          <w:spacing w:val="-6"/>
        </w:rPr>
        <w:t xml:space="preserve"> </w:t>
      </w:r>
      <w:r>
        <w:rPr>
          <w:spacing w:val="-2"/>
        </w:rPr>
        <w:t>is</w:t>
      </w:r>
      <w:r>
        <w:rPr>
          <w:spacing w:val="-13"/>
        </w:rPr>
        <w:t xml:space="preserve"> </w:t>
      </w:r>
      <w:r>
        <w:rPr>
          <w:spacing w:val="-2"/>
        </w:rPr>
        <w:t xml:space="preserve">typical </w:t>
      </w:r>
      <w:r>
        <w:rPr>
          <w:spacing w:val="-4"/>
        </w:rPr>
        <w:t>for</w:t>
      </w:r>
    </w:p>
    <w:p w14:paraId="08251646" w14:textId="77777777" w:rsidR="00C67AB5" w:rsidRDefault="00000000">
      <w:pPr>
        <w:pStyle w:val="BodyText"/>
        <w:spacing w:before="160"/>
      </w:pPr>
      <w:r>
        <w:t>Materials</w:t>
      </w:r>
      <w:r>
        <w:rPr>
          <w:spacing w:val="-4"/>
        </w:rPr>
        <w:t xml:space="preserve"> </w:t>
      </w:r>
      <w:r>
        <w:t>like</w:t>
      </w:r>
      <w:r>
        <w:rPr>
          <w:spacing w:val="-4"/>
        </w:rPr>
        <w:t xml:space="preserve"> </w:t>
      </w:r>
      <w:r>
        <w:t>mica</w:t>
      </w:r>
      <w:r>
        <w:rPr>
          <w:spacing w:val="-5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certain</w:t>
      </w:r>
      <w:r>
        <w:rPr>
          <w:spacing w:val="-1"/>
        </w:rPr>
        <w:t xml:space="preserve"> </w:t>
      </w:r>
      <w:r>
        <w:t>types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plastics.</w:t>
      </w:r>
    </w:p>
    <w:p w14:paraId="11D441CA" w14:textId="77777777" w:rsidR="00C67AB5" w:rsidRDefault="00000000">
      <w:pPr>
        <w:pStyle w:val="ListParagraph"/>
        <w:numPr>
          <w:ilvl w:val="0"/>
          <w:numId w:val="2"/>
        </w:numPr>
        <w:tabs>
          <w:tab w:val="left" w:pos="239"/>
        </w:tabs>
        <w:spacing w:before="211"/>
        <w:ind w:left="239" w:hanging="239"/>
        <w:rPr>
          <w:sz w:val="28"/>
        </w:rPr>
      </w:pPr>
      <w:r>
        <w:rPr>
          <w:sz w:val="28"/>
        </w:rPr>
        <w:t>Free</w:t>
      </w:r>
      <w:r>
        <w:rPr>
          <w:spacing w:val="-6"/>
          <w:sz w:val="28"/>
        </w:rPr>
        <w:t xml:space="preserve"> </w:t>
      </w:r>
      <w:r>
        <w:rPr>
          <w:sz w:val="28"/>
        </w:rPr>
        <w:t>Space</w:t>
      </w:r>
      <w:r>
        <w:rPr>
          <w:spacing w:val="-6"/>
          <w:sz w:val="28"/>
        </w:rPr>
        <w:t xml:space="preserve"> </w:t>
      </w:r>
      <w:r>
        <w:rPr>
          <w:sz w:val="28"/>
        </w:rPr>
        <w:t>Electric</w:t>
      </w:r>
      <w:r>
        <w:rPr>
          <w:spacing w:val="-4"/>
          <w:sz w:val="28"/>
        </w:rPr>
        <w:t xml:space="preserve"> </w:t>
      </w:r>
      <w:r>
        <w:rPr>
          <w:sz w:val="28"/>
        </w:rPr>
        <w:t>Field</w:t>
      </w:r>
      <w:r>
        <w:rPr>
          <w:spacing w:val="-2"/>
          <w:sz w:val="28"/>
        </w:rPr>
        <w:t xml:space="preserve"> </w:t>
      </w:r>
      <w:r>
        <w:rPr>
          <w:sz w:val="28"/>
        </w:rPr>
        <w:t>(E1):</w:t>
      </w:r>
      <w:r>
        <w:rPr>
          <w:spacing w:val="-1"/>
          <w:sz w:val="28"/>
        </w:rPr>
        <w:t xml:space="preserve"> </w:t>
      </w:r>
      <w:r>
        <w:rPr>
          <w:sz w:val="28"/>
        </w:rPr>
        <w:t>100</w:t>
      </w:r>
      <w:r>
        <w:rPr>
          <w:spacing w:val="-20"/>
          <w:sz w:val="28"/>
        </w:rPr>
        <w:t xml:space="preserve"> </w:t>
      </w:r>
      <w:r>
        <w:rPr>
          <w:spacing w:val="-5"/>
          <w:sz w:val="28"/>
        </w:rPr>
        <w:t>V/m</w:t>
      </w:r>
    </w:p>
    <w:p w14:paraId="16ECAB5E" w14:textId="77777777" w:rsidR="00C67AB5" w:rsidRDefault="00000000">
      <w:pPr>
        <w:pStyle w:val="ListParagraph"/>
        <w:numPr>
          <w:ilvl w:val="0"/>
          <w:numId w:val="2"/>
        </w:numPr>
        <w:tabs>
          <w:tab w:val="left" w:pos="239"/>
        </w:tabs>
        <w:spacing w:before="213"/>
        <w:ind w:left="239" w:hanging="239"/>
        <w:rPr>
          <w:sz w:val="28"/>
        </w:rPr>
      </w:pPr>
      <w:r>
        <w:rPr>
          <w:sz w:val="28"/>
        </w:rPr>
        <w:t>Dielectric</w:t>
      </w:r>
      <w:r>
        <w:rPr>
          <w:spacing w:val="-9"/>
          <w:sz w:val="28"/>
        </w:rPr>
        <w:t xml:space="preserve"> </w:t>
      </w:r>
      <w:r>
        <w:rPr>
          <w:sz w:val="28"/>
        </w:rPr>
        <w:t>Electric</w:t>
      </w:r>
      <w:r>
        <w:rPr>
          <w:spacing w:val="-4"/>
          <w:sz w:val="28"/>
        </w:rPr>
        <w:t xml:space="preserve"> </w:t>
      </w:r>
      <w:r>
        <w:rPr>
          <w:sz w:val="28"/>
        </w:rPr>
        <w:t>Field</w:t>
      </w:r>
      <w:r>
        <w:rPr>
          <w:spacing w:val="-6"/>
          <w:sz w:val="28"/>
        </w:rPr>
        <w:t xml:space="preserve"> </w:t>
      </w:r>
      <w:r>
        <w:rPr>
          <w:sz w:val="28"/>
        </w:rPr>
        <w:t>(E2):</w:t>
      </w:r>
      <w:r>
        <w:rPr>
          <w:spacing w:val="-4"/>
          <w:sz w:val="28"/>
        </w:rPr>
        <w:t xml:space="preserve"> </w:t>
      </w:r>
      <w:r>
        <w:rPr>
          <w:sz w:val="28"/>
        </w:rPr>
        <w:t>50</w:t>
      </w:r>
      <w:r>
        <w:rPr>
          <w:spacing w:val="-17"/>
          <w:sz w:val="28"/>
        </w:rPr>
        <w:t xml:space="preserve"> </w:t>
      </w:r>
      <w:r>
        <w:rPr>
          <w:spacing w:val="-5"/>
          <w:sz w:val="28"/>
        </w:rPr>
        <w:t>V/m</w:t>
      </w:r>
    </w:p>
    <w:p w14:paraId="1076E57B" w14:textId="77777777" w:rsidR="00C67AB5" w:rsidRDefault="00C67AB5">
      <w:pPr>
        <w:pStyle w:val="BodyText"/>
      </w:pPr>
    </w:p>
    <w:p w14:paraId="3C4E593B" w14:textId="77777777" w:rsidR="00C67AB5" w:rsidRDefault="00C67AB5">
      <w:pPr>
        <w:pStyle w:val="BodyText"/>
        <w:spacing w:before="149"/>
      </w:pPr>
    </w:p>
    <w:p w14:paraId="24C1F318" w14:textId="77777777" w:rsidR="00C67AB5" w:rsidRDefault="00000000">
      <w:pPr>
        <w:spacing w:line="276" w:lineRule="auto"/>
        <w:ind w:right="520"/>
        <w:rPr>
          <w:b/>
          <w:sz w:val="32"/>
        </w:rPr>
      </w:pPr>
      <w:r>
        <w:rPr>
          <w:b/>
          <w:sz w:val="32"/>
        </w:rPr>
        <w:t>Case</w:t>
      </w:r>
      <w:r>
        <w:rPr>
          <w:b/>
          <w:spacing w:val="-23"/>
          <w:sz w:val="32"/>
        </w:rPr>
        <w:t xml:space="preserve"> </w:t>
      </w:r>
      <w:r>
        <w:rPr>
          <w:b/>
          <w:sz w:val="32"/>
        </w:rPr>
        <w:t>2:</w:t>
      </w:r>
      <w:r>
        <w:rPr>
          <w:b/>
          <w:spacing w:val="-20"/>
          <w:sz w:val="32"/>
        </w:rPr>
        <w:t xml:space="preserve"> </w:t>
      </w:r>
      <w:r>
        <w:rPr>
          <w:b/>
          <w:sz w:val="32"/>
        </w:rPr>
        <w:t>Here,</w:t>
      </w:r>
      <w:r>
        <w:rPr>
          <w:b/>
          <w:spacing w:val="-20"/>
          <w:sz w:val="32"/>
        </w:rPr>
        <w:t xml:space="preserve"> </w:t>
      </w:r>
      <w:r>
        <w:rPr>
          <w:b/>
          <w:sz w:val="32"/>
        </w:rPr>
        <w:t>the</w:t>
      </w:r>
      <w:r>
        <w:rPr>
          <w:b/>
          <w:spacing w:val="-20"/>
          <w:sz w:val="32"/>
        </w:rPr>
        <w:t xml:space="preserve"> </w:t>
      </w:r>
      <w:r>
        <w:rPr>
          <w:b/>
          <w:sz w:val="32"/>
        </w:rPr>
        <w:t>dielectric</w:t>
      </w:r>
      <w:r>
        <w:rPr>
          <w:b/>
          <w:spacing w:val="-20"/>
          <w:sz w:val="32"/>
        </w:rPr>
        <w:t xml:space="preserve"> </w:t>
      </w:r>
      <w:r>
        <w:rPr>
          <w:b/>
          <w:sz w:val="32"/>
        </w:rPr>
        <w:t>medium</w:t>
      </w:r>
      <w:r>
        <w:rPr>
          <w:b/>
          <w:spacing w:val="-20"/>
          <w:sz w:val="32"/>
        </w:rPr>
        <w:t xml:space="preserve"> </w:t>
      </w:r>
      <w:r>
        <w:rPr>
          <w:b/>
          <w:sz w:val="32"/>
        </w:rPr>
        <w:t>has</w:t>
      </w:r>
      <w:r>
        <w:rPr>
          <w:b/>
          <w:spacing w:val="-20"/>
          <w:sz w:val="32"/>
        </w:rPr>
        <w:t xml:space="preserve"> </w:t>
      </w:r>
      <w:r>
        <w:rPr>
          <w:b/>
          <w:sz w:val="32"/>
        </w:rPr>
        <w:t>a</w:t>
      </w:r>
      <w:r>
        <w:rPr>
          <w:b/>
          <w:spacing w:val="-20"/>
          <w:sz w:val="32"/>
        </w:rPr>
        <w:t xml:space="preserve"> </w:t>
      </w:r>
      <w:r>
        <w:rPr>
          <w:b/>
          <w:sz w:val="32"/>
        </w:rPr>
        <w:t>higher</w:t>
      </w:r>
      <w:r>
        <w:rPr>
          <w:b/>
          <w:spacing w:val="-20"/>
          <w:sz w:val="32"/>
        </w:rPr>
        <w:t xml:space="preserve"> </w:t>
      </w:r>
      <w:r>
        <w:rPr>
          <w:b/>
          <w:sz w:val="32"/>
        </w:rPr>
        <w:t>relative</w:t>
      </w:r>
      <w:r>
        <w:rPr>
          <w:b/>
          <w:spacing w:val="-20"/>
          <w:sz w:val="32"/>
        </w:rPr>
        <w:t xml:space="preserve"> </w:t>
      </w:r>
      <w:r>
        <w:rPr>
          <w:b/>
          <w:sz w:val="32"/>
        </w:rPr>
        <w:t>permittivity (εr=2.5) compared to</w:t>
      </w:r>
    </w:p>
    <w:p w14:paraId="3F979E36" w14:textId="77777777" w:rsidR="00C67AB5" w:rsidRDefault="00000000">
      <w:pPr>
        <w:pStyle w:val="BodyText"/>
        <w:spacing w:before="170" w:line="280" w:lineRule="auto"/>
        <w:ind w:right="520"/>
      </w:pPr>
      <w:r>
        <w:t>Case</w:t>
      </w:r>
      <w:r>
        <w:rPr>
          <w:spacing w:val="36"/>
        </w:rPr>
        <w:t xml:space="preserve"> </w:t>
      </w:r>
      <w:r>
        <w:t>1.</w:t>
      </w:r>
      <w:r>
        <w:rPr>
          <w:spacing w:val="28"/>
        </w:rPr>
        <w:t xml:space="preserve"> </w:t>
      </w:r>
      <w:r>
        <w:t>This</w:t>
      </w:r>
      <w:r>
        <w:rPr>
          <w:spacing w:val="37"/>
        </w:rPr>
        <w:t xml:space="preserve"> </w:t>
      </w:r>
      <w:r>
        <w:t>indicates</w:t>
      </w:r>
      <w:r>
        <w:rPr>
          <w:spacing w:val="34"/>
        </w:rPr>
        <w:t xml:space="preserve"> </w:t>
      </w:r>
      <w:r>
        <w:t>a</w:t>
      </w:r>
      <w:r>
        <w:rPr>
          <w:spacing w:val="37"/>
        </w:rPr>
        <w:t xml:space="preserve"> </w:t>
      </w:r>
      <w:r>
        <w:t>stronger</w:t>
      </w:r>
      <w:r>
        <w:rPr>
          <w:spacing w:val="34"/>
        </w:rPr>
        <w:t xml:space="preserve"> </w:t>
      </w:r>
      <w:r>
        <w:t>polarization</w:t>
      </w:r>
      <w:r>
        <w:rPr>
          <w:spacing w:val="37"/>
        </w:rPr>
        <w:t xml:space="preserve"> </w:t>
      </w:r>
      <w:r>
        <w:t>effect</w:t>
      </w:r>
      <w:r>
        <w:rPr>
          <w:spacing w:val="35"/>
        </w:rPr>
        <w:t xml:space="preserve"> </w:t>
      </w:r>
      <w:r>
        <w:t>in</w:t>
      </w:r>
      <w:r>
        <w:rPr>
          <w:spacing w:val="34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>dielectric,</w:t>
      </w:r>
      <w:r>
        <w:rPr>
          <w:spacing w:val="37"/>
        </w:rPr>
        <w:t xml:space="preserve"> </w:t>
      </w:r>
      <w:r>
        <w:t>as</w:t>
      </w:r>
      <w:r>
        <w:rPr>
          <w:spacing w:val="37"/>
        </w:rPr>
        <w:t xml:space="preserve"> </w:t>
      </w:r>
      <w:r>
        <w:t>seen</w:t>
      </w:r>
      <w:r>
        <w:rPr>
          <w:spacing w:val="37"/>
        </w:rPr>
        <w:t xml:space="preserve"> </w:t>
      </w:r>
      <w:r>
        <w:t>in materials like</w:t>
      </w:r>
    </w:p>
    <w:p w14:paraId="369D43D3" w14:textId="77777777" w:rsidR="00C67AB5" w:rsidRDefault="00000000">
      <w:pPr>
        <w:pStyle w:val="BodyText"/>
        <w:spacing w:before="147"/>
      </w:pPr>
      <w:r>
        <w:t>Glass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spacing w:val="-2"/>
        </w:rPr>
        <w:t>water.</w:t>
      </w:r>
    </w:p>
    <w:p w14:paraId="4A3FD70F" w14:textId="77777777" w:rsidR="00C67AB5" w:rsidRDefault="00000000">
      <w:pPr>
        <w:pStyle w:val="ListParagraph"/>
        <w:numPr>
          <w:ilvl w:val="0"/>
          <w:numId w:val="2"/>
        </w:numPr>
        <w:tabs>
          <w:tab w:val="left" w:pos="239"/>
        </w:tabs>
        <w:spacing w:before="215"/>
        <w:ind w:left="239" w:hanging="239"/>
        <w:rPr>
          <w:sz w:val="28"/>
        </w:rPr>
      </w:pPr>
      <w:r>
        <w:rPr>
          <w:spacing w:val="-2"/>
          <w:sz w:val="28"/>
        </w:rPr>
        <w:t>Parameters:</w:t>
      </w:r>
    </w:p>
    <w:p w14:paraId="0E2A3963" w14:textId="77777777" w:rsidR="00C67AB5" w:rsidRDefault="00000000">
      <w:pPr>
        <w:pStyle w:val="BodyText"/>
        <w:spacing w:before="211"/>
      </w:pPr>
      <w:r>
        <w:t>O</w:t>
      </w:r>
      <w:r>
        <w:rPr>
          <w:spacing w:val="-7"/>
        </w:rPr>
        <w:t xml:space="preserve"> </w:t>
      </w:r>
      <w:r>
        <w:t>En1=200</w:t>
      </w:r>
      <w:r>
        <w:rPr>
          <w:spacing w:val="-17"/>
        </w:rPr>
        <w:t xml:space="preserve"> </w:t>
      </w:r>
      <w:r>
        <w:t>V/m (Electric</w:t>
      </w:r>
      <w:r>
        <w:rPr>
          <w:spacing w:val="-7"/>
        </w:rPr>
        <w:t xml:space="preserve"> </w:t>
      </w:r>
      <w:r>
        <w:t>field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free</w:t>
      </w:r>
      <w:r>
        <w:rPr>
          <w:spacing w:val="-1"/>
        </w:rPr>
        <w:t xml:space="preserve"> </w:t>
      </w:r>
      <w:r>
        <w:rPr>
          <w:spacing w:val="-2"/>
        </w:rPr>
        <w:t>space).</w:t>
      </w:r>
    </w:p>
    <w:p w14:paraId="04E843C4" w14:textId="77777777" w:rsidR="00C67AB5" w:rsidRDefault="00000000">
      <w:pPr>
        <w:pStyle w:val="BodyText"/>
        <w:spacing w:before="208"/>
      </w:pPr>
      <w:r>
        <w:t>O</w:t>
      </w:r>
      <w:r>
        <w:rPr>
          <w:spacing w:val="-12"/>
        </w:rPr>
        <w:t xml:space="preserve"> </w:t>
      </w:r>
      <w:r>
        <w:t>E2n=80</w:t>
      </w:r>
      <w:r>
        <w:rPr>
          <w:spacing w:val="-16"/>
        </w:rPr>
        <w:t xml:space="preserve"> </w:t>
      </w:r>
      <w:r>
        <w:t>V/m</w:t>
      </w:r>
      <w:r>
        <w:rPr>
          <w:spacing w:val="-1"/>
        </w:rPr>
        <w:t xml:space="preserve"> </w:t>
      </w:r>
      <w:r>
        <w:t>(Electric</w:t>
      </w:r>
      <w:r>
        <w:rPr>
          <w:spacing w:val="-7"/>
        </w:rPr>
        <w:t xml:space="preserve"> </w:t>
      </w:r>
      <w:r>
        <w:t>field</w:t>
      </w:r>
      <w:r>
        <w:rPr>
          <w:spacing w:val="-1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dielectric</w:t>
      </w:r>
      <w:r>
        <w:rPr>
          <w:spacing w:val="-1"/>
        </w:rPr>
        <w:t xml:space="preserve"> </w:t>
      </w:r>
      <w:r>
        <w:rPr>
          <w:spacing w:val="-2"/>
        </w:rPr>
        <w:t>medium).</w:t>
      </w:r>
    </w:p>
    <w:p w14:paraId="5D7C5D8A" w14:textId="77777777" w:rsidR="00C67AB5" w:rsidRDefault="00C67AB5">
      <w:pPr>
        <w:pStyle w:val="BodyText"/>
      </w:pPr>
    </w:p>
    <w:p w14:paraId="071D5ED6" w14:textId="77777777" w:rsidR="00C67AB5" w:rsidRDefault="00C67AB5">
      <w:pPr>
        <w:pStyle w:val="BodyText"/>
        <w:spacing w:before="154"/>
      </w:pPr>
    </w:p>
    <w:p w14:paraId="0CCBFA35" w14:textId="77777777" w:rsidR="00C67AB5" w:rsidRDefault="00000000">
      <w:pPr>
        <w:pStyle w:val="Heading2"/>
      </w:pPr>
      <w:r>
        <w:t>Case</w:t>
      </w:r>
      <w:r>
        <w:rPr>
          <w:spacing w:val="-20"/>
        </w:rPr>
        <w:t xml:space="preserve"> </w:t>
      </w:r>
      <w:r>
        <w:t>3:</w:t>
      </w:r>
      <w:r>
        <w:rPr>
          <w:spacing w:val="-20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dielectric</w:t>
      </w:r>
      <w:r>
        <w:rPr>
          <w:spacing w:val="-11"/>
        </w:rPr>
        <w:t xml:space="preserve"> </w:t>
      </w:r>
      <w:r>
        <w:t>medium</w:t>
      </w:r>
      <w:r>
        <w:rPr>
          <w:spacing w:val="-17"/>
        </w:rPr>
        <w:t xml:space="preserve"> </w:t>
      </w:r>
      <w:r>
        <w:t>here</w:t>
      </w:r>
      <w:r>
        <w:rPr>
          <w:spacing w:val="-11"/>
        </w:rPr>
        <w:t xml:space="preserve"> </w:t>
      </w:r>
      <w:r>
        <w:t>also</w:t>
      </w:r>
      <w:r>
        <w:rPr>
          <w:spacing w:val="-13"/>
        </w:rPr>
        <w:t xml:space="preserve"> </w:t>
      </w:r>
      <w:r>
        <w:t>has</w:t>
      </w:r>
      <w:r>
        <w:rPr>
          <w:spacing w:val="-16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relative</w:t>
      </w:r>
      <w:r>
        <w:rPr>
          <w:spacing w:val="-14"/>
        </w:rPr>
        <w:t xml:space="preserve"> </w:t>
      </w:r>
      <w:r>
        <w:t>permittivity</w:t>
      </w:r>
      <w:r>
        <w:rPr>
          <w:spacing w:val="-13"/>
        </w:rPr>
        <w:t xml:space="preserve"> </w:t>
      </w:r>
      <w:r>
        <w:rPr>
          <w:spacing w:val="-5"/>
        </w:rPr>
        <w:t>of</w:t>
      </w:r>
    </w:p>
    <w:p w14:paraId="084A7B27" w14:textId="77777777" w:rsidR="00C67AB5" w:rsidRDefault="00000000">
      <w:pPr>
        <w:spacing w:before="57"/>
        <w:rPr>
          <w:b/>
          <w:sz w:val="32"/>
        </w:rPr>
      </w:pPr>
      <w:r>
        <w:rPr>
          <w:b/>
          <w:sz w:val="32"/>
        </w:rPr>
        <w:t>2.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The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behavior</w:t>
      </w:r>
      <w:r>
        <w:rPr>
          <w:b/>
          <w:spacing w:val="-13"/>
          <w:sz w:val="32"/>
        </w:rPr>
        <w:t xml:space="preserve"> </w:t>
      </w:r>
      <w:r>
        <w:rPr>
          <w:b/>
          <w:sz w:val="32"/>
        </w:rPr>
        <w:t>of</w:t>
      </w:r>
      <w:r>
        <w:rPr>
          <w:b/>
          <w:spacing w:val="-7"/>
          <w:sz w:val="32"/>
        </w:rPr>
        <w:t xml:space="preserve"> </w:t>
      </w:r>
      <w:r>
        <w:rPr>
          <w:b/>
          <w:spacing w:val="-5"/>
          <w:sz w:val="32"/>
        </w:rPr>
        <w:t>the</w:t>
      </w:r>
    </w:p>
    <w:p w14:paraId="2C634DFA" w14:textId="77777777" w:rsidR="00C67AB5" w:rsidRDefault="00000000">
      <w:pPr>
        <w:pStyle w:val="BodyText"/>
        <w:spacing w:before="221" w:line="278" w:lineRule="auto"/>
        <w:ind w:right="520"/>
      </w:pPr>
      <w:r>
        <w:t>Material suggests it could</w:t>
      </w:r>
      <w:r>
        <w:rPr>
          <w:spacing w:val="-1"/>
        </w:rPr>
        <w:t xml:space="preserve"> </w:t>
      </w:r>
      <w:r>
        <w:t>be</w:t>
      </w:r>
      <w:r>
        <w:rPr>
          <w:spacing w:val="31"/>
        </w:rPr>
        <w:t xml:space="preserve"> </w:t>
      </w:r>
      <w:r>
        <w:t>another low-polarization</w:t>
      </w:r>
      <w:r>
        <w:rPr>
          <w:spacing w:val="31"/>
        </w:rPr>
        <w:t xml:space="preserve"> </w:t>
      </w:r>
      <w:r>
        <w:t>dielectric</w:t>
      </w:r>
      <w:r>
        <w:rPr>
          <w:spacing w:val="31"/>
        </w:rPr>
        <w:t xml:space="preserve"> </w:t>
      </w:r>
      <w:r>
        <w:t>material, with</w:t>
      </w:r>
      <w:r>
        <w:rPr>
          <w:spacing w:val="-3"/>
        </w:rPr>
        <w:t xml:space="preserve"> </w:t>
      </w:r>
      <w:r>
        <w:t xml:space="preserve">a </w:t>
      </w:r>
      <w:r>
        <w:rPr>
          <w:spacing w:val="-2"/>
        </w:rPr>
        <w:t>consistent</w:t>
      </w:r>
    </w:p>
    <w:p w14:paraId="78B33C3E" w14:textId="77777777" w:rsidR="00C67AB5" w:rsidRDefault="00000000">
      <w:pPr>
        <w:pStyle w:val="BodyText"/>
        <w:spacing w:before="160"/>
      </w:pPr>
      <w:r>
        <w:t>Reduction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electric</w:t>
      </w:r>
      <w:r>
        <w:rPr>
          <w:spacing w:val="-3"/>
        </w:rPr>
        <w:t xml:space="preserve"> </w:t>
      </w:r>
      <w:r>
        <w:t>field by</w:t>
      </w:r>
      <w:r>
        <w:rPr>
          <w:spacing w:val="1"/>
        </w:rPr>
        <w:t xml:space="preserve"> </w:t>
      </w:r>
      <w:r>
        <w:rPr>
          <w:spacing w:val="-4"/>
        </w:rPr>
        <w:t>half.</w:t>
      </w:r>
    </w:p>
    <w:p w14:paraId="0F1B2138" w14:textId="77777777" w:rsidR="00C67AB5" w:rsidRDefault="00000000">
      <w:pPr>
        <w:pStyle w:val="ListParagraph"/>
        <w:numPr>
          <w:ilvl w:val="0"/>
          <w:numId w:val="1"/>
        </w:numPr>
        <w:tabs>
          <w:tab w:val="left" w:pos="239"/>
        </w:tabs>
        <w:ind w:left="239" w:hanging="239"/>
        <w:rPr>
          <w:sz w:val="28"/>
        </w:rPr>
      </w:pPr>
      <w:r>
        <w:rPr>
          <w:sz w:val="28"/>
        </w:rPr>
        <w:t>Free</w:t>
      </w:r>
      <w:r>
        <w:rPr>
          <w:spacing w:val="-6"/>
          <w:sz w:val="28"/>
        </w:rPr>
        <w:t xml:space="preserve"> </w:t>
      </w:r>
      <w:r>
        <w:rPr>
          <w:sz w:val="28"/>
        </w:rPr>
        <w:t>Space</w:t>
      </w:r>
      <w:r>
        <w:rPr>
          <w:spacing w:val="-5"/>
          <w:sz w:val="28"/>
        </w:rPr>
        <w:t xml:space="preserve"> </w:t>
      </w:r>
      <w:r>
        <w:rPr>
          <w:sz w:val="28"/>
        </w:rPr>
        <w:t>Electric</w:t>
      </w:r>
      <w:r>
        <w:rPr>
          <w:spacing w:val="-4"/>
          <w:sz w:val="28"/>
        </w:rPr>
        <w:t xml:space="preserve"> </w:t>
      </w:r>
      <w:r>
        <w:rPr>
          <w:sz w:val="28"/>
        </w:rPr>
        <w:t>Field</w:t>
      </w:r>
      <w:r>
        <w:rPr>
          <w:spacing w:val="-1"/>
          <w:sz w:val="28"/>
        </w:rPr>
        <w:t xml:space="preserve"> </w:t>
      </w:r>
      <w:r>
        <w:rPr>
          <w:sz w:val="28"/>
        </w:rPr>
        <w:t>(E1n):</w:t>
      </w:r>
      <w:r>
        <w:rPr>
          <w:spacing w:val="-4"/>
          <w:sz w:val="28"/>
        </w:rPr>
        <w:t xml:space="preserve"> </w:t>
      </w:r>
      <w:r>
        <w:rPr>
          <w:sz w:val="28"/>
        </w:rPr>
        <w:t>150</w:t>
      </w:r>
      <w:r>
        <w:rPr>
          <w:spacing w:val="-20"/>
          <w:sz w:val="28"/>
        </w:rPr>
        <w:t xml:space="preserve"> </w:t>
      </w:r>
      <w:r>
        <w:rPr>
          <w:spacing w:val="-5"/>
          <w:sz w:val="28"/>
        </w:rPr>
        <w:t>V/m</w:t>
      </w:r>
    </w:p>
    <w:p w14:paraId="1ED61D37" w14:textId="77777777" w:rsidR="00C67AB5" w:rsidRDefault="00000000">
      <w:pPr>
        <w:pStyle w:val="ListParagraph"/>
        <w:numPr>
          <w:ilvl w:val="0"/>
          <w:numId w:val="1"/>
        </w:numPr>
        <w:tabs>
          <w:tab w:val="left" w:pos="239"/>
        </w:tabs>
        <w:spacing w:before="214"/>
        <w:ind w:left="239" w:hanging="239"/>
        <w:rPr>
          <w:sz w:val="28"/>
        </w:rPr>
      </w:pPr>
      <w:r>
        <w:rPr>
          <w:sz w:val="28"/>
        </w:rPr>
        <w:t>Dielectric</w:t>
      </w:r>
      <w:r>
        <w:rPr>
          <w:spacing w:val="-11"/>
          <w:sz w:val="28"/>
        </w:rPr>
        <w:t xml:space="preserve"> </w:t>
      </w:r>
      <w:r>
        <w:rPr>
          <w:sz w:val="28"/>
        </w:rPr>
        <w:t>Electric</w:t>
      </w:r>
      <w:r>
        <w:rPr>
          <w:spacing w:val="-4"/>
          <w:sz w:val="28"/>
        </w:rPr>
        <w:t xml:space="preserve"> </w:t>
      </w:r>
      <w:r>
        <w:rPr>
          <w:sz w:val="28"/>
        </w:rPr>
        <w:t>Field</w:t>
      </w:r>
      <w:r>
        <w:rPr>
          <w:spacing w:val="-7"/>
          <w:sz w:val="28"/>
        </w:rPr>
        <w:t xml:space="preserve"> </w:t>
      </w:r>
      <w:r>
        <w:rPr>
          <w:sz w:val="28"/>
        </w:rPr>
        <w:t>(E2n):</w:t>
      </w:r>
      <w:r>
        <w:rPr>
          <w:spacing w:val="-1"/>
          <w:sz w:val="28"/>
        </w:rPr>
        <w:t xml:space="preserve"> </w:t>
      </w:r>
      <w:r>
        <w:rPr>
          <w:sz w:val="28"/>
        </w:rPr>
        <w:t>75</w:t>
      </w:r>
      <w:r>
        <w:rPr>
          <w:spacing w:val="-20"/>
          <w:sz w:val="28"/>
        </w:rPr>
        <w:t xml:space="preserve"> </w:t>
      </w:r>
      <w:r>
        <w:rPr>
          <w:spacing w:val="-5"/>
          <w:sz w:val="28"/>
        </w:rPr>
        <w:t>V/m</w:t>
      </w:r>
    </w:p>
    <w:p w14:paraId="172B7F7B" w14:textId="77777777" w:rsidR="00C67AB5" w:rsidRDefault="00C67AB5">
      <w:pPr>
        <w:pStyle w:val="ListParagraph"/>
        <w:rPr>
          <w:sz w:val="28"/>
        </w:rPr>
        <w:sectPr w:rsidR="00C67AB5">
          <w:pgSz w:w="12240" w:h="15840"/>
          <w:pgMar w:top="1380" w:right="720" w:bottom="280" w:left="1440" w:header="720" w:footer="720" w:gutter="0"/>
          <w:cols w:space="720"/>
        </w:sectPr>
      </w:pPr>
    </w:p>
    <w:p w14:paraId="7AC64382" w14:textId="77777777" w:rsidR="00C67AB5" w:rsidRDefault="00000000">
      <w:pPr>
        <w:pStyle w:val="Heading2"/>
        <w:spacing w:before="61"/>
      </w:pPr>
      <w:r>
        <w:rPr>
          <w:spacing w:val="-2"/>
        </w:rPr>
        <w:lastRenderedPageBreak/>
        <w:t>Program:</w:t>
      </w:r>
    </w:p>
    <w:p w14:paraId="2318CA6A" w14:textId="77777777" w:rsidR="00C67AB5" w:rsidRDefault="00000000">
      <w:pPr>
        <w:pStyle w:val="BodyText"/>
        <w:spacing w:before="6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89376" behindDoc="1" locked="0" layoutInCell="1" allowOverlap="1" wp14:anchorId="7B4D63C4" wp14:editId="62F93F2D">
            <wp:simplePos x="0" y="0"/>
            <wp:positionH relativeFrom="page">
              <wp:posOffset>914400</wp:posOffset>
            </wp:positionH>
            <wp:positionV relativeFrom="paragraph">
              <wp:posOffset>136037</wp:posOffset>
            </wp:positionV>
            <wp:extent cx="3150656" cy="437769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0656" cy="4377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1A0579" w14:textId="77777777" w:rsidR="00C67AB5" w:rsidRDefault="00C67AB5">
      <w:pPr>
        <w:pStyle w:val="BodyText"/>
        <w:spacing w:before="232"/>
        <w:rPr>
          <w:b/>
          <w:sz w:val="32"/>
        </w:rPr>
      </w:pPr>
    </w:p>
    <w:p w14:paraId="4650B8F1" w14:textId="77777777" w:rsidR="00C67AB5" w:rsidRDefault="00000000">
      <w:pPr>
        <w:pStyle w:val="Heading2"/>
      </w:pPr>
      <w:r>
        <w:rPr>
          <w:spacing w:val="-2"/>
        </w:rPr>
        <w:t>Output:</w:t>
      </w:r>
    </w:p>
    <w:p w14:paraId="21D3C20E" w14:textId="77777777" w:rsidR="00C67AB5" w:rsidRDefault="00C67AB5">
      <w:pPr>
        <w:pStyle w:val="BodyText"/>
        <w:rPr>
          <w:b/>
          <w:sz w:val="20"/>
        </w:rPr>
      </w:pPr>
    </w:p>
    <w:p w14:paraId="53C85805" w14:textId="77777777" w:rsidR="00C67AB5" w:rsidRDefault="00000000">
      <w:pPr>
        <w:pStyle w:val="BodyText"/>
        <w:spacing w:before="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888" behindDoc="1" locked="0" layoutInCell="1" allowOverlap="1" wp14:anchorId="0EF98D9F" wp14:editId="16BAD24C">
            <wp:simplePos x="0" y="0"/>
            <wp:positionH relativeFrom="page">
              <wp:posOffset>969263</wp:posOffset>
            </wp:positionH>
            <wp:positionV relativeFrom="paragraph">
              <wp:posOffset>165151</wp:posOffset>
            </wp:positionV>
            <wp:extent cx="3296940" cy="2522982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6940" cy="25229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E595DA" w14:textId="77777777" w:rsidR="00C67AB5" w:rsidRDefault="00C67AB5">
      <w:pPr>
        <w:pStyle w:val="BodyText"/>
        <w:rPr>
          <w:b/>
          <w:sz w:val="20"/>
        </w:rPr>
        <w:sectPr w:rsidR="00C67AB5">
          <w:pgSz w:w="12240" w:h="15840"/>
          <w:pgMar w:top="1380" w:right="720" w:bottom="280" w:left="1440" w:header="720" w:footer="720" w:gutter="0"/>
          <w:cols w:space="720"/>
        </w:sectPr>
      </w:pPr>
    </w:p>
    <w:p w14:paraId="4DB2A476" w14:textId="77777777" w:rsidR="00C67AB5" w:rsidRDefault="00000000">
      <w:pPr>
        <w:pStyle w:val="Heading2"/>
        <w:spacing w:before="61"/>
      </w:pPr>
      <w:r>
        <w:rPr>
          <w:spacing w:val="-2"/>
        </w:rPr>
        <w:lastRenderedPageBreak/>
        <w:t>Theoretical</w:t>
      </w:r>
      <w:r>
        <w:rPr>
          <w:spacing w:val="-11"/>
        </w:rPr>
        <w:t xml:space="preserve"> </w:t>
      </w:r>
      <w:r>
        <w:rPr>
          <w:spacing w:val="-2"/>
        </w:rPr>
        <w:t>calculations:</w:t>
      </w:r>
    </w:p>
    <w:p w14:paraId="595C1BA8" w14:textId="77777777" w:rsidR="00C67AB5" w:rsidRDefault="00C67AB5">
      <w:pPr>
        <w:pStyle w:val="BodyText"/>
        <w:rPr>
          <w:b/>
          <w:sz w:val="20"/>
        </w:rPr>
      </w:pPr>
    </w:p>
    <w:p w14:paraId="3D9DDF3D" w14:textId="77777777" w:rsidR="00C67AB5" w:rsidRDefault="00C67AB5">
      <w:pPr>
        <w:pStyle w:val="BodyText"/>
        <w:rPr>
          <w:b/>
          <w:sz w:val="20"/>
        </w:rPr>
      </w:pPr>
    </w:p>
    <w:p w14:paraId="6C89ED84" w14:textId="77777777" w:rsidR="00C67AB5" w:rsidRDefault="00000000">
      <w:pPr>
        <w:pStyle w:val="BodyText"/>
        <w:spacing w:before="19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0400" behindDoc="1" locked="0" layoutInCell="1" allowOverlap="1" wp14:anchorId="182276AB" wp14:editId="7D2F356A">
            <wp:simplePos x="0" y="0"/>
            <wp:positionH relativeFrom="page">
              <wp:posOffset>1196339</wp:posOffset>
            </wp:positionH>
            <wp:positionV relativeFrom="paragraph">
              <wp:posOffset>284397</wp:posOffset>
            </wp:positionV>
            <wp:extent cx="4399788" cy="251460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9788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69D04D" w14:textId="77777777" w:rsidR="00C67AB5" w:rsidRDefault="00C67AB5">
      <w:pPr>
        <w:pStyle w:val="BodyText"/>
        <w:rPr>
          <w:b/>
          <w:sz w:val="32"/>
        </w:rPr>
      </w:pPr>
    </w:p>
    <w:p w14:paraId="3068CA74" w14:textId="77777777" w:rsidR="00C67AB5" w:rsidRDefault="00C67AB5">
      <w:pPr>
        <w:pStyle w:val="BodyText"/>
        <w:rPr>
          <w:b/>
          <w:sz w:val="32"/>
        </w:rPr>
      </w:pPr>
    </w:p>
    <w:p w14:paraId="3F2B8BA0" w14:textId="77777777" w:rsidR="00C67AB5" w:rsidRDefault="00C67AB5">
      <w:pPr>
        <w:pStyle w:val="BodyText"/>
        <w:spacing w:before="291"/>
        <w:rPr>
          <w:b/>
          <w:sz w:val="32"/>
        </w:rPr>
      </w:pPr>
    </w:p>
    <w:p w14:paraId="04984E8C" w14:textId="77777777" w:rsidR="00C67AB5" w:rsidRDefault="00000000">
      <w:pPr>
        <w:pStyle w:val="Heading2"/>
      </w:pPr>
      <w:r>
        <w:rPr>
          <w:spacing w:val="-2"/>
        </w:rPr>
        <w:t>Result:</w:t>
      </w:r>
    </w:p>
    <w:p w14:paraId="620A0708" w14:textId="77777777" w:rsidR="00C67AB5" w:rsidRDefault="00000000">
      <w:pPr>
        <w:pStyle w:val="BodyText"/>
        <w:spacing w:before="227" w:line="276" w:lineRule="auto"/>
        <w:ind w:right="520"/>
      </w:pPr>
      <w:proofErr w:type="gramStart"/>
      <w:r>
        <w:t>Thus</w:t>
      </w:r>
      <w:proofErr w:type="gramEnd"/>
      <w:r>
        <w:t xml:space="preserve"> the program was verified</w:t>
      </w:r>
      <w:r>
        <w:rPr>
          <w:spacing w:val="29"/>
        </w:rPr>
        <w:t xml:space="preserve"> </w:t>
      </w:r>
      <w:r>
        <w:t>for Dielectric</w:t>
      </w:r>
      <w:r>
        <w:rPr>
          <w:spacing w:val="32"/>
        </w:rPr>
        <w:t xml:space="preserve"> </w:t>
      </w:r>
      <w:r>
        <w:t>–</w:t>
      </w:r>
      <w:r>
        <w:rPr>
          <w:spacing w:val="29"/>
        </w:rPr>
        <w:t xml:space="preserve"> </w:t>
      </w:r>
      <w:r>
        <w:t>free</w:t>
      </w:r>
      <w:r>
        <w:rPr>
          <w:spacing w:val="28"/>
        </w:rPr>
        <w:t xml:space="preserve"> </w:t>
      </w:r>
      <w:r>
        <w:t>space boundary</w:t>
      </w:r>
      <w:r>
        <w:rPr>
          <w:spacing w:val="-1"/>
        </w:rPr>
        <w:t xml:space="preserve"> </w:t>
      </w:r>
      <w:r>
        <w:t>condition</w:t>
      </w:r>
      <w:r>
        <w:rPr>
          <w:spacing w:val="-3"/>
        </w:rPr>
        <w:t xml:space="preserve"> </w:t>
      </w:r>
      <w:r>
        <w:t>in Electric field using SCILAB was successfully.</w:t>
      </w:r>
    </w:p>
    <w:sectPr w:rsidR="00C67AB5">
      <w:pgSz w:w="12240" w:h="15840"/>
      <w:pgMar w:top="1380" w:right="72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1A278A"/>
    <w:multiLevelType w:val="hybridMultilevel"/>
    <w:tmpl w:val="12B86B88"/>
    <w:lvl w:ilvl="0" w:tplc="C8248206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8812A3FC"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 w:tplc="84A2C1EC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 w:tplc="0E2E47A4"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4" w:tplc="BD82ADA4"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5" w:tplc="F42839BE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BC34874A">
      <w:numFmt w:val="bullet"/>
      <w:lvlText w:val="•"/>
      <w:lvlJc w:val="left"/>
      <w:pPr>
        <w:ind w:left="6336" w:hanging="360"/>
      </w:pPr>
      <w:rPr>
        <w:rFonts w:hint="default"/>
        <w:lang w:val="en-US" w:eastAsia="en-US" w:bidi="ar-SA"/>
      </w:rPr>
    </w:lvl>
    <w:lvl w:ilvl="7" w:tplc="B28420D2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8" w:tplc="7988F2AA"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8AE291E"/>
    <w:multiLevelType w:val="hybridMultilevel"/>
    <w:tmpl w:val="4BBE48AE"/>
    <w:lvl w:ilvl="0" w:tplc="D1D8F8D2">
      <w:numFmt w:val="bullet"/>
      <w:lvlText w:val="●"/>
      <w:lvlJc w:val="left"/>
      <w:pPr>
        <w:ind w:left="24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4F1A0D72">
      <w:numFmt w:val="bullet"/>
      <w:lvlText w:val="•"/>
      <w:lvlJc w:val="left"/>
      <w:pPr>
        <w:ind w:left="1224" w:hanging="240"/>
      </w:pPr>
      <w:rPr>
        <w:rFonts w:hint="default"/>
        <w:lang w:val="en-US" w:eastAsia="en-US" w:bidi="ar-SA"/>
      </w:rPr>
    </w:lvl>
    <w:lvl w:ilvl="2" w:tplc="51B4BA44">
      <w:numFmt w:val="bullet"/>
      <w:lvlText w:val="•"/>
      <w:lvlJc w:val="left"/>
      <w:pPr>
        <w:ind w:left="2208" w:hanging="240"/>
      </w:pPr>
      <w:rPr>
        <w:rFonts w:hint="default"/>
        <w:lang w:val="en-US" w:eastAsia="en-US" w:bidi="ar-SA"/>
      </w:rPr>
    </w:lvl>
    <w:lvl w:ilvl="3" w:tplc="577EFCDE">
      <w:numFmt w:val="bullet"/>
      <w:lvlText w:val="•"/>
      <w:lvlJc w:val="left"/>
      <w:pPr>
        <w:ind w:left="3192" w:hanging="240"/>
      </w:pPr>
      <w:rPr>
        <w:rFonts w:hint="default"/>
        <w:lang w:val="en-US" w:eastAsia="en-US" w:bidi="ar-SA"/>
      </w:rPr>
    </w:lvl>
    <w:lvl w:ilvl="4" w:tplc="8DC64EB8">
      <w:numFmt w:val="bullet"/>
      <w:lvlText w:val="•"/>
      <w:lvlJc w:val="left"/>
      <w:pPr>
        <w:ind w:left="4176" w:hanging="240"/>
      </w:pPr>
      <w:rPr>
        <w:rFonts w:hint="default"/>
        <w:lang w:val="en-US" w:eastAsia="en-US" w:bidi="ar-SA"/>
      </w:rPr>
    </w:lvl>
    <w:lvl w:ilvl="5" w:tplc="548A9FA2">
      <w:numFmt w:val="bullet"/>
      <w:lvlText w:val="•"/>
      <w:lvlJc w:val="left"/>
      <w:pPr>
        <w:ind w:left="5160" w:hanging="240"/>
      </w:pPr>
      <w:rPr>
        <w:rFonts w:hint="default"/>
        <w:lang w:val="en-US" w:eastAsia="en-US" w:bidi="ar-SA"/>
      </w:rPr>
    </w:lvl>
    <w:lvl w:ilvl="6" w:tplc="993ABB36">
      <w:numFmt w:val="bullet"/>
      <w:lvlText w:val="•"/>
      <w:lvlJc w:val="left"/>
      <w:pPr>
        <w:ind w:left="6144" w:hanging="240"/>
      </w:pPr>
      <w:rPr>
        <w:rFonts w:hint="default"/>
        <w:lang w:val="en-US" w:eastAsia="en-US" w:bidi="ar-SA"/>
      </w:rPr>
    </w:lvl>
    <w:lvl w:ilvl="7" w:tplc="92BC9C16">
      <w:numFmt w:val="bullet"/>
      <w:lvlText w:val="•"/>
      <w:lvlJc w:val="left"/>
      <w:pPr>
        <w:ind w:left="7128" w:hanging="240"/>
      </w:pPr>
      <w:rPr>
        <w:rFonts w:hint="default"/>
        <w:lang w:val="en-US" w:eastAsia="en-US" w:bidi="ar-SA"/>
      </w:rPr>
    </w:lvl>
    <w:lvl w:ilvl="8" w:tplc="777A184A">
      <w:numFmt w:val="bullet"/>
      <w:lvlText w:val="•"/>
      <w:lvlJc w:val="left"/>
      <w:pPr>
        <w:ind w:left="8112" w:hanging="240"/>
      </w:pPr>
      <w:rPr>
        <w:rFonts w:hint="default"/>
        <w:lang w:val="en-US" w:eastAsia="en-US" w:bidi="ar-SA"/>
      </w:rPr>
    </w:lvl>
  </w:abstractNum>
  <w:abstractNum w:abstractNumId="2" w15:restartNumberingAfterBreak="0">
    <w:nsid w:val="7BA83CE4"/>
    <w:multiLevelType w:val="hybridMultilevel"/>
    <w:tmpl w:val="64F6BE76"/>
    <w:lvl w:ilvl="0" w:tplc="4AC853DA">
      <w:numFmt w:val="bullet"/>
      <w:lvlText w:val="●"/>
      <w:lvlJc w:val="left"/>
      <w:pPr>
        <w:ind w:left="24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54C6BFC2">
      <w:numFmt w:val="bullet"/>
      <w:lvlText w:val="•"/>
      <w:lvlJc w:val="left"/>
      <w:pPr>
        <w:ind w:left="1224" w:hanging="240"/>
      </w:pPr>
      <w:rPr>
        <w:rFonts w:hint="default"/>
        <w:lang w:val="en-US" w:eastAsia="en-US" w:bidi="ar-SA"/>
      </w:rPr>
    </w:lvl>
    <w:lvl w:ilvl="2" w:tplc="FE220D3E">
      <w:numFmt w:val="bullet"/>
      <w:lvlText w:val="•"/>
      <w:lvlJc w:val="left"/>
      <w:pPr>
        <w:ind w:left="2208" w:hanging="240"/>
      </w:pPr>
      <w:rPr>
        <w:rFonts w:hint="default"/>
        <w:lang w:val="en-US" w:eastAsia="en-US" w:bidi="ar-SA"/>
      </w:rPr>
    </w:lvl>
    <w:lvl w:ilvl="3" w:tplc="50E02C00">
      <w:numFmt w:val="bullet"/>
      <w:lvlText w:val="•"/>
      <w:lvlJc w:val="left"/>
      <w:pPr>
        <w:ind w:left="3192" w:hanging="240"/>
      </w:pPr>
      <w:rPr>
        <w:rFonts w:hint="default"/>
        <w:lang w:val="en-US" w:eastAsia="en-US" w:bidi="ar-SA"/>
      </w:rPr>
    </w:lvl>
    <w:lvl w:ilvl="4" w:tplc="63EA907E">
      <w:numFmt w:val="bullet"/>
      <w:lvlText w:val="•"/>
      <w:lvlJc w:val="left"/>
      <w:pPr>
        <w:ind w:left="4176" w:hanging="240"/>
      </w:pPr>
      <w:rPr>
        <w:rFonts w:hint="default"/>
        <w:lang w:val="en-US" w:eastAsia="en-US" w:bidi="ar-SA"/>
      </w:rPr>
    </w:lvl>
    <w:lvl w:ilvl="5" w:tplc="B9741C6A">
      <w:numFmt w:val="bullet"/>
      <w:lvlText w:val="•"/>
      <w:lvlJc w:val="left"/>
      <w:pPr>
        <w:ind w:left="5160" w:hanging="240"/>
      </w:pPr>
      <w:rPr>
        <w:rFonts w:hint="default"/>
        <w:lang w:val="en-US" w:eastAsia="en-US" w:bidi="ar-SA"/>
      </w:rPr>
    </w:lvl>
    <w:lvl w:ilvl="6" w:tplc="90744B98">
      <w:numFmt w:val="bullet"/>
      <w:lvlText w:val="•"/>
      <w:lvlJc w:val="left"/>
      <w:pPr>
        <w:ind w:left="6144" w:hanging="240"/>
      </w:pPr>
      <w:rPr>
        <w:rFonts w:hint="default"/>
        <w:lang w:val="en-US" w:eastAsia="en-US" w:bidi="ar-SA"/>
      </w:rPr>
    </w:lvl>
    <w:lvl w:ilvl="7" w:tplc="95B60FDE">
      <w:numFmt w:val="bullet"/>
      <w:lvlText w:val="•"/>
      <w:lvlJc w:val="left"/>
      <w:pPr>
        <w:ind w:left="7128" w:hanging="240"/>
      </w:pPr>
      <w:rPr>
        <w:rFonts w:hint="default"/>
        <w:lang w:val="en-US" w:eastAsia="en-US" w:bidi="ar-SA"/>
      </w:rPr>
    </w:lvl>
    <w:lvl w:ilvl="8" w:tplc="2318B084">
      <w:numFmt w:val="bullet"/>
      <w:lvlText w:val="•"/>
      <w:lvlJc w:val="left"/>
      <w:pPr>
        <w:ind w:left="8112" w:hanging="240"/>
      </w:pPr>
      <w:rPr>
        <w:rFonts w:hint="default"/>
        <w:lang w:val="en-US" w:eastAsia="en-US" w:bidi="ar-SA"/>
      </w:rPr>
    </w:lvl>
  </w:abstractNum>
  <w:num w:numId="1" w16cid:durableId="834493871">
    <w:abstractNumId w:val="2"/>
  </w:num>
  <w:num w:numId="2" w16cid:durableId="1070495021">
    <w:abstractNumId w:val="1"/>
  </w:num>
  <w:num w:numId="3" w16cid:durableId="796483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67AB5"/>
    <w:rsid w:val="00230ECF"/>
    <w:rsid w:val="006D7008"/>
    <w:rsid w:val="00C67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B4F6E"/>
  <w15:docId w15:val="{77F2D05E-4FA0-4A30-92A9-53B696423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1"/>
      <w:ind w:right="713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06"/>
      <w:ind w:left="239" w:hanging="23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221</Words>
  <Characters>1263</Characters>
  <Application>Microsoft Office Word</Application>
  <DocSecurity>0</DocSecurity>
  <Lines>10</Lines>
  <Paragraphs>2</Paragraphs>
  <ScaleCrop>false</ScaleCrop>
  <Company/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ECA05 EXP 9</dc:title>
  <cp:lastModifiedBy>Rushi Seelam</cp:lastModifiedBy>
  <cp:revision>2</cp:revision>
  <dcterms:created xsi:type="dcterms:W3CDTF">2026-08-12T05:36:00Z</dcterms:created>
  <dcterms:modified xsi:type="dcterms:W3CDTF">2026-09-02T15:01:00Z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2026-08-12T00:00:00Z</vt:filetime>
  </property>
  <property fmtid="{D5CDD505-2E9C-101B-9397-08002B2CF9AE}" pid="4" name="LastSaved">
    <vt:filetime>2026-08-12T00:00:00Z</vt:filetime>
  </property>
  <property fmtid="{D5CDD505-2E9C-101B-9397-08002B2CF9AE}" pid="5" name="Producer">
    <vt:lpwstr>Microsoft: Print To PDF</vt:lpwstr>
  </property>
</Properties>
</file>