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D34D" w14:textId="788A0570" w:rsidR="003D23DB" w:rsidRDefault="003D23DB">
      <w:pPr>
        <w:rPr>
          <w:lang w:val="en-IN"/>
        </w:rPr>
      </w:pPr>
      <w:r>
        <w:rPr>
          <w:lang w:val="en-IN"/>
        </w:rPr>
        <w:t xml:space="preserve">I have compared the logic for Output types Y024 and Y034 and most of the logic is similar and found one extra condition in Y024 as shown in </w:t>
      </w:r>
      <w:r w:rsidR="00A266C9">
        <w:rPr>
          <w:lang w:val="en-IN"/>
        </w:rPr>
        <w:t>below. It</w:t>
      </w:r>
      <w:r w:rsidR="002001F4">
        <w:rPr>
          <w:lang w:val="en-IN"/>
        </w:rPr>
        <w:t xml:space="preserve"> </w:t>
      </w:r>
      <w:r w:rsidR="00B422A3">
        <w:rPr>
          <w:lang w:val="en-IN"/>
        </w:rPr>
        <w:t>Due to that text is not displaying.</w:t>
      </w:r>
    </w:p>
    <w:p w14:paraId="1E7483B1" w14:textId="79E0C26F" w:rsidR="00631E6C" w:rsidRDefault="00631E6C">
      <w:pPr>
        <w:rPr>
          <w:lang w:val="en-IN"/>
        </w:rPr>
      </w:pPr>
      <w:r>
        <w:rPr>
          <w:lang w:val="en-IN"/>
        </w:rPr>
        <w:t>Y034:</w:t>
      </w:r>
    </w:p>
    <w:p w14:paraId="3907FFC6" w14:textId="265203B7" w:rsidR="00631E6C" w:rsidRDefault="00631E6C">
      <w:pPr>
        <w:rPr>
          <w:lang w:val="en-IN"/>
        </w:rPr>
      </w:pPr>
      <w:r>
        <w:rPr>
          <w:rFonts w:ascii="Arial" w:hAnsi="Arial" w:cs="Arial"/>
          <w:noProof/>
          <w:sz w:val="20"/>
          <w:szCs w:val="20"/>
          <w14:ligatures w14:val="none"/>
        </w:rPr>
        <w:drawing>
          <wp:inline distT="0" distB="0" distL="0" distR="0" wp14:anchorId="2D35C56F" wp14:editId="6E78912F">
            <wp:extent cx="5943600" cy="3513455"/>
            <wp:effectExtent l="0" t="0" r="0" b="0"/>
            <wp:docPr id="122994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93AA8" w14:textId="48485385" w:rsidR="003D23DB" w:rsidRDefault="003D23DB">
      <w:pPr>
        <w:rPr>
          <w:lang w:val="en-IN"/>
        </w:rPr>
      </w:pPr>
      <w:r>
        <w:rPr>
          <w:noProof/>
        </w:rPr>
        <w:drawing>
          <wp:inline distT="0" distB="0" distL="0" distR="0" wp14:anchorId="19B90064" wp14:editId="05816216">
            <wp:extent cx="5943600" cy="2847975"/>
            <wp:effectExtent l="0" t="0" r="0" b="9525"/>
            <wp:docPr id="151636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65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3187" w14:textId="77777777" w:rsidR="003D23DB" w:rsidRDefault="003D23DB">
      <w:pPr>
        <w:rPr>
          <w:lang w:val="en-IN"/>
        </w:rPr>
      </w:pPr>
    </w:p>
    <w:p w14:paraId="54DD0304" w14:textId="0F84D843" w:rsidR="003D23DB" w:rsidRDefault="003D23DB">
      <w:pPr>
        <w:rPr>
          <w:lang w:val="en-IN"/>
        </w:rPr>
      </w:pPr>
      <w:r>
        <w:rPr>
          <w:lang w:val="en-IN"/>
        </w:rPr>
        <w:lastRenderedPageBreak/>
        <w:t>If I have skipped  that  condition and the text is displaying as expected. Please find the screenshot of it.</w:t>
      </w:r>
    </w:p>
    <w:p w14:paraId="79918DAA" w14:textId="77777777" w:rsidR="003D23DB" w:rsidRDefault="003D23DB">
      <w:pPr>
        <w:rPr>
          <w:lang w:val="en-IN"/>
        </w:rPr>
      </w:pPr>
    </w:p>
    <w:p w14:paraId="4AC16AD5" w14:textId="5DC649E6" w:rsidR="003D23DB" w:rsidRPr="003D23DB" w:rsidRDefault="00B77DB2">
      <w:pPr>
        <w:rPr>
          <w:lang w:val="en-IN"/>
        </w:rPr>
      </w:pPr>
      <w:r>
        <w:rPr>
          <w:noProof/>
        </w:rPr>
        <w:drawing>
          <wp:inline distT="0" distB="0" distL="0" distR="0" wp14:anchorId="1B0DD9D8" wp14:editId="7A1EC970">
            <wp:extent cx="5943600" cy="3170555"/>
            <wp:effectExtent l="0" t="0" r="0" b="0"/>
            <wp:docPr id="165298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83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3DB" w:rsidRPr="003D23DB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01A32" w14:textId="77777777" w:rsidR="000E276A" w:rsidRDefault="000E276A" w:rsidP="000E276A">
      <w:pPr>
        <w:spacing w:after="0" w:line="240" w:lineRule="auto"/>
      </w:pPr>
      <w:r>
        <w:separator/>
      </w:r>
    </w:p>
  </w:endnote>
  <w:endnote w:type="continuationSeparator" w:id="0">
    <w:p w14:paraId="03B2299B" w14:textId="77777777" w:rsidR="000E276A" w:rsidRDefault="000E276A" w:rsidP="000E2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1D22C" w14:textId="3204E304" w:rsidR="000E276A" w:rsidRDefault="000E27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85D47E" wp14:editId="78D2760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104609117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E7478F" w14:textId="5EB12EB3" w:rsidR="000E276A" w:rsidRPr="000E276A" w:rsidRDefault="000E276A" w:rsidP="000E276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E276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85D47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HJbCgIAABUEAAAOAAAAZHJzL2Uyb0RvYy54bWysU01v2zAMvQ/YfxB0X2xn6dAacYqsRYYB&#10;QVsgHXpWZCk2IImCpMTOfv0oxU66tqdhF5kmKX689zS/7bUiB+F8C6aixSSnRBgOdWt2Ff31vPpy&#10;TYkPzNRMgREVPQpPbxefP807W4opNKBq4QgWMb7sbEWbEGyZZZ43QjM/ASsMBiU4zQL+ul1WO9Zh&#10;da2yaZ5/yzpwtXXAhffovT8F6SLVl1Lw8CilF4GoiuJsIZ0undt4Zos5K3eO2ablwxjsH6bQrDXY&#10;9FzqngVG9q59V0q33IEHGSYcdAZStlykHXCbIn+zzaZhVqRdEBxvzzD5/1eWPxw29smR0H+HHgmM&#10;gHTWlx6dcZ9eOh2/OCnBOEJ4PMMm+kA4OmfTWXGNEY6hr1c3syLBml0uW+fDDwGaRKOiDllJYLHD&#10;2gdsiKljSuxlYNUqlZhR5i8HJkZPdpkwWqHf9sPYW6iPuI2DE9He8lWLPdfMhyfmkFkcE9UaHvGQ&#10;CrqKwmBR0oD7/ZE/5iPgGKWkQ6VU1KCUKVE/DRIRRTUabjS2yShu8qsc42av7wD1V+BTsDyZ6HVB&#10;jaZ0oF9Qx8vYCEPMcGxX0e1o3oWTZPEdcLFcpiTUj2VhbTaWx9IRpwjic//CnB2QDkjRA4wyYuUb&#10;wE+58aa3y31A2BMbEdMTkAPUqL1E0vBOorhf/6esy2te/AEAAP//AwBQSwMEFAAGAAgAAAAhAMGJ&#10;5dvZAAAAAwEAAA8AAABkcnMvZG93bnJldi54bWxMj8FqwkAQhu8F32EZobe6qeJS0mykCJ6UgtpL&#10;b+vumKTNzobsRuPbO+2lvQwM//DN9xer0bfign1sAml4nmUgkGxwDVUaPo6bpxcQMRlypg2EGm4Y&#10;YVVOHgqTu3ClPV4OqRIMoZgbDXVKXS5ltDV6E2ehQ+LsHHpvEq99JV1vrgz3rZxnmZLeNMQfatPh&#10;ukb7fRi8huU+7YZ3Oi4+x/nta9ut7eK8tVo/Tse3VxAJx/R3DD/6rA4lO53CQC6KVgMXSb+TM6W4&#10;xYm5SoEsC/nfvbwDAAD//wMAUEsBAi0AFAAGAAgAAAAhALaDOJL+AAAA4QEAABMAAAAAAAAAAAAA&#10;AAAAAAAAAFtDb250ZW50X1R5cGVzXS54bWxQSwECLQAUAAYACAAAACEAOP0h/9YAAACUAQAACwAA&#10;AAAAAAAAAAAAAAAvAQAAX3JlbHMvLnJlbHNQSwECLQAUAAYACAAAACEAB2xyWwoCAAAVBAAADgAA&#10;AAAAAAAAAAAAAAAuAgAAZHJzL2Uyb0RvYy54bWxQSwECLQAUAAYACAAAACEAwYnl29kAAAADAQAA&#10;DwAAAAAAAAAAAAAAAABkBAAAZHJzL2Rvd25yZXYueG1sUEsFBgAAAAAEAAQA8wAAAGoFAAAAAA==&#10;" filled="f" stroked="f">
              <v:textbox style="mso-fit-shape-to-text:t" inset="0,0,0,15pt">
                <w:txbxContent>
                  <w:p w14:paraId="57E7478F" w14:textId="5EB12EB3" w:rsidR="000E276A" w:rsidRPr="000E276A" w:rsidRDefault="000E276A" w:rsidP="000E276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0E276A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C905" w14:textId="6F236EA3" w:rsidR="000E276A" w:rsidRDefault="000E27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584F43" wp14:editId="351A830E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106348461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205213" w14:textId="7FF997F0" w:rsidR="000E276A" w:rsidRPr="000E276A" w:rsidRDefault="000E276A" w:rsidP="000E276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E276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584F4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4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NVFDQ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b6bfQn2kpRBOfHsnVy21XgsfngQSwTQtiTY8&#10;0qEN9BWHs8VZA/jzb/6YT7hTlLOeBFNxS4rmzHy3xEfU1mjgaGyTUdzkVznF7b67A5JhQS/CyWSS&#10;F4MZTY3QvZCcl7ERhYSV1K7i29G8Cyfl0nOQarlMSSQjJ8LabpyMpSNcEcvn4UWgOwMeiKkHGNUk&#10;yne4n3LjTe+W+0DoJ1IitCcgz4iTBBNX5+cSNf72P2VdHvXiFwAAAP//AwBQSwMEFAAGAAgAAAAh&#10;AMGJ5dvZAAAAAwEAAA8AAABkcnMvZG93bnJldi54bWxMj8FqwkAQhu8F32EZobe6qeJS0mykCJ6U&#10;gtpLb+vumKTNzobsRuPbO+2lvQwM//DN9xer0bfign1sAml4nmUgkGxwDVUaPo6bpxcQMRlypg2E&#10;Gm4YYVVOHgqTu3ClPV4OqRIMoZgbDXVKXS5ltDV6E2ehQ+LsHHpvEq99JV1vrgz3rZxnmZLeNMQf&#10;atPhukb7fRi8huU+7YZ3Oi4+x/nta9ut7eK8tVo/Tse3VxAJx/R3DD/6rA4lO53CQC6KVgMXSb+T&#10;M6W4xYm5SoEsC/nfvbwDAAD//wMAUEsBAi0AFAAGAAgAAAAhALaDOJL+AAAA4QEAABMAAAAAAAAA&#10;AAAAAAAAAAAAAFtDb250ZW50X1R5cGVzXS54bWxQSwECLQAUAAYACAAAACEAOP0h/9YAAACUAQAA&#10;CwAAAAAAAAAAAAAAAAAvAQAAX3JlbHMvLnJlbHNQSwECLQAUAAYACAAAACEADFDVRQ0CAAAcBAAA&#10;DgAAAAAAAAAAAAAAAAAuAgAAZHJzL2Uyb0RvYy54bWxQSwECLQAUAAYACAAAACEAwYnl29kAAAAD&#10;AQAADwAAAAAAAAAAAAAAAABnBAAAZHJzL2Rvd25yZXYueG1sUEsFBgAAAAAEAAQA8wAAAG0FAAAA&#10;AA==&#10;" filled="f" stroked="f">
              <v:textbox style="mso-fit-shape-to-text:t" inset="0,0,0,15pt">
                <w:txbxContent>
                  <w:p w14:paraId="71205213" w14:textId="7FF997F0" w:rsidR="000E276A" w:rsidRPr="000E276A" w:rsidRDefault="000E276A" w:rsidP="000E276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0E276A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C05DE" w14:textId="2C31BC0C" w:rsidR="000E276A" w:rsidRDefault="000E27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07EB75" wp14:editId="6906C03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124037613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C19C5A" w14:textId="2797D820" w:rsidR="000E276A" w:rsidRPr="000E276A" w:rsidRDefault="000E276A" w:rsidP="000E276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E276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7EB7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QIDDg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FZ+O02+hPtJSCCe+vZOrllqvhQ9PAolgmpZE&#10;Gx7p0Ab6isPZ4qwB/Pk3f8wn3CnKWU+CqbglRXNmvlviI2prNHA0tskobvKrnOJ2390BybCgF+Fk&#10;MsmLwYymRuheSM7L2IhCwkpqV/HtaN6Fk3LpOUi1XKYkkpETYW03TsbSEa6I5fPwItCdAQ/E1AOM&#10;ahLlO9xPufGmd8t9IPQTKRHaE5BnxEmCiavzc4kaf/ufsi6PevELAAD//wMAUEsDBBQABgAIAAAA&#10;IQDBieXb2QAAAAMBAAAPAAAAZHJzL2Rvd25yZXYueG1sTI/BasJAEIbvBd9hGaG3uqniUtJspAie&#10;lILaS2/r7pikzc6G7Ebj2zvtpb0MDP/wzfcXq9G34oJ9bAJpeJ5lIJBscA1VGj6Om6cXEDEZcqYN&#10;hBpuGGFVTh4Kk7twpT1eDqkSDKGYGw11Sl0uZbQ1ehNnoUPi7Bx6bxKvfSVdb64M962cZ5mS3jTE&#10;H2rT4bpG+30YvIblPu2GdzouPsf57Wvbre3ivLVaP07Ht1cQCcf0dww/+qwOJTudwkAuilYDF0m/&#10;kzOluMWJuUqBLAv53728AwAA//8DAFBLAQItABQABgAIAAAAIQC2gziS/gAAAOEBAAATAAAAAAAA&#10;AAAAAAAAAAAAAABbQ29udGVudF9UeXBlc10ueG1sUEsBAi0AFAAGAAgAAAAhADj9If/WAAAAlAEA&#10;AAsAAAAAAAAAAAAAAAAALwEAAF9yZWxzLy5yZWxzUEsBAi0AFAAGAAgAAAAhALuRAgMOAgAAHAQA&#10;AA4AAAAAAAAAAAAAAAAALgIAAGRycy9lMm9Eb2MueG1sUEsBAi0AFAAGAAgAAAAhAMGJ5dvZAAAA&#10;AwEAAA8AAAAAAAAAAAAAAAAAaAQAAGRycy9kb3ducmV2LnhtbFBLBQYAAAAABAAEAPMAAABuBQAA&#10;AAA=&#10;" filled="f" stroked="f">
              <v:textbox style="mso-fit-shape-to-text:t" inset="0,0,0,15pt">
                <w:txbxContent>
                  <w:p w14:paraId="1DC19C5A" w14:textId="2797D820" w:rsidR="000E276A" w:rsidRPr="000E276A" w:rsidRDefault="000E276A" w:rsidP="000E276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0E276A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099AB" w14:textId="77777777" w:rsidR="000E276A" w:rsidRDefault="000E276A" w:rsidP="000E276A">
      <w:pPr>
        <w:spacing w:after="0" w:line="240" w:lineRule="auto"/>
      </w:pPr>
      <w:r>
        <w:separator/>
      </w:r>
    </w:p>
  </w:footnote>
  <w:footnote w:type="continuationSeparator" w:id="0">
    <w:p w14:paraId="64D07A6C" w14:textId="77777777" w:rsidR="000E276A" w:rsidRDefault="000E276A" w:rsidP="000E27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6A"/>
    <w:rsid w:val="000E276A"/>
    <w:rsid w:val="002001F4"/>
    <w:rsid w:val="003D23DB"/>
    <w:rsid w:val="00541566"/>
    <w:rsid w:val="00631E6C"/>
    <w:rsid w:val="00A266C9"/>
    <w:rsid w:val="00B422A3"/>
    <w:rsid w:val="00B77DB2"/>
    <w:rsid w:val="00DB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BA022"/>
  <w15:chartTrackingRefBased/>
  <w15:docId w15:val="{4892C524-0BF1-4127-97E3-406E3E1A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7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7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7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27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27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2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76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E2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mage003.png@01DCA730.940A8B20" TargetMode="Externa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6530cf4-8573-4c29-a912-bbcdac835909}" enabled="1" method="Standard" siteId="{ecaa386b-c8df-4ce0-ad01-740cbdb5ba5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Butchi Reddy Byreddy</dc:creator>
  <cp:keywords/>
  <dc:description/>
  <cp:lastModifiedBy>Vishnu Vardhan Reddy Gajjala</cp:lastModifiedBy>
  <cp:revision>7</cp:revision>
  <dcterms:created xsi:type="dcterms:W3CDTF">2026-02-26T09:12:00Z</dcterms:created>
  <dcterms:modified xsi:type="dcterms:W3CDTF">2026-02-26T11:37:00Z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49eea345,3e5a15a9,3f637cc8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Internal</vt:lpwstr>
  </property>
</Properties>
</file>