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iu82mlxv3kx" w:id="0"/>
    <w:bookmarkEnd w:id="0"/>
    <w:p w:rsidR="00000000" w:rsidDel="00000000" w:rsidP="00000000" w:rsidRDefault="00000000" w:rsidRPr="00000000" w14:paraId="00000001">
      <w:pPr>
        <w:pStyle w:val="Heading1"/>
        <w:spacing w:before="70" w:lineRule="auto"/>
        <w:ind w:left="277" w:firstLine="0"/>
        <w:jc w:val="center"/>
        <w:rPr/>
      </w:pPr>
      <w:r w:rsidDel="00000000" w:rsidR="00000000" w:rsidRPr="00000000">
        <w:rPr>
          <w:rtl w:val="0"/>
        </w:rPr>
        <w:t xml:space="preserve">SIMATS ENGINEERING</w:t>
      </w:r>
    </w:p>
    <w:bookmarkStart w:colFirst="0" w:colLast="0" w:name="xmsr7zqud785" w:id="1"/>
    <w:bookmarkEnd w:id="1"/>
    <w:p w:rsidR="00000000" w:rsidDel="00000000" w:rsidP="00000000" w:rsidRDefault="00000000" w:rsidRPr="00000000" w14:paraId="00000002">
      <w:pPr>
        <w:pStyle w:val="Heading2"/>
        <w:spacing w:before="58" w:lineRule="auto"/>
        <w:ind w:left="277" w:firstLine="0"/>
        <w:jc w:val="center"/>
        <w:rPr/>
      </w:pPr>
      <w:r w:rsidDel="00000000" w:rsidR="00000000" w:rsidRPr="00000000">
        <w:rPr>
          <w:rtl w:val="0"/>
        </w:rPr>
        <w:t xml:space="preserve">ASSESSMENT TOOL 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cs65ljr5guma" w:id="2"/>
    <w:bookmarkEnd w:id="2"/>
    <w:p w:rsidR="00000000" w:rsidDel="00000000" w:rsidP="00000000" w:rsidRDefault="00000000" w:rsidRPr="00000000" w14:paraId="00000004">
      <w:pPr>
        <w:pStyle w:val="Heading4"/>
        <w:spacing w:line="276" w:lineRule="auto"/>
        <w:ind w:right="3426" w:firstLine="307"/>
        <w:rPr/>
      </w:pPr>
      <w:r w:rsidDel="00000000" w:rsidR="00000000" w:rsidRPr="00000000">
        <w:rPr>
          <w:rtl w:val="0"/>
        </w:rPr>
        <w:t xml:space="preserve">COURSE NAME: INTERNET PROGRAMMING COURSE CODE: CSA4305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spacing w:before="0" w:lineRule="auto"/>
        <w:ind w:left="307"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COURSE OUTCOME COVERED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spacing w:before="0" w:line="271" w:lineRule="auto"/>
        <w:ind w:left="307" w:right="351" w:firstLine="0"/>
        <w:jc w:val="left"/>
        <w:rPr>
          <w:sz w:val="22"/>
          <w:szCs w:val="22"/>
        </w:rPr>
      </w:pPr>
      <w:r w:rsidDel="00000000" w:rsidR="00000000" w:rsidRPr="00000000">
        <w:rPr>
          <w:rFonts w:ascii="Arial" w:cs="Arial" w:eastAsia="Arial" w:hAnsi="Arial"/>
          <w:b w:val="1"/>
          <w:bCs w:val="1"/>
          <w:sz w:val="24"/>
          <w:szCs w:val="24"/>
          <w:rtl w:val="0"/>
        </w:rPr>
        <w:t xml:space="preserve">CO4: </w:t>
      </w:r>
      <w:r w:rsidDel="00000000" w:rsidR="00000000" w:rsidRPr="00000000">
        <w:rPr>
          <w:sz w:val="22"/>
          <w:szCs w:val="22"/>
          <w:rtl w:val="0"/>
        </w:rPr>
        <w:t xml:space="preserve">Formulate data-driven web solutions using XML, XSLT, and JSP within the MVC framework. (L4)</w:t>
      </w:r>
    </w:p>
    <w:p w:rsidR="00000000" w:rsidDel="00000000" w:rsidP="00000000" w:rsidRDefault="00000000" w:rsidRPr="00000000" w14:paraId="00000009">
      <w:pPr>
        <w:spacing w:before="62" w:lineRule="auto"/>
        <w:ind w:left="307" w:right="0" w:firstLine="0"/>
        <w:jc w:val="left"/>
        <w:rPr>
          <w:sz w:val="22"/>
          <w:szCs w:val="22"/>
        </w:rPr>
      </w:pPr>
      <w:r w:rsidDel="00000000" w:rsidR="00000000" w:rsidRPr="00000000">
        <w:rPr>
          <w:sz w:val="24"/>
          <w:szCs w:val="24"/>
          <w:rtl w:val="0"/>
        </w:rPr>
        <w:t xml:space="preserve">Assessment Tool : </w:t>
      </w:r>
      <w:r w:rsidDel="00000000" w:rsidR="00000000" w:rsidRPr="00000000">
        <w:rPr>
          <w:sz w:val="22"/>
          <w:szCs w:val="22"/>
          <w:rtl w:val="0"/>
        </w:rPr>
        <w:t xml:space="preserve">Comparative Analysis</w:t>
      </w:r>
    </w:p>
    <w:p w:rsidR="00000000" w:rsidDel="00000000" w:rsidP="00000000" w:rsidRDefault="00000000" w:rsidRPr="00000000" w14:paraId="0000000A">
      <w:pPr>
        <w:spacing w:before="117" w:lineRule="auto"/>
        <w:ind w:left="307" w:right="0" w:firstLine="0"/>
        <w:jc w:val="left"/>
        <w:rPr>
          <w:sz w:val="24"/>
          <w:szCs w:val="24"/>
        </w:rPr>
      </w:pPr>
      <w:r w:rsidDel="00000000" w:rsidR="00000000" w:rsidRPr="00000000">
        <w:rPr>
          <w:sz w:val="24"/>
          <w:szCs w:val="24"/>
          <w:rtl w:val="0"/>
        </w:rPr>
        <w:t xml:space="preserve">Weightage: 40%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gxwnr7vy5nd2" w:id="3"/>
    <w:bookmarkEnd w:id="3"/>
    <w:p w:rsidR="00000000" w:rsidDel="00000000" w:rsidP="00000000" w:rsidRDefault="00000000" w:rsidRPr="00000000" w14:paraId="0000000C">
      <w:pPr>
        <w:pStyle w:val="Heading4"/>
        <w:ind w:firstLine="307"/>
        <w:rPr/>
      </w:pPr>
      <w:r w:rsidDel="00000000" w:rsidR="00000000" w:rsidRPr="00000000">
        <w:rPr>
          <w:rtl w:val="0"/>
        </w:rPr>
        <w:t xml:space="preserve">QUESTIONS: ANSWER ANY THREE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75"/>
          <w:tab w:val="left" w:leader="none" w:pos="577"/>
        </w:tabs>
        <w:spacing w:after="0" w:before="0" w:line="240" w:lineRule="auto"/>
        <w:ind w:left="577" w:right="30" w:hanging="27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intends to transform and present XML data as structured web reports for end users. Critically analyze and compare XSLT-based transformation with JavaServer Pages-based dynamic rendering approaches. Your analysis should examine the underlying processing models, execution flow, and transformation mechanisms, along with their impact on system performance and resource utilization. Further, evaluate the flexibility of each approach in handling complex data transformations and discuss suitable real-world scenarios where each technique would be most effective.</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75"/>
          <w:tab w:val="left" w:leader="none" w:pos="577"/>
        </w:tabs>
        <w:spacing w:after="0" w:before="0" w:line="240" w:lineRule="auto"/>
        <w:ind w:left="577" w:right="32" w:hanging="27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e-commerce platform requires a robust and scalable architecture to handle high user traffic and dynamic data processing. Perform a detailed comparative analysis of the Model-View-Controller implementation using JSP/Servlets and modern PHP frameworks such as Laravel or Symfony. Your discussion should focus on architectural design principles, separation of concerns, scalability under increasing workloads, maintainability of codebases, and efficiency in data handling and integration with backend systems.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75"/>
          <w:tab w:val="left" w:leader="none" w:pos="577"/>
        </w:tabs>
        <w:spacing w:after="0" w:before="0" w:line="240" w:lineRule="auto"/>
        <w:ind w:left="577" w:right="30" w:hanging="27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system where structured data must be validated before storage, critically compare XML Schema-based validation with database-level validation techniques implemented through JSP/JDBC or PHP-based systems. Analyze how each approach ensures data integrity, handles validation complexity, and impacts overall system performance. Additionally, evaluate their effectiveness in real-time environments where immediate validation and response are critical.</w:t>
      </w:r>
    </w:p>
    <w:p w:rsidR="00000000" w:rsidDel="00000000" w:rsidP="00000000" w:rsidRDefault="00000000" w:rsidRPr="00000000" w14:paraId="0000001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75"/>
          <w:tab w:val="left" w:leader="none" w:pos="577"/>
        </w:tabs>
        <w:spacing w:after="0" w:before="244" w:line="240" w:lineRule="auto"/>
        <w:ind w:left="577" w:right="28" w:hanging="27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web application processes large XML documents that require efficient parsing and transformation. Provide a comprehensive comparative analysis of DOM parsing, SAX parsing, and XSLT-based transformation techniques. Your discussion should critically evaluate memory consumption, processing speed, suitability for large-scale data handling, and implementation complexity, highlighting the trade-offs involved in selecting each approach.</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77"/>
        </w:tabs>
        <w:spacing w:after="0" w:before="240" w:line="244" w:lineRule="auto"/>
        <w:ind w:left="577" w:right="27" w:hanging="270"/>
        <w:jc w:val="both"/>
        <w:rPr>
          <w:rFonts w:ascii="Arial" w:cs="Arial" w:eastAsia="Arial" w:hAnsi="Arial"/>
          <w:b w:val="0"/>
          <w:bCs w:val="0"/>
          <w:i w:val="0"/>
          <w:iCs w:val="0"/>
          <w:smallCaps w:val="0"/>
          <w:strike w:val="0"/>
          <w:color w:val="000000"/>
          <w:sz w:val="24"/>
          <w:szCs w:val="24"/>
          <w:u w:val="none"/>
          <w:shd w:fill="auto" w:val="clear"/>
          <w:vertAlign w:val="baseline"/>
        </w:rPr>
        <w:sectPr>
          <w:pgSz w:h="16840" w:w="11920" w:orient="portrait"/>
          <w:pgMar w:bottom="280" w:top="1100" w:left="1133" w:right="992" w:header="360" w:footer="36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company is developing a data-driven web application that must efficiently render dynamic content to users. Critically compare traditional server-side rendering approaches using JSP/PHP with XML-based transformation techniques such as XSLT. In your analysis, discuss differences in performance, scalability under concurrent user loads, impact on user experience, and overall development complexity. Conclude by recommending the most appropriate approach for modern web application development scenarios.</w:t>
      </w:r>
      <w:r w:rsidDel="00000000" w:rsidR="00000000" w:rsidRPr="00000000">
        <w:rPr>
          <w:rtl w:val="0"/>
        </w:rPr>
      </w:r>
    </w:p>
    <w:p w:rsidR="00000000" w:rsidDel="00000000" w:rsidP="00000000" w:rsidRDefault="00000000" w:rsidRPr="00000000" w14:paraId="00000015">
      <w:pPr>
        <w:spacing w:before="67" w:lineRule="auto"/>
        <w:ind w:left="367" w:right="0" w:firstLine="0"/>
        <w:jc w:val="left"/>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Code of Conduct: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tabs>
          <w:tab w:val="left" w:leader="none" w:pos="3796"/>
        </w:tabs>
        <w:spacing w:before="0" w:line="276" w:lineRule="auto"/>
        <w:ind w:left="307" w:right="351" w:firstLine="0"/>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 </w:t>
      </w:r>
      <w:r w:rsidDel="00000000" w:rsidR="00000000" w:rsidRPr="00000000">
        <w:rPr>
          <w:rFonts w:ascii="Arial" w:cs="Arial" w:eastAsia="Arial" w:hAnsi="Arial"/>
          <w:i w:val="1"/>
          <w:iCs w:val="1"/>
          <w:sz w:val="22"/>
          <w:szCs w:val="22"/>
          <w:rtl w:val="0"/>
        </w:rPr>
        <w:t xml:space="preserve">(</w:t>
      </w:r>
      <w:r w:rsidDel="00000000" w:rsidR="00000000" w:rsidRPr="00000000">
        <w:rPr>
          <w:i w:val="1"/>
          <w:iCs w:val="1"/>
          <w:rtl w:val="0"/>
        </w:rPr>
        <w:t xml:space="preserve">B.Vishnu Vardhan</w:t>
      </w:r>
      <w:r w:rsidDel="00000000" w:rsidR="00000000" w:rsidRPr="00000000">
        <w:rPr>
          <w:rFonts w:ascii="Arial" w:cs="Arial" w:eastAsia="Arial" w:hAnsi="Arial"/>
          <w:i w:val="1"/>
          <w:iCs w:val="1"/>
          <w:sz w:val="22"/>
          <w:szCs w:val="22"/>
          <w:rtl w:val="0"/>
        </w:rPr>
        <w:t xml:space="preserve"> / </w:t>
      </w:r>
      <w:r w:rsidDel="00000000" w:rsidR="00000000" w:rsidRPr="00000000">
        <w:rPr>
          <w:i w:val="1"/>
          <w:iCs w:val="1"/>
          <w:rtl w:val="0"/>
        </w:rPr>
        <w:t xml:space="preserve">192311267</w:t>
      </w:r>
      <w:r w:rsidDel="00000000" w:rsidR="00000000" w:rsidRPr="00000000">
        <w:rPr>
          <w:rFonts w:ascii="Arial" w:cs="Arial" w:eastAsia="Arial" w:hAnsi="Arial"/>
          <w:i w:val="1"/>
          <w:iCs w:val="1"/>
          <w:sz w:val="22"/>
          <w:szCs w:val="22"/>
          <w:rtl w:val="0"/>
        </w:rPr>
        <w:t xml:space="preserve">) certify that this submission is my original work and that I have adhered to the guidelines specified for this assessment.</w:t>
      </w:r>
    </w:p>
    <w:p w:rsidR="00000000" w:rsidDel="00000000" w:rsidP="00000000" w:rsidRDefault="00000000" w:rsidRPr="00000000" w14:paraId="00000018">
      <w:pPr>
        <w:spacing w:before="1" w:lineRule="auto"/>
        <w:ind w:left="307" w:right="0" w:firstLine="0"/>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 understand that any violation of academic integrity rules will result in disciplinary action.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spacing w:before="0" w:lineRule="auto"/>
        <w:ind w:left="307" w:right="0" w:firstLine="0"/>
        <w:jc w:val="left"/>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Signature of the student: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b w:val="1"/>
          <w:bCs w:val="1"/>
          <w:i w:val="1"/>
          <w:iCs w:val="1"/>
        </w:rPr>
        <w:drawing>
          <wp:inline distB="114300" distT="114300" distL="114300" distR="114300">
            <wp:extent cx="2314575" cy="69580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14575" cy="695806"/>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bookmarkStart w:colFirst="0" w:colLast="0" w:name="1tp6tgrdu858" w:id="4"/>
    <w:bookmarkEnd w:id="4"/>
    <w:p w:rsidR="00000000" w:rsidDel="00000000" w:rsidP="00000000" w:rsidRDefault="00000000" w:rsidRPr="00000000" w14:paraId="0000001F">
      <w:pPr>
        <w:pStyle w:val="Heading4"/>
        <w:ind w:firstLine="307"/>
        <w:rPr/>
      </w:pPr>
      <w:r w:rsidDel="00000000" w:rsidR="00000000" w:rsidRPr="00000000">
        <w:rPr>
          <w:rtl w:val="0"/>
        </w:rPr>
        <w:t xml:space="preserve">RUBRICS FOR CALCULATION: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540.0" w:type="dxa"/>
        <w:jc w:val="left"/>
        <w:tblInd w:w="22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1260"/>
        <w:gridCol w:w="1700"/>
        <w:gridCol w:w="1560"/>
        <w:gridCol w:w="2040"/>
        <w:gridCol w:w="1620"/>
        <w:tblGridChange w:id="0">
          <w:tblGrid>
            <w:gridCol w:w="1360"/>
            <w:gridCol w:w="1260"/>
            <w:gridCol w:w="1700"/>
            <w:gridCol w:w="1560"/>
            <w:gridCol w:w="2040"/>
            <w:gridCol w:w="1620"/>
          </w:tblGrid>
        </w:tblGridChange>
      </w:tblGrid>
      <w:tr>
        <w:trPr>
          <w:cantSplit w:val="0"/>
          <w:trHeight w:val="899" w:hRule="atLeast"/>
          <w:tblHeader w:val="0"/>
        </w:trPr>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Criteria</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485" w:right="101"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Weightage (%)</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290" w:right="0" w:firstLine="2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Level 4 (Exemplary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29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270" w:right="0" w:firstLine="19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Level 3 (Proficient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27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435" w:right="0" w:firstLine="27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Level 2 (Developing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43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270" w:right="0" w:firstLine="21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Level 1 (Beginning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27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r>
      <w:tr>
        <w:trPr>
          <w:cantSplit w:val="0"/>
          <w:trHeight w:val="1280" w:hRule="atLeast"/>
          <w:tblHeader w:val="0"/>
        </w:trPr>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42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Scope of Items</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Selects highly relevant items with clear scope and justification</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20" w:right="2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Selects appropriate items with minor gaps</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25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Selection is limited or partially relevant</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9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Items are unclear or not relevant</w:t>
            </w:r>
          </w:p>
        </w:tc>
      </w:tr>
      <w:tr>
        <w:trPr>
          <w:cantSplit w:val="0"/>
          <w:trHeight w:val="1820" w:hRule="atLeast"/>
          <w:tblHeader w:val="0"/>
        </w:trPr>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Comparison Depth</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110" w:right="12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detailed and comprehensive comparison across multiple aspects</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2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adequate comparison with some depth</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15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Limited comparison with few aspects</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9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Very minimal or no comparison</w:t>
            </w:r>
          </w:p>
        </w:tc>
      </w:tr>
      <w:tr>
        <w:trPr>
          <w:cantSplit w:val="0"/>
          <w:trHeight w:val="1559" w:hRule="atLeast"/>
          <w:tblHeader w:val="0"/>
        </w:trPr>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39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of Evidence</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110" w:right="11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comparison with accurate data, examples, or references</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2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Uses some supporting evidence with minor gaps</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22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Limited or weak supporting evidence</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22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supporting evidence provided</w:t>
            </w:r>
          </w:p>
        </w:tc>
      </w:tr>
      <w:tr>
        <w:trPr>
          <w:cantSplit w:val="0"/>
          <w:trHeight w:val="1820" w:hRule="atLeast"/>
          <w:tblHeader w:val="0"/>
        </w:trPr>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46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Critical Thinking</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110" w:right="29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Demonstrates strong critical thinking with clear interpretation and reasoning</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2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Shows reasonable interpretation with minor gaps</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12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Basic interpretation; lacks depth</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18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meaningful interpretation</w:t>
            </w:r>
          </w:p>
        </w:tc>
      </w:tr>
      <w:tr>
        <w:trPr>
          <w:cantSplit w:val="0"/>
          <w:trHeight w:val="1559" w:hRule="atLeast"/>
          <w:tblHeader w:val="0"/>
        </w:trPr>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Clarity of Presentation</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110" w:right="12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Well-organized, clear, and logically structured presentation</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6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Generally clear with minor issues</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15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Somewhat unclear or poorly structured</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9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Disorganized and difficult to understand</w:t>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20" w:orient="portrait"/>
          <w:pgMar w:bottom="280" w:top="1420" w:left="1133" w:right="992" w:header="360" w:footer="360"/>
        </w:sectPr>
      </w:pPr>
      <w:r w:rsidDel="00000000" w:rsidR="00000000" w:rsidRPr="00000000">
        <w:rPr>
          <w:rtl w:val="0"/>
        </w:rPr>
      </w:r>
    </w:p>
    <w:bookmarkStart w:colFirst="0" w:colLast="0" w:name="lrlozsiks1cr" w:id="5"/>
    <w:bookmarkEnd w:id="5"/>
    <w:p w:rsidR="00000000" w:rsidDel="00000000" w:rsidP="00000000" w:rsidRDefault="00000000" w:rsidRPr="00000000" w14:paraId="00000081">
      <w:pPr>
        <w:pStyle w:val="Heading1"/>
        <w:numPr>
          <w:ilvl w:val="0"/>
          <w:numId w:val="3"/>
        </w:numPr>
        <w:tabs>
          <w:tab w:val="left" w:leader="none" w:pos="518"/>
        </w:tabs>
        <w:spacing w:after="0" w:before="60" w:line="276" w:lineRule="auto"/>
        <w:ind w:left="142" w:right="799" w:firstLine="0"/>
        <w:jc w:val="left"/>
        <w:rPr/>
      </w:pPr>
      <w:r w:rsidDel="00000000" w:rsidR="00000000" w:rsidRPr="00000000">
        <w:rPr>
          <w:rtl w:val="0"/>
        </w:rPr>
        <w:t xml:space="preserve">XSLT-Based Transformation vs. JSP-Based Dynamic Rendering for XML Reports</w:t>
      </w:r>
    </w:p>
    <w:bookmarkStart w:colFirst="0" w:colLast="0" w:name="7qnh6tmrb2mh" w:id="6"/>
    <w:bookmarkEnd w:id="6"/>
    <w:p w:rsidR="00000000" w:rsidDel="00000000" w:rsidP="00000000" w:rsidRDefault="00000000" w:rsidRPr="00000000" w14:paraId="00000082">
      <w:pPr>
        <w:pStyle w:val="Heading3"/>
        <w:spacing w:before="280" w:lineRule="auto"/>
        <w:ind w:firstLine="142"/>
        <w:rPr/>
      </w:pPr>
      <w:r w:rsidDel="00000000" w:rsidR="00000000" w:rsidRPr="00000000">
        <w:rPr>
          <w:rtl w:val="0"/>
        </w:rPr>
        <w:t xml:space="preserve">Processing Models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14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XSLT </w:t>
      </w: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is a declarative, rule-based transformation language purpose-built for XML. An XSLT processor (e.g., Xalan, Saxon) takes an XML source tree and a stylesheet containing template rules, matches nodes against XPath patterns, and produces an output tree (HTML, text, or other XML). The model is essentially "pattern → action": the processor walks the source document and applies whichever template matches each node, with no explicit control flow required from the developer for basic cases.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42" w:right="8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JSP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an imperative, request-driven rendering model. A servlet container compiles JSP pages into servlet classes; on each request, Java code (scriptlets, expression language, custom tags) executes to pull data — often already parsed from XML using DOM/SAX/JAXB — and interleaves it with HTML markup using explicit loops and conditionals.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fpfz5ob4pd79" w:id="7"/>
    <w:bookmarkEnd w:id="7"/>
    <w:p w:rsidR="00000000" w:rsidDel="00000000" w:rsidP="00000000" w:rsidRDefault="00000000" w:rsidRPr="00000000" w14:paraId="00000087">
      <w:pPr>
        <w:pStyle w:val="Heading3"/>
        <w:spacing w:before="1" w:lineRule="auto"/>
        <w:ind w:firstLine="142"/>
        <w:rPr/>
      </w:pPr>
      <w:r w:rsidDel="00000000" w:rsidR="00000000" w:rsidRPr="00000000">
        <w:rPr>
          <w:rtl w:val="0"/>
        </w:rPr>
        <w:t xml:space="preserve">Execution Flow</w:t>
      </w:r>
    </w:p>
    <w:p w:rsidR="00000000" w:rsidDel="00000000" w:rsidP="00000000" w:rsidRDefault="00000000" w:rsidRPr="00000000" w14:paraId="0000008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62"/>
        </w:tabs>
        <w:spacing w:after="0" w:before="284" w:line="276" w:lineRule="auto"/>
        <w:ind w:left="862" w:right="26"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XSLT</w:t>
      </w: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XML data → XSLT processor loads stylesheet → tree matching/template application → output document. This can happen server-side (Java/PHP XSLT processor) or client-side (browser-native XSLT engine, now largely deprecated in modern browsers). Transformation is a single declarative pass, separate from business logic.</w:t>
      </w:r>
    </w:p>
    <w:p w:rsidR="00000000" w:rsidDel="00000000" w:rsidP="00000000" w:rsidRDefault="00000000" w:rsidRPr="00000000" w14:paraId="0000008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62"/>
        </w:tabs>
        <w:spacing w:after="0" w:before="0" w:line="276" w:lineRule="auto"/>
        <w:ind w:left="862" w:right="152"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JSP</w:t>
      </w: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HTTP request → servlet/controller retrieves and parses XML → data bound to Java objects or DOM → JSP compiles to servlet → imperative iteration renders HTML → response sent. Presentation logic is procedural and tightly coupled to the request lifecycle.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4z6trc5ip6wd" w:id="8"/>
    <w:bookmarkEnd w:id="8"/>
    <w:p w:rsidR="00000000" w:rsidDel="00000000" w:rsidP="00000000" w:rsidRDefault="00000000" w:rsidRPr="00000000" w14:paraId="0000008B">
      <w:pPr>
        <w:pStyle w:val="Heading3"/>
        <w:ind w:firstLine="142"/>
        <w:rPr/>
      </w:pPr>
      <w:r w:rsidDel="00000000" w:rsidR="00000000" w:rsidRPr="00000000">
        <w:rPr>
          <w:rtl w:val="0"/>
        </w:rPr>
        <w:t xml:space="preserve">Performance and Resource Utilization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217.0" w:type="dxa"/>
        <w:jc w:val="left"/>
        <w:tblInd w:w="20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12"/>
        <w:gridCol w:w="4053"/>
        <w:gridCol w:w="3952"/>
        <w:tblGridChange w:id="0">
          <w:tblGrid>
            <w:gridCol w:w="1212"/>
            <w:gridCol w:w="4053"/>
            <w:gridCol w:w="3952"/>
          </w:tblGrid>
        </w:tblGridChange>
      </w:tblGrid>
      <w:tr>
        <w:trPr>
          <w:cantSplit w:val="0"/>
          <w:trHeight w:val="366" w:hRule="atLeast"/>
          <w:tblHeader w:val="0"/>
        </w:trPr>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3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Aspect</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XSLT</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38"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JSP</w:t>
            </w:r>
          </w:p>
        </w:tc>
      </w:tr>
      <w:tr>
        <w:trPr>
          <w:cantSplit w:val="0"/>
          <w:trHeight w:val="1345" w:hRule="atLeast"/>
          <w:tblHeader w:val="0"/>
        </w:trPr>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76" w:lineRule="auto"/>
              <w:ind w:left="50" w:right="32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Parsing overhead</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2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XML parsed once, transform is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76" w:lineRule="auto"/>
              <w:ind w:left="2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tree-to-tree; can be CPU-intensive for large/complex stylesheets (especially with heavy XPath)</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76" w:lineRule="auto"/>
              <w:ind w:left="125" w:right="116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Depends on parser (SAX is lightweight/streaming, DOM is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memory-heavy); JSP itself compiles once, then runs as bytecode</w:t>
            </w:r>
          </w:p>
        </w:tc>
      </w:tr>
      <w:tr>
        <w:trPr>
          <w:cantSplit w:val="0"/>
          <w:trHeight w:val="1135"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Caching</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73" w:lineRule="auto"/>
              <w:ind w:left="2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Compiled stylesheets (via </w:t>
            </w: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Templates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objects) can be cached and reused efficiently</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76" w:lineRule="auto"/>
              <w:ind w:left="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Compiled JSP servlets are cached automatically by the container after first compilation</w:t>
            </w:r>
          </w:p>
        </w:tc>
      </w:tr>
      <w:tr>
        <w:trPr>
          <w:cantSplit w:val="0"/>
          <w:trHeight w:val="1500" w:hRule="atLeast"/>
          <w:tblHeader w:val="0"/>
        </w:trPr>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Scalability</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76" w:lineRule="auto"/>
              <w:ind w:left="2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become a bottleneck for very large XML documents since many processors build in-memory trees; streaming XSLT (e.g., Saxon's streaming) mitigates this</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76" w:lineRule="auto"/>
              <w:ind w:left="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Scales well with standard servlet-container thread pooling; more mature tuning ecosystem</w:t>
            </w:r>
          </w:p>
        </w:tc>
      </w:tr>
      <w:tr>
        <w:trPr>
          <w:cantSplit w:val="0"/>
          <w:trHeight w:val="1083"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Client-side offload</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Possible (browser XSLT), shifting load off the server — but inconsistent browser support makes this risky today</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offloadable; always server-rendered</w:t>
            </w:r>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2" w:right="298" w:firstLine="0"/>
        <w:jc w:val="both"/>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20" w:orient="portrait"/>
          <w:pgMar w:bottom="280" w:top="1360" w:left="1133" w:right="992" w:header="360" w:footer="360"/>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practice, server-side XSLT with cached compiled stylesheets performs comparably to JSP for moderate document sizes, but JSP's imperative control gives finer-grained optimization opportunities (e.g., selective rendering, pagination logic) for very large or highly dynamic datasets.</w:t>
      </w:r>
    </w:p>
    <w:bookmarkStart w:colFirst="0" w:colLast="0" w:name="ktyaxudmw3g5" w:id="9"/>
    <w:bookmarkEnd w:id="9"/>
    <w:p w:rsidR="00000000" w:rsidDel="00000000" w:rsidP="00000000" w:rsidRDefault="00000000" w:rsidRPr="00000000" w14:paraId="000000A4">
      <w:pPr>
        <w:pStyle w:val="Heading3"/>
        <w:spacing w:before="80" w:lineRule="auto"/>
        <w:ind w:firstLine="142"/>
        <w:rPr/>
      </w:pPr>
      <w:r w:rsidDel="00000000" w:rsidR="00000000" w:rsidRPr="00000000">
        <w:rPr>
          <w:rtl w:val="0"/>
        </w:rPr>
        <w:t xml:space="preserve">Flexibility for Complex Transformations</w:t>
      </w:r>
    </w:p>
    <w:p w:rsidR="00000000" w:rsidDel="00000000" w:rsidP="00000000" w:rsidRDefault="00000000" w:rsidRPr="00000000" w14:paraId="000000A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62"/>
        </w:tabs>
        <w:spacing w:after="0" w:before="285" w:line="285" w:lineRule="auto"/>
        <w:ind w:left="862" w:right="328"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XSLT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excels at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structural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transformations: reordering, filtering, grouping, sorting, and recursive/hierarchical restructuring of XML — tasks XPath/XSLT constructs (like </w:t>
      </w:r>
      <w:r w:rsidDel="00000000" w:rsidR="00000000" w:rsidRPr="00000000">
        <w:rPr>
          <w:rFonts w:ascii="Courier New" w:cs="Courier New" w:eastAsia="Courier New" w:hAnsi="Courier New"/>
          <w:b w:val="0"/>
          <w:bCs w:val="0"/>
          <w:i w:val="0"/>
          <w:iCs w:val="0"/>
          <w:smallCaps w:val="0"/>
          <w:strike w:val="0"/>
          <w:color w:val="ff0000"/>
          <w:sz w:val="20"/>
          <w:szCs w:val="20"/>
          <w:highlight w:val="white"/>
          <w:u w:val="none"/>
          <w:vertAlign w:val="baseline"/>
          <w:rtl w:val="0"/>
        </w:rPr>
        <w:t xml:space="preserve">xsl:for-each</w:t>
      </w:r>
      <w:r w:rsidDel="00000000" w:rsidR="00000000" w:rsidRPr="00000000">
        <w:rPr>
          <w:rFonts w:ascii="Arial" w:cs="Arial" w:eastAsia="Arial" w:hAnsi="Arial"/>
          <w:b w:val="0"/>
          <w:bCs w:val="0"/>
          <w:i w:val="0"/>
          <w:iCs w:val="0"/>
          <w:smallCaps w:val="0"/>
          <w:strike w:val="0"/>
          <w:color w:val="ff0000"/>
          <w:sz w:val="20"/>
          <w:szCs w:val="20"/>
          <w:highlight w:val="white"/>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0000"/>
          <w:sz w:val="20"/>
          <w:szCs w:val="20"/>
          <w:highlight w:val="white"/>
          <w:u w:val="none"/>
          <w:vertAlign w:val="baseline"/>
          <w:rtl w:val="0"/>
        </w:rPr>
        <w:t xml:space="preserve">xsl:sort</w:t>
      </w:r>
      <w:r w:rsidDel="00000000" w:rsidR="00000000" w:rsidRPr="00000000">
        <w:rPr>
          <w:rFonts w:ascii="Arial" w:cs="Arial" w:eastAsia="Arial" w:hAnsi="Arial"/>
          <w:b w:val="0"/>
          <w:bCs w:val="0"/>
          <w:i w:val="0"/>
          <w:iCs w:val="0"/>
          <w:smallCaps w:val="0"/>
          <w:strike w:val="0"/>
          <w:color w:val="ff0000"/>
          <w:sz w:val="20"/>
          <w:szCs w:val="20"/>
          <w:highlight w:val="white"/>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0000"/>
          <w:sz w:val="20"/>
          <w:szCs w:val="20"/>
          <w:highlight w:val="white"/>
          <w:u w:val="none"/>
          <w:vertAlign w:val="baseline"/>
          <w:rtl w:val="0"/>
        </w:rPr>
        <w:t xml:space="preserve">xsl:key</w:t>
      </w: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grouping) handle elegantly. It struggles with transformations requiring complex procedural logic, external system calls, or session/state management, and its syntax (verbose XML-in-XML) becomes hard to maintain at scale.</w:t>
      </w:r>
    </w:p>
    <w:p w:rsidR="00000000" w:rsidDel="00000000" w:rsidP="00000000" w:rsidRDefault="00000000" w:rsidRPr="00000000" w14:paraId="000000A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62"/>
        </w:tabs>
        <w:spacing w:after="0" w:before="0" w:line="276" w:lineRule="auto"/>
        <w:ind w:left="862" w:right="29"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JSP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more flexible for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business-logic-heavy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rendering: combining XML data with database lookups, user session state, conditional workflows, and third-party API calls within the same rendering pass. It integrates naturally with the broader Java ecosystem (Spring, JDBC, custom tag libraries) but conflates presentation and logic unless disciplined MVC separation is enforced.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yxe14n35xusf" w:id="10"/>
    <w:bookmarkEnd w:id="10"/>
    <w:p w:rsidR="00000000" w:rsidDel="00000000" w:rsidP="00000000" w:rsidRDefault="00000000" w:rsidRPr="00000000" w14:paraId="000000A8">
      <w:pPr>
        <w:pStyle w:val="Heading3"/>
        <w:ind w:firstLine="142"/>
        <w:rPr/>
      </w:pPr>
      <w:r w:rsidDel="00000000" w:rsidR="00000000" w:rsidRPr="00000000">
        <w:rPr>
          <w:rtl w:val="0"/>
        </w:rPr>
        <w:t xml:space="preserve">Suitable Real-World Scenarios</w:t>
      </w:r>
    </w:p>
    <w:p w:rsidR="00000000" w:rsidDel="00000000" w:rsidP="00000000" w:rsidRDefault="00000000" w:rsidRPr="00000000" w14:paraId="000000A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62"/>
        </w:tabs>
        <w:spacing w:after="0" w:before="285" w:line="276" w:lineRule="auto"/>
        <w:ind w:left="862" w:right="287"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XSLT is preferable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publishing pipelines with a fixed, well-defined XML schema (e.g., DocBook/DITA documentation, RSS/Atom feed rendering, government/financial data interchange like XBRL reports, multi-format output from a single XML source — PDF via XSL-FO, HTML, plain text).</w:t>
      </w:r>
    </w:p>
    <w:p w:rsidR="00000000" w:rsidDel="00000000" w:rsidP="00000000" w:rsidRDefault="00000000" w:rsidRPr="00000000" w14:paraId="000000A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62"/>
        </w:tabs>
        <w:spacing w:after="0" w:before="0" w:line="276" w:lineRule="auto"/>
        <w:ind w:left="862" w:right="119"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JSP is preferable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interactive, session-aware web applications where XML is just one of several data sources (e.g., an e-commerce catalog page combining XML product feeds with live inventory from a database and personalized recommendations), or where the report requires dynamic user input, authentication, and workflow logic.</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2" w:right="24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common hybrid pattern: use XSLT to normalize/transform incoming XML into a canonical internal format, then use JSP/Servlets (or a modern MVC framework) for the final interactive presentation layer.</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2" w:right="298"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practice, server-side XSLT with cached compiled stylesheets performs comparably to JSP for moderate document sizes, but JSP's imperative control gives finer-grained optimization opportunities (e.g., selective rendering, pagination logic) for very large or highly dynamic datasets.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pStyle w:val="Heading3"/>
        <w:ind w:firstLine="142"/>
        <w:rPr/>
      </w:pPr>
      <w:r w:rsidDel="00000000" w:rsidR="00000000" w:rsidRPr="00000000">
        <w:rPr>
          <w:rtl w:val="0"/>
        </w:rPr>
        <w:t xml:space="preserve">Flexibility for Complex Transformations</w:t>
      </w:r>
    </w:p>
    <w:p w:rsidR="00000000" w:rsidDel="00000000" w:rsidP="00000000" w:rsidRDefault="00000000" w:rsidRPr="00000000" w14:paraId="000000B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62"/>
        </w:tabs>
        <w:spacing w:after="0" w:before="285" w:line="285" w:lineRule="auto"/>
        <w:ind w:left="862" w:right="328"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XSLT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excels at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structural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transformations: reordering, filtering, grouping, sorting, and recursive/hierarchical restructuring of XML — tasks XPath/XSLT constructs (like </w:t>
      </w:r>
      <w:r w:rsidDel="00000000" w:rsidR="00000000" w:rsidRPr="00000000">
        <w:rPr>
          <w:rFonts w:ascii="Courier New" w:cs="Courier New" w:eastAsia="Courier New" w:hAnsi="Courier New"/>
          <w:b w:val="0"/>
          <w:bCs w:val="0"/>
          <w:i w:val="0"/>
          <w:iCs w:val="0"/>
          <w:smallCaps w:val="0"/>
          <w:strike w:val="0"/>
          <w:color w:val="ff0000"/>
          <w:sz w:val="20"/>
          <w:szCs w:val="20"/>
          <w:u w:val="none"/>
          <w:shd w:fill="auto" w:val="clear"/>
          <w:vertAlign w:val="baseline"/>
          <w:rtl w:val="0"/>
        </w:rPr>
        <w:t xml:space="preserve">xsl:for-each</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0000"/>
          <w:sz w:val="20"/>
          <w:szCs w:val="20"/>
          <w:u w:val="none"/>
          <w:shd w:fill="auto" w:val="clear"/>
          <w:vertAlign w:val="baseline"/>
          <w:rtl w:val="0"/>
        </w:rPr>
        <w:t xml:space="preserve">xsl:sort</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0000"/>
          <w:sz w:val="20"/>
          <w:szCs w:val="20"/>
          <w:u w:val="none"/>
          <w:shd w:fill="auto" w:val="clear"/>
          <w:vertAlign w:val="baseline"/>
          <w:rtl w:val="0"/>
        </w:rPr>
        <w:t xml:space="preserve">xsl:key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grouping) handle elegantly. It struggles with transformations requiring complex procedural logic, external system calls, or session/state management, and its syntax (verbose XML-in-XML) becomes hard to maintain at scale.</w:t>
      </w:r>
    </w:p>
    <w:p w:rsidR="00000000" w:rsidDel="00000000" w:rsidP="00000000" w:rsidRDefault="00000000" w:rsidRPr="00000000" w14:paraId="000000B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62"/>
        </w:tabs>
        <w:spacing w:after="0" w:before="0" w:line="276" w:lineRule="auto"/>
        <w:ind w:left="862" w:right="29"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JSP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more flexible for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business-logic-heavy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rendering: combining XML data with database lookups, user session state, conditional workflows, and third-party API calls within the same rendering pass. It integrates naturally with the broader Java ecosystem (Spring, JDBC, custom tag libraries) but conflates presentation and logic unless disciplined MVC separation is enforced.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pStyle w:val="Heading3"/>
        <w:ind w:firstLine="142"/>
        <w:rPr/>
      </w:pPr>
      <w:r w:rsidDel="00000000" w:rsidR="00000000" w:rsidRPr="00000000">
        <w:rPr>
          <w:rtl w:val="0"/>
        </w:rPr>
        <w:t xml:space="preserve">Suitable Real-World Scenarios</w:t>
      </w:r>
    </w:p>
    <w:p w:rsidR="00000000" w:rsidDel="00000000" w:rsidP="00000000" w:rsidRDefault="00000000" w:rsidRPr="00000000" w14:paraId="000000B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62"/>
        </w:tabs>
        <w:spacing w:after="0" w:before="285" w:line="276" w:lineRule="auto"/>
        <w:ind w:left="862" w:right="287"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XSLT is preferable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publishing pipelines with a fixed, well-defined XML schema (e.g., DocBook/DITA documentation, RSS/Atom feed rendering, government/financial data interchange like XBRL reports, multi-format output from a single XML source — PDF via XSL-FO, HTML, plain text).</w:t>
      </w:r>
    </w:p>
    <w:p w:rsidR="00000000" w:rsidDel="00000000" w:rsidP="00000000" w:rsidRDefault="00000000" w:rsidRPr="00000000" w14:paraId="000000B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62"/>
        </w:tabs>
        <w:spacing w:after="0" w:before="0" w:line="276" w:lineRule="auto"/>
        <w:ind w:left="862" w:right="119"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JSP is preferable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interactive, session-aware web applications where XML is just one of several data sources (e.g., an e-commerce catalog page combining XML product feeds with live inventory from a database and personalized recommendations), or where the report requires dynamic user input, authentication, and workflow logic.</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2" w:right="243" w:firstLine="0"/>
        <w:jc w:val="both"/>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20" w:orient="portrait"/>
          <w:pgMar w:bottom="280" w:top="1340" w:left="1133" w:right="992" w:header="360" w:footer="360"/>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common hybrid pattern: use XSLT to normalize/transform incoming XML into a canonical internal format, then use JSP/Servlets (or a modern MVC framework) for the final interactive presentation layer.</w:t>
      </w:r>
    </w:p>
    <w:p w:rsidR="00000000" w:rsidDel="00000000" w:rsidP="00000000" w:rsidRDefault="00000000" w:rsidRPr="00000000" w14:paraId="000000B9">
      <w:pPr>
        <w:pStyle w:val="Heading1"/>
        <w:numPr>
          <w:ilvl w:val="0"/>
          <w:numId w:val="3"/>
        </w:numPr>
        <w:tabs>
          <w:tab w:val="left" w:leader="none" w:pos="452"/>
        </w:tabs>
        <w:spacing w:after="0" w:before="60" w:line="276" w:lineRule="auto"/>
        <w:ind w:left="142" w:right="216" w:firstLine="0"/>
        <w:jc w:val="left"/>
        <w:rPr>
          <w:sz w:val="36"/>
          <w:szCs w:val="36"/>
        </w:rPr>
      </w:pPr>
      <w:r w:rsidDel="00000000" w:rsidR="00000000" w:rsidRPr="00000000">
        <w:rPr>
          <w:rtl w:val="0"/>
        </w:rPr>
        <w:t xml:space="preserve">Comparative Analysis: MVC via JSP/Servlets vs. Modern PHP Frameworks (Laravel/Symfony) for a Scalable</w:t>
      </w:r>
      <w:r w:rsidDel="00000000" w:rsidR="00000000" w:rsidRPr="00000000">
        <w:rPr>
          <w:rtl w:val="0"/>
        </w:rPr>
      </w:r>
    </w:p>
    <w:p w:rsidR="00000000" w:rsidDel="00000000" w:rsidP="00000000" w:rsidRDefault="00000000" w:rsidRPr="00000000" w14:paraId="000000BA">
      <w:pPr>
        <w:spacing w:before="0" w:lineRule="auto"/>
        <w:ind w:left="142" w:right="0" w:firstLine="0"/>
        <w:jc w:val="left"/>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E-Commerce Platform</w:t>
      </w:r>
    </w:p>
    <w:bookmarkStart w:colFirst="0" w:colLast="0" w:name="e3d518j9jonb" w:id="11"/>
    <w:bookmarkEnd w:id="11"/>
    <w:p w:rsidR="00000000" w:rsidDel="00000000" w:rsidP="00000000" w:rsidRDefault="00000000" w:rsidRPr="00000000" w14:paraId="000000BB">
      <w:pPr>
        <w:pStyle w:val="Heading3"/>
        <w:numPr>
          <w:ilvl w:val="0"/>
          <w:numId w:val="2"/>
        </w:numPr>
        <w:tabs>
          <w:tab w:val="left" w:leader="none" w:pos="429"/>
        </w:tabs>
        <w:spacing w:after="0" w:before="338" w:line="240" w:lineRule="auto"/>
        <w:ind w:left="429" w:right="0" w:hanging="287"/>
        <w:jc w:val="left"/>
        <w:rPr/>
      </w:pPr>
      <w:r w:rsidDel="00000000" w:rsidR="00000000" w:rsidRPr="00000000">
        <w:rPr>
          <w:rtl w:val="0"/>
        </w:rPr>
        <w:t xml:space="preserve">Architectural Design Principles</w:t>
      </w:r>
    </w:p>
    <w:p w:rsidR="00000000" w:rsidDel="00000000" w:rsidP="00000000" w:rsidRDefault="00000000" w:rsidRPr="00000000" w14:paraId="000000BC">
      <w:pPr>
        <w:pStyle w:val="Heading5"/>
        <w:spacing w:before="285" w:lineRule="auto"/>
        <w:ind w:firstLine="142"/>
        <w:rPr/>
      </w:pPr>
      <w:r w:rsidDel="00000000" w:rsidR="00000000" w:rsidRPr="00000000">
        <w:rPr>
          <w:rtl w:val="0"/>
        </w:rPr>
        <w:t xml:space="preserve">JSP/Servlets (Model 2 architecture)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76" w:lineRule="auto"/>
        <w:ind w:left="142" w:right="80" w:firstLine="5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classic Java web MVC pattern uses a front-controller servlet to receive all incoming requests, delegate to Java classes (POJOs, service classes, or EJBs) that encapsulate business logic (Model), and forward the result to a JSP page (View) for rendering — typically using JSTL and Expression Language rather than embedded Java scriptlets, to keep markup clean. Raw Servlets/JSP does not enforce this structure by itself; it must be deliberately architected, which is why most production Java systems layer Spring MVC on top to get formalized dependency injection, declarative routing, and a genuine separation between controller and view logic.</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pStyle w:val="Heading5"/>
        <w:ind w:firstLine="142"/>
        <w:rPr/>
      </w:pPr>
      <w:r w:rsidDel="00000000" w:rsidR="00000000" w:rsidRPr="00000000">
        <w:rPr>
          <w:rtl w:val="0"/>
        </w:rPr>
        <w:t xml:space="preserve">Laravel/Symfony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76" w:lineRule="auto"/>
        <w:ind w:left="142" w:right="80" w:firstLine="5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These frameworks bake MVC in as a first-class, opinionated structure. Laravel favors "convention over configuration" — routes, controllers, Eloquent models, and Blade views follow predictable folder structures and naming patterns, minimizing boilerplate. Symfony takes a more component-based approach: its HTTP kernel, routing, and Doctrine ORM can be used independently or composed together, giving finer architectural control at the cost of more upfront configuration. Both frameworks ship with dependency injection containers, middleware pipelines, and templating engines (Blade, Twig) designed from the outset to keep logic and presentation separated.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4g69cc8u653d" w:id="12"/>
    <w:bookmarkEnd w:id="12"/>
    <w:p w:rsidR="00000000" w:rsidDel="00000000" w:rsidP="00000000" w:rsidRDefault="00000000" w:rsidRPr="00000000" w14:paraId="000000C2">
      <w:pPr>
        <w:pStyle w:val="Heading3"/>
        <w:numPr>
          <w:ilvl w:val="0"/>
          <w:numId w:val="2"/>
        </w:numPr>
        <w:tabs>
          <w:tab w:val="left" w:leader="none" w:pos="429"/>
        </w:tabs>
        <w:spacing w:after="0" w:before="0" w:line="240" w:lineRule="auto"/>
        <w:ind w:left="429" w:right="0" w:hanging="287"/>
        <w:jc w:val="left"/>
        <w:rPr/>
      </w:pPr>
      <w:r w:rsidDel="00000000" w:rsidR="00000000" w:rsidRPr="00000000">
        <w:rPr>
          <w:rtl w:val="0"/>
        </w:rPr>
        <w:t xml:space="preserve">Separation of Concerns</w:t>
      </w:r>
    </w:p>
    <w:p w:rsidR="00000000" w:rsidDel="00000000" w:rsidP="00000000" w:rsidRDefault="00000000" w:rsidRPr="00000000" w14:paraId="000000C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62"/>
        </w:tabs>
        <w:spacing w:after="0" w:before="285" w:line="276" w:lineRule="auto"/>
        <w:ind w:left="862" w:right="196"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Plain JSP/Servlets is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susceptible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concern-bleeding: early Java web apps notoriously mixed Java scriptlets directly into JSP markup, tangling business logic with HTML. This is avoidable with strict discipline (JSTL/EL-only views, thin controllers, service-layer business logic) and is largely solved when Spring MVC is introduced.</w:t>
      </w:r>
    </w:p>
    <w:p w:rsidR="00000000" w:rsidDel="00000000" w:rsidP="00000000" w:rsidRDefault="00000000" w:rsidRPr="00000000" w14:paraId="000000C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62"/>
        </w:tabs>
        <w:spacing w:after="0" w:before="0" w:line="276" w:lineRule="auto"/>
        <w:ind w:left="862" w:right="285"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Laravel and Symfony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structurally enforce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separation: Blade templates deliberately cannot execute arbitrary PHP, and Twig (Symfony's default) is even more restrictive, limiting logic to safe,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template-appropriate constructs. Controllers are conventionally kept thin, with business logic pushed into service classes, and data logic encapsulated in Eloquent/Doctrine models. This makes it structurally harder for a junior developer to violate separation of concerns than in raw JSP.</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8ip8ftcwybd8" w:id="13"/>
    <w:bookmarkEnd w:id="13"/>
    <w:p w:rsidR="00000000" w:rsidDel="00000000" w:rsidP="00000000" w:rsidRDefault="00000000" w:rsidRPr="00000000" w14:paraId="000000C7">
      <w:pPr>
        <w:pStyle w:val="Heading3"/>
        <w:numPr>
          <w:ilvl w:val="0"/>
          <w:numId w:val="2"/>
        </w:numPr>
        <w:tabs>
          <w:tab w:val="left" w:leader="none" w:pos="429"/>
        </w:tabs>
        <w:spacing w:after="0" w:before="0" w:line="240" w:lineRule="auto"/>
        <w:ind w:left="429" w:right="0" w:hanging="287"/>
        <w:jc w:val="left"/>
        <w:rPr/>
      </w:pPr>
      <w:r w:rsidDel="00000000" w:rsidR="00000000" w:rsidRPr="00000000">
        <w:rPr>
          <w:rtl w:val="0"/>
        </w:rPr>
        <w:t xml:space="preserve">Scalability Under Increasing Workloads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250.0" w:type="dxa"/>
        <w:jc w:val="left"/>
        <w:tblInd w:w="20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24"/>
        <w:gridCol w:w="3666"/>
        <w:gridCol w:w="3760"/>
        <w:tblGridChange w:id="0">
          <w:tblGrid>
            <w:gridCol w:w="1824"/>
            <w:gridCol w:w="3666"/>
            <w:gridCol w:w="3760"/>
          </w:tblGrid>
        </w:tblGridChange>
      </w:tblGrid>
      <w:tr>
        <w:trPr>
          <w:cantSplit w:val="0"/>
          <w:trHeight w:val="588" w:hRule="atLeast"/>
          <w:tblHeader w:val="0"/>
        </w:trPr>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67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Factor</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33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JSP/Servlets</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3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Laravel/Symfony</w:t>
            </w:r>
          </w:p>
        </w:tc>
      </w:tr>
      <w:tr>
        <w:trPr>
          <w:cantSplit w:val="0"/>
          <w:trHeight w:val="2175" w:hRule="atLeast"/>
          <w:tblHeader w:val="0"/>
        </w:trPr>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Execution model</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96" w:right="12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JVM-based, multithreaded; servlet containers (Tomcat, Jetty, Undertow) handle concurrent requests within a shared long-lived process, enabling in-memory caching, connection pooling, and JIT-optimized sustained throughput</w:t>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5" w:right="6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PHP traditionally uses a shared-nothing, process-per-request model (via</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5" w:right="4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PHP-FPM), which scales horizontally very easily but historically has weaker sustained per-request CPU efficiency for compute-heavy work</w:t>
            </w:r>
          </w:p>
        </w:tc>
      </w:tr>
    </w:tbl>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20" w:orient="portrait"/>
          <w:pgMar w:bottom="280" w:top="1360" w:left="1133" w:right="992" w:header="360" w:footer="360"/>
        </w:sect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164.0" w:type="dxa"/>
        <w:jc w:val="left"/>
        <w:tblInd w:w="20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68"/>
        <w:gridCol w:w="3512"/>
        <w:gridCol w:w="3684"/>
        <w:tblGridChange w:id="0">
          <w:tblGrid>
            <w:gridCol w:w="1968"/>
            <w:gridCol w:w="3512"/>
            <w:gridCol w:w="3684"/>
          </w:tblGrid>
        </w:tblGridChange>
      </w:tblGrid>
      <w:tr>
        <w:trPr>
          <w:cantSplit w:val="0"/>
          <w:trHeight w:val="1911" w:hRule="atLeast"/>
          <w:tblHeader w:val="0"/>
        </w:trPr>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Vertical/compute-he avy scaling</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5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Strong — well suited to</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76" w:lineRule="auto"/>
              <w:ind w:left="151" w:right="12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CPU-intensive operations (e.g., pricing engines, recommendation scoring) run in-process</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Improving significantly with tools like Laravel Octane and Symfony Runtime/RoadRunner or Swoole, which keep the app booted in memory across requests, closing much of the historical performance gap</w:t>
            </w:r>
          </w:p>
        </w:tc>
      </w:tr>
      <w:tr>
        <w:trPr>
          <w:cantSplit w:val="0"/>
          <w:trHeight w:val="2012" w:hRule="atLeast"/>
          <w:tblHeader w:val="0"/>
        </w:trPr>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Horizontal scaling / statelessness</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1" w:right="12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Requires more deliberate design to keep servlets stateless for clean horizontal scaling (session replication or externalized session stores needed)</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Naturally stateless per request, making horizontal scaling (adding more app servers behind a load balancer) very straightforward out of the box</w:t>
            </w:r>
          </w:p>
        </w:tc>
      </w:tr>
      <w:tr>
        <w:trPr>
          <w:cantSplit w:val="0"/>
          <w:trHeight w:val="1646" w:hRule="atLeast"/>
          <w:tblHeader w:val="0"/>
        </w:trPr>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 w:right="19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Async/queueing for traffic spikes</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Mature ecosystem via JMS, Spring's async support, message brokers (Kafka, RabbitMQ)</w:t>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Laravel Queues/Horizon and Symfony Messenger provide solid built-in abstractions for offloading spikes (e.g., order processing, email dispatch) to background workers</w:t>
            </w:r>
          </w:p>
        </w:tc>
      </w:tr>
    </w:tbl>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2" w:right="8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an e-commerce platform, the most traffic-sensitive paths (browsing, search, cart) are largely I/O-bound and scale well horizontally under either stack; the most compute-sensitive paths (checkout calculations, fraud scoring, inventory reconciliation at scale) tend to favor the JVM's sustained-throughput characteristics, though modern PHP runtimes have substantially narrowed this gap.</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d0mrccowu2ez" w:id="14"/>
    <w:bookmarkEnd w:id="14"/>
    <w:p w:rsidR="00000000" w:rsidDel="00000000" w:rsidP="00000000" w:rsidRDefault="00000000" w:rsidRPr="00000000" w14:paraId="000000EA">
      <w:pPr>
        <w:pStyle w:val="Heading3"/>
        <w:numPr>
          <w:ilvl w:val="0"/>
          <w:numId w:val="2"/>
        </w:numPr>
        <w:tabs>
          <w:tab w:val="left" w:leader="none" w:pos="429"/>
        </w:tabs>
        <w:spacing w:after="0" w:before="0" w:line="240" w:lineRule="auto"/>
        <w:ind w:left="429" w:right="0" w:hanging="287"/>
        <w:jc w:val="left"/>
        <w:rPr/>
      </w:pPr>
      <w:r w:rsidDel="00000000" w:rsidR="00000000" w:rsidRPr="00000000">
        <w:rPr>
          <w:rtl w:val="0"/>
        </w:rPr>
        <w:t xml:space="preserve">Maintainability of Codebases</w:t>
      </w:r>
    </w:p>
    <w:p w:rsidR="00000000" w:rsidDel="00000000" w:rsidP="00000000" w:rsidRDefault="00000000" w:rsidRPr="00000000" w14:paraId="000000E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62"/>
        </w:tabs>
        <w:spacing w:after="0" w:before="285" w:line="276" w:lineRule="auto"/>
        <w:ind w:left="862" w:right="386"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Laravel/Symfony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advantages: expressive, low-boilerplate syntax; strong conventions reduce onboarding time; built-in testing scaffolding (PHPUnit integration, factories/seeders); Composer's package ecosystem is vast and e-commerce-specific (payment gateways, tax calculation, etc.) is well supported. PHP 8+'s type declarations and attributes have meaningfully improved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static-analysis tooling (PHPStan, Psalm), narrowing a historical weakness.</w:t>
      </w:r>
    </w:p>
    <w:p w:rsidR="00000000" w:rsidDel="00000000" w:rsidP="00000000" w:rsidRDefault="00000000" w:rsidRPr="00000000" w14:paraId="000000E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62"/>
        </w:tabs>
        <w:spacing w:after="0" w:before="35" w:line="276" w:lineRule="auto"/>
        <w:ind w:left="862" w:right="69"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JSP/Servlets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advantages: Java's static typing catches a wider class of errors at compile time, which pays off disproportionately in very large codebases and large teams; the Java ecosystem's tooling for refactoring, dependency management (Maven/Gradle), and enterprise integration is extremely mature. The tradeoff is more verbose code and typically slower initial development velocity.</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a mid-sized e-commerce team prioritizing speed of iteration, Laravel/Symfony generally wins on maintainability. For a large enterprise team with strict typing and long-term codebase stability requirements, JSP/Servlets (with Spring) can be preferable.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jdsyzzyhiy7m" w:id="15"/>
    <w:bookmarkEnd w:id="15"/>
    <w:p w:rsidR="00000000" w:rsidDel="00000000" w:rsidP="00000000" w:rsidRDefault="00000000" w:rsidRPr="00000000" w14:paraId="000000F1">
      <w:pPr>
        <w:pStyle w:val="Heading3"/>
        <w:numPr>
          <w:ilvl w:val="0"/>
          <w:numId w:val="2"/>
        </w:numPr>
        <w:tabs>
          <w:tab w:val="left" w:leader="none" w:pos="429"/>
        </w:tabs>
        <w:spacing w:after="0" w:before="0" w:line="240" w:lineRule="auto"/>
        <w:ind w:left="429" w:right="0" w:hanging="287"/>
        <w:jc w:val="left"/>
        <w:rPr/>
      </w:pPr>
      <w:r w:rsidDel="00000000" w:rsidR="00000000" w:rsidRPr="00000000">
        <w:rPr>
          <w:rtl w:val="0"/>
        </w:rPr>
        <w:t xml:space="preserve">Efficiency in Data Handling and Backend Integration</w:t>
      </w:r>
    </w:p>
    <w:p w:rsidR="00000000" w:rsidDel="00000000" w:rsidP="00000000" w:rsidRDefault="00000000" w:rsidRPr="00000000" w14:paraId="000000F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62"/>
        </w:tabs>
        <w:spacing w:after="0" w:before="285" w:line="276" w:lineRule="auto"/>
        <w:ind w:left="862" w:right="218"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JSP/Servlets with JDBC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gives fine-grained control over SQL, connection pooling, and transaction boundaries — valuable for complex, performance-tuned queries (e.g., real-time inventory locking, multi-warehouse fulfillment logic) and integrates naturally with enterprise middleware (JMS, ESBs, legacy system connectors common in large retail backends).</w:t>
      </w:r>
    </w:p>
    <w:p w:rsidR="00000000" w:rsidDel="00000000" w:rsidP="00000000" w:rsidRDefault="00000000" w:rsidRPr="00000000" w14:paraId="000000F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62"/>
        </w:tabs>
        <w:spacing w:after="0" w:before="0" w:line="276" w:lineRule="auto"/>
        <w:ind w:left="862" w:right="330" w:hanging="360"/>
        <w:jc w:val="left"/>
        <w:rPr>
          <w:smallCaps w:val="0"/>
          <w:strike w:val="0"/>
          <w:color w:val="000000"/>
          <w:u w:val="none"/>
          <w:shd w:fill="auto" w:val="clear"/>
          <w:vertAlign w:val="baseline"/>
        </w:rPr>
        <w:sectPr>
          <w:type w:val="continuous"/>
          <w:pgSz w:h="16840" w:w="11920" w:orient="portrait"/>
          <w:pgMar w:bottom="0" w:top="1760" w:left="1133" w:right="992" w:header="360" w:footer="360"/>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Laravel's Eloquent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Symfony's Doctrine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ORM accelerate development through migrations, model relationships, and expressive query builders, and both frameworks integrate cleanly with modern API-first architectures (REST/GraphQL) and third-party services (payment gateways like Stripe, shipping APIs, search services like Elasticsearch/Algolia) via well-maintained packages — often reducing integration work substantially compared to hand-rolled Java integration code.</w:t>
      </w:r>
    </w:p>
    <w:bookmarkStart w:colFirst="0" w:colLast="0" w:name="mekqa42wguiv" w:id="16"/>
    <w:bookmarkEnd w:id="16"/>
    <w:p w:rsidR="00000000" w:rsidDel="00000000" w:rsidP="00000000" w:rsidRDefault="00000000" w:rsidRPr="00000000" w14:paraId="000000F4">
      <w:pPr>
        <w:pStyle w:val="Heading3"/>
        <w:numPr>
          <w:ilvl w:val="0"/>
          <w:numId w:val="2"/>
        </w:numPr>
        <w:tabs>
          <w:tab w:val="left" w:leader="none" w:pos="429"/>
        </w:tabs>
        <w:spacing w:after="0" w:before="80" w:line="240" w:lineRule="auto"/>
        <w:ind w:left="429" w:right="0" w:hanging="287"/>
        <w:jc w:val="left"/>
        <w:rPr/>
      </w:pPr>
      <w:r w:rsidDel="00000000" w:rsidR="00000000" w:rsidRPr="00000000">
        <w:rPr>
          <w:rtl w:val="0"/>
        </w:rPr>
        <w:t xml:space="preserve">Recommendation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14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There is no universally superior choice — the right one depends on organizational context: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62"/>
        </w:tabs>
        <w:spacing w:after="0" w:before="0" w:line="276" w:lineRule="auto"/>
        <w:ind w:left="862" w:right="3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Favor Laravel/Symfony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speed of development, ease of hiring, rapid iteration on features (promotions, catalog changes, A/B testing), and strong API-first integration are priorities — typical for a mid-market or fast-growing e-commerce business.</w:t>
      </w:r>
    </w:p>
    <w:p w:rsidR="00000000" w:rsidDel="00000000" w:rsidP="00000000" w:rsidRDefault="00000000" w:rsidRPr="00000000" w14:paraId="000000F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62"/>
        </w:tabs>
        <w:spacing w:after="0" w:before="0" w:line="276" w:lineRule="auto"/>
        <w:ind w:left="862" w:right="685"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Favor JSP/Servlets (with Spring MVC)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the platform demands very high sustained transactional throughput, deep integration with existing enterprise Java infrastructure, or strict compile-time correctness guarantees across a large, long-lived codebase — typical for large enterprise retailers with established JVM investments.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C">
      <w:pPr>
        <w:pStyle w:val="Heading2"/>
        <w:numPr>
          <w:ilvl w:val="0"/>
          <w:numId w:val="3"/>
        </w:numPr>
        <w:tabs>
          <w:tab w:val="left" w:leader="none" w:pos="451"/>
        </w:tabs>
        <w:spacing w:after="0" w:before="1" w:line="276" w:lineRule="auto"/>
        <w:ind w:left="142" w:right="1268" w:firstLine="0"/>
        <w:jc w:val="left"/>
        <w:rPr/>
      </w:pPr>
      <w:r w:rsidDel="00000000" w:rsidR="00000000" w:rsidRPr="00000000">
        <w:rPr>
          <w:rtl w:val="0"/>
        </w:rPr>
        <w:t xml:space="preserve">XML Schema-Based Validation vs. Database-Level Validation (JSP/JDBC or PHP)</w:t>
      </w:r>
    </w:p>
    <w:bookmarkStart w:colFirst="0" w:colLast="0" w:name="guk2r7cl7t7k" w:id="17"/>
    <w:bookmarkEnd w:id="17"/>
    <w:p w:rsidR="00000000" w:rsidDel="00000000" w:rsidP="00000000" w:rsidRDefault="00000000" w:rsidRPr="00000000" w14:paraId="000000FD">
      <w:pPr>
        <w:pStyle w:val="Heading5"/>
        <w:spacing w:before="280" w:lineRule="auto"/>
        <w:ind w:firstLine="142"/>
        <w:rPr/>
      </w:pPr>
      <w:r w:rsidDel="00000000" w:rsidR="00000000" w:rsidRPr="00000000">
        <w:rPr>
          <w:rtl w:val="0"/>
        </w:rPr>
        <w:t xml:space="preserve">Overview of the Two Approaches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14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XML Schema (XSD) validation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operates at the data-interchange boundary — before a document ever reaches application logic. An XSD defines the structure, data types, cardinality, and constraints (via </w:t>
      </w: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xs:restriction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xs:pattern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xs:enumeration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etc.) that an XML document must satisfy. A parser/validator (e.g., Xerces, Java's built-in </w:t>
      </w: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javax.xml.validation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checks the document against this contract and rejects or flags anything non-conformant prior to processing.</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42" w:right="2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Database-level validation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operates at the point of persistence, using constraints (</w:t>
      </w: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NOT NULL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CHECK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UNIQUE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foreign keys), triggers, and stored procedures enforced by the database engine itself — supplemented by application-layer validation written in JSP/JDBC (Java) or PHP frameworks (Laravel's Form Requests, Symfony's Validator component) that checks business rules before data is even sent to the database.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62j10fdcq6y7" w:id="18"/>
    <w:bookmarkEnd w:id="18"/>
    <w:p w:rsidR="00000000" w:rsidDel="00000000" w:rsidP="00000000" w:rsidRDefault="00000000" w:rsidRPr="00000000" w14:paraId="00000103">
      <w:pPr>
        <w:pStyle w:val="Heading5"/>
        <w:ind w:firstLine="142"/>
        <w:rPr/>
      </w:pPr>
      <w:r w:rsidDel="00000000" w:rsidR="00000000" w:rsidRPr="00000000">
        <w:rPr>
          <w:rtl w:val="0"/>
        </w:rPr>
        <w:t xml:space="preserve">How Each Ensures Data Integrity</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62"/>
        </w:tabs>
        <w:spacing w:after="0" w:before="0" w:line="276" w:lineRule="auto"/>
        <w:ind w:left="862" w:right="273"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XSD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guarantees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structural and syntactic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integrity: an element is present, correctly typed, within allowed value ranges, and correctly ordered/nested. This is powerful for ensuring interoperability between independent systems (e.g., validating an incoming supplier order-XML against an agreed schema before an e-commerce platform ingests it), because it enforces a contract independent of any particular application's code path.</w:t>
      </w:r>
    </w:p>
    <w:p w:rsidR="00000000" w:rsidDel="00000000" w:rsidP="00000000" w:rsidRDefault="00000000" w:rsidRPr="00000000" w14:paraId="0000010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62"/>
        </w:tabs>
        <w:spacing w:after="0" w:before="0" w:line="276" w:lineRule="auto"/>
        <w:ind w:left="862" w:right="174"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Database constraints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guarantee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relational and persistence-level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integrity: referential integrity (foreign keys), uniqueness, non-null requirements, and domain constraints are enforced regardless of which application, script, or admin tool writes to the database — this is the only layer that reliably holds under concurrent writes from multiple sources.</w:t>
      </w:r>
    </w:p>
    <w:p w:rsidR="00000000" w:rsidDel="00000000" w:rsidP="00000000" w:rsidRDefault="00000000" w:rsidRPr="00000000" w14:paraId="0000010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62"/>
        </w:tabs>
        <w:spacing w:after="0" w:before="0" w:line="276" w:lineRule="auto"/>
        <w:ind w:left="862" w:right="242"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Application-layer validation (JSP/JDBC, PHP frameworks)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enforces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business-rule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integrity that neither of the other layers can express well — e.g., "a coupon code must be currently active, not expired, and not already redeemed by this specific user," which requires contextual, often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cross-table, logic.</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2" w:right="8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20" w:orient="portrait"/>
          <w:pgMar w:bottom="280" w:top="1340" w:left="1133" w:right="992" w:header="360" w:footer="360"/>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None of these three layers alone is sufficient for full data integrity in most real systems — schema validation cannot catch a duplicate order ID across concurrent requests, and database constraints cannot easily express rich conditional business logic. Integrity is best treated as a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defense-in-depth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stack rather than a choice between layers.</w:t>
      </w:r>
    </w:p>
    <w:bookmarkStart w:colFirst="0" w:colLast="0" w:name="1kne4vb2k6hx" w:id="19"/>
    <w:bookmarkEnd w:id="19"/>
    <w:p w:rsidR="00000000" w:rsidDel="00000000" w:rsidP="00000000" w:rsidRDefault="00000000" w:rsidRPr="00000000" w14:paraId="0000010B">
      <w:pPr>
        <w:pStyle w:val="Heading5"/>
        <w:spacing w:before="80" w:lineRule="auto"/>
        <w:ind w:firstLine="142"/>
        <w:rPr/>
      </w:pPr>
      <w:r w:rsidDel="00000000" w:rsidR="00000000" w:rsidRPr="00000000">
        <w:rPr>
          <w:rtl w:val="0"/>
        </w:rPr>
        <w:t xml:space="preserve">Validation Complexity</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385.0" w:type="dxa"/>
        <w:jc w:val="left"/>
        <w:tblInd w:w="20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64"/>
        <w:gridCol w:w="2086"/>
        <w:gridCol w:w="2906"/>
        <w:gridCol w:w="2229"/>
        <w:tblGridChange w:id="0">
          <w:tblGrid>
            <w:gridCol w:w="2164"/>
            <w:gridCol w:w="2086"/>
            <w:gridCol w:w="2906"/>
            <w:gridCol w:w="2229"/>
          </w:tblGrid>
        </w:tblGridChange>
      </w:tblGrid>
      <w:tr>
        <w:trPr>
          <w:cantSplit w:val="0"/>
          <w:trHeight w:val="850" w:hRule="atLeast"/>
          <w:tblHeader w:val="0"/>
        </w:trPr>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0" w:right="2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Aspect</w:t>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0" w:right="81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XSD</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76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Database-level</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5" w:right="43" w:firstLine="10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Application-layer (JSP/JDBC or PHP)</w:t>
            </w:r>
          </w:p>
        </w:tc>
      </w:tr>
      <w:tr>
        <w:trPr>
          <w:cantSplit w:val="0"/>
          <w:trHeight w:val="1525" w:hRule="atLeast"/>
          <w:tblHeader w:val="0"/>
        </w:trPr>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Structural checks (types, required fields, patterns)</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6" w:right="1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Excellent — this is its core strength</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Partial (via </w:t>
            </w: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CHECK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constraints, but more limited expressiveness)</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3" w:right="4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Possible but redundant if already in XSD</w:t>
            </w:r>
          </w:p>
        </w:tc>
      </w:tr>
      <w:tr>
        <w:trPr>
          <w:cantSplit w:val="0"/>
          <w:trHeight w:val="1747" w:hRule="atLeast"/>
          <w:tblHeader w:val="0"/>
        </w:trPr>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 w:right="66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Cross-field / conditional rules</w:t>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6" w:right="1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Weak — requires Schematron or custom XSLT/code on top of plain XSD</w:t>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 w:right="39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Possible via triggers/stored procedures, but hard to test/maintain and often vendor-specific</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3" w:right="4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Strongest — full programming language expressiveness</w:t>
            </w:r>
          </w:p>
        </w:tc>
      </w:tr>
      <w:tr>
        <w:trPr>
          <w:cantSplit w:val="0"/>
          <w:trHeight w:val="1747" w:hRule="atLeast"/>
          <w:tblHeader w:val="0"/>
        </w:trPr>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Cross-record / stateful rules (e.g., inventory checks, credit limits)</w:t>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2"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feasible</w:t>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Feasible via triggers, but adds hidden logic outside the app layer, hurting maintainability</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3" w:right="4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Best suited — can query other tables/services as needed</w:t>
            </w:r>
          </w:p>
        </w:tc>
      </w:tr>
      <w:tr>
        <w:trPr>
          <w:cantSplit w:val="0"/>
          <w:trHeight w:val="1646" w:hRule="atLeast"/>
          <w:tblHeader w:val="0"/>
        </w:trPr>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Maintainability of rules</w:t>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6" w:right="1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Versioned schema files,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6" w:right="9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human-readable, but XML syntax is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3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verbose</w:t>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 w:right="11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Triggers/procedures are hard to version-control and test in isolation compared to app code</w:t>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3" w:right="369"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Easiest to test (unit tests), version, and reason about within CI/CD pipelines</w:t>
            </w:r>
          </w:p>
        </w:tc>
      </w:tr>
    </w:tbl>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4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XSD is excellent for enforcing a stable, well-defined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data contract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but becomes awkward when business rules are contextual or stateful — in these cases, teams typically supplement XSD with Schematron or move that logic into the application layer.</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khqe8tn1f2iz" w:id="20"/>
    <w:bookmarkEnd w:id="20"/>
    <w:p w:rsidR="00000000" w:rsidDel="00000000" w:rsidP="00000000" w:rsidRDefault="00000000" w:rsidRPr="00000000" w14:paraId="00000138">
      <w:pPr>
        <w:pStyle w:val="Heading5"/>
        <w:spacing w:before="1" w:lineRule="auto"/>
        <w:ind w:firstLine="142"/>
        <w:rPr/>
      </w:pPr>
      <w:r w:rsidDel="00000000" w:rsidR="00000000" w:rsidRPr="00000000">
        <w:rPr>
          <w:rtl w:val="0"/>
        </w:rPr>
        <w:t xml:space="preserve">Performance Impact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62"/>
        </w:tabs>
        <w:spacing w:after="0" w:before="0" w:line="283" w:lineRule="auto"/>
        <w:ind w:left="862" w:right="34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XSD validation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Cost scales with document size and schema complexity. It's a one-time, isolated cost per document, and validator/schema objects can be compiled and cached (e.g., </w:t>
      </w: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Schema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objects in Java), amortizing overhead across many validations. For large or deeply nested documents, this can still be non-trivial.</w:t>
      </w:r>
    </w:p>
    <w:p w:rsidR="00000000" w:rsidDel="00000000" w:rsidP="00000000" w:rsidRDefault="00000000" w:rsidRPr="00000000" w14:paraId="0000013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62"/>
        </w:tabs>
        <w:spacing w:after="0" w:before="0" w:line="283" w:lineRule="auto"/>
        <w:ind w:left="862" w:right="132"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Database constraints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Very low marginal overhead — most constraints (unique indexes, foreign keys, </w:t>
      </w: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NOT NULL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are enforced efficiently as part of the storage engine's normal write path. Triggers add more overhead since they execute procedural logic per affected row, and heavy trigger use can become a hidden performance liability under high write volume.</w:t>
      </w:r>
    </w:p>
    <w:p w:rsidR="00000000" w:rsidDel="00000000" w:rsidP="00000000" w:rsidRDefault="00000000" w:rsidRPr="00000000" w14:paraId="0000013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62"/>
        </w:tabs>
        <w:spacing w:after="0" w:before="0" w:line="276" w:lineRule="auto"/>
        <w:ind w:left="862" w:right="73"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Application-layer validation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Performance depends entirely on implementation. A poorly written validator that makes repeated database round-trips per field (e.g., checking uniqueness field-by-field instead of batching) can become a serious bottleneck; a well-designed one (in-memory checks first, single batched DB query for anything requiring persistence-layer confirmation) adds minimal overhead.</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76" w:lineRule="auto"/>
        <w:ind w:left="142"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20" w:orient="portrait"/>
          <w:pgMar w:bottom="280" w:top="1340" w:left="1133" w:right="992" w:header="360" w:footer="360"/>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General principle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rejecting invalid data as early as possible is cheaper system-wide. A document that fails XSD validation costs only the parse/validate cycle; a document that reaches the database and fails a constraint has already consumed connection, transaction, and possibly application-layer resources — and in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4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high-concurrency systems, a failed transaction may still have taken locks briefly before rolling back.</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fgvjwpytjiaj" w:id="21"/>
    <w:bookmarkEnd w:id="21"/>
    <w:p w:rsidR="00000000" w:rsidDel="00000000" w:rsidP="00000000" w:rsidRDefault="00000000" w:rsidRPr="00000000" w14:paraId="00000140">
      <w:pPr>
        <w:pStyle w:val="Heading5"/>
        <w:ind w:firstLine="142"/>
        <w:rPr/>
      </w:pPr>
      <w:r w:rsidDel="00000000" w:rsidR="00000000" w:rsidRPr="00000000">
        <w:rPr>
          <w:rtl w:val="0"/>
        </w:rPr>
        <w:t xml:space="preserve">Effectiveness in Real-Time Environments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62"/>
        </w:tabs>
        <w:spacing w:after="0" w:before="0" w:line="276" w:lineRule="auto"/>
        <w:ind w:left="862" w:right="98"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XSD validation is well-suited to boundary validation in real-time pipelines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e.g., validating an incoming XML order or product feed from a partner API instantly rejects malformed input before it enters the processing pipeline, protecting downstream services and giving fast, deterministic feedback (valid/invalid plus specific violation details) without touching the database at all.</w:t>
      </w:r>
    </w:p>
    <w:p w:rsidR="00000000" w:rsidDel="00000000" w:rsidP="00000000" w:rsidRDefault="00000000" w:rsidRPr="00000000" w14:paraId="0000014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62"/>
        </w:tabs>
        <w:spacing w:after="0" w:before="0" w:line="276" w:lineRule="auto"/>
        <w:ind w:left="862" w:right="174"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Database-level validation is indispensable for real-time correctness under concurrency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only the database can reliably guarantee, in real time, that two simultaneous requests don't both succeed in claiming the last unit of inventory or registering the same username; application-layer or schema checks alone are vulnerable to race conditions since they typically check-then-act rather than atomically enforce.</w:t>
      </w:r>
    </w:p>
    <w:p w:rsidR="00000000" w:rsidDel="00000000" w:rsidP="00000000" w:rsidRDefault="00000000" w:rsidRPr="00000000" w14:paraId="0000014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62"/>
        </w:tabs>
        <w:spacing w:after="0" w:before="0" w:line="276" w:lineRule="auto"/>
        <w:ind w:left="862" w:right="151"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Application-layer validation (JSP/JDBC or PHP frameworks) is best for real-time user-facing feedback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e.g., a checkout form in an e-commerce site should validate the postal code format, required fields, and card format instantly, client-adjacent, without waiting on a full round trip to schema validators or database engines, providing the fastest and most user-friendly response loop. Modern PHP frameworks (Laravel Form Requests, Symfony Validator) and Java frameworks (Bean Validation/JSR 380 in the JSP/Spring stack) are specifically optimized for this fast, structured feedback pattern.</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8pgziy83hdeg" w:id="22"/>
    <w:bookmarkEnd w:id="22"/>
    <w:p w:rsidR="00000000" w:rsidDel="00000000" w:rsidP="00000000" w:rsidRDefault="00000000" w:rsidRPr="00000000" w14:paraId="00000146">
      <w:pPr>
        <w:pStyle w:val="Heading5"/>
        <w:ind w:firstLine="142"/>
        <w:rPr/>
      </w:pPr>
      <w:r w:rsidDel="00000000" w:rsidR="00000000" w:rsidRPr="00000000">
        <w:rPr>
          <w:rtl w:val="0"/>
        </w:rPr>
        <w:t xml:space="preserve">Synthesis and Recommendation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a system requiring both data integrity and real-time responsiveness (such as order or product data ingestion in an e-commerce platform), the most effective approach combines all three layers rather than choosing one: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 w:val="left" w:leader="none" w:pos="862"/>
        </w:tabs>
        <w:spacing w:after="0" w:before="0" w:line="276" w:lineRule="auto"/>
        <w:ind w:left="862" w:right="42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XSD/Schematron at the system boundary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validates incoming structured XML from external partners or APIs before it's parsed into the application, protecting downstream systems from malformed data cheaply and early.</w:t>
      </w:r>
    </w:p>
    <w:p w:rsidR="00000000" w:rsidDel="00000000" w:rsidP="00000000" w:rsidRDefault="00000000" w:rsidRPr="00000000" w14:paraId="000001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 w:val="left" w:leader="none" w:pos="862"/>
        </w:tabs>
        <w:spacing w:after="0" w:before="0" w:line="276" w:lineRule="auto"/>
        <w:ind w:left="862" w:right="273"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Application-layer validation (JSP/JDBC or PHP framework validators)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enforces business rules and delivers fast, human-readable feedback to end users, ideally before any database round trip.</w:t>
      </w:r>
    </w:p>
    <w:p w:rsidR="00000000" w:rsidDel="00000000" w:rsidP="00000000" w:rsidRDefault="00000000" w:rsidRPr="00000000" w14:paraId="000001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0"/>
          <w:tab w:val="left" w:leader="none" w:pos="862"/>
        </w:tabs>
        <w:spacing w:after="0" w:before="0" w:line="276" w:lineRule="auto"/>
        <w:ind w:left="862" w:right="620" w:hanging="360"/>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Database constraints as the final, non-negotiable safeguard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guarantees integrity under concurrency and across all write paths, including those that might bypass the application layer entirely (batch imports, admin tools, other services).</w:t>
      </w:r>
    </w:p>
    <w:sectPr>
      <w:type w:val="nextPage"/>
      <w:pgSz w:h="16840" w:w="11920" w:orient="portrait"/>
      <w:pgMar w:bottom="280" w:top="1340" w:left="1133" w:right="992"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62" w:hanging="360"/>
      </w:pPr>
      <w:rPr>
        <w:rFonts w:ascii="Arial" w:cs="Arial" w:eastAsia="Arial" w:hAnsi="Arial"/>
        <w:b w:val="0"/>
        <w:bCs w:val="0"/>
        <w:i w:val="0"/>
        <w:iCs w:val="0"/>
        <w:sz w:val="20"/>
        <w:szCs w:val="20"/>
      </w:rPr>
    </w:lvl>
    <w:lvl w:ilvl="1">
      <w:start w:val="0"/>
      <w:numFmt w:val="bullet"/>
      <w:lvlText w:val="•"/>
      <w:lvlJc w:val="left"/>
      <w:pPr>
        <w:ind w:left="1753" w:hanging="360"/>
      </w:pPr>
      <w:rPr/>
    </w:lvl>
    <w:lvl w:ilvl="2">
      <w:start w:val="0"/>
      <w:numFmt w:val="bullet"/>
      <w:lvlText w:val="•"/>
      <w:lvlJc w:val="left"/>
      <w:pPr>
        <w:ind w:left="2647" w:hanging="360"/>
      </w:pPr>
      <w:rPr/>
    </w:lvl>
    <w:lvl w:ilvl="3">
      <w:start w:val="0"/>
      <w:numFmt w:val="bullet"/>
      <w:lvlText w:val="•"/>
      <w:lvlJc w:val="left"/>
      <w:pPr>
        <w:ind w:left="3540" w:hanging="360"/>
      </w:pPr>
      <w:rPr/>
    </w:lvl>
    <w:lvl w:ilvl="4">
      <w:start w:val="0"/>
      <w:numFmt w:val="bullet"/>
      <w:lvlText w:val="•"/>
      <w:lvlJc w:val="left"/>
      <w:pPr>
        <w:ind w:left="4434" w:hanging="360"/>
      </w:pPr>
      <w:rPr/>
    </w:lvl>
    <w:lvl w:ilvl="5">
      <w:start w:val="0"/>
      <w:numFmt w:val="bullet"/>
      <w:lvlText w:val="•"/>
      <w:lvlJc w:val="left"/>
      <w:pPr>
        <w:ind w:left="5327" w:hanging="360"/>
      </w:pPr>
      <w:rPr/>
    </w:lvl>
    <w:lvl w:ilvl="6">
      <w:start w:val="0"/>
      <w:numFmt w:val="bullet"/>
      <w:lvlText w:val="•"/>
      <w:lvlJc w:val="left"/>
      <w:pPr>
        <w:ind w:left="6221" w:hanging="360"/>
      </w:pPr>
      <w:rPr/>
    </w:lvl>
    <w:lvl w:ilvl="7">
      <w:start w:val="0"/>
      <w:numFmt w:val="bullet"/>
      <w:lvlText w:val="•"/>
      <w:lvlJc w:val="left"/>
      <w:pPr>
        <w:ind w:left="7114" w:hanging="360"/>
      </w:pPr>
      <w:rPr/>
    </w:lvl>
    <w:lvl w:ilvl="8">
      <w:start w:val="0"/>
      <w:numFmt w:val="bullet"/>
      <w:lvlText w:val="•"/>
      <w:lvlJc w:val="left"/>
      <w:pPr>
        <w:ind w:left="8008" w:hanging="360"/>
      </w:pPr>
      <w:rPr/>
    </w:lvl>
  </w:abstractNum>
  <w:abstractNum w:abstractNumId="2">
    <w:lvl w:ilvl="0">
      <w:start w:val="1"/>
      <w:numFmt w:val="decimal"/>
      <w:lvlText w:val="%1."/>
      <w:lvlJc w:val="left"/>
      <w:pPr>
        <w:ind w:left="430" w:hanging="289"/>
      </w:pPr>
      <w:rPr>
        <w:rFonts w:ascii="Arial" w:cs="Arial" w:eastAsia="Arial" w:hAnsi="Arial"/>
        <w:b w:val="1"/>
        <w:bCs w:val="1"/>
        <w:i w:val="0"/>
        <w:iCs w:val="0"/>
        <w:sz w:val="26"/>
        <w:szCs w:val="26"/>
      </w:rPr>
    </w:lvl>
    <w:lvl w:ilvl="1">
      <w:start w:val="0"/>
      <w:numFmt w:val="bullet"/>
      <w:lvlText w:val="●"/>
      <w:lvlJc w:val="left"/>
      <w:pPr>
        <w:ind w:left="862" w:hanging="360"/>
      </w:pPr>
      <w:rPr>
        <w:rFonts w:ascii="Arial" w:cs="Arial" w:eastAsia="Arial" w:hAnsi="Arial"/>
        <w:b w:val="0"/>
        <w:bCs w:val="0"/>
        <w:i w:val="0"/>
        <w:iCs w:val="0"/>
        <w:sz w:val="20"/>
        <w:szCs w:val="20"/>
      </w:rPr>
    </w:lvl>
    <w:lvl w:ilvl="2">
      <w:start w:val="0"/>
      <w:numFmt w:val="bullet"/>
      <w:lvlText w:val="•"/>
      <w:lvlJc w:val="left"/>
      <w:pPr>
        <w:ind w:left="1852" w:hanging="360"/>
      </w:pPr>
      <w:rPr/>
    </w:lvl>
    <w:lvl w:ilvl="3">
      <w:start w:val="0"/>
      <w:numFmt w:val="bullet"/>
      <w:lvlText w:val="•"/>
      <w:lvlJc w:val="left"/>
      <w:pPr>
        <w:ind w:left="2845" w:hanging="360"/>
      </w:pPr>
      <w:rPr/>
    </w:lvl>
    <w:lvl w:ilvl="4">
      <w:start w:val="0"/>
      <w:numFmt w:val="bullet"/>
      <w:lvlText w:val="•"/>
      <w:lvlJc w:val="left"/>
      <w:pPr>
        <w:ind w:left="3838" w:hanging="360"/>
      </w:pPr>
      <w:rPr/>
    </w:lvl>
    <w:lvl w:ilvl="5">
      <w:start w:val="0"/>
      <w:numFmt w:val="bullet"/>
      <w:lvlText w:val="•"/>
      <w:lvlJc w:val="left"/>
      <w:pPr>
        <w:ind w:left="4831" w:hanging="360"/>
      </w:pPr>
      <w:rPr/>
    </w:lvl>
    <w:lvl w:ilvl="6">
      <w:start w:val="0"/>
      <w:numFmt w:val="bullet"/>
      <w:lvlText w:val="•"/>
      <w:lvlJc w:val="left"/>
      <w:pPr>
        <w:ind w:left="5823" w:hanging="360"/>
      </w:pPr>
      <w:rPr/>
    </w:lvl>
    <w:lvl w:ilvl="7">
      <w:start w:val="0"/>
      <w:numFmt w:val="bullet"/>
      <w:lvlText w:val="•"/>
      <w:lvlJc w:val="left"/>
      <w:pPr>
        <w:ind w:left="6816" w:hanging="360"/>
      </w:pPr>
      <w:rPr/>
    </w:lvl>
    <w:lvl w:ilvl="8">
      <w:start w:val="0"/>
      <w:numFmt w:val="bullet"/>
      <w:lvlText w:val="•"/>
      <w:lvlJc w:val="left"/>
      <w:pPr>
        <w:ind w:left="7809" w:hanging="360"/>
      </w:pPr>
      <w:rPr/>
    </w:lvl>
  </w:abstractNum>
  <w:abstractNum w:abstractNumId="3">
    <w:lvl w:ilvl="0">
      <w:start w:val="1"/>
      <w:numFmt w:val="decimal"/>
      <w:lvlText w:val="%1."/>
      <w:lvlJc w:val="left"/>
      <w:pPr>
        <w:ind w:left="142" w:hanging="378"/>
      </w:pPr>
      <w:rPr/>
    </w:lvl>
    <w:lvl w:ilvl="1">
      <w:start w:val="0"/>
      <w:numFmt w:val="bullet"/>
      <w:lvlText w:val="●"/>
      <w:lvlJc w:val="left"/>
      <w:pPr>
        <w:ind w:left="862" w:hanging="360"/>
      </w:pPr>
      <w:rPr>
        <w:rFonts w:ascii="Arial" w:cs="Arial" w:eastAsia="Arial" w:hAnsi="Arial"/>
        <w:b w:val="0"/>
        <w:bCs w:val="0"/>
        <w:i w:val="0"/>
        <w:iCs w:val="0"/>
        <w:sz w:val="20"/>
        <w:szCs w:val="20"/>
      </w:rPr>
    </w:lvl>
    <w:lvl w:ilvl="2">
      <w:start w:val="0"/>
      <w:numFmt w:val="bullet"/>
      <w:lvlText w:val="•"/>
      <w:lvlJc w:val="left"/>
      <w:pPr>
        <w:ind w:left="1852" w:hanging="360"/>
      </w:pPr>
      <w:rPr/>
    </w:lvl>
    <w:lvl w:ilvl="3">
      <w:start w:val="0"/>
      <w:numFmt w:val="bullet"/>
      <w:lvlText w:val="•"/>
      <w:lvlJc w:val="left"/>
      <w:pPr>
        <w:ind w:left="2845" w:hanging="360"/>
      </w:pPr>
      <w:rPr/>
    </w:lvl>
    <w:lvl w:ilvl="4">
      <w:start w:val="0"/>
      <w:numFmt w:val="bullet"/>
      <w:lvlText w:val="•"/>
      <w:lvlJc w:val="left"/>
      <w:pPr>
        <w:ind w:left="3838" w:hanging="360"/>
      </w:pPr>
      <w:rPr/>
    </w:lvl>
    <w:lvl w:ilvl="5">
      <w:start w:val="0"/>
      <w:numFmt w:val="bullet"/>
      <w:lvlText w:val="•"/>
      <w:lvlJc w:val="left"/>
      <w:pPr>
        <w:ind w:left="4831" w:hanging="360"/>
      </w:pPr>
      <w:rPr/>
    </w:lvl>
    <w:lvl w:ilvl="6">
      <w:start w:val="0"/>
      <w:numFmt w:val="bullet"/>
      <w:lvlText w:val="•"/>
      <w:lvlJc w:val="left"/>
      <w:pPr>
        <w:ind w:left="5823" w:hanging="360"/>
      </w:pPr>
      <w:rPr/>
    </w:lvl>
    <w:lvl w:ilvl="7">
      <w:start w:val="0"/>
      <w:numFmt w:val="bullet"/>
      <w:lvlText w:val="•"/>
      <w:lvlJc w:val="left"/>
      <w:pPr>
        <w:ind w:left="6816" w:hanging="360"/>
      </w:pPr>
      <w:rPr/>
    </w:lvl>
    <w:lvl w:ilvl="8">
      <w:start w:val="0"/>
      <w:numFmt w:val="bullet"/>
      <w:lvlText w:val="•"/>
      <w:lvlJc w:val="left"/>
      <w:pPr>
        <w:ind w:left="7809" w:hanging="360"/>
      </w:pPr>
      <w:rPr/>
    </w:lvl>
  </w:abstractNum>
  <w:abstractNum w:abstractNumId="4">
    <w:lvl w:ilvl="0">
      <w:start w:val="1"/>
      <w:numFmt w:val="decimal"/>
      <w:lvlText w:val="%1."/>
      <w:lvlJc w:val="left"/>
      <w:pPr>
        <w:ind w:left="577" w:hanging="270"/>
      </w:pPr>
      <w:rPr/>
    </w:lvl>
    <w:lvl w:ilvl="1">
      <w:start w:val="0"/>
      <w:numFmt w:val="bullet"/>
      <w:lvlText w:val="•"/>
      <w:lvlJc w:val="left"/>
      <w:pPr>
        <w:ind w:left="1501" w:hanging="270"/>
      </w:pPr>
      <w:rPr/>
    </w:lvl>
    <w:lvl w:ilvl="2">
      <w:start w:val="0"/>
      <w:numFmt w:val="bullet"/>
      <w:lvlText w:val="•"/>
      <w:lvlJc w:val="left"/>
      <w:pPr>
        <w:ind w:left="2423" w:hanging="270"/>
      </w:pPr>
      <w:rPr/>
    </w:lvl>
    <w:lvl w:ilvl="3">
      <w:start w:val="0"/>
      <w:numFmt w:val="bullet"/>
      <w:lvlText w:val="•"/>
      <w:lvlJc w:val="left"/>
      <w:pPr>
        <w:ind w:left="3344" w:hanging="270"/>
      </w:pPr>
      <w:rPr/>
    </w:lvl>
    <w:lvl w:ilvl="4">
      <w:start w:val="0"/>
      <w:numFmt w:val="bullet"/>
      <w:lvlText w:val="•"/>
      <w:lvlJc w:val="left"/>
      <w:pPr>
        <w:ind w:left="4266" w:hanging="270"/>
      </w:pPr>
      <w:rPr/>
    </w:lvl>
    <w:lvl w:ilvl="5">
      <w:start w:val="0"/>
      <w:numFmt w:val="bullet"/>
      <w:lvlText w:val="•"/>
      <w:lvlJc w:val="left"/>
      <w:pPr>
        <w:ind w:left="5187" w:hanging="270"/>
      </w:pPr>
      <w:rPr/>
    </w:lvl>
    <w:lvl w:ilvl="6">
      <w:start w:val="0"/>
      <w:numFmt w:val="bullet"/>
      <w:lvlText w:val="•"/>
      <w:lvlJc w:val="left"/>
      <w:pPr>
        <w:ind w:left="6109" w:hanging="270"/>
      </w:pPr>
      <w:rPr/>
    </w:lvl>
    <w:lvl w:ilvl="7">
      <w:start w:val="0"/>
      <w:numFmt w:val="bullet"/>
      <w:lvlText w:val="•"/>
      <w:lvlJc w:val="left"/>
      <w:pPr>
        <w:ind w:left="7030" w:hanging="270"/>
      </w:pPr>
      <w:rPr/>
    </w:lvl>
    <w:lvl w:ilvl="8">
      <w:start w:val="0"/>
      <w:numFmt w:val="bullet"/>
      <w:lvlText w:val="•"/>
      <w:lvlJc w:val="left"/>
      <w:pPr>
        <w:ind w:left="7952" w:hanging="27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left="142"/>
    </w:pPr>
    <w:rPr>
      <w:rFonts w:ascii="Arial" w:cs="Arial" w:eastAsia="Arial" w:hAnsi="Arial"/>
      <w:b w:val="1"/>
      <w:bCs w:val="1"/>
      <w:sz w:val="34"/>
      <w:szCs w:val="34"/>
    </w:rPr>
  </w:style>
  <w:style w:type="paragraph" w:styleId="Heading2">
    <w:name w:val="heading 2"/>
    <w:basedOn w:val="Normal"/>
    <w:next w:val="Normal"/>
    <w:pPr>
      <w:spacing w:before="1" w:lineRule="auto"/>
      <w:ind w:left="142"/>
    </w:pPr>
    <w:rPr>
      <w:rFonts w:ascii="Arial" w:cs="Arial" w:eastAsia="Arial" w:hAnsi="Arial"/>
      <w:b w:val="1"/>
      <w:bCs w:val="1"/>
      <w:sz w:val="28"/>
      <w:szCs w:val="28"/>
    </w:rPr>
  </w:style>
  <w:style w:type="paragraph" w:styleId="Heading3">
    <w:name w:val="heading 3"/>
    <w:basedOn w:val="Normal"/>
    <w:next w:val="Normal"/>
    <w:pPr>
      <w:ind w:left="142"/>
    </w:pPr>
    <w:rPr>
      <w:rFonts w:ascii="Arial" w:cs="Arial" w:eastAsia="Arial" w:hAnsi="Arial"/>
      <w:b w:val="1"/>
      <w:bCs w:val="1"/>
      <w:sz w:val="26"/>
      <w:szCs w:val="26"/>
    </w:rPr>
  </w:style>
  <w:style w:type="paragraph" w:styleId="Heading4">
    <w:name w:val="heading 4"/>
    <w:basedOn w:val="Normal"/>
    <w:next w:val="Normal"/>
    <w:pPr>
      <w:ind w:left="307"/>
    </w:pPr>
    <w:rPr>
      <w:rFonts w:ascii="Arial" w:cs="Arial" w:eastAsia="Arial" w:hAnsi="Arial"/>
      <w:b w:val="1"/>
      <w:bCs w:val="1"/>
      <w:sz w:val="24"/>
      <w:szCs w:val="24"/>
    </w:rPr>
  </w:style>
  <w:style w:type="paragraph" w:styleId="Heading5">
    <w:name w:val="heading 5"/>
    <w:basedOn w:val="Normal"/>
    <w:next w:val="Normal"/>
    <w:pPr>
      <w:ind w:left="142"/>
    </w:pPr>
    <w:rPr>
      <w:rFonts w:ascii="Arial" w:cs="Arial" w:eastAsia="Arial" w:hAnsi="Arial"/>
      <w:b w:val="1"/>
      <w:bCs w:val="1"/>
      <w:sz w:val="20"/>
      <w:szCs w:val="20"/>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2026-08-18T00:00:00Z</vt:lpwstr>
  </property>
  <property fmtid="{D5CDD505-2E9C-101B-9397-08002B2CF9AE}" pid="4" name="Producer">
    <vt:lpwstr>Skia/PDF m153 Google Docs Renderer</vt:lpwstr>
  </property>
  <property fmtid="{D5CDD505-2E9C-101B-9397-08002B2CF9AE}" pid="5" name="LastSaved">
    <vt:lpwstr>2026-08-18T00:00:00Z</vt:lpwstr>
  </property>
</Properties>
</file>