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  <w:t xml:space="preserve">SIMATS ENGINEERING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3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 xml:space="preserve">ASSESSMENT TOOL 1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942" w:after="0"/>
        <w:ind w:hanging="0" w:left="442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COURSE NAME: INTERNET PROGRAMMING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6" w:after="0"/>
        <w:ind w:hanging="0" w:left="442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COURSE CODE: CSA43</w:t>
      </w:r>
      <w:r>
        <w:rPr>
          <w:b/>
          <w:bCs/>
          <w:sz w:val="24"/>
          <w:szCs w:val="24"/>
        </w:rPr>
        <w:t>05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80" w:after="0"/>
        <w:ind w:hanging="0" w:left="442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COURSE OUTCOME COVERED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4" w:before="358" w:after="0"/>
        <w:ind w:firstLine="6" w:left="436" w:right="407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CO-1: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Develop well-structured, standards-compliant web pages using HTML/XHTML and  XML, and apply Internet protocols and HTTP communication mechanisms for web content  delivery.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(L2)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36" w:after="0"/>
        <w:ind w:hanging="0" w:left="435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Assessment Tool: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Application-Based Questions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48" w:after="0"/>
        <w:ind w:hanging="0" w:left="435" w:right="0"/>
        <w:jc w:val="left"/>
        <w:rPr>
          <w:b/>
          <w:bCs/>
          <w:sz w:val="24"/>
          <w:szCs w:val="24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Weightage: 40%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48" w:after="0"/>
        <w:ind w:hanging="0" w:left="435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QUESTIONS: Total Marks: 30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675" w:after="0"/>
        <w:ind w:hanging="0" w:left="53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>1: Online Symposium Portal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28" w:before="121" w:after="0"/>
        <w:ind w:hanging="8" w:left="444" w:right="1056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college is developing an online symposium registration portal. The following HTML  structure and HTTP interaction is observed: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&lt;form action="/register" method="POST"&gt;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&lt;input type="text" name="name"&gt;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&lt;input type="email" name="email"&gt;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&lt;button&gt;Submit&lt;/button&gt;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&lt;/form&gt;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28" w:before="0" w:after="0"/>
        <w:ind w:hanging="11" w:left="444" w:right="656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When a student submits the form, the browser sends an HTTP request to the server, and the  server responds accordingly.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6" w:after="0"/>
        <w:ind w:hanging="0" w:left="44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Questions: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28" w:before="276" w:after="0"/>
        <w:ind w:firstLine="16" w:left="798" w:right="1619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Identify appropriate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HTML5 semantic elements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missing in the structure.  2. Modify the structure to make it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standards-compliant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Interpret the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HTTP request generated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during form submission.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Analyze the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HTTP response cycle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from server to browser.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Suggest improvements for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usability and accessibility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>2: Cross-Browser Compatibility Issue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23" w:before="121" w:after="0"/>
        <w:ind w:hanging="0" w:left="435" w:right="443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company website shows inconsistent layout across browsers. The following HTML snippet  is used: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&lt;html&gt;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&lt;head&gt;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&lt;title&gt;Company&lt;/title&gt;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&lt;/head&gt;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&lt;body&gt;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&lt;div&gt;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&lt;h1&gt;Welcome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&lt;p&gt;About us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&lt;/div&gt;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&lt;/body&gt;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&lt;/html&gt;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" w:after="0"/>
        <w:ind w:hanging="0" w:left="44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Questions: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71" w:after="0"/>
        <w:ind w:hanging="0" w:left="814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Identify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improper nesting and missing closing tags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798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Analyze how different browsers may interpret this structure.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Identify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missing semantic elements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(e.g., header, section).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Provide a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corrected W3C-compliant HTML structure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Suggest techniques to ensure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cross-browser compatibility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13" w:after="0"/>
        <w:ind w:hanging="0" w:left="441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  <w:t xml:space="preserve">3: Form Submission Failure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28" w:before="121" w:after="0"/>
        <w:ind w:hanging="3" w:left="438" w:right="1177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web application fails to send form data to the server. The following configuration is  observed: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&lt;form action="/submit" method="GET"&gt;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&lt;input type="text" name="username"&gt;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&lt;input type="password" name="password"&gt;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32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&lt;button type="button"&gt;Login&lt;/button&gt;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41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&lt;/form&gt;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" w:after="0"/>
        <w:ind w:hanging="0" w:left="44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Questions: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72" w:after="0"/>
        <w:ind w:hanging="0" w:left="814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Identify issues in the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form configuration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8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Analyze why the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HTTP request is not triggered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Interpret the role of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GET method in this scenario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Propose a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corrected implementation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Suggest improvements for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secure data transmission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799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sz w:val="22"/>
          <w:szCs w:val="22"/>
        </w:rPr>
        <w:t xml:space="preserve">      </w:t>
      </w:r>
      <w:r>
        <w:rPr>
          <w:rFonts w:eastAsia="Arial" w:cs="Arial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Code of Conduct: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shd w:val="clear" w:fill="auto"/>
        <w:spacing w:lineRule="auto" w:line="264" w:before="353" w:after="0"/>
        <w:jc w:val="left"/>
        <w:rPr>
          <w:i/>
          <w:i/>
          <w:iCs/>
          <w:sz w:val="24"/>
          <w:szCs w:val="24"/>
        </w:rPr>
      </w:pP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 _____B VishnuVardhan</w:t>
      </w:r>
      <w:r>
        <w:rPr>
          <w:i/>
          <w:iCs/>
          <w:sz w:val="24"/>
          <w:szCs w:val="24"/>
        </w:rPr>
        <w:t xml:space="preserve"> (192311267)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__________ (Name / Reg No) certify that this submission is my original  work and that I have adhered to the guidelines specified for this assessment. I understand that any violation of academic integrity rules will result in disciplinary action.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4" w:before="353" w:after="0"/>
        <w:ind w:firstLine="7" w:left="446" w:right="402"/>
        <w:jc w:val="left"/>
        <w:rPr>
          <w:rFonts w:ascii="Pacifico" w:hAnsi="Pacifico" w:eastAsia="Pacifico" w:cs="Pacifico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Signature of the student: </w:t>
      </w:r>
      <w:r>
        <w:rPr>
          <w:rFonts w:eastAsia="Pacifico" w:cs="Pacifico" w:ascii="Pacifico" w:hAnsi="Pacifico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vishnuvardhan</w:t>
      </w:r>
    </w:p>
    <w:p>
      <w:pPr>
        <w:pStyle w:val="Normal1"/>
        <w:widowControl w:val="false"/>
        <w:shd w:val="clear" w:fill="auto"/>
        <w:spacing w:lineRule="auto" w:line="264" w:before="353" w:after="0"/>
        <w:ind w:firstLine="7" w:left="446" w:right="402"/>
        <w:jc w:val="left"/>
        <w:rPr>
          <w:rFonts w:ascii="Pacifico" w:hAnsi="Pacifico" w:eastAsia="Pacifico" w:cs="Pacifico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shd w:val="clear" w:fill="auto"/>
        <w:spacing w:lineRule="auto" w:line="264" w:before="353" w:after="0"/>
        <w:ind w:firstLine="7" w:left="446" w:right="402"/>
        <w:jc w:val="left"/>
        <w:rPr>
          <w:rFonts w:ascii="Pacifico" w:hAnsi="Pacifico" w:eastAsia="Pacifico" w:cs="Pacifico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50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45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RUBRICS FOR CALCULATION:</w:t>
      </w:r>
    </w:p>
    <w:tbl>
      <w:tblPr>
        <w:tblStyle w:val="Table1"/>
        <w:tblW w:w="993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08"/>
        <w:gridCol w:w="851"/>
        <w:gridCol w:w="2267"/>
        <w:gridCol w:w="1843"/>
        <w:gridCol w:w="1706"/>
        <w:gridCol w:w="1559"/>
      </w:tblGrid>
      <w:tr>
        <w:trPr>
          <w:trHeight w:val="898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Criteria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Weig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htage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Level 4 –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Exemplary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Level 3 –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Proficient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Level 2 –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Developing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Level 1 –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cyan"/>
                <w:u w:val="none"/>
                <w:vertAlign w:val="baseline"/>
              </w:rPr>
              <w:t>Beginning</w:t>
            </w:r>
          </w:p>
        </w:tc>
      </w:tr>
      <w:tr>
        <w:trPr>
          <w:trHeight w:val="1464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0" w:after="0"/>
              <w:ind w:hanging="0" w:left="156" w:right="75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Understanding  of Concepts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25%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82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Demonstrates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35" w:after="0"/>
              <w:ind w:hanging="0" w:left="223" w:right="148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thorough, accurate  understanding of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concepts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Good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5" w:after="0"/>
              <w:ind w:firstLine="83" w:left="156" w:right="15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understanding  with minor gaps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Basic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0" w:after="0"/>
              <w:ind w:hanging="0" w:left="169" w:right="94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understanding  with some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12" w:after="0"/>
              <w:ind w:hanging="0" w:left="163" w:right="147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misconception 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482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0" w:after="0"/>
              <w:ind w:hanging="0" w:left="163" w:right="138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understandin g; major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12" w:after="0"/>
              <w:ind w:hanging="0" w:left="158" w:right="133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misconceptio ns</w:t>
            </w:r>
          </w:p>
        </w:tc>
      </w:tr>
      <w:tr>
        <w:trPr>
          <w:trHeight w:val="1171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Explanation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25%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Detailed, well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35" w:after="0"/>
              <w:ind w:hanging="0" w:left="234" w:right="157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explained answers  with relevant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examples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Clear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35" w:after="0"/>
              <w:ind w:hanging="0" w:left="143" w:right="68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explanation with  adequate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details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434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Limited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explanation;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lacks depth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53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Poor 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353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unclear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explanation</w:t>
            </w:r>
          </w:p>
        </w:tc>
      </w:tr>
      <w:tr>
        <w:trPr>
          <w:trHeight w:val="1176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Application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20%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0" w:after="0"/>
              <w:ind w:hanging="0" w:left="143" w:right="66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Effectively applies  concepts with strong  analytical ability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Applies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0" w:after="0"/>
              <w:ind w:hanging="0" w:left="268" w:right="19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concepts with  minor errors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434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Limited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application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with weak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analysis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573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5" w:after="0"/>
              <w:ind w:hanging="0" w:left="137" w:right="61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application or  incorrect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analysis</w:t>
            </w:r>
          </w:p>
        </w:tc>
      </w:tr>
      <w:tr>
        <w:trPr>
          <w:trHeight w:val="1171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Organization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15%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Well-structured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35" w:after="0"/>
              <w:ind w:hanging="23" w:left="190" w:right="9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answers with logical  flow and coherence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0" w:after="0"/>
              <w:ind w:hanging="0" w:left="200" w:right="123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Organized with  minor issues in  flow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Basic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structure,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lacks clarity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482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35" w:after="0"/>
              <w:ind w:hanging="0" w:left="161" w:right="85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organization,  incoherent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answers</w:t>
            </w:r>
          </w:p>
        </w:tc>
      </w:tr>
      <w:tr>
        <w:trPr>
          <w:trHeight w:val="883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Accuracy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10%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0" w:after="0"/>
              <w:ind w:hanging="0" w:left="144" w:right="66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Completely accurate  and covers all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2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required points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0" w:after="0"/>
              <w:ind w:hanging="0" w:left="169" w:right="84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Mostly accurate  with minor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2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omissions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96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Partially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correct with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missing points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85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Incorrect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4" w:before="35" w:after="0"/>
              <w:ind w:hanging="0" w:left="151" w:right="79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answers with  major gaps</w:t>
            </w:r>
          </w:p>
        </w:tc>
      </w:tr>
      <w:tr>
        <w:trPr>
          <w:trHeight w:val="1176" w:hRule="atLeast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Clarity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5%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Clear, neat,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474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professional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presentation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0" w:after="0"/>
              <w:ind w:hanging="0" w:left="166" w:right="8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Understandable  with minor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issues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9" w:before="0" w:after="0"/>
              <w:ind w:hanging="0" w:left="166" w:right="84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Limited clarity,  readability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6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issues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400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Poorly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written,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5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difficult to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understand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1. Online Symposium Portal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Identify appropriate HTML5 semantic elements missing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form should be placed inside semantic HTML5 elements such as: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&lt;header&gt;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&lt;main&gt;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&lt;section&gt;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&lt;form&gt;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&lt;label&gt;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&lt;footer&gt;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(optional)</w:t>
      </w:r>
    </w:p>
    <w:p>
      <w:pPr>
        <w:pStyle w:val="Normal1"/>
        <w:widowControl w:val="false"/>
        <w:spacing w:lineRule="auto" w:line="240" w:before="240" w:after="24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2. Standards-compliant HTML structure </w:t>
      </w:r>
    </w:p>
    <w:p>
      <w:pPr>
        <w:pStyle w:val="Normal1"/>
        <w:widowControl w:val="false"/>
        <w:spacing w:lineRule="auto" w:line="240" w:before="240" w:after="24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&lt;!DOCTYPE html&gt;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&lt;html lang="en"&gt;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&lt;head&gt;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&lt;meta charset="UTF-8"&gt;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&lt;meta name="viewport" content="width=device-width, initial-scale=1.0"&gt;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&lt;title&gt;Symposium Registration&lt;/title&gt;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&lt;/head&gt;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&lt;body&gt;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&lt;header&gt;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&lt;h1&gt;Online Symposium Registration&lt;/h1&gt;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&lt;/header&gt;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&lt;main&gt;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&lt;section&gt;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&lt;form action="/register" method="POST"&gt;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&lt;label for="name"&gt;Name:&lt;/label&gt;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&lt;input type="text" id="name" name="name" required&gt;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&lt;label for="email"&gt;Email:&lt;/label&gt;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&lt;input type="email" id="email" name="email" required&gt;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</w:rPr>
        <w:t>&lt;button type="submit"&gt;Submit&lt;/button&gt;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&lt;/form&gt;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&lt;/section&gt;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&lt;/main&gt;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&lt;footer&gt;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&lt;p&gt;&amp;copy; 2026 College Symposium&lt;/p&gt;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&lt;/footer&gt;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&lt;/body&gt;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&lt;/html&gt;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306820" cy="323850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3. HTTP request generated during form submission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When the user clicks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Submit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the browser sends an HTTP POST request.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Example: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POST /register HTTP/1.1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Host: www.college.edu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Content-Type: application/x-www-form-urlencoded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name=John&amp;email=</w:t>
      </w:r>
      <w:hyperlink r:id="rId3">
        <w:r>
          <w:rPr>
            <w:rStyle w:val="ListLabel82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john@example.com</w:t>
        </w:r>
      </w:hyperlink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POST</w:t>
      </w:r>
      <w:r>
        <w:rPr>
          <w:rFonts w:eastAsia="Cardo" w:cs="Cardo" w:ascii="Cardo" w:hAnsi="Cardo"/>
          <w:sz w:val="28"/>
          <w:szCs w:val="28"/>
        </w:rPr>
        <w:t xml:space="preserve"> → Sends data to the server.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/register</w:t>
      </w:r>
      <w:r>
        <w:rPr>
          <w:rFonts w:eastAsia="Cardo" w:cs="Cardo" w:ascii="Cardo" w:hAnsi="Cardo"/>
          <w:sz w:val="28"/>
          <w:szCs w:val="28"/>
        </w:rPr>
        <w:t xml:space="preserve"> → Server endpoint.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Body</w:t>
      </w:r>
      <w:r>
        <w:rPr>
          <w:rFonts w:eastAsia="Cardo" w:cs="Cardo" w:ascii="Cardo" w:hAnsi="Cardo"/>
          <w:sz w:val="28"/>
          <w:szCs w:val="28"/>
        </w:rPr>
        <w:t xml:space="preserve"> → Contains form data.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4. HTTP response cycle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User fills the form.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Browser sends POST request.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Server receives and validates data.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Server stores registration information.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Server returns an HTTP response.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Example: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HTTP/1.1 200 OK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Content-Type: text/html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Browser displays: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Registration Successful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If validation fails: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HTTP/1.1 400 Bad Request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5. Improvements for usability and accessibility 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Use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&lt;label&gt;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for every input.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Add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required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attribute.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Use meaningful placeholder text.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Add client-side validation.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Use HTTPS.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Display success/error messages.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Ensure keyboard navigation.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Provide ARIA attributes where necessary.</w:t>
      </w:r>
    </w:p>
    <w:p>
      <w:pPr>
        <w:pStyle w:val="Normal1"/>
        <w:widowControl w:val="false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keepNext w:val="false"/>
        <w:keepLines w:val="false"/>
        <w:widowControl w:val="false"/>
        <w:rPr>
          <w:sz w:val="46"/>
          <w:szCs w:val="46"/>
        </w:rPr>
      </w:pPr>
      <w:bookmarkStart w:id="0" w:name="_esz8hd70y0lu"/>
      <w:bookmarkEnd w:id="0"/>
      <w:r>
        <w:rPr>
          <w:sz w:val="46"/>
          <w:szCs w:val="46"/>
        </w:rPr>
        <w:t>2. Cross-Browser Compatibility Issue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1" w:name="_4k094ro2doiw"/>
      <w:bookmarkEnd w:id="1"/>
      <w:r>
        <w:rPr>
          <w:sz w:val="26"/>
          <w:szCs w:val="26"/>
        </w:rPr>
        <w:t>1. Improper nesting and missing closing tags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Problems: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&lt;/h1&gt;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&lt;/p&gt;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&lt;/div&gt;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Improper nesting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No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&lt;!DOCTYPE html&gt;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&lt;meta charset&gt;</w:t>
      </w:r>
      <w:r>
        <w:rPr>
          <w:sz w:val="28"/>
          <w:szCs w:val="28"/>
        </w:rPr>
        <w:t xml:space="preserve"> and viewport.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2" w:name="_lvjghhgww5qr"/>
      <w:bookmarkEnd w:id="2"/>
      <w:r>
        <w:rPr>
          <w:sz w:val="26"/>
          <w:szCs w:val="26"/>
        </w:rPr>
        <w:t>2. Browser interpretation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Different browsers automatically try to fix invalid HTML.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Possible effects: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Different spacing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Different font sizes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Broken layout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Unexpected rendering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sz w:val="28"/>
          <w:szCs w:val="28"/>
        </w:rPr>
        <w:t>Inconsistent DOM structure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3" w:name="_hhh6u8q6em6i"/>
      <w:bookmarkEnd w:id="3"/>
      <w:r>
        <w:rPr>
          <w:sz w:val="26"/>
          <w:szCs w:val="26"/>
        </w:rPr>
        <w:t>3. Missing semantic elements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Should include: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rFonts w:eastAsia="Roboto Mono" w:cs="Roboto Mono" w:ascii="Roboto Mono" w:hAnsi="Roboto Mono"/>
          <w:color w:val="188038"/>
          <w:sz w:val="28"/>
          <w:szCs w:val="28"/>
        </w:rPr>
        <w:t>&lt;header&gt;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rFonts w:eastAsia="Roboto Mono" w:cs="Roboto Mono" w:ascii="Roboto Mono" w:hAnsi="Roboto Mono"/>
          <w:color w:val="188038"/>
          <w:sz w:val="28"/>
          <w:szCs w:val="28"/>
        </w:rPr>
        <w:t>&lt;main&gt;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rFonts w:eastAsia="Roboto Mono" w:cs="Roboto Mono" w:ascii="Roboto Mono" w:hAnsi="Roboto Mono"/>
          <w:color w:val="188038"/>
          <w:sz w:val="28"/>
          <w:szCs w:val="28"/>
        </w:rPr>
        <w:t>&lt;section&gt;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4. Correct W3C-compliant HTML 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&lt;html lang="en"&gt;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&lt;meta charset="UTF-8"&gt;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&lt;meta name="viewport" content="width=device-width, initial-scale=1.0"&gt;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&lt;title&gt;Company&lt;/title&gt;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&lt;header&gt;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&lt;h1&gt;Welcome&lt;/h1&gt;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&lt;/header&gt;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&lt;main&gt;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&lt;section&gt;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&lt;p&gt;About us&lt;/p&gt;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&lt;/section&gt;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&lt;/main&gt;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/>
        <w:drawing>
          <wp:inline distT="0" distB="0" distL="0" distR="0">
            <wp:extent cx="6306820" cy="32893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5. Techniques for cross-browser compatibility 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Validate HTML using W3C Validator.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Use HTML5 semantic elements.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&lt;!DOCTYPE html&gt;</w:t>
      </w:r>
      <w:r>
        <w:rPr>
          <w:sz w:val="28"/>
          <w:szCs w:val="28"/>
        </w:rPr>
        <w:t>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Test in Chrome, Firefox, Edge, and Safari.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Use CSS Reset or Normalize.css.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Use feature detection instead of browser detection.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Write standards-compliant HTML and CSS.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Use responsive design.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keepNext w:val="false"/>
        <w:keepLines w:val="false"/>
        <w:widowControl w:val="false"/>
        <w:rPr>
          <w:sz w:val="46"/>
          <w:szCs w:val="46"/>
        </w:rPr>
      </w:pPr>
      <w:bookmarkStart w:id="4" w:name="_y6gwsapql1bz"/>
      <w:bookmarkEnd w:id="4"/>
      <w:r>
        <w:rPr>
          <w:sz w:val="46"/>
          <w:szCs w:val="46"/>
        </w:rPr>
        <w:t>3. Form Submission Failure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5" w:name="_8px1yv86j2qi"/>
      <w:bookmarkEnd w:id="5"/>
      <w:r>
        <w:rPr>
          <w:sz w:val="26"/>
          <w:szCs w:val="26"/>
        </w:rPr>
        <w:t>1. Issues in the form configuration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Problems: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Button type is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"button"</w:t>
      </w:r>
      <w:r>
        <w:rPr>
          <w:sz w:val="28"/>
          <w:szCs w:val="28"/>
        </w:rPr>
        <w:t xml:space="preserve"> instead of </w:t>
      </w:r>
      <w:r>
        <w:rPr>
          <w:rFonts w:eastAsia="Roboto Mono" w:cs="Roboto Mono" w:ascii="Roboto Mono" w:hAnsi="Roboto Mono"/>
          <w:color w:val="188038"/>
          <w:sz w:val="28"/>
          <w:szCs w:val="28"/>
        </w:rPr>
        <w:t>"submit"</w:t>
      </w:r>
      <w:r>
        <w:rPr>
          <w:sz w:val="28"/>
          <w:szCs w:val="28"/>
        </w:rPr>
        <w:t>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GET method sends sensitive data in URL.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sz w:val="28"/>
          <w:szCs w:val="28"/>
        </w:rPr>
        <w:t>Password should not be transmitted using GET.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6" w:name="_npw438btpwor"/>
      <w:bookmarkEnd w:id="6"/>
      <w:r>
        <w:rPr>
          <w:sz w:val="26"/>
          <w:szCs w:val="26"/>
        </w:rPr>
        <w:t>2. Why the HTTP request is not triggered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The button is: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&lt;button type="button"&gt;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This only performs a normal button action.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It does </w:t>
      </w:r>
      <w:r>
        <w:rPr>
          <w:b/>
          <w:bCs/>
          <w:sz w:val="28"/>
          <w:szCs w:val="28"/>
        </w:rPr>
        <w:t>not</w:t>
      </w:r>
      <w:r>
        <w:rPr>
          <w:sz w:val="28"/>
          <w:szCs w:val="28"/>
        </w:rPr>
        <w:t xml:space="preserve"> submit the form.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The correct type is: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&lt;button type="submit"&gt;</w:t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7" w:name="_k9kl4swqwv0s"/>
      <w:bookmarkEnd w:id="7"/>
      <w:r>
        <w:rPr>
          <w:sz w:val="26"/>
          <w:szCs w:val="26"/>
        </w:rPr>
        <w:t>3. Role of GET method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GET: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Sends data in the URL.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Used for retrieving information.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Data is visible in browser history.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sz w:val="28"/>
          <w:szCs w:val="28"/>
        </w:rPr>
        <w:t>Not suitable for passwords or confidential information.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/submit?username=John&amp;password=12345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 xml:space="preserve">4. Correct implementation 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&lt;html lang="en"&gt;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&lt;meta charset="UTF-8"&gt;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&lt;title&gt;Login&lt;/title&gt;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&lt;form action="/submit" method="POST"&gt;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&lt;label for="username"&gt;Username&lt;/label&gt;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&lt;input type="text" id="username" name="username" required&gt;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&lt;label for="password"&gt;Password&lt;/label&gt;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&lt;input type="password" id="password" name="password" required&gt;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&lt;button type="submit"&gt;Login&lt;/button&gt;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&lt;/form&gt;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/>
        <w:drawing>
          <wp:inline distT="0" distB="0" distL="0" distR="0">
            <wp:extent cx="6306820" cy="383540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rPr>
          <w:sz w:val="26"/>
          <w:szCs w:val="26"/>
        </w:rPr>
      </w:pPr>
      <w:bookmarkStart w:id="8" w:name="_ucrbhjsudaej"/>
      <w:bookmarkEnd w:id="8"/>
      <w:r>
        <w:rPr>
          <w:sz w:val="26"/>
          <w:szCs w:val="26"/>
        </w:rPr>
        <w:t>5. Improvements for secure data transmission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4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POST</w:t>
      </w:r>
      <w:r>
        <w:rPr>
          <w:sz w:val="28"/>
          <w:szCs w:val="28"/>
        </w:rPr>
        <w:t xml:space="preserve"> instead of GET.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HTTPS</w:t>
      </w:r>
      <w:r>
        <w:rPr>
          <w:sz w:val="28"/>
          <w:szCs w:val="28"/>
        </w:rPr>
        <w:t xml:space="preserve"> to encrypt communication.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Validate input on both client and server.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Hash passwords before storing them.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Implement CSRF protection.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Use secure session management.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sz w:val="28"/>
          <w:szCs w:val="28"/>
        </w:rPr>
      </w:pPr>
      <w:r>
        <w:rPr>
          <w:sz w:val="28"/>
          <w:szCs w:val="28"/>
        </w:rPr>
        <w:t>Display meaningful error messages without exposing sensitive information.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sz w:val="28"/>
          <w:szCs w:val="28"/>
        </w:rPr>
      </w:pPr>
      <w:r>
        <w:rPr>
          <w:sz w:val="28"/>
          <w:szCs w:val="28"/>
        </w:rPr>
        <w:t>Enable server-side authentication and input sanitization.</w:t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widowControl w:val="false"/>
        <w:spacing w:lineRule="auto" w:line="240"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008" w:right="965" w:gutter="0" w:header="0" w:top="1416" w:footer="0" w:bottom="2439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  <w:embedRegular r:id="rId14" w:fontKey="{0E014A78-CABC-4EF0-12AC-5CD89AEFDE0E}"/>
  </w:font>
  <w:font w:name="Georgia">
    <w:charset w:val="00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ourier New">
    <w:charset w:val="00"/>
    <w:family w:val="roman"/>
    <w:pitch w:val="variable"/>
    <w:embedRegular r:id="rId19" w:fontKey="{13014A78-CABC-4EF0-12AC-5CD89AEFDE13}"/>
  </w:font>
  <w:font w:name="Pacifico">
    <w:charset w:val="00"/>
    <w:family w:val="roman"/>
    <w:pitch w:val="variable"/>
    <w:embedRegular r:id="rId20" w:fontKey="{14014A78-CABC-4EF0-12AC-5CD89AEFDE14}"/>
    <w:embedBold r:id="rId21" w:fontKey="{15014A78-CABC-4EF0-12AC-5CD89AEFDE15}"/>
  </w:font>
  <w:font w:name="Cardo">
    <w:charset w:val="00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</w:font>
  <w:font w:name="Roboto Mono">
    <w:charset w:val="00"/>
    <w:family w:val="roman"/>
    <w:pitch w:val="variable"/>
    <w:embedRegular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27" w:fontKey="{1B014A78-CABC-4EF0-12AC-5CD89AEFDE1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166"/>
        </w:tabs>
        <w:ind w:left="1166" w:hanging="360"/>
      </w:pPr>
      <w:rPr/>
    </w:lvl>
    <w:lvl w:ilvl="1">
      <w:start w:val="1"/>
      <w:numFmt w:val="decimal"/>
      <w:lvlText w:val="%2."/>
      <w:lvlJc w:val="left"/>
      <w:pPr>
        <w:tabs>
          <w:tab w:val="num" w:pos="1526"/>
        </w:tabs>
        <w:ind w:left="1526" w:hanging="360"/>
      </w:pPr>
      <w:rPr/>
    </w:lvl>
    <w:lvl w:ilvl="2">
      <w:start w:val="1"/>
      <w:numFmt w:val="decimal"/>
      <w:lvlText w:val="%3."/>
      <w:lvlJc w:val="left"/>
      <w:pPr>
        <w:tabs>
          <w:tab w:val="num" w:pos="1886"/>
        </w:tabs>
        <w:ind w:left="1886" w:hanging="360"/>
      </w:pPr>
      <w:rPr/>
    </w:lvl>
    <w:lvl w:ilvl="3">
      <w:start w:val="1"/>
      <w:numFmt w:val="decimal"/>
      <w:lvlText w:val="%4."/>
      <w:lvlJc w:val="left"/>
      <w:pPr>
        <w:tabs>
          <w:tab w:val="num" w:pos="2246"/>
        </w:tabs>
        <w:ind w:left="2246" w:hanging="360"/>
      </w:pPr>
      <w:rPr/>
    </w:lvl>
    <w:lvl w:ilvl="4">
      <w:start w:val="1"/>
      <w:numFmt w:val="decimal"/>
      <w:lvlText w:val="%5."/>
      <w:lvlJc w:val="left"/>
      <w:pPr>
        <w:tabs>
          <w:tab w:val="num" w:pos="2606"/>
        </w:tabs>
        <w:ind w:left="2606" w:hanging="360"/>
      </w:pPr>
      <w:rPr/>
    </w:lvl>
    <w:lvl w:ilvl="5">
      <w:start w:val="1"/>
      <w:numFmt w:val="decimal"/>
      <w:lvlText w:val="%6."/>
      <w:lvlJc w:val="left"/>
      <w:pPr>
        <w:tabs>
          <w:tab w:val="num" w:pos="2966"/>
        </w:tabs>
        <w:ind w:left="2966" w:hanging="360"/>
      </w:pPr>
      <w:rPr/>
    </w:lvl>
    <w:lvl w:ilvl="6">
      <w:start w:val="1"/>
      <w:numFmt w:val="decimal"/>
      <w:lvlText w:val="%7."/>
      <w:lvlJc w:val="left"/>
      <w:pPr>
        <w:tabs>
          <w:tab w:val="num" w:pos="3326"/>
        </w:tabs>
        <w:ind w:left="3326" w:hanging="360"/>
      </w:pPr>
      <w:rPr/>
    </w:lvl>
    <w:lvl w:ilvl="7">
      <w:start w:val="1"/>
      <w:numFmt w:val="decimal"/>
      <w:lvlText w:val="%8."/>
      <w:lvlJc w:val="left"/>
      <w:pPr>
        <w:tabs>
          <w:tab w:val="num" w:pos="3686"/>
        </w:tabs>
        <w:ind w:left="3686" w:hanging="360"/>
      </w:pPr>
      <w:rPr/>
    </w:lvl>
    <w:lvl w:ilvl="8">
      <w:start w:val="1"/>
      <w:numFmt w:val="decimal"/>
      <w:lvlText w:val="%9."/>
      <w:lvlJc w:val="left"/>
      <w:pPr>
        <w:tabs>
          <w:tab w:val="num" w:pos="4046"/>
        </w:tabs>
        <w:ind w:left="4046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ohn@example.com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PPT_Plus/1.0.0.0$Windows_X86_64 LibreOffice_project/</Application>
  <AppVersion>15.0000</AppVersion>
  <Pages>13</Pages>
  <Words>1049</Words>
  <Characters>7087</Characters>
  <CharactersWithSpaces>8059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2026-07-23T09:33:17Z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