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3EB3" w14:textId="74B55BCF" w:rsidR="007D73CD" w:rsidRPr="00EB5184" w:rsidRDefault="002A36F7" w:rsidP="00F932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B5184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763943" w:rsidRPr="00EB5184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CF6C7C" w:rsidRPr="00EB518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B5184">
        <w:rPr>
          <w:rFonts w:ascii="Times New Roman" w:hAnsi="Times New Roman" w:cs="Times New Roman"/>
          <w:sz w:val="28"/>
          <w:szCs w:val="28"/>
        </w:rPr>
        <w:t xml:space="preserve"> </w:t>
      </w:r>
      <w:r w:rsidR="007D73CD" w:rsidRPr="00EB5184">
        <w:rPr>
          <w:rFonts w:ascii="Times New Roman" w:hAnsi="Times New Roman" w:cs="Times New Roman"/>
          <w:b/>
          <w:bCs/>
          <w:sz w:val="28"/>
          <w:szCs w:val="28"/>
        </w:rPr>
        <w:t>5G NR Frame Structure Analysis with Different Subcarrier Spacing</w:t>
      </w:r>
    </w:p>
    <w:p w14:paraId="45354780" w14:textId="3FF92416" w:rsidR="00F932B7" w:rsidRPr="00EB5184" w:rsidRDefault="00F932B7" w:rsidP="00F932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184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264422A1" w14:textId="77777777" w:rsidR="004763AB" w:rsidRPr="00EB5184" w:rsidRDefault="00F932B7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 xml:space="preserve">1. </w:t>
      </w:r>
      <w:r w:rsidR="0022383E" w:rsidRPr="00EB5184">
        <w:rPr>
          <w:rFonts w:ascii="Times New Roman" w:hAnsi="Times New Roman" w:cs="Times New Roman"/>
          <w:sz w:val="32"/>
          <w:szCs w:val="32"/>
        </w:rPr>
        <w:t xml:space="preserve">To </w:t>
      </w:r>
      <w:proofErr w:type="spellStart"/>
      <w:r w:rsidR="0022383E" w:rsidRPr="00EB5184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="0022383E" w:rsidRPr="00EB5184">
        <w:rPr>
          <w:rFonts w:ascii="Times New Roman" w:hAnsi="Times New Roman" w:cs="Times New Roman"/>
          <w:sz w:val="32"/>
          <w:szCs w:val="32"/>
        </w:rPr>
        <w:t xml:space="preserve"> the 5G NR frame structure by studying the effect of different subcarrier </w:t>
      </w:r>
      <w:proofErr w:type="spellStart"/>
      <w:proofErr w:type="gramStart"/>
      <w:r w:rsidR="0022383E" w:rsidRPr="00EB5184">
        <w:rPr>
          <w:rFonts w:ascii="Times New Roman" w:hAnsi="Times New Roman" w:cs="Times New Roman"/>
          <w:sz w:val="32"/>
          <w:szCs w:val="32"/>
        </w:rPr>
        <w:t>spacings,slot</w:t>
      </w:r>
      <w:proofErr w:type="spellEnd"/>
      <w:proofErr w:type="gramEnd"/>
      <w:r w:rsidR="0022383E" w:rsidRPr="00EB5184">
        <w:rPr>
          <w:rFonts w:ascii="Times New Roman" w:hAnsi="Times New Roman" w:cs="Times New Roman"/>
          <w:sz w:val="32"/>
          <w:szCs w:val="32"/>
        </w:rPr>
        <w:t xml:space="preserve"> durations, and OFDM symbols using MATLAB.</w:t>
      </w:r>
    </w:p>
    <w:p w14:paraId="653845E5" w14:textId="7895CF71" w:rsidR="00200254" w:rsidRPr="00EB5184" w:rsidRDefault="00F932B7" w:rsidP="00200254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B5184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EB5184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750C6502" w14:textId="77777777" w:rsidR="006E08B9" w:rsidRPr="00EB5184" w:rsidRDefault="006E08B9" w:rsidP="006E08B9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EB5184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;</w:t>
      </w:r>
    </w:p>
    <w:p w14:paraId="778BE2CD" w14:textId="77777777" w:rsidR="006E08B9" w:rsidRPr="00EB5184" w:rsidRDefault="006E08B9" w:rsidP="006E08B9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clear;</w:t>
      </w:r>
    </w:p>
    <w:p w14:paraId="4C88D406" w14:textId="77777777" w:rsidR="006E08B9" w:rsidRPr="00EB5184" w:rsidRDefault="006E08B9" w:rsidP="006E08B9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close all;</w:t>
      </w:r>
    </w:p>
    <w:p w14:paraId="41D5019C" w14:textId="77777777" w:rsidR="006E08B9" w:rsidRPr="00EB5184" w:rsidRDefault="006E08B9" w:rsidP="006E08B9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EB5184">
        <w:rPr>
          <w:rFonts w:ascii="Times New Roman" w:hAnsi="Times New Roman" w:cs="Times New Roman"/>
          <w:sz w:val="32"/>
          <w:szCs w:val="32"/>
        </w:rPr>
        <w:t>scs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 xml:space="preserve"> = [15 30 60 120 240]; % Subcarrier Spacing (kHz)</w:t>
      </w:r>
    </w:p>
    <w:p w14:paraId="23AB8E86" w14:textId="77777777" w:rsidR="006E08B9" w:rsidRPr="00EB5184" w:rsidRDefault="006E08B9" w:rsidP="006E08B9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mu = 0:4; % Numerology Index</w:t>
      </w:r>
    </w:p>
    <w:p w14:paraId="07875DC9" w14:textId="77777777" w:rsidR="006E08B9" w:rsidRPr="00EB5184" w:rsidRDefault="006E08B9" w:rsidP="006E08B9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bar(</w:t>
      </w:r>
      <w:proofErr w:type="spellStart"/>
      <w:r w:rsidRPr="00EB5184">
        <w:rPr>
          <w:rFonts w:ascii="Times New Roman" w:hAnsi="Times New Roman" w:cs="Times New Roman"/>
          <w:sz w:val="32"/>
          <w:szCs w:val="32"/>
        </w:rPr>
        <w:t>scs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)</w:t>
      </w:r>
    </w:p>
    <w:p w14:paraId="6F2596D9" w14:textId="77777777" w:rsidR="006E08B9" w:rsidRPr="00EB5184" w:rsidRDefault="006E08B9" w:rsidP="006E08B9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grid on</w:t>
      </w:r>
    </w:p>
    <w:p w14:paraId="1018F0D4" w14:textId="77777777" w:rsidR="006E08B9" w:rsidRPr="00EB5184" w:rsidRDefault="006E08B9" w:rsidP="006E08B9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set(gca,'XTick',1:5)</w:t>
      </w:r>
    </w:p>
    <w:p w14:paraId="27DBC15F" w14:textId="77777777" w:rsidR="006E08B9" w:rsidRPr="00EB5184" w:rsidRDefault="006E08B9" w:rsidP="006E08B9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set(</w:t>
      </w:r>
      <w:proofErr w:type="spellStart"/>
      <w:r w:rsidRPr="00EB5184">
        <w:rPr>
          <w:rFonts w:ascii="Times New Roman" w:hAnsi="Times New Roman" w:cs="Times New Roman"/>
          <w:sz w:val="32"/>
          <w:szCs w:val="32"/>
        </w:rPr>
        <w:t>gca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,'</w:t>
      </w:r>
      <w:proofErr w:type="spellStart"/>
      <w:r w:rsidRPr="00EB5184">
        <w:rPr>
          <w:rFonts w:ascii="Times New Roman" w:hAnsi="Times New Roman" w:cs="Times New Roman"/>
          <w:sz w:val="32"/>
          <w:szCs w:val="32"/>
        </w:rPr>
        <w:t>XTickLabel</w:t>
      </w:r>
      <w:proofErr w:type="spellEnd"/>
      <w:proofErr w:type="gramStart"/>
      <w:r w:rsidRPr="00EB5184">
        <w:rPr>
          <w:rFonts w:ascii="Times New Roman" w:hAnsi="Times New Roman" w:cs="Times New Roman"/>
          <w:sz w:val="32"/>
          <w:szCs w:val="32"/>
        </w:rPr>
        <w:t>',mu</w:t>
      </w:r>
      <w:proofErr w:type="gramEnd"/>
      <w:r w:rsidRPr="00EB5184">
        <w:rPr>
          <w:rFonts w:ascii="Times New Roman" w:hAnsi="Times New Roman" w:cs="Times New Roman"/>
          <w:sz w:val="32"/>
          <w:szCs w:val="32"/>
        </w:rPr>
        <w:t>)</w:t>
      </w:r>
    </w:p>
    <w:p w14:paraId="34961083" w14:textId="77777777" w:rsidR="006E08B9" w:rsidRPr="00EB5184" w:rsidRDefault="006E08B9" w:rsidP="006E08B9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518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5184">
        <w:rPr>
          <w:rFonts w:ascii="Times New Roman" w:hAnsi="Times New Roman" w:cs="Times New Roman"/>
          <w:sz w:val="32"/>
          <w:szCs w:val="32"/>
        </w:rPr>
        <w:t>'Numerology Index (\mu)')</w:t>
      </w:r>
    </w:p>
    <w:p w14:paraId="385F2F9B" w14:textId="77777777" w:rsidR="00786EC1" w:rsidRPr="00EB5184" w:rsidRDefault="006E08B9" w:rsidP="006E08B9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518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5184">
        <w:rPr>
          <w:rFonts w:ascii="Times New Roman" w:hAnsi="Times New Roman" w:cs="Times New Roman"/>
          <w:sz w:val="32"/>
          <w:szCs w:val="32"/>
        </w:rPr>
        <w:t>'Subcarrier Spacing (kHz)')</w:t>
      </w:r>
    </w:p>
    <w:p w14:paraId="7819D87E" w14:textId="3FBFB3BD" w:rsidR="00147414" w:rsidRPr="00EB5184" w:rsidRDefault="006E08B9" w:rsidP="006E08B9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EB518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EB5184">
        <w:rPr>
          <w:rFonts w:ascii="Times New Roman" w:hAnsi="Times New Roman" w:cs="Times New Roman"/>
          <w:sz w:val="32"/>
          <w:szCs w:val="32"/>
        </w:rPr>
        <w:t>'5G NR Subcarrier Spacing for Different Numerologies')</w:t>
      </w:r>
    </w:p>
    <w:p w14:paraId="312ED8FB" w14:textId="1744F28F" w:rsidR="00F932B7" w:rsidRPr="00EB5184" w:rsidRDefault="00F932B7" w:rsidP="006E08B9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  <w:r w:rsidRPr="00EB5184">
        <w:rPr>
          <w:rFonts w:ascii="Times New Roman" w:hAnsi="Times New Roman" w:cs="Times New Roman"/>
          <w:sz w:val="32"/>
          <w:szCs w:val="32"/>
        </w:rPr>
        <w:t xml:space="preserve"> on</w:t>
      </w:r>
      <w:r w:rsidRPr="00EB5184">
        <w:rPr>
          <w:rFonts w:ascii="Times New Roman" w:hAnsi="Times New Roman" w:cs="Times New Roman"/>
          <w:noProof/>
        </w:rPr>
        <w:t xml:space="preserve"> </w:t>
      </w:r>
      <w:r w:rsidR="00786EC1" w:rsidRPr="00EB518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B1A1B02" wp14:editId="7723D604">
            <wp:extent cx="5731510" cy="3220085"/>
            <wp:effectExtent l="0" t="0" r="2540" b="0"/>
            <wp:docPr id="48267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74318" name="Picture 4826743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5FAF" w14:textId="3F54D0B5" w:rsidR="00F932B7" w:rsidRPr="00EB5184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9852785" w14:textId="77777777" w:rsidR="00B80C90" w:rsidRPr="00EB5184" w:rsidRDefault="00B80C90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C8B1C1" w14:textId="78F31149" w:rsidR="00F932B7" w:rsidRPr="00EB5184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B5184">
        <w:rPr>
          <w:rFonts w:ascii="Times New Roman" w:hAnsi="Times New Roman" w:cs="Times New Roman"/>
          <w:b/>
          <w:bCs/>
          <w:sz w:val="32"/>
          <w:szCs w:val="32"/>
        </w:rPr>
        <w:t>Objective</w:t>
      </w:r>
      <w:r w:rsidR="008F4D40" w:rsidRPr="00EB5184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  <w:r w:rsidRPr="00EB518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81C5E92" w14:textId="4D886C77" w:rsidR="00EB1B68" w:rsidRPr="00EB5184" w:rsidRDefault="00EB1B68" w:rsidP="00EB1B68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EB5184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 xml:space="preserve"> the variation in slot duration corresponding to different 5G NR subcarrier spacing values using MATLAB. Compare the inverse relationship between subcarrier spacing and slot </w:t>
      </w:r>
      <w:proofErr w:type="spellStart"/>
      <w:r w:rsidRPr="00EB5184">
        <w:rPr>
          <w:rFonts w:ascii="Times New Roman" w:hAnsi="Times New Roman" w:cs="Times New Roman"/>
          <w:sz w:val="32"/>
          <w:szCs w:val="32"/>
        </w:rPr>
        <w:t>durationto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 xml:space="preserve"> understand how flexible numerology enables low-latency communication in 5G networks.</w:t>
      </w:r>
    </w:p>
    <w:p w14:paraId="2C284625" w14:textId="32C4EF48" w:rsidR="00F932B7" w:rsidRPr="00EB5184" w:rsidRDefault="00F932B7" w:rsidP="00EB1B68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B5184">
        <w:rPr>
          <w:rFonts w:ascii="Times New Roman" w:hAnsi="Times New Roman" w:cs="Times New Roman"/>
          <w:b/>
          <w:bCs/>
          <w:sz w:val="32"/>
          <w:szCs w:val="32"/>
        </w:rPr>
        <w:t xml:space="preserve">Objective 2 </w:t>
      </w:r>
      <w:proofErr w:type="spellStart"/>
      <w:r w:rsidRPr="00EB5184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EB5184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1D6D76E5" w14:textId="77777777" w:rsidR="00E82135" w:rsidRPr="00EB5184" w:rsidRDefault="00E82135" w:rsidP="00E82135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clear;</w:t>
      </w:r>
    </w:p>
    <w:p w14:paraId="0B76E3F2" w14:textId="77777777" w:rsidR="00E82135" w:rsidRPr="00EB5184" w:rsidRDefault="00E82135" w:rsidP="00E82135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close all;</w:t>
      </w:r>
    </w:p>
    <w:p w14:paraId="6B136998" w14:textId="77777777" w:rsidR="00E82135" w:rsidRPr="00EB5184" w:rsidRDefault="00E82135" w:rsidP="00E8213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EB5184">
        <w:rPr>
          <w:rFonts w:ascii="Times New Roman" w:hAnsi="Times New Roman" w:cs="Times New Roman"/>
          <w:sz w:val="32"/>
          <w:szCs w:val="32"/>
        </w:rPr>
        <w:t>scs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 xml:space="preserve"> = [15 30 60 120 240]; % Subcarrier Spacing (kHz)</w:t>
      </w:r>
    </w:p>
    <w:p w14:paraId="62C6CC46" w14:textId="77777777" w:rsidR="00E82135" w:rsidRPr="00EB5184" w:rsidRDefault="00E82135" w:rsidP="00E82135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slot = [1 0.5 0.25 0.125 0.0625]; % Slot Duration (</w:t>
      </w:r>
      <w:proofErr w:type="spellStart"/>
      <w:r w:rsidRPr="00EB5184">
        <w:rPr>
          <w:rFonts w:ascii="Times New Roman" w:hAnsi="Times New Roman" w:cs="Times New Roman"/>
          <w:sz w:val="32"/>
          <w:szCs w:val="32"/>
        </w:rPr>
        <w:t>ms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)</w:t>
      </w:r>
    </w:p>
    <w:p w14:paraId="7F979489" w14:textId="77777777" w:rsidR="00E82135" w:rsidRPr="00EB5184" w:rsidRDefault="00E82135" w:rsidP="00E82135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EB5184">
        <w:rPr>
          <w:rFonts w:ascii="Times New Roman" w:hAnsi="Times New Roman" w:cs="Times New Roman"/>
          <w:sz w:val="32"/>
          <w:szCs w:val="32"/>
        </w:rPr>
        <w:t>plot(</w:t>
      </w:r>
      <w:proofErr w:type="spellStart"/>
      <w:proofErr w:type="gramEnd"/>
      <w:r w:rsidRPr="00EB5184">
        <w:rPr>
          <w:rFonts w:ascii="Times New Roman" w:hAnsi="Times New Roman" w:cs="Times New Roman"/>
          <w:sz w:val="32"/>
          <w:szCs w:val="32"/>
        </w:rPr>
        <w:t>scs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, slot, 'o-', '</w:t>
      </w:r>
      <w:proofErr w:type="spellStart"/>
      <w:r w:rsidRPr="00EB5184">
        <w:rPr>
          <w:rFonts w:ascii="Times New Roman" w:hAnsi="Times New Roman" w:cs="Times New Roman"/>
          <w:sz w:val="32"/>
          <w:szCs w:val="32"/>
        </w:rPr>
        <w:t>LineWidth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', 2)</w:t>
      </w:r>
    </w:p>
    <w:p w14:paraId="752A3651" w14:textId="77777777" w:rsidR="00E82135" w:rsidRPr="00EB5184" w:rsidRDefault="00E82135" w:rsidP="00E82135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grid on</w:t>
      </w:r>
    </w:p>
    <w:p w14:paraId="6F72A6A7" w14:textId="77777777" w:rsidR="00E82135" w:rsidRPr="00EB5184" w:rsidRDefault="00E82135" w:rsidP="00E8213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518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5184">
        <w:rPr>
          <w:rFonts w:ascii="Times New Roman" w:hAnsi="Times New Roman" w:cs="Times New Roman"/>
          <w:sz w:val="32"/>
          <w:szCs w:val="32"/>
        </w:rPr>
        <w:t>'Subcarrier Spacing (kHz)')</w:t>
      </w:r>
    </w:p>
    <w:p w14:paraId="1C703DCB" w14:textId="77777777" w:rsidR="00E82135" w:rsidRPr="00EB5184" w:rsidRDefault="00E82135" w:rsidP="00E82135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5184">
        <w:rPr>
          <w:rFonts w:ascii="Times New Roman" w:hAnsi="Times New Roman" w:cs="Times New Roman"/>
          <w:sz w:val="32"/>
          <w:szCs w:val="32"/>
        </w:rPr>
        <w:lastRenderedPageBreak/>
        <w:t>ylabel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5184">
        <w:rPr>
          <w:rFonts w:ascii="Times New Roman" w:hAnsi="Times New Roman" w:cs="Times New Roman"/>
          <w:sz w:val="32"/>
          <w:szCs w:val="32"/>
        </w:rPr>
        <w:t>'Slot Duration (</w:t>
      </w:r>
      <w:proofErr w:type="spellStart"/>
      <w:r w:rsidRPr="00EB5184">
        <w:rPr>
          <w:rFonts w:ascii="Times New Roman" w:hAnsi="Times New Roman" w:cs="Times New Roman"/>
          <w:sz w:val="32"/>
          <w:szCs w:val="32"/>
        </w:rPr>
        <w:t>ms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)')</w:t>
      </w:r>
    </w:p>
    <w:p w14:paraId="20913959" w14:textId="77777777" w:rsidR="00E82135" w:rsidRPr="00EB5184" w:rsidRDefault="00E82135" w:rsidP="00E82135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EB518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EB5184">
        <w:rPr>
          <w:rFonts w:ascii="Times New Roman" w:hAnsi="Times New Roman" w:cs="Times New Roman"/>
          <w:sz w:val="32"/>
          <w:szCs w:val="32"/>
        </w:rPr>
        <w:t>'5G NR Slot Duration for Different Subcarrier Spacing')</w:t>
      </w:r>
    </w:p>
    <w:p w14:paraId="3620FEB4" w14:textId="58326673" w:rsidR="00F932B7" w:rsidRPr="00EB5184" w:rsidRDefault="00F932B7" w:rsidP="00E8213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B518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23AA8FB" w14:textId="5C833890" w:rsidR="00F932B7" w:rsidRPr="00EB5184" w:rsidRDefault="00E82135" w:rsidP="00F932B7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1DCD92" wp14:editId="480A2116">
            <wp:extent cx="5731510" cy="3220085"/>
            <wp:effectExtent l="0" t="0" r="2540" b="0"/>
            <wp:docPr id="871394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94284" name="Picture 8713942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24B2" w14:textId="77777777" w:rsidR="00292AA9" w:rsidRPr="00EB5184" w:rsidRDefault="00292AA9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D274A24" w14:textId="77777777" w:rsidR="005020A8" w:rsidRPr="00EB5184" w:rsidRDefault="005020A8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196A803" w14:textId="77777777" w:rsidR="005020A8" w:rsidRPr="00EB5184" w:rsidRDefault="005020A8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465DDD1" w14:textId="47542184" w:rsidR="00F932B7" w:rsidRPr="00EB5184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B5184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2BB0432C" w14:textId="56A2693F" w:rsidR="009E2405" w:rsidRPr="00EB5184" w:rsidRDefault="00F932B7" w:rsidP="00396DD5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3</w:t>
      </w:r>
      <w:r w:rsidR="00716EF1" w:rsidRPr="00EB5184">
        <w:rPr>
          <w:rFonts w:ascii="Times New Roman" w:hAnsi="Times New Roman" w:cs="Times New Roman"/>
          <w:sz w:val="32"/>
          <w:szCs w:val="32"/>
        </w:rPr>
        <w:t>.</w:t>
      </w:r>
      <w:r w:rsidR="00307003" w:rsidRPr="00EB5184">
        <w:rPr>
          <w:rFonts w:ascii="Times New Roman" w:hAnsi="Times New Roman" w:cs="Times New Roman"/>
        </w:rPr>
        <w:t xml:space="preserve"> </w:t>
      </w:r>
      <w:proofErr w:type="spellStart"/>
      <w:r w:rsidR="00396DD5" w:rsidRPr="00EB5184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="00396DD5" w:rsidRPr="00EB5184">
        <w:rPr>
          <w:rFonts w:ascii="Times New Roman" w:hAnsi="Times New Roman" w:cs="Times New Roman"/>
          <w:sz w:val="32"/>
          <w:szCs w:val="32"/>
        </w:rPr>
        <w:t xml:space="preserve"> the number of OFDM symbols present in a 5G NR slot for different numerology configurations using MATLAB. Observe that, under the normal cyclic prefix, each slot</w:t>
      </w:r>
      <w:r w:rsidR="00E27D61" w:rsidRPr="00EB5184">
        <w:rPr>
          <w:rFonts w:ascii="Times New Roman" w:hAnsi="Times New Roman" w:cs="Times New Roman"/>
          <w:sz w:val="32"/>
          <w:szCs w:val="32"/>
        </w:rPr>
        <w:t xml:space="preserve"> </w:t>
      </w:r>
      <w:r w:rsidR="00396DD5" w:rsidRPr="00EB5184">
        <w:rPr>
          <w:rFonts w:ascii="Times New Roman" w:hAnsi="Times New Roman" w:cs="Times New Roman"/>
          <w:sz w:val="32"/>
          <w:szCs w:val="32"/>
        </w:rPr>
        <w:t>consistently contains 14 OFDM symbols irrespective of the subcarrier spacing.</w:t>
      </w:r>
    </w:p>
    <w:p w14:paraId="5EA973F4" w14:textId="4477316F" w:rsidR="00F932B7" w:rsidRPr="00EB5184" w:rsidRDefault="00F932B7" w:rsidP="00F932B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B5184">
        <w:rPr>
          <w:rFonts w:ascii="Times New Roman" w:hAnsi="Times New Roman" w:cs="Times New Roman"/>
          <w:b/>
          <w:bCs/>
          <w:sz w:val="32"/>
          <w:szCs w:val="32"/>
        </w:rPr>
        <w:t xml:space="preserve">Objective 3 </w:t>
      </w:r>
      <w:proofErr w:type="spellStart"/>
      <w:r w:rsidRPr="00EB5184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EB5184">
        <w:rPr>
          <w:rFonts w:ascii="Times New Roman" w:hAnsi="Times New Roman" w:cs="Times New Roman"/>
          <w:b/>
          <w:bCs/>
          <w:sz w:val="32"/>
          <w:szCs w:val="32"/>
        </w:rPr>
        <w:t xml:space="preserve"> Code:</w:t>
      </w:r>
    </w:p>
    <w:p w14:paraId="5FC9F9B0" w14:textId="77777777" w:rsidR="00C871DA" w:rsidRPr="00EB5184" w:rsidRDefault="00C871DA" w:rsidP="00C871D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184">
        <w:rPr>
          <w:rFonts w:ascii="Times New Roman" w:hAnsi="Times New Roman" w:cs="Times New Roman"/>
          <w:sz w:val="32"/>
          <w:szCs w:val="32"/>
        </w:rPr>
        <w:t>clc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;</w:t>
      </w:r>
    </w:p>
    <w:p w14:paraId="627CBA63" w14:textId="77777777" w:rsidR="00C871DA" w:rsidRPr="00EB5184" w:rsidRDefault="00C871DA" w:rsidP="00C871DA">
      <w:pPr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clear;</w:t>
      </w:r>
    </w:p>
    <w:p w14:paraId="660765EB" w14:textId="77777777" w:rsidR="00C871DA" w:rsidRPr="00EB5184" w:rsidRDefault="00C871DA" w:rsidP="00C871DA">
      <w:pPr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close all;</w:t>
      </w:r>
    </w:p>
    <w:p w14:paraId="44DDCF2C" w14:textId="77777777" w:rsidR="00C871DA" w:rsidRPr="00EB5184" w:rsidRDefault="00C871DA" w:rsidP="00C871D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EB5184">
        <w:rPr>
          <w:rFonts w:ascii="Times New Roman" w:hAnsi="Times New Roman" w:cs="Times New Roman"/>
          <w:sz w:val="32"/>
          <w:szCs w:val="32"/>
        </w:rPr>
        <w:t>scs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 xml:space="preserve"> = [15 30 60 120 240]; % Subcarrier Spacing (kHz)</w:t>
      </w:r>
    </w:p>
    <w:p w14:paraId="0C61ACEB" w14:textId="77777777" w:rsidR="00C871DA" w:rsidRPr="00EB5184" w:rsidRDefault="00C871DA" w:rsidP="00C871DA">
      <w:pPr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lastRenderedPageBreak/>
        <w:t>symbols = [14 14 14 14 14]; % OFDM Symbols per Slot</w:t>
      </w:r>
    </w:p>
    <w:p w14:paraId="1A33765C" w14:textId="77777777" w:rsidR="00C871DA" w:rsidRPr="00EB5184" w:rsidRDefault="00C871DA" w:rsidP="00C871DA">
      <w:pPr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figure</w:t>
      </w:r>
    </w:p>
    <w:p w14:paraId="435069BC" w14:textId="77777777" w:rsidR="00C871DA" w:rsidRPr="00EB5184" w:rsidRDefault="00C871DA" w:rsidP="00C871D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B5184">
        <w:rPr>
          <w:rFonts w:ascii="Times New Roman" w:hAnsi="Times New Roman" w:cs="Times New Roman"/>
          <w:sz w:val="32"/>
          <w:szCs w:val="32"/>
        </w:rPr>
        <w:t>bar(</w:t>
      </w:r>
      <w:proofErr w:type="spellStart"/>
      <w:proofErr w:type="gramEnd"/>
      <w:r w:rsidRPr="00EB5184">
        <w:rPr>
          <w:rFonts w:ascii="Times New Roman" w:hAnsi="Times New Roman" w:cs="Times New Roman"/>
          <w:sz w:val="32"/>
          <w:szCs w:val="32"/>
        </w:rPr>
        <w:t>scs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, symbols)</w:t>
      </w:r>
    </w:p>
    <w:p w14:paraId="7EF5219E" w14:textId="77777777" w:rsidR="00C871DA" w:rsidRPr="00EB5184" w:rsidRDefault="00C871DA" w:rsidP="00C871DA">
      <w:pPr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grid on</w:t>
      </w:r>
    </w:p>
    <w:p w14:paraId="1D179FD0" w14:textId="77777777" w:rsidR="00C871DA" w:rsidRPr="00EB5184" w:rsidRDefault="00C871DA" w:rsidP="00C871D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5184">
        <w:rPr>
          <w:rFonts w:ascii="Times New Roman" w:hAnsi="Times New Roman" w:cs="Times New Roman"/>
          <w:sz w:val="32"/>
          <w:szCs w:val="32"/>
        </w:rPr>
        <w:t>xlabel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5184">
        <w:rPr>
          <w:rFonts w:ascii="Times New Roman" w:hAnsi="Times New Roman" w:cs="Times New Roman"/>
          <w:sz w:val="32"/>
          <w:szCs w:val="32"/>
        </w:rPr>
        <w:t>'Subcarrier Spacing (kHz)')</w:t>
      </w:r>
    </w:p>
    <w:p w14:paraId="2E5ABA51" w14:textId="77777777" w:rsidR="00C871DA" w:rsidRPr="00EB5184" w:rsidRDefault="00C871DA" w:rsidP="00C871D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5184">
        <w:rPr>
          <w:rFonts w:ascii="Times New Roman" w:hAnsi="Times New Roman" w:cs="Times New Roman"/>
          <w:sz w:val="32"/>
          <w:szCs w:val="32"/>
        </w:rPr>
        <w:t>ylabel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5184">
        <w:rPr>
          <w:rFonts w:ascii="Times New Roman" w:hAnsi="Times New Roman" w:cs="Times New Roman"/>
          <w:sz w:val="32"/>
          <w:szCs w:val="32"/>
        </w:rPr>
        <w:t>'Number of OFDM Symbols')</w:t>
      </w:r>
    </w:p>
    <w:p w14:paraId="69AA8167" w14:textId="77777777" w:rsidR="00C871DA" w:rsidRPr="00EB5184" w:rsidRDefault="00C871DA" w:rsidP="00C871DA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EB5184">
        <w:rPr>
          <w:rFonts w:ascii="Times New Roman" w:hAnsi="Times New Roman" w:cs="Times New Roman"/>
          <w:sz w:val="32"/>
          <w:szCs w:val="32"/>
        </w:rPr>
        <w:t>title(</w:t>
      </w:r>
      <w:proofErr w:type="gramEnd"/>
      <w:r w:rsidRPr="00EB5184">
        <w:rPr>
          <w:rFonts w:ascii="Times New Roman" w:hAnsi="Times New Roman" w:cs="Times New Roman"/>
          <w:sz w:val="32"/>
          <w:szCs w:val="32"/>
        </w:rPr>
        <w:t>'OFDM Symbols per Slot for Different Subcarrier Spacing')</w:t>
      </w:r>
    </w:p>
    <w:p w14:paraId="3A63CB5D" w14:textId="77777777" w:rsidR="00C871DA" w:rsidRPr="00EB5184" w:rsidRDefault="00C871DA" w:rsidP="00C871DA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EB5184">
        <w:rPr>
          <w:rFonts w:ascii="Times New Roman" w:hAnsi="Times New Roman" w:cs="Times New Roman"/>
          <w:sz w:val="32"/>
          <w:szCs w:val="32"/>
        </w:rPr>
        <w:t>ylim</w:t>
      </w:r>
      <w:proofErr w:type="spellEnd"/>
      <w:r w:rsidRPr="00EB518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EB5184">
        <w:rPr>
          <w:rFonts w:ascii="Times New Roman" w:hAnsi="Times New Roman" w:cs="Times New Roman"/>
          <w:sz w:val="32"/>
          <w:szCs w:val="32"/>
        </w:rPr>
        <w:t>[0 16])</w:t>
      </w:r>
    </w:p>
    <w:p w14:paraId="6DCF0F91" w14:textId="77777777" w:rsidR="00FC5622" w:rsidRPr="00EB5184" w:rsidRDefault="00FC5622" w:rsidP="00C871DA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611FCFBF" w14:textId="0A05C713" w:rsidR="00FC5622" w:rsidRPr="00EB5184" w:rsidRDefault="00FC5622" w:rsidP="00C871DA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EB5184">
        <w:rPr>
          <w:rFonts w:ascii="Times New Roman" w:hAnsi="Times New Roman" w:cs="Times New Roman"/>
          <w:b/>
          <w:bCs/>
          <w:noProof/>
          <w:sz w:val="32"/>
          <w:szCs w:val="32"/>
        </w:rPr>
        <w:t>OUTPUT</w:t>
      </w:r>
      <w:r w:rsidR="00E15715" w:rsidRPr="00EB5184">
        <w:rPr>
          <w:rFonts w:ascii="Times New Roman" w:hAnsi="Times New Roman" w:cs="Times New Roman"/>
          <w:b/>
          <w:bCs/>
          <w:noProof/>
          <w:sz w:val="32"/>
          <w:szCs w:val="32"/>
        </w:rPr>
        <w:t>:</w:t>
      </w:r>
    </w:p>
    <w:p w14:paraId="0F8ECA36" w14:textId="3B9513A7" w:rsidR="00AD3EF0" w:rsidRPr="00EB5184" w:rsidRDefault="00C871DA" w:rsidP="00C871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518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A38CB7C" wp14:editId="640E20E8">
            <wp:extent cx="5731510" cy="3220085"/>
            <wp:effectExtent l="0" t="0" r="2540" b="0"/>
            <wp:docPr id="186540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0213" name="Picture 1865402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2659" w14:textId="76377DDF" w:rsidR="00AD3EF0" w:rsidRPr="00EB5184" w:rsidRDefault="00AD3EF0" w:rsidP="00AD3EF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CF2A995" w14:textId="77777777" w:rsidR="00F05A0A" w:rsidRPr="00EB5184" w:rsidRDefault="00F05A0A" w:rsidP="00AD3EF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6A643A6" w14:textId="2029C15F" w:rsidR="009C2443" w:rsidRPr="00EB5184" w:rsidRDefault="00A66686" w:rsidP="00C16FE2">
      <w:pPr>
        <w:jc w:val="both"/>
        <w:rPr>
          <w:rFonts w:ascii="Times New Roman" w:hAnsi="Times New Roman" w:cs="Times New Roman"/>
          <w:sz w:val="32"/>
          <w:szCs w:val="32"/>
        </w:rPr>
      </w:pPr>
      <w:r w:rsidRPr="00EB5184">
        <w:rPr>
          <w:rFonts w:ascii="Times New Roman" w:hAnsi="Times New Roman" w:cs="Times New Roman"/>
          <w:sz w:val="32"/>
          <w:szCs w:val="32"/>
        </w:rPr>
        <w:t>RESULT</w:t>
      </w:r>
      <w:r w:rsidR="005D77A5" w:rsidRPr="00EB5184">
        <w:rPr>
          <w:rFonts w:ascii="Times New Roman" w:hAnsi="Times New Roman" w:cs="Times New Roman"/>
          <w:sz w:val="32"/>
          <w:szCs w:val="32"/>
        </w:rPr>
        <w:t>:</w:t>
      </w:r>
      <w:r w:rsidR="00395AEA" w:rsidRPr="00EB5184">
        <w:rPr>
          <w:rFonts w:ascii="Times New Roman" w:hAnsi="Times New Roman" w:cs="Times New Roman"/>
        </w:rPr>
        <w:t xml:space="preserve"> </w:t>
      </w:r>
      <w:r w:rsidR="00C16FE2" w:rsidRPr="00EB5184">
        <w:rPr>
          <w:rFonts w:ascii="Times New Roman" w:hAnsi="Times New Roman" w:cs="Times New Roman"/>
          <w:sz w:val="32"/>
          <w:szCs w:val="32"/>
        </w:rPr>
        <w:t xml:space="preserve">The MATLAB analysis successfully demonstrated the flexible numerology of 5G NR. The results showed that increasing the subcarrier spacing decreases the slot duration while maintaining </w:t>
      </w:r>
      <w:proofErr w:type="spellStart"/>
      <w:r w:rsidR="00C16FE2" w:rsidRPr="00EB5184">
        <w:rPr>
          <w:rFonts w:ascii="Times New Roman" w:hAnsi="Times New Roman" w:cs="Times New Roman"/>
          <w:sz w:val="32"/>
          <w:szCs w:val="32"/>
        </w:rPr>
        <w:t>aconstant</w:t>
      </w:r>
      <w:proofErr w:type="spellEnd"/>
      <w:r w:rsidR="00C16FE2" w:rsidRPr="00EB5184">
        <w:rPr>
          <w:rFonts w:ascii="Times New Roman" w:hAnsi="Times New Roman" w:cs="Times New Roman"/>
          <w:sz w:val="32"/>
          <w:szCs w:val="32"/>
        </w:rPr>
        <w:t xml:space="preserve"> number of OFDM symbols per slot under the normal cyclic prefix configuration.</w:t>
      </w:r>
    </w:p>
    <w:sectPr w:rsidR="009C2443" w:rsidRPr="00EB5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9F54F" w14:textId="77777777" w:rsidR="00A873F5" w:rsidRDefault="00A873F5" w:rsidP="00147414">
      <w:pPr>
        <w:spacing w:after="0" w:line="240" w:lineRule="auto"/>
      </w:pPr>
      <w:r>
        <w:separator/>
      </w:r>
    </w:p>
  </w:endnote>
  <w:endnote w:type="continuationSeparator" w:id="0">
    <w:p w14:paraId="2C83B3FA" w14:textId="77777777" w:rsidR="00A873F5" w:rsidRDefault="00A873F5" w:rsidP="0014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F3124" w14:textId="77777777" w:rsidR="00A873F5" w:rsidRDefault="00A873F5" w:rsidP="00147414">
      <w:pPr>
        <w:spacing w:after="0" w:line="240" w:lineRule="auto"/>
      </w:pPr>
      <w:r>
        <w:separator/>
      </w:r>
    </w:p>
  </w:footnote>
  <w:footnote w:type="continuationSeparator" w:id="0">
    <w:p w14:paraId="082B6FBC" w14:textId="77777777" w:rsidR="00A873F5" w:rsidRDefault="00A873F5" w:rsidP="001474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B7"/>
    <w:rsid w:val="0003446C"/>
    <w:rsid w:val="0006154F"/>
    <w:rsid w:val="000D0D2E"/>
    <w:rsid w:val="00120C27"/>
    <w:rsid w:val="001446D0"/>
    <w:rsid w:val="00147414"/>
    <w:rsid w:val="0018122F"/>
    <w:rsid w:val="00200254"/>
    <w:rsid w:val="002076CD"/>
    <w:rsid w:val="00214890"/>
    <w:rsid w:val="00217C6C"/>
    <w:rsid w:val="0022383E"/>
    <w:rsid w:val="00247166"/>
    <w:rsid w:val="00250AA5"/>
    <w:rsid w:val="00254A00"/>
    <w:rsid w:val="00264489"/>
    <w:rsid w:val="00292AA9"/>
    <w:rsid w:val="002A36F7"/>
    <w:rsid w:val="002F70CD"/>
    <w:rsid w:val="00307003"/>
    <w:rsid w:val="00366430"/>
    <w:rsid w:val="00395AEA"/>
    <w:rsid w:val="00396DD5"/>
    <w:rsid w:val="003C3C34"/>
    <w:rsid w:val="003F7F8D"/>
    <w:rsid w:val="004763AB"/>
    <w:rsid w:val="004D6E8A"/>
    <w:rsid w:val="005020A8"/>
    <w:rsid w:val="00542D3E"/>
    <w:rsid w:val="00543D2C"/>
    <w:rsid w:val="005529BC"/>
    <w:rsid w:val="005C59D8"/>
    <w:rsid w:val="005D77A5"/>
    <w:rsid w:val="00692267"/>
    <w:rsid w:val="006E08B9"/>
    <w:rsid w:val="00716EF1"/>
    <w:rsid w:val="00763943"/>
    <w:rsid w:val="00786EC1"/>
    <w:rsid w:val="007D73CD"/>
    <w:rsid w:val="007F05FB"/>
    <w:rsid w:val="007F326E"/>
    <w:rsid w:val="008076F7"/>
    <w:rsid w:val="00812F81"/>
    <w:rsid w:val="008F4D40"/>
    <w:rsid w:val="008F751E"/>
    <w:rsid w:val="009C2443"/>
    <w:rsid w:val="009E2405"/>
    <w:rsid w:val="00A014D7"/>
    <w:rsid w:val="00A03E33"/>
    <w:rsid w:val="00A12BD6"/>
    <w:rsid w:val="00A66686"/>
    <w:rsid w:val="00A873F5"/>
    <w:rsid w:val="00AD3EF0"/>
    <w:rsid w:val="00B42993"/>
    <w:rsid w:val="00B80C90"/>
    <w:rsid w:val="00C04A5B"/>
    <w:rsid w:val="00C16FE2"/>
    <w:rsid w:val="00C2738D"/>
    <w:rsid w:val="00C75550"/>
    <w:rsid w:val="00C871DA"/>
    <w:rsid w:val="00CB1697"/>
    <w:rsid w:val="00CF6C7C"/>
    <w:rsid w:val="00D4404E"/>
    <w:rsid w:val="00DB1064"/>
    <w:rsid w:val="00DD0A85"/>
    <w:rsid w:val="00E15715"/>
    <w:rsid w:val="00E27D61"/>
    <w:rsid w:val="00E82135"/>
    <w:rsid w:val="00E9383C"/>
    <w:rsid w:val="00EB1B68"/>
    <w:rsid w:val="00EB5184"/>
    <w:rsid w:val="00F05A0A"/>
    <w:rsid w:val="00F1140A"/>
    <w:rsid w:val="00F14810"/>
    <w:rsid w:val="00F932B7"/>
    <w:rsid w:val="00FA7CE9"/>
    <w:rsid w:val="00FC5622"/>
    <w:rsid w:val="00FF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8F50"/>
  <w15:chartTrackingRefBased/>
  <w15:docId w15:val="{2313C003-DDCC-4B81-9D8B-D9DD33A7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2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7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414"/>
  </w:style>
  <w:style w:type="paragraph" w:styleId="Footer">
    <w:name w:val="footer"/>
    <w:basedOn w:val="Normal"/>
    <w:link w:val="FooterChar"/>
    <w:uiPriority w:val="99"/>
    <w:unhideWhenUsed/>
    <w:rsid w:val="00147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4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THATHA AJAY</cp:lastModifiedBy>
  <cp:revision>2</cp:revision>
  <dcterms:created xsi:type="dcterms:W3CDTF">2026-08-05T06:10:00Z</dcterms:created>
  <dcterms:modified xsi:type="dcterms:W3CDTF">2026-08-05T06:10:00Z</dcterms:modified>
</cp:coreProperties>
</file>