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VISHNU VARDHAN KAKARA</w:t>
      </w:r>
    </w:p>
    <w:p>
      <w:pPr>
        <w:spacing w:before="0" w:after="5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B.Tech CSE  •  ANITS (2024–2028)</w:t>
      </w:r>
    </w:p>
    <w:p>
      <w:pPr>
        <w:pBdr>
          <w:bottom w:val="single" w:color="CCCCCC" w:sz="4" w:space="6"/>
        </w:pBdr>
        <w:spacing w:before="0" w:after="6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vishnuvardhankakara21@gmail.com  •  +91 8897556852  •  </w:t>
      </w:r>
      <w:hyperlink w:history="1" r:id="rIdcmxzhoy_706sxqtjcctzl">
        <w:r>
          <w:rPr>
            <w:rFonts w:ascii="Calibri" w:cs="Calibri" w:eastAsia="Calibri" w:hAnsi="Calibri"/>
            <w:color w:val="1A56A0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3tbceqzexwtepqrhdbp6c">
        <w:r>
          <w:rPr>
            <w:rFonts w:ascii="Calibri" w:cs="Calibri" w:eastAsia="Calibri" w:hAnsi="Calibri"/>
            <w:color w:val="1A56A0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Visakhapatnam, India</w:t>
      </w:r>
    </w:p>
    <w:p>
      <w:pPr>
        <w:pBdr>
          <w:bottom w:val="single" w:color="1A56A0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pacing w:val="40"/>
          <w:sz w:val="21"/>
          <w:szCs w:val="21"/>
        </w:rPr>
        <w:t xml:space="preserve">PROFESSIONAL SUMMARY</w:t>
      </w:r>
    </w:p>
    <w:p>
      <w:pPr>
        <w:spacing w:before="60"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Motivated B.Tech Computer Science undergraduate with a strong foundation in frontend web development, data structures, and algorithms. Skilled in building responsive, user-friendly web interfaces using HTML5, CSS3, JavaScript, and Bootstrap 5. Experienced with UI/UX design workflows in Figma and deployment via GitHub Pages. Seeking a Web Developer Internship to contribute to impactful real-world projects.</w:t>
      </w:r>
    </w:p>
    <w:p>
      <w:pPr>
        <w:pBdr>
          <w:bottom w:val="single" w:color="1A56A0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pacing w:val="40"/>
          <w:sz w:val="21"/>
          <w:szCs w:val="21"/>
        </w:rPr>
        <w:t xml:space="preserve">TECHNICAL SKILLS</w:t>
      </w:r>
    </w:p>
    <w:p>
      <w:pPr>
        <w:spacing w:before="36" w:after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HTML5, CSS3, JavaScript (ES6+), Bootstrap 5, Responsive Web Design, Mobile-First Design</w:t>
      </w:r>
    </w:p>
    <w:p>
      <w:pPr>
        <w:spacing w:before="36" w:after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UI/UX &amp; Design: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Figma, Wireframing, Prototyping, UI Design Principles, User-Centered Design</w:t>
      </w:r>
    </w:p>
    <w:p>
      <w:pPr>
        <w:spacing w:before="36" w:after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C, C++, Java, Python</w:t>
      </w:r>
    </w:p>
    <w:p>
      <w:pPr>
        <w:spacing w:before="36" w:after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MySQL</w:t>
      </w:r>
    </w:p>
    <w:p>
      <w:pPr>
        <w:spacing w:before="36" w:after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Git, GitHub, GitHub Pages, VS Code</w:t>
      </w:r>
    </w:p>
    <w:p>
      <w:pPr>
        <w:spacing w:before="36" w:after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Core Concepts: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Data Structures &amp; Algorithms, OOP, Cross-browser Compatibility, REST APIs, Version Control</w:t>
      </w:r>
    </w:p>
    <w:p>
      <w:pPr>
        <w:pBdr>
          <w:bottom w:val="single" w:color="1A56A0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pacing w:val="40"/>
          <w:sz w:val="21"/>
          <w:szCs w:val="21"/>
        </w:rPr>
        <w:t xml:space="preserve">PROJECTS</w:t>
      </w:r>
    </w:p>
    <w:p>
      <w:pPr>
        <w:spacing w:before="10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Spotify Clone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HTML5 · CSS3 · Bootstrap 5 · JavaScript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|  </w:t>
      </w:r>
      <w:hyperlink w:history="1" r:id="rIdkac7-jevxbadtrgm9llju">
        <w:r>
          <w:rPr>
            <w:rFonts w:ascii="Calibri" w:cs="Calibri" w:eastAsia="Calibri" w:hAnsi="Calibri"/>
            <w:color w:val="1A56A0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a fully responsive Spotify-inspired music streaming UI clone using Bootstrap 5 with a mobile-first, pixel-perfect layout including custom media player controls, dynamic playlist sections, and a sidebar navigation.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Applied UI/UX design principles to replicate Spotify's visual hierarchy and user experience; deployed live via GitHub Pages demonstrating end-to-end frontend development workflow.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Ensured cross-browser compatibility and consistent rendering across screen sizes using Flexbox and Bootstrap grid system.</w:t>
      </w:r>
    </w:p>
    <w:p>
      <w:pPr>
        <w:spacing w:before="10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Code Complexity Analyzer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HTML5 · CSS3 · JavaScript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|  </w:t>
      </w:r>
      <w:hyperlink w:history="1" r:id="rId8iswaajzmhk_a4fuj21xx">
        <w:r>
          <w:rPr>
            <w:rFonts w:ascii="Calibri" w:cs="Calibri" w:eastAsia="Calibri" w:hAnsi="Calibri"/>
            <w:color w:val="1A56A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an interactive web-based tool that analyzes algorithm source code and estimates time complexity (Big O notation) by parsing loop and nested structures in real time.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an intuitive, user-friendly interface using vanilla JavaScript DOM manipulation with instant visual feedback for algorithm analysis.</w:t>
      </w:r>
    </w:p>
    <w:p>
      <w:pPr>
        <w:spacing w:before="10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HTML5 · CSS3 · JavaScript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and developed a fully responsive personal portfolio applying modern UI/UX design principles, clear visual hierarchy, and accessibility best practices; hosted on GitHub Pages.</w:t>
      </w:r>
    </w:p>
    <w:p>
      <w:pPr>
        <w:pBdr>
          <w:bottom w:val="single" w:color="1A56A0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pacing w:val="40"/>
          <w:sz w:val="21"/>
          <w:szCs w:val="21"/>
        </w:rPr>
        <w:t xml:space="preserve">EDUCATION</w:t>
      </w:r>
    </w:p>
    <w:p>
      <w:pPr>
        <w:spacing w:before="70" w:after="2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B.Tech – Computer Science &amp; Engineering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CGPA: </w:t>
      </w:r>
      <w:r>
        <w:rPr>
          <w:rFonts w:ascii="Calibri" w:cs="Calibri" w:eastAsia="Calibri" w:hAnsi="Calibri"/>
          <w:b/>
          <w:bCs/>
          <w:color w:val="1A56A0"/>
          <w:sz w:val="19"/>
          <w:szCs w:val="19"/>
        </w:rPr>
        <w:t xml:space="preserve">9.44</w:t>
      </w:r>
    </w:p>
    <w:p>
      <w:pPr>
        <w:spacing w:before="0" w:after="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Anil Neerukonda Institute of Technology and Sciences (ANITS), Visakhapatnam  |  2024 – 2028</w:t>
      </w:r>
    </w:p>
    <w:p>
      <w:pPr>
        <w:spacing w:before="0" w:after="2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Class 12 (MPC)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–  Sri Chaitanya Junior College  |  96.5%  |  2022–2024</w:t>
      </w:r>
    </w:p>
    <w:p>
      <w:pPr>
        <w:spacing w:before="0" w:after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Class 10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–  Sri Chaitanya School, Visakhapatnam  |  95.68%  |  2022</w:t>
      </w:r>
    </w:p>
    <w:p>
      <w:pPr>
        <w:pBdr>
          <w:bottom w:val="single" w:color="1A56A0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A56A0"/>
          <w:spacing w:val="40"/>
          <w:sz w:val="21"/>
          <w:szCs w:val="21"/>
        </w:rPr>
        <w:t xml:space="preserve">ACHIEVEMENTS &amp; INTERESTS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Smart India Hackathon (SIH) Participant – Collaborated in a cross-functional team to ideate and prototype technology-driven solutions for national-level real-world challenges.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Consistent top academic performer with 9.44 CGPA in B.Tech CSE, ranked among the top students in the department.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Interests: Frontend Web Development  •  Figma UI/UX Design  •  Data Structures &amp; Algorithms  •  Artificial Intelligence  •  Open Source</w:t>
      </w:r>
    </w:p>
    <w:sectPr>
      <w:pgSz w:w="12240" w:h="15840" w:orient="portrait"/>
      <w:pgMar w:top="800" w:right="960" w:bottom="8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mxzhoy_706sxqtjcctzl" Type="http://schemas.openxmlformats.org/officeDocument/2006/relationships/hyperlink" Target="https://www.linkedin.com/in/vishnu-vardhan-kakara/" TargetMode="External"/><Relationship Id="rId3tbceqzexwtepqrhdbp6c" Type="http://schemas.openxmlformats.org/officeDocument/2006/relationships/hyperlink" Target="https://github.com/vishnuvardhankakara21" TargetMode="External"/><Relationship Id="rIdkac7-jevxbadtrgm9llju" Type="http://schemas.openxmlformats.org/officeDocument/2006/relationships/hyperlink" Target="https://vishnuvardhankakara21.github.io/spotify_clone/" TargetMode="External"/><Relationship Id="rId8iswaajzmhk_a4fuj21xx" Type="http://schemas.openxmlformats.org/officeDocument/2006/relationships/hyperlink" Target="https://github.com/vishnuvardhankakara21/code-complexity-analyzer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2026-03-24T01:12:21.956Z</dcterms:created>
  <dcterms:modified xsi:type="dcterms:W3CDTF">2026-03-24T01:12:21.956Z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