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423A" w14:textId="62449DF4" w:rsidR="001A4673" w:rsidRDefault="001A4673">
      <w:r>
        <w:t>Name: Reddy Vishnuvardhan Reddy.</w:t>
      </w:r>
    </w:p>
    <w:p w14:paraId="7D6C8277" w14:textId="6D82FD8B" w:rsidR="001A4673" w:rsidRDefault="001A4673">
      <w:r>
        <w:t>2-d heat equation:</w:t>
      </w:r>
    </w:p>
    <w:p w14:paraId="3DD86EB1" w14:textId="6B4877F1" w:rsidR="001A4673" w:rsidRDefault="001A4673">
      <w:r>
        <w:t xml:space="preserve"> IN weak scaling the codes scales well.</w:t>
      </w:r>
    </w:p>
    <w:p w14:paraId="562E3875" w14:textId="3CF1D3C8" w:rsidR="001A4673" w:rsidRDefault="001A4673">
      <w:r>
        <w:t xml:space="preserve">In strong scaling based on number of processors and dimensionality of the matrix some time the speed </w:t>
      </w:r>
      <w:proofErr w:type="spellStart"/>
      <w:r>
        <w:t>detoriates</w:t>
      </w:r>
      <w:proofErr w:type="spellEnd"/>
      <w:r>
        <w:t>. I believe taking the right no of processors based on critical path of the code will give best speed up.</w:t>
      </w:r>
      <w:bookmarkStart w:id="0" w:name="_GoBack"/>
      <w:bookmarkEnd w:id="0"/>
    </w:p>
    <w:sectPr w:rsidR="001A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73"/>
    <w:rsid w:val="001A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649F"/>
  <w15:chartTrackingRefBased/>
  <w15:docId w15:val="{1EFD328D-BB45-432D-8748-856DB12E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Vishnuvardhan Reddy Challapalli</dc:creator>
  <cp:keywords/>
  <dc:description/>
  <cp:lastModifiedBy>Reddy Vishnuvardhan Reddy Challapalli</cp:lastModifiedBy>
  <cp:revision>1</cp:revision>
  <dcterms:created xsi:type="dcterms:W3CDTF">2018-11-16T17:30:00Z</dcterms:created>
  <dcterms:modified xsi:type="dcterms:W3CDTF">2018-11-16T17:48:00Z</dcterms:modified>
</cp:coreProperties>
</file>