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553" w:rsidRDefault="008E4B6B" w:rsidP="008E4B6B">
      <w:pPr>
        <w:spacing w:before="120" w:after="120"/>
        <w:jc w:val="center"/>
        <w:rPr>
          <w:rFonts w:ascii="Arial" w:hAnsi="Arial" w:cs="Arial"/>
          <w:b/>
          <w:bCs/>
          <w:color w:val="000000"/>
          <w:sz w:val="72"/>
          <w:szCs w:val="72"/>
          <w:shd w:val="clear" w:color="auto" w:fill="FFFFFF"/>
        </w:rPr>
      </w:pPr>
      <w:r w:rsidRPr="008E4B6B">
        <w:rPr>
          <w:rFonts w:ascii="Arial" w:hAnsi="Arial" w:cs="Arial"/>
          <w:b/>
          <w:bCs/>
          <w:color w:val="000000"/>
          <w:sz w:val="72"/>
          <w:szCs w:val="72"/>
          <w:shd w:val="clear" w:color="auto" w:fill="FFFFFF"/>
        </w:rPr>
        <w:t>AWS Lambda</w:t>
      </w:r>
    </w:p>
    <w:p w:rsidR="008E4B6B" w:rsidRDefault="008E4B6B" w:rsidP="008E4B6B">
      <w:pPr>
        <w:spacing w:before="120" w:after="120"/>
        <w:jc w:val="center"/>
        <w:rPr>
          <w:rFonts w:ascii="Arial" w:hAnsi="Arial" w:cs="Arial"/>
          <w:b/>
          <w:bCs/>
          <w:color w:val="000000"/>
          <w:sz w:val="72"/>
          <w:szCs w:val="72"/>
          <w:shd w:val="clear" w:color="auto" w:fill="FFFFFF"/>
        </w:rPr>
      </w:pPr>
    </w:p>
    <w:p w:rsidR="008E4B6B" w:rsidRPr="008E4B6B" w:rsidRDefault="008E4B6B" w:rsidP="008E4B6B">
      <w:pPr>
        <w:pStyle w:val="ListParagraph"/>
        <w:numPr>
          <w:ilvl w:val="0"/>
          <w:numId w:val="1"/>
        </w:numPr>
        <w:spacing w:before="120" w:after="120"/>
        <w:rPr>
          <w:rFonts w:ascii="Arial" w:hAnsi="Arial" w:cs="Arial"/>
          <w:color w:val="000000"/>
          <w:sz w:val="38"/>
          <w:szCs w:val="38"/>
          <w:shd w:val="clear" w:color="auto" w:fill="FFFFFF"/>
        </w:rPr>
      </w:pPr>
      <w:r w:rsidRPr="008E4B6B">
        <w:rPr>
          <w:rFonts w:ascii="Arial" w:hAnsi="Arial" w:cs="Arial"/>
          <w:b/>
          <w:bCs/>
          <w:color w:val="000000"/>
          <w:sz w:val="38"/>
          <w:szCs w:val="38"/>
          <w:shd w:val="clear" w:color="auto" w:fill="FFFFFF"/>
        </w:rPr>
        <w:t>AWS Lambda</w:t>
      </w:r>
      <w:r w:rsidRPr="008E4B6B">
        <w:rPr>
          <w:rFonts w:ascii="Arial" w:hAnsi="Arial" w:cs="Arial"/>
          <w:color w:val="000000"/>
          <w:sz w:val="38"/>
          <w:szCs w:val="38"/>
          <w:shd w:val="clear" w:color="auto" w:fill="FFFFFF"/>
        </w:rPr>
        <w:t xml:space="preserve"> is a service which computes the code without any server. </w:t>
      </w:r>
    </w:p>
    <w:p w:rsidR="008E4B6B" w:rsidRDefault="008E4B6B" w:rsidP="008E4B6B">
      <w:pPr>
        <w:spacing w:before="120" w:after="120"/>
        <w:rPr>
          <w:rFonts w:ascii="Arial" w:hAnsi="Arial" w:cs="Arial"/>
          <w:color w:val="000000"/>
          <w:sz w:val="38"/>
          <w:szCs w:val="38"/>
          <w:shd w:val="clear" w:color="auto" w:fill="FFFFFF"/>
        </w:rPr>
      </w:pPr>
    </w:p>
    <w:p w:rsidR="008E4B6B" w:rsidRPr="008E4B6B" w:rsidRDefault="008E4B6B" w:rsidP="008E4B6B">
      <w:pPr>
        <w:pStyle w:val="ListParagraph"/>
        <w:numPr>
          <w:ilvl w:val="0"/>
          <w:numId w:val="1"/>
        </w:numPr>
        <w:spacing w:before="120" w:after="120"/>
        <w:rPr>
          <w:rFonts w:ascii="Arial" w:hAnsi="Arial" w:cs="Arial"/>
          <w:color w:val="000000"/>
          <w:sz w:val="38"/>
          <w:szCs w:val="38"/>
          <w:shd w:val="clear" w:color="auto" w:fill="FFFFFF"/>
        </w:rPr>
      </w:pPr>
      <w:r w:rsidRPr="008E4B6B">
        <w:rPr>
          <w:rFonts w:ascii="Arial" w:hAnsi="Arial" w:cs="Arial"/>
          <w:color w:val="000000"/>
          <w:sz w:val="38"/>
          <w:szCs w:val="38"/>
          <w:shd w:val="clear" w:color="auto" w:fill="FFFFFF"/>
        </w:rPr>
        <w:t xml:space="preserve">It is said to be </w:t>
      </w:r>
      <w:proofErr w:type="spellStart"/>
      <w:r w:rsidRPr="008E4B6B">
        <w:rPr>
          <w:rFonts w:ascii="Arial" w:hAnsi="Arial" w:cs="Arial"/>
          <w:color w:val="000000"/>
          <w:sz w:val="38"/>
          <w:szCs w:val="38"/>
          <w:shd w:val="clear" w:color="auto" w:fill="FFFFFF"/>
        </w:rPr>
        <w:t>serverless</w:t>
      </w:r>
      <w:proofErr w:type="spellEnd"/>
      <w:r w:rsidRPr="008E4B6B">
        <w:rPr>
          <w:rFonts w:ascii="Arial" w:hAnsi="Arial" w:cs="Arial"/>
          <w:color w:val="000000"/>
          <w:sz w:val="38"/>
          <w:szCs w:val="38"/>
          <w:shd w:val="clear" w:color="auto" w:fill="FFFFFF"/>
        </w:rPr>
        <w:t xml:space="preserve"> compute. The code is executed based on the response of events in AWS services such as adding/removing files in S3 bucket, updating Amazon </w:t>
      </w:r>
      <w:proofErr w:type="spellStart"/>
      <w:r w:rsidRPr="008E4B6B">
        <w:rPr>
          <w:rFonts w:ascii="Arial" w:hAnsi="Arial" w:cs="Arial"/>
          <w:color w:val="000000"/>
          <w:sz w:val="38"/>
          <w:szCs w:val="38"/>
          <w:shd w:val="clear" w:color="auto" w:fill="FFFFFF"/>
        </w:rPr>
        <w:t>DynamoDB</w:t>
      </w:r>
      <w:proofErr w:type="spellEnd"/>
      <w:r w:rsidRPr="008E4B6B">
        <w:rPr>
          <w:rFonts w:ascii="Arial" w:hAnsi="Arial" w:cs="Arial"/>
          <w:color w:val="000000"/>
          <w:sz w:val="38"/>
          <w:szCs w:val="38"/>
          <w:shd w:val="clear" w:color="auto" w:fill="FFFFFF"/>
        </w:rPr>
        <w:t xml:space="preserve"> tables, HTTP request from Amazon API Gateway etc.</w:t>
      </w:r>
    </w:p>
    <w:p w:rsidR="008E4B6B" w:rsidRDefault="008E4B6B" w:rsidP="008E4B6B">
      <w:pPr>
        <w:spacing w:before="120" w:after="120"/>
        <w:rPr>
          <w:rFonts w:ascii="Arial" w:hAnsi="Arial" w:cs="Arial"/>
          <w:color w:val="000000"/>
          <w:sz w:val="38"/>
          <w:szCs w:val="38"/>
          <w:shd w:val="clear" w:color="auto" w:fill="FFFFFF"/>
        </w:rPr>
      </w:pPr>
    </w:p>
    <w:p w:rsidR="008E4B6B" w:rsidRPr="008E4B6B" w:rsidRDefault="008E4B6B" w:rsidP="008E4B6B">
      <w:pPr>
        <w:pStyle w:val="ListParagraph"/>
        <w:numPr>
          <w:ilvl w:val="0"/>
          <w:numId w:val="1"/>
        </w:numPr>
        <w:spacing w:before="120" w:after="120"/>
        <w:rPr>
          <w:sz w:val="40"/>
          <w:szCs w:val="40"/>
        </w:rPr>
      </w:pPr>
      <w:r w:rsidRPr="008E4B6B">
        <w:rPr>
          <w:rFonts w:ascii="Helvetica" w:hAnsi="Helvetica" w:cs="Helvetica"/>
          <w:color w:val="232F3E"/>
          <w:sz w:val="38"/>
          <w:szCs w:val="38"/>
          <w:shd w:val="clear" w:color="auto" w:fill="FFFFFF"/>
        </w:rPr>
        <w:t xml:space="preserve">You can write Lambda functions in your favorite language (Node.js, Python, Go, Java, and more) and use both </w:t>
      </w:r>
      <w:proofErr w:type="spellStart"/>
      <w:r w:rsidRPr="008E4B6B">
        <w:rPr>
          <w:rFonts w:ascii="Helvetica" w:hAnsi="Helvetica" w:cs="Helvetica"/>
          <w:color w:val="232F3E"/>
          <w:sz w:val="38"/>
          <w:szCs w:val="38"/>
          <w:shd w:val="clear" w:color="auto" w:fill="FFFFFF"/>
        </w:rPr>
        <w:t>serverless</w:t>
      </w:r>
      <w:proofErr w:type="spellEnd"/>
      <w:r w:rsidRPr="008E4B6B">
        <w:rPr>
          <w:rFonts w:ascii="Helvetica" w:hAnsi="Helvetica" w:cs="Helvetica"/>
          <w:color w:val="232F3E"/>
          <w:sz w:val="38"/>
          <w:szCs w:val="38"/>
          <w:shd w:val="clear" w:color="auto" w:fill="FFFFFF"/>
        </w:rPr>
        <w:t xml:space="preserve"> and container tools, such as AWS SAM or </w:t>
      </w:r>
      <w:proofErr w:type="spellStart"/>
      <w:r w:rsidRPr="008E4B6B">
        <w:rPr>
          <w:rFonts w:ascii="Helvetica" w:hAnsi="Helvetica" w:cs="Helvetica"/>
          <w:color w:val="232F3E"/>
          <w:sz w:val="38"/>
          <w:szCs w:val="38"/>
          <w:shd w:val="clear" w:color="auto" w:fill="FFFFFF"/>
        </w:rPr>
        <w:t>Docker</w:t>
      </w:r>
      <w:proofErr w:type="spellEnd"/>
      <w:r w:rsidRPr="008E4B6B">
        <w:rPr>
          <w:rFonts w:ascii="Helvetica" w:hAnsi="Helvetica" w:cs="Helvetica"/>
          <w:color w:val="232F3E"/>
          <w:sz w:val="38"/>
          <w:szCs w:val="38"/>
          <w:shd w:val="clear" w:color="auto" w:fill="FFFFFF"/>
        </w:rPr>
        <w:t xml:space="preserve"> CLI, to build, test, and deploy your functions.</w:t>
      </w:r>
    </w:p>
    <w:p w:rsidR="008E4B6B" w:rsidRDefault="008E4B6B" w:rsidP="008E4B6B">
      <w:pPr>
        <w:pStyle w:val="ListParagraph"/>
        <w:rPr>
          <w:sz w:val="40"/>
          <w:szCs w:val="40"/>
        </w:rPr>
      </w:pPr>
    </w:p>
    <w:p w:rsidR="007B66FE" w:rsidRPr="008E4B6B" w:rsidRDefault="007B66FE" w:rsidP="008E4B6B">
      <w:pPr>
        <w:pStyle w:val="ListParagraph"/>
        <w:rPr>
          <w:sz w:val="40"/>
          <w:szCs w:val="40"/>
        </w:rPr>
      </w:pPr>
    </w:p>
    <w:p w:rsidR="008E4B6B" w:rsidRPr="00CA1A0B" w:rsidRDefault="007B66FE" w:rsidP="007B66FE">
      <w:pPr>
        <w:spacing w:before="100" w:beforeAutospacing="1" w:after="100" w:afterAutospacing="1" w:line="240" w:lineRule="auto"/>
        <w:outlineLvl w:val="1"/>
        <w:rPr>
          <w:rFonts w:ascii="Helvetica" w:eastAsia="Times New Roman" w:hAnsi="Helvetica" w:cs="Helvetica"/>
          <w:b/>
          <w:bCs/>
          <w:color w:val="333333"/>
          <w:sz w:val="40"/>
          <w:szCs w:val="40"/>
        </w:rPr>
      </w:pPr>
      <w:r w:rsidRPr="007B66FE">
        <w:rPr>
          <w:rFonts w:ascii="Helvetica" w:eastAsia="Times New Roman" w:hAnsi="Helvetica" w:cs="Helvetica"/>
          <w:b/>
          <w:bCs/>
          <w:color w:val="333333"/>
          <w:sz w:val="40"/>
          <w:szCs w:val="40"/>
        </w:rPr>
        <w:t>How Lambda fits into the event-driven paradigm</w:t>
      </w:r>
    </w:p>
    <w:p w:rsidR="008E4B6B" w:rsidRPr="00CA1A0B" w:rsidRDefault="007B66FE" w:rsidP="008E4B6B">
      <w:pPr>
        <w:spacing w:before="120" w:after="120"/>
        <w:rPr>
          <w:noProof/>
          <w:sz w:val="40"/>
          <w:szCs w:val="40"/>
        </w:rPr>
      </w:pPr>
      <w:r w:rsidRPr="00CA1A0B">
        <w:rPr>
          <w:rFonts w:ascii="Helvetica" w:hAnsi="Helvetica" w:cs="Helvetica"/>
          <w:color w:val="333333"/>
          <w:sz w:val="40"/>
          <w:szCs w:val="40"/>
        </w:rPr>
        <w:t>Lambda is an on-demand compute service that runs custom code in response to events. Most AWS services generate events, and many can act as an event source for Lambda.</w:t>
      </w:r>
    </w:p>
    <w:p w:rsidR="007B66FE" w:rsidRPr="00CA1A0B" w:rsidRDefault="007B66FE" w:rsidP="008E4B6B">
      <w:pPr>
        <w:spacing w:before="120" w:after="120"/>
        <w:rPr>
          <w:noProof/>
          <w:sz w:val="40"/>
          <w:szCs w:val="40"/>
        </w:rPr>
      </w:pPr>
    </w:p>
    <w:p w:rsidR="008E4B6B" w:rsidRPr="00CA1A0B" w:rsidRDefault="007B66FE" w:rsidP="008E4B6B">
      <w:pPr>
        <w:spacing w:before="120" w:after="120"/>
        <w:rPr>
          <w:rFonts w:ascii="Helvetica" w:hAnsi="Helvetica" w:cs="Helvetica"/>
          <w:color w:val="333333"/>
          <w:sz w:val="40"/>
          <w:szCs w:val="40"/>
        </w:rPr>
      </w:pPr>
      <w:r w:rsidRPr="00CA1A0B">
        <w:rPr>
          <w:rFonts w:ascii="Helvetica" w:hAnsi="Helvetica" w:cs="Helvetica"/>
          <w:color w:val="333333"/>
          <w:sz w:val="40"/>
          <w:szCs w:val="40"/>
        </w:rPr>
        <w:t xml:space="preserve">Unlike traditional servers, Lambda functions do not run constantly. </w:t>
      </w:r>
      <w:proofErr w:type="gramStart"/>
      <w:r w:rsidRPr="00CA1A0B">
        <w:rPr>
          <w:rFonts w:ascii="Helvetica" w:hAnsi="Helvetica" w:cs="Helvetica"/>
          <w:color w:val="333333"/>
          <w:sz w:val="40"/>
          <w:szCs w:val="40"/>
        </w:rPr>
        <w:t>When a function is triggered by an event.</w:t>
      </w:r>
      <w:proofErr w:type="gramEnd"/>
    </w:p>
    <w:p w:rsidR="007B66FE" w:rsidRPr="00CA1A0B" w:rsidRDefault="007B66FE" w:rsidP="008E4B6B">
      <w:pPr>
        <w:spacing w:before="120" w:after="120"/>
        <w:rPr>
          <w:noProof/>
          <w:sz w:val="40"/>
          <w:szCs w:val="40"/>
        </w:rPr>
      </w:pPr>
    </w:p>
    <w:p w:rsidR="008E4B6B" w:rsidRPr="00CA1A0B" w:rsidRDefault="007B66FE" w:rsidP="008E4B6B">
      <w:pPr>
        <w:spacing w:before="120" w:after="120"/>
        <w:rPr>
          <w:noProof/>
          <w:sz w:val="40"/>
          <w:szCs w:val="40"/>
        </w:rPr>
      </w:pPr>
      <w:r w:rsidRPr="00CA1A0B">
        <w:rPr>
          <w:rFonts w:ascii="Helvetica" w:hAnsi="Helvetica" w:cs="Helvetica"/>
          <w:color w:val="333333"/>
          <w:sz w:val="40"/>
          <w:szCs w:val="40"/>
        </w:rPr>
        <w:t>An event triggering a Lambda function could be almost anything, from an HTTP request via </w:t>
      </w:r>
      <w:hyperlink r:id="rId5" w:tgtFrame="_blank" w:history="1">
        <w:r w:rsidRPr="00CA1A0B">
          <w:rPr>
            <w:rStyle w:val="Hyperlink"/>
            <w:rFonts w:ascii="Helvetica" w:hAnsi="Helvetica" w:cs="Helvetica"/>
            <w:color w:val="007EB9"/>
            <w:sz w:val="40"/>
            <w:szCs w:val="40"/>
          </w:rPr>
          <w:t>Amazon API Gateway</w:t>
        </w:r>
      </w:hyperlink>
      <w:r w:rsidRPr="00CA1A0B">
        <w:rPr>
          <w:rFonts w:ascii="Helvetica" w:hAnsi="Helvetica" w:cs="Helvetica"/>
          <w:color w:val="333333"/>
          <w:sz w:val="40"/>
          <w:szCs w:val="40"/>
        </w:rPr>
        <w:t>, a schedule managed by an </w:t>
      </w:r>
      <w:hyperlink r:id="rId6" w:tgtFrame="_blank" w:history="1">
        <w:r w:rsidRPr="00CA1A0B">
          <w:rPr>
            <w:rStyle w:val="Hyperlink"/>
            <w:rFonts w:ascii="Helvetica" w:hAnsi="Helvetica" w:cs="Helvetica"/>
            <w:color w:val="007EB9"/>
            <w:sz w:val="40"/>
            <w:szCs w:val="40"/>
          </w:rPr>
          <w:t xml:space="preserve">Amazon </w:t>
        </w:r>
        <w:proofErr w:type="spellStart"/>
        <w:r w:rsidRPr="00CA1A0B">
          <w:rPr>
            <w:rStyle w:val="Hyperlink"/>
            <w:rFonts w:ascii="Helvetica" w:hAnsi="Helvetica" w:cs="Helvetica"/>
            <w:color w:val="007EB9"/>
            <w:sz w:val="40"/>
            <w:szCs w:val="40"/>
          </w:rPr>
          <w:t>EventBridge</w:t>
        </w:r>
        <w:proofErr w:type="spellEnd"/>
      </w:hyperlink>
      <w:r w:rsidRPr="00CA1A0B">
        <w:rPr>
          <w:rFonts w:ascii="Helvetica" w:hAnsi="Helvetica" w:cs="Helvetica"/>
          <w:color w:val="333333"/>
          <w:sz w:val="40"/>
          <w:szCs w:val="40"/>
        </w:rPr>
        <w:t> rule, or an </w:t>
      </w:r>
      <w:hyperlink r:id="rId7" w:tgtFrame="_blank" w:history="1">
        <w:r w:rsidRPr="00CA1A0B">
          <w:rPr>
            <w:rStyle w:val="Hyperlink"/>
            <w:rFonts w:ascii="Helvetica" w:hAnsi="Helvetica" w:cs="Helvetica"/>
            <w:color w:val="007EB9"/>
            <w:sz w:val="40"/>
            <w:szCs w:val="40"/>
          </w:rPr>
          <w:t>Amazon S3</w:t>
        </w:r>
      </w:hyperlink>
      <w:r w:rsidRPr="00CA1A0B">
        <w:rPr>
          <w:rFonts w:ascii="Helvetica" w:hAnsi="Helvetica" w:cs="Helvetica"/>
          <w:color w:val="333333"/>
          <w:sz w:val="40"/>
          <w:szCs w:val="40"/>
        </w:rPr>
        <w:t> notification. Even the simplest Lambda-based application uses at least one event.</w:t>
      </w:r>
    </w:p>
    <w:p w:rsidR="008E4B6B" w:rsidRDefault="007B66FE" w:rsidP="007B66FE">
      <w:pPr>
        <w:spacing w:before="120" w:after="120"/>
        <w:jc w:val="center"/>
        <w:rPr>
          <w:noProof/>
          <w:sz w:val="40"/>
          <w:szCs w:val="40"/>
        </w:rPr>
      </w:pPr>
      <w:r>
        <w:rPr>
          <w:noProof/>
          <w:sz w:val="40"/>
          <w:szCs w:val="40"/>
        </w:rPr>
        <w:lastRenderedPageBreak/>
        <w:drawing>
          <wp:inline distT="0" distB="0" distL="0" distR="0">
            <wp:extent cx="5314079" cy="4465198"/>
            <wp:effectExtent l="19050" t="0" r="871" b="0"/>
            <wp:docPr id="1" name="Picture 0" descr="update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arch.png"/>
                    <pic:cNvPicPr/>
                  </pic:nvPicPr>
                  <pic:blipFill>
                    <a:blip r:embed="rId8"/>
                    <a:stretch>
                      <a:fillRect/>
                    </a:stretch>
                  </pic:blipFill>
                  <pic:spPr>
                    <a:xfrm>
                      <a:off x="0" y="0"/>
                      <a:ext cx="5323342" cy="4472981"/>
                    </a:xfrm>
                    <a:prstGeom prst="rect">
                      <a:avLst/>
                    </a:prstGeom>
                  </pic:spPr>
                </pic:pic>
              </a:graphicData>
            </a:graphic>
          </wp:inline>
        </w:drawing>
      </w:r>
    </w:p>
    <w:p w:rsidR="008E4B6B" w:rsidRDefault="008E4B6B" w:rsidP="008E4B6B">
      <w:pPr>
        <w:spacing w:before="120" w:after="120"/>
        <w:rPr>
          <w:noProof/>
          <w:sz w:val="40"/>
          <w:szCs w:val="40"/>
        </w:rPr>
      </w:pPr>
    </w:p>
    <w:p w:rsidR="007B66FE" w:rsidRDefault="007B66FE" w:rsidP="008E4B6B">
      <w:pPr>
        <w:spacing w:before="100" w:beforeAutospacing="1" w:after="100" w:afterAutospacing="1" w:line="240" w:lineRule="auto"/>
        <w:outlineLvl w:val="1"/>
        <w:rPr>
          <w:rFonts w:ascii="Arial" w:eastAsia="Times New Roman" w:hAnsi="Arial" w:cs="Arial"/>
          <w:sz w:val="55"/>
          <w:szCs w:val="55"/>
        </w:rPr>
      </w:pPr>
    </w:p>
    <w:p w:rsidR="007B66FE" w:rsidRDefault="007B66FE" w:rsidP="008E4B6B">
      <w:pPr>
        <w:spacing w:before="100" w:beforeAutospacing="1" w:after="100" w:afterAutospacing="1" w:line="240" w:lineRule="auto"/>
        <w:outlineLvl w:val="1"/>
        <w:rPr>
          <w:rFonts w:ascii="Arial" w:eastAsia="Times New Roman" w:hAnsi="Arial" w:cs="Arial"/>
          <w:sz w:val="55"/>
          <w:szCs w:val="55"/>
        </w:rPr>
      </w:pPr>
    </w:p>
    <w:p w:rsidR="007B66FE" w:rsidRDefault="007B66FE" w:rsidP="008E4B6B">
      <w:pPr>
        <w:spacing w:before="100" w:beforeAutospacing="1" w:after="100" w:afterAutospacing="1" w:line="240" w:lineRule="auto"/>
        <w:outlineLvl w:val="1"/>
        <w:rPr>
          <w:rFonts w:ascii="Arial" w:eastAsia="Times New Roman" w:hAnsi="Arial" w:cs="Arial"/>
          <w:sz w:val="55"/>
          <w:szCs w:val="55"/>
        </w:rPr>
      </w:pPr>
    </w:p>
    <w:p w:rsidR="007B66FE" w:rsidRDefault="007B66FE" w:rsidP="008E4B6B">
      <w:pPr>
        <w:spacing w:before="100" w:beforeAutospacing="1" w:after="100" w:afterAutospacing="1" w:line="240" w:lineRule="auto"/>
        <w:outlineLvl w:val="1"/>
        <w:rPr>
          <w:rFonts w:ascii="Arial" w:eastAsia="Times New Roman" w:hAnsi="Arial" w:cs="Arial"/>
          <w:sz w:val="55"/>
          <w:szCs w:val="55"/>
        </w:rPr>
      </w:pPr>
    </w:p>
    <w:p w:rsidR="007B66FE" w:rsidRDefault="007B66FE" w:rsidP="008E4B6B">
      <w:pPr>
        <w:spacing w:before="100" w:beforeAutospacing="1" w:after="100" w:afterAutospacing="1" w:line="240" w:lineRule="auto"/>
        <w:outlineLvl w:val="1"/>
        <w:rPr>
          <w:rFonts w:ascii="Arial" w:eastAsia="Times New Roman" w:hAnsi="Arial" w:cs="Arial"/>
          <w:sz w:val="55"/>
          <w:szCs w:val="55"/>
        </w:rPr>
      </w:pPr>
    </w:p>
    <w:p w:rsidR="008E4B6B" w:rsidRDefault="008E4B6B" w:rsidP="008E4B6B">
      <w:pPr>
        <w:spacing w:before="100" w:beforeAutospacing="1" w:after="100" w:afterAutospacing="1" w:line="240" w:lineRule="auto"/>
        <w:outlineLvl w:val="1"/>
        <w:rPr>
          <w:rFonts w:ascii="Arial" w:eastAsia="Times New Roman" w:hAnsi="Arial" w:cs="Arial"/>
          <w:sz w:val="55"/>
          <w:szCs w:val="55"/>
        </w:rPr>
      </w:pPr>
      <w:r w:rsidRPr="008E4B6B">
        <w:rPr>
          <w:rFonts w:ascii="Arial" w:eastAsia="Times New Roman" w:hAnsi="Arial" w:cs="Arial"/>
          <w:sz w:val="55"/>
          <w:szCs w:val="55"/>
        </w:rPr>
        <w:lastRenderedPageBreak/>
        <w:t>How AWS Lambda Works?</w:t>
      </w:r>
    </w:p>
    <w:p w:rsidR="007B66FE" w:rsidRDefault="007B66FE" w:rsidP="008E4B6B">
      <w:pPr>
        <w:spacing w:before="100" w:beforeAutospacing="1" w:after="100" w:afterAutospacing="1" w:line="240" w:lineRule="auto"/>
        <w:outlineLvl w:val="1"/>
        <w:rPr>
          <w:rFonts w:ascii="Arial" w:eastAsia="Times New Roman" w:hAnsi="Arial" w:cs="Arial"/>
          <w:sz w:val="55"/>
          <w:szCs w:val="55"/>
        </w:rPr>
      </w:pPr>
    </w:p>
    <w:p w:rsidR="007B66FE" w:rsidRPr="008E4B6B" w:rsidRDefault="007B66FE" w:rsidP="008E4B6B">
      <w:pPr>
        <w:spacing w:before="100" w:beforeAutospacing="1" w:after="100" w:afterAutospacing="1" w:line="240" w:lineRule="auto"/>
        <w:outlineLvl w:val="1"/>
        <w:rPr>
          <w:rFonts w:ascii="Arial" w:eastAsia="Times New Roman" w:hAnsi="Arial" w:cs="Arial"/>
          <w:sz w:val="55"/>
          <w:szCs w:val="55"/>
        </w:rPr>
      </w:pPr>
    </w:p>
    <w:p w:rsidR="008E4B6B" w:rsidRDefault="008E4B6B" w:rsidP="008E4B6B">
      <w:pPr>
        <w:spacing w:before="120" w:after="120"/>
        <w:rPr>
          <w:sz w:val="40"/>
          <w:szCs w:val="40"/>
        </w:rPr>
      </w:pPr>
    </w:p>
    <w:p w:rsidR="008E4B6B" w:rsidRDefault="008E4B6B" w:rsidP="008E4B6B">
      <w:pPr>
        <w:spacing w:before="120" w:after="120"/>
        <w:rPr>
          <w:sz w:val="40"/>
          <w:szCs w:val="40"/>
        </w:rPr>
      </w:pPr>
      <w:r>
        <w:rPr>
          <w:noProof/>
          <w:sz w:val="40"/>
          <w:szCs w:val="40"/>
        </w:rPr>
        <w:drawing>
          <wp:inline distT="0" distB="0" distL="0" distR="0">
            <wp:extent cx="12971721" cy="5105400"/>
            <wp:effectExtent l="19050" t="0" r="13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998434" cy="5115914"/>
                    </a:xfrm>
                    <a:prstGeom prst="rect">
                      <a:avLst/>
                    </a:prstGeom>
                    <a:noFill/>
                    <a:ln w="9525">
                      <a:noFill/>
                      <a:miter lim="800000"/>
                      <a:headEnd/>
                      <a:tailEnd/>
                    </a:ln>
                  </pic:spPr>
                </pic:pic>
              </a:graphicData>
            </a:graphic>
          </wp:inline>
        </w:drawing>
      </w:r>
    </w:p>
    <w:p w:rsidR="008E4B6B" w:rsidRDefault="008E4B6B" w:rsidP="008E4B6B">
      <w:pPr>
        <w:spacing w:before="120" w:after="120"/>
        <w:rPr>
          <w:sz w:val="40"/>
          <w:szCs w:val="40"/>
        </w:rPr>
      </w:pPr>
    </w:p>
    <w:p w:rsidR="008E4B6B" w:rsidRPr="008E4B6B" w:rsidRDefault="008E4B6B" w:rsidP="008E4B6B">
      <w:pPr>
        <w:spacing w:before="120" w:after="144" w:line="240" w:lineRule="auto"/>
        <w:ind w:left="48" w:right="48"/>
        <w:jc w:val="both"/>
        <w:rPr>
          <w:rFonts w:ascii="Arial" w:eastAsia="Times New Roman" w:hAnsi="Arial" w:cs="Arial"/>
          <w:color w:val="000000"/>
          <w:sz w:val="38"/>
          <w:szCs w:val="38"/>
        </w:rPr>
      </w:pPr>
      <w:r w:rsidRPr="008E4B6B">
        <w:rPr>
          <w:rFonts w:ascii="Arial" w:eastAsia="Times New Roman" w:hAnsi="Arial" w:cs="Arial"/>
          <w:b/>
          <w:bCs/>
          <w:color w:val="000000"/>
          <w:sz w:val="38"/>
          <w:szCs w:val="38"/>
        </w:rPr>
        <w:t>Step 1 −</w:t>
      </w:r>
      <w:r w:rsidRPr="008E4B6B">
        <w:rPr>
          <w:rFonts w:ascii="Arial" w:eastAsia="Times New Roman" w:hAnsi="Arial" w:cs="Arial"/>
          <w:color w:val="000000"/>
          <w:sz w:val="38"/>
          <w:szCs w:val="38"/>
        </w:rPr>
        <w:t xml:space="preserve"> Upload AWS lambda code in any of languages AWS lambda supports, that is </w:t>
      </w:r>
      <w:proofErr w:type="spellStart"/>
      <w:r w:rsidRPr="008E4B6B">
        <w:rPr>
          <w:rFonts w:ascii="Arial" w:eastAsia="Times New Roman" w:hAnsi="Arial" w:cs="Arial"/>
          <w:color w:val="000000"/>
          <w:sz w:val="38"/>
          <w:szCs w:val="38"/>
        </w:rPr>
        <w:t>NodeJS</w:t>
      </w:r>
      <w:proofErr w:type="spellEnd"/>
      <w:r w:rsidRPr="008E4B6B">
        <w:rPr>
          <w:rFonts w:ascii="Arial" w:eastAsia="Times New Roman" w:hAnsi="Arial" w:cs="Arial"/>
          <w:color w:val="000000"/>
          <w:sz w:val="38"/>
          <w:szCs w:val="38"/>
        </w:rPr>
        <w:t>, Java, Python, C# and Go.</w:t>
      </w:r>
    </w:p>
    <w:p w:rsidR="008E4B6B" w:rsidRPr="008E4B6B" w:rsidRDefault="008E4B6B" w:rsidP="008E4B6B">
      <w:pPr>
        <w:spacing w:before="120" w:after="144" w:line="240" w:lineRule="auto"/>
        <w:ind w:left="48" w:right="48"/>
        <w:jc w:val="both"/>
        <w:rPr>
          <w:rFonts w:ascii="Arial" w:eastAsia="Times New Roman" w:hAnsi="Arial" w:cs="Arial"/>
          <w:color w:val="000000"/>
          <w:sz w:val="38"/>
          <w:szCs w:val="38"/>
        </w:rPr>
      </w:pPr>
      <w:r w:rsidRPr="008E4B6B">
        <w:rPr>
          <w:rFonts w:ascii="Arial" w:eastAsia="Times New Roman" w:hAnsi="Arial" w:cs="Arial"/>
          <w:b/>
          <w:bCs/>
          <w:color w:val="000000"/>
          <w:sz w:val="38"/>
          <w:szCs w:val="38"/>
        </w:rPr>
        <w:lastRenderedPageBreak/>
        <w:t>Step 2 −</w:t>
      </w:r>
      <w:r w:rsidRPr="008E4B6B">
        <w:rPr>
          <w:rFonts w:ascii="Arial" w:eastAsia="Times New Roman" w:hAnsi="Arial" w:cs="Arial"/>
          <w:color w:val="000000"/>
          <w:sz w:val="38"/>
          <w:szCs w:val="38"/>
        </w:rPr>
        <w:t> These are few AWS services on which AWS lambda can be triggered.</w:t>
      </w:r>
    </w:p>
    <w:p w:rsidR="008E4B6B" w:rsidRPr="008E4B6B" w:rsidRDefault="008E4B6B" w:rsidP="008E4B6B">
      <w:pPr>
        <w:spacing w:before="120" w:after="144" w:line="240" w:lineRule="auto"/>
        <w:ind w:left="48" w:right="48"/>
        <w:jc w:val="both"/>
        <w:rPr>
          <w:rFonts w:ascii="Arial" w:eastAsia="Times New Roman" w:hAnsi="Arial" w:cs="Arial"/>
          <w:color w:val="000000"/>
          <w:sz w:val="38"/>
          <w:szCs w:val="38"/>
        </w:rPr>
      </w:pPr>
      <w:r w:rsidRPr="008E4B6B">
        <w:rPr>
          <w:rFonts w:ascii="Arial" w:eastAsia="Times New Roman" w:hAnsi="Arial" w:cs="Arial"/>
          <w:b/>
          <w:bCs/>
          <w:color w:val="000000"/>
          <w:sz w:val="38"/>
          <w:szCs w:val="38"/>
        </w:rPr>
        <w:t>Step 3 −</w:t>
      </w:r>
      <w:r w:rsidRPr="008E4B6B">
        <w:rPr>
          <w:rFonts w:ascii="Arial" w:eastAsia="Times New Roman" w:hAnsi="Arial" w:cs="Arial"/>
          <w:color w:val="000000"/>
          <w:sz w:val="38"/>
          <w:szCs w:val="38"/>
        </w:rPr>
        <w:t xml:space="preserve"> AWS Lambda which has the upload code and the event details on which the trigger has occurred. For example, event from Amazon S3, Amazon API Gateway, Dynamo dB, Amazon SNS, Amazon Kinesis, </w:t>
      </w:r>
      <w:proofErr w:type="spellStart"/>
      <w:r w:rsidRPr="008E4B6B">
        <w:rPr>
          <w:rFonts w:ascii="Arial" w:eastAsia="Times New Roman" w:hAnsi="Arial" w:cs="Arial"/>
          <w:color w:val="000000"/>
          <w:sz w:val="38"/>
          <w:szCs w:val="38"/>
        </w:rPr>
        <w:t>CloudFront</w:t>
      </w:r>
      <w:proofErr w:type="spellEnd"/>
      <w:r w:rsidRPr="008E4B6B">
        <w:rPr>
          <w:rFonts w:ascii="Arial" w:eastAsia="Times New Roman" w:hAnsi="Arial" w:cs="Arial"/>
          <w:color w:val="000000"/>
          <w:sz w:val="38"/>
          <w:szCs w:val="38"/>
        </w:rPr>
        <w:t xml:space="preserve">, Amazon SES, </w:t>
      </w:r>
      <w:proofErr w:type="spellStart"/>
      <w:r w:rsidRPr="008E4B6B">
        <w:rPr>
          <w:rFonts w:ascii="Arial" w:eastAsia="Times New Roman" w:hAnsi="Arial" w:cs="Arial"/>
          <w:color w:val="000000"/>
          <w:sz w:val="38"/>
          <w:szCs w:val="38"/>
        </w:rPr>
        <w:t>CloudTrail</w:t>
      </w:r>
      <w:proofErr w:type="spellEnd"/>
      <w:r w:rsidRPr="008E4B6B">
        <w:rPr>
          <w:rFonts w:ascii="Arial" w:eastAsia="Times New Roman" w:hAnsi="Arial" w:cs="Arial"/>
          <w:color w:val="000000"/>
          <w:sz w:val="38"/>
          <w:szCs w:val="38"/>
        </w:rPr>
        <w:t>, mobile app etc.</w:t>
      </w:r>
    </w:p>
    <w:p w:rsidR="008E4B6B" w:rsidRPr="008E4B6B" w:rsidRDefault="008E4B6B" w:rsidP="008E4B6B">
      <w:pPr>
        <w:spacing w:before="120" w:after="144" w:line="240" w:lineRule="auto"/>
        <w:ind w:left="48" w:right="48"/>
        <w:jc w:val="both"/>
        <w:rPr>
          <w:rFonts w:ascii="Arial" w:eastAsia="Times New Roman" w:hAnsi="Arial" w:cs="Arial"/>
          <w:color w:val="000000"/>
          <w:sz w:val="38"/>
          <w:szCs w:val="38"/>
        </w:rPr>
      </w:pPr>
      <w:r w:rsidRPr="008E4B6B">
        <w:rPr>
          <w:rFonts w:ascii="Arial" w:eastAsia="Times New Roman" w:hAnsi="Arial" w:cs="Arial"/>
          <w:b/>
          <w:bCs/>
          <w:color w:val="000000"/>
          <w:sz w:val="38"/>
          <w:szCs w:val="38"/>
        </w:rPr>
        <w:t>Step 4 −</w:t>
      </w:r>
      <w:r w:rsidRPr="008E4B6B">
        <w:rPr>
          <w:rFonts w:ascii="Arial" w:eastAsia="Times New Roman" w:hAnsi="Arial" w:cs="Arial"/>
          <w:color w:val="000000"/>
          <w:sz w:val="38"/>
          <w:szCs w:val="38"/>
        </w:rPr>
        <w:t> Executes AWS Lambda Code only when triggered by AWS services under the scenarios such as −</w:t>
      </w:r>
    </w:p>
    <w:p w:rsidR="008E4B6B" w:rsidRPr="008E4B6B" w:rsidRDefault="008E4B6B" w:rsidP="008E4B6B">
      <w:pPr>
        <w:numPr>
          <w:ilvl w:val="0"/>
          <w:numId w:val="2"/>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User uploads files in S3 bucket</w:t>
      </w:r>
    </w:p>
    <w:p w:rsidR="008E4B6B" w:rsidRPr="008E4B6B" w:rsidRDefault="008E4B6B" w:rsidP="008E4B6B">
      <w:pPr>
        <w:numPr>
          <w:ilvl w:val="0"/>
          <w:numId w:val="2"/>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http get/post endpoint URL is hit</w:t>
      </w:r>
    </w:p>
    <w:p w:rsidR="008E4B6B" w:rsidRPr="008E4B6B" w:rsidRDefault="008E4B6B" w:rsidP="008E4B6B">
      <w:pPr>
        <w:numPr>
          <w:ilvl w:val="0"/>
          <w:numId w:val="2"/>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data is added/updated/deleted in dynamo dB tables</w:t>
      </w:r>
    </w:p>
    <w:p w:rsidR="008E4B6B" w:rsidRPr="008E4B6B" w:rsidRDefault="008E4B6B" w:rsidP="008E4B6B">
      <w:pPr>
        <w:numPr>
          <w:ilvl w:val="0"/>
          <w:numId w:val="2"/>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push notification</w:t>
      </w:r>
    </w:p>
    <w:p w:rsidR="008E4B6B" w:rsidRPr="008E4B6B" w:rsidRDefault="008E4B6B" w:rsidP="008E4B6B">
      <w:pPr>
        <w:numPr>
          <w:ilvl w:val="0"/>
          <w:numId w:val="2"/>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data streams collection</w:t>
      </w:r>
    </w:p>
    <w:p w:rsidR="008E4B6B" w:rsidRPr="008E4B6B" w:rsidRDefault="008E4B6B" w:rsidP="008E4B6B">
      <w:pPr>
        <w:numPr>
          <w:ilvl w:val="0"/>
          <w:numId w:val="2"/>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hosting of website</w:t>
      </w:r>
    </w:p>
    <w:p w:rsidR="008E4B6B" w:rsidRPr="008E4B6B" w:rsidRDefault="008E4B6B" w:rsidP="008E4B6B">
      <w:pPr>
        <w:numPr>
          <w:ilvl w:val="0"/>
          <w:numId w:val="2"/>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email sending</w:t>
      </w:r>
    </w:p>
    <w:p w:rsidR="008E4B6B" w:rsidRPr="008E4B6B" w:rsidRDefault="008E4B6B" w:rsidP="008E4B6B">
      <w:pPr>
        <w:numPr>
          <w:ilvl w:val="0"/>
          <w:numId w:val="2"/>
        </w:numPr>
        <w:spacing w:before="100" w:beforeAutospacing="1" w:after="120" w:line="240" w:lineRule="auto"/>
        <w:rPr>
          <w:rFonts w:ascii="Arial" w:eastAsia="Times New Roman" w:hAnsi="Arial" w:cs="Arial"/>
          <w:sz w:val="38"/>
          <w:szCs w:val="38"/>
        </w:rPr>
      </w:pPr>
      <w:proofErr w:type="gramStart"/>
      <w:r w:rsidRPr="008E4B6B">
        <w:rPr>
          <w:rFonts w:ascii="Arial" w:eastAsia="Times New Roman" w:hAnsi="Arial" w:cs="Arial"/>
          <w:sz w:val="38"/>
          <w:szCs w:val="38"/>
        </w:rPr>
        <w:t>mobile</w:t>
      </w:r>
      <w:proofErr w:type="gramEnd"/>
      <w:r w:rsidRPr="008E4B6B">
        <w:rPr>
          <w:rFonts w:ascii="Arial" w:eastAsia="Times New Roman" w:hAnsi="Arial" w:cs="Arial"/>
          <w:sz w:val="38"/>
          <w:szCs w:val="38"/>
        </w:rPr>
        <w:t xml:space="preserve"> app, etc.</w:t>
      </w:r>
    </w:p>
    <w:p w:rsidR="008E4B6B" w:rsidRPr="008E4B6B" w:rsidRDefault="008E4B6B" w:rsidP="008E4B6B">
      <w:pPr>
        <w:spacing w:before="120" w:after="144" w:line="240" w:lineRule="auto"/>
        <w:ind w:left="48" w:right="48"/>
        <w:jc w:val="both"/>
        <w:rPr>
          <w:rFonts w:ascii="Arial" w:eastAsia="Times New Roman" w:hAnsi="Arial" w:cs="Arial"/>
          <w:color w:val="000000"/>
          <w:sz w:val="38"/>
          <w:szCs w:val="38"/>
        </w:rPr>
      </w:pPr>
      <w:r w:rsidRPr="008E4B6B">
        <w:rPr>
          <w:rFonts w:ascii="Arial" w:eastAsia="Times New Roman" w:hAnsi="Arial" w:cs="Arial"/>
          <w:b/>
          <w:bCs/>
          <w:color w:val="000000"/>
          <w:sz w:val="38"/>
          <w:szCs w:val="38"/>
        </w:rPr>
        <w:t>Step 5 −</w:t>
      </w:r>
      <w:r w:rsidRPr="008E4B6B">
        <w:rPr>
          <w:rFonts w:ascii="Arial" w:eastAsia="Times New Roman" w:hAnsi="Arial" w:cs="Arial"/>
          <w:color w:val="000000"/>
          <w:sz w:val="38"/>
          <w:szCs w:val="38"/>
        </w:rPr>
        <w:t> Remember that AWS charges only when the AWS lambda code executes, and not otherwise.</w:t>
      </w:r>
    </w:p>
    <w:p w:rsidR="008E4B6B" w:rsidRDefault="008E4B6B" w:rsidP="008E4B6B">
      <w:pPr>
        <w:spacing w:before="120" w:after="120"/>
        <w:rPr>
          <w:sz w:val="40"/>
          <w:szCs w:val="40"/>
        </w:rPr>
      </w:pPr>
    </w:p>
    <w:p w:rsidR="008E4B6B" w:rsidRDefault="008E4B6B" w:rsidP="008E4B6B">
      <w:pPr>
        <w:spacing w:before="120" w:after="120"/>
        <w:rPr>
          <w:sz w:val="40"/>
          <w:szCs w:val="40"/>
        </w:rPr>
      </w:pPr>
    </w:p>
    <w:p w:rsidR="007B66FE" w:rsidRDefault="007B66FE" w:rsidP="008E4B6B">
      <w:pPr>
        <w:pStyle w:val="Heading2"/>
        <w:rPr>
          <w:rFonts w:ascii="Arial" w:hAnsi="Arial" w:cs="Arial"/>
          <w:b w:val="0"/>
          <w:bCs w:val="0"/>
          <w:sz w:val="55"/>
          <w:szCs w:val="55"/>
        </w:rPr>
      </w:pPr>
    </w:p>
    <w:p w:rsidR="007B66FE" w:rsidRDefault="007B66FE" w:rsidP="008E4B6B">
      <w:pPr>
        <w:pStyle w:val="Heading2"/>
        <w:rPr>
          <w:rFonts w:ascii="Arial" w:hAnsi="Arial" w:cs="Arial"/>
          <w:b w:val="0"/>
          <w:bCs w:val="0"/>
          <w:sz w:val="55"/>
          <w:szCs w:val="55"/>
        </w:rPr>
      </w:pPr>
    </w:p>
    <w:p w:rsidR="007B66FE" w:rsidRDefault="007B66FE" w:rsidP="008E4B6B">
      <w:pPr>
        <w:pStyle w:val="Heading2"/>
        <w:rPr>
          <w:rFonts w:ascii="Arial" w:hAnsi="Arial" w:cs="Arial"/>
          <w:b w:val="0"/>
          <w:bCs w:val="0"/>
          <w:sz w:val="55"/>
          <w:szCs w:val="55"/>
        </w:rPr>
      </w:pPr>
    </w:p>
    <w:p w:rsidR="007B66FE" w:rsidRDefault="007B66FE" w:rsidP="008E4B6B">
      <w:pPr>
        <w:pStyle w:val="Heading2"/>
        <w:rPr>
          <w:rFonts w:ascii="Arial" w:hAnsi="Arial" w:cs="Arial"/>
          <w:b w:val="0"/>
          <w:bCs w:val="0"/>
          <w:sz w:val="55"/>
          <w:szCs w:val="55"/>
        </w:rPr>
      </w:pPr>
    </w:p>
    <w:p w:rsidR="008E4B6B" w:rsidRDefault="008E4B6B" w:rsidP="008E4B6B">
      <w:pPr>
        <w:pStyle w:val="Heading2"/>
        <w:rPr>
          <w:rFonts w:ascii="Arial" w:hAnsi="Arial" w:cs="Arial"/>
          <w:b w:val="0"/>
          <w:bCs w:val="0"/>
          <w:sz w:val="55"/>
          <w:szCs w:val="55"/>
        </w:rPr>
      </w:pPr>
      <w:r>
        <w:rPr>
          <w:rFonts w:ascii="Arial" w:hAnsi="Arial" w:cs="Arial"/>
          <w:b w:val="0"/>
          <w:bCs w:val="0"/>
          <w:sz w:val="55"/>
          <w:szCs w:val="55"/>
        </w:rPr>
        <w:lastRenderedPageBreak/>
        <w:t>Advantages of using AWS Lambda</w:t>
      </w:r>
    </w:p>
    <w:p w:rsidR="008E4B6B" w:rsidRDefault="008E4B6B" w:rsidP="008E4B6B">
      <w:pPr>
        <w:pStyle w:val="Heading3"/>
        <w:rPr>
          <w:rFonts w:ascii="Arial" w:hAnsi="Arial" w:cs="Arial"/>
          <w:b w:val="0"/>
          <w:bCs w:val="0"/>
          <w:sz w:val="48"/>
          <w:szCs w:val="48"/>
        </w:rPr>
      </w:pPr>
      <w:r>
        <w:rPr>
          <w:rFonts w:ascii="Arial" w:hAnsi="Arial" w:cs="Arial"/>
          <w:b w:val="0"/>
          <w:bCs w:val="0"/>
          <w:sz w:val="48"/>
          <w:szCs w:val="48"/>
        </w:rPr>
        <w:t>Ease of working with code</w:t>
      </w:r>
    </w:p>
    <w:p w:rsidR="008E4B6B" w:rsidRDefault="008E4B6B" w:rsidP="008E4B6B">
      <w:pPr>
        <w:pStyle w:val="Heading3"/>
        <w:rPr>
          <w:rFonts w:ascii="Arial" w:hAnsi="Arial" w:cs="Arial"/>
          <w:b w:val="0"/>
          <w:bCs w:val="0"/>
          <w:sz w:val="48"/>
          <w:szCs w:val="48"/>
        </w:rPr>
      </w:pPr>
      <w:r>
        <w:rPr>
          <w:rFonts w:ascii="Arial" w:hAnsi="Arial" w:cs="Arial"/>
          <w:b w:val="0"/>
          <w:bCs w:val="0"/>
          <w:sz w:val="48"/>
          <w:szCs w:val="48"/>
        </w:rPr>
        <w:t>Log Provision</w:t>
      </w:r>
    </w:p>
    <w:p w:rsidR="008E4B6B" w:rsidRPr="008E4B6B" w:rsidRDefault="008E4B6B" w:rsidP="008E4B6B">
      <w:pPr>
        <w:pStyle w:val="Heading3"/>
        <w:rPr>
          <w:rFonts w:ascii="Arial" w:hAnsi="Arial" w:cs="Arial"/>
          <w:b w:val="0"/>
          <w:bCs w:val="0"/>
          <w:sz w:val="48"/>
          <w:szCs w:val="48"/>
        </w:rPr>
      </w:pPr>
      <w:r>
        <w:rPr>
          <w:rFonts w:ascii="Arial" w:hAnsi="Arial" w:cs="Arial"/>
          <w:b w:val="0"/>
          <w:bCs w:val="0"/>
          <w:sz w:val="48"/>
          <w:szCs w:val="48"/>
        </w:rPr>
        <w:t>Billing based on Usage</w:t>
      </w:r>
    </w:p>
    <w:p w:rsidR="008E4B6B" w:rsidRDefault="008E4B6B" w:rsidP="008E4B6B">
      <w:pPr>
        <w:pStyle w:val="Heading3"/>
        <w:rPr>
          <w:rFonts w:ascii="Arial" w:hAnsi="Arial" w:cs="Arial"/>
          <w:b w:val="0"/>
          <w:bCs w:val="0"/>
          <w:sz w:val="48"/>
          <w:szCs w:val="48"/>
        </w:rPr>
      </w:pPr>
      <w:r>
        <w:rPr>
          <w:rFonts w:ascii="Arial" w:hAnsi="Arial" w:cs="Arial"/>
          <w:b w:val="0"/>
          <w:bCs w:val="0"/>
          <w:sz w:val="48"/>
          <w:szCs w:val="48"/>
        </w:rPr>
        <w:t>Multi Language Support</w:t>
      </w:r>
    </w:p>
    <w:p w:rsidR="008E4B6B" w:rsidRDefault="008E4B6B" w:rsidP="008E4B6B">
      <w:pPr>
        <w:pStyle w:val="Heading3"/>
        <w:rPr>
          <w:rFonts w:ascii="Arial" w:hAnsi="Arial" w:cs="Arial"/>
          <w:b w:val="0"/>
          <w:bCs w:val="0"/>
          <w:sz w:val="48"/>
          <w:szCs w:val="48"/>
        </w:rPr>
      </w:pPr>
      <w:r>
        <w:rPr>
          <w:rFonts w:ascii="Arial" w:hAnsi="Arial" w:cs="Arial"/>
          <w:b w:val="0"/>
          <w:bCs w:val="0"/>
          <w:sz w:val="48"/>
          <w:szCs w:val="48"/>
        </w:rPr>
        <w:t>Ease of code authoring and deploying</w:t>
      </w:r>
    </w:p>
    <w:p w:rsidR="008E4B6B" w:rsidRDefault="008E4B6B" w:rsidP="008E4B6B"/>
    <w:p w:rsidR="008E4B6B" w:rsidRPr="008E4B6B" w:rsidRDefault="008E4B6B" w:rsidP="008E4B6B"/>
    <w:p w:rsidR="008E4B6B" w:rsidRPr="008E4B6B" w:rsidRDefault="008E4B6B" w:rsidP="008E4B6B">
      <w:pPr>
        <w:spacing w:before="100" w:beforeAutospacing="1" w:after="100" w:afterAutospacing="1" w:line="240" w:lineRule="auto"/>
        <w:outlineLvl w:val="1"/>
        <w:rPr>
          <w:rFonts w:ascii="Arial" w:eastAsia="Times New Roman" w:hAnsi="Arial" w:cs="Arial"/>
          <w:sz w:val="55"/>
          <w:szCs w:val="55"/>
        </w:rPr>
      </w:pPr>
      <w:r w:rsidRPr="008E4B6B">
        <w:rPr>
          <w:rFonts w:ascii="Arial" w:eastAsia="Times New Roman" w:hAnsi="Arial" w:cs="Arial"/>
          <w:sz w:val="55"/>
          <w:szCs w:val="55"/>
        </w:rPr>
        <w:t>Events that Trigger AWS Lambda</w:t>
      </w:r>
    </w:p>
    <w:p w:rsidR="008E4B6B" w:rsidRPr="008E4B6B" w:rsidRDefault="008E4B6B" w:rsidP="008E4B6B">
      <w:pPr>
        <w:spacing w:before="120" w:after="144" w:line="240" w:lineRule="auto"/>
        <w:ind w:left="48" w:right="48"/>
        <w:jc w:val="both"/>
        <w:rPr>
          <w:rFonts w:ascii="Arial" w:eastAsia="Times New Roman" w:hAnsi="Arial" w:cs="Arial"/>
          <w:color w:val="000000"/>
          <w:sz w:val="38"/>
          <w:szCs w:val="38"/>
        </w:rPr>
      </w:pPr>
      <w:r w:rsidRPr="008E4B6B">
        <w:rPr>
          <w:rFonts w:ascii="Arial" w:eastAsia="Times New Roman" w:hAnsi="Arial" w:cs="Arial"/>
          <w:color w:val="000000"/>
          <w:sz w:val="38"/>
          <w:szCs w:val="38"/>
        </w:rPr>
        <w:t>The events can trigger AWS Lambda are as follows −</w:t>
      </w:r>
    </w:p>
    <w:p w:rsidR="008E4B6B" w:rsidRPr="008E4B6B" w:rsidRDefault="008E4B6B" w:rsidP="008E4B6B">
      <w:pPr>
        <w:numPr>
          <w:ilvl w:val="0"/>
          <w:numId w:val="3"/>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Entry into a S3 object</w:t>
      </w:r>
    </w:p>
    <w:p w:rsidR="008E4B6B" w:rsidRPr="008E4B6B" w:rsidRDefault="008E4B6B" w:rsidP="008E4B6B">
      <w:pPr>
        <w:numPr>
          <w:ilvl w:val="0"/>
          <w:numId w:val="3"/>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 xml:space="preserve">Insertion, </w:t>
      </w:r>
      <w:proofErr w:type="spellStart"/>
      <w:r w:rsidRPr="008E4B6B">
        <w:rPr>
          <w:rFonts w:ascii="Arial" w:eastAsia="Times New Roman" w:hAnsi="Arial" w:cs="Arial"/>
          <w:sz w:val="38"/>
          <w:szCs w:val="38"/>
        </w:rPr>
        <w:t>updation</w:t>
      </w:r>
      <w:proofErr w:type="spellEnd"/>
      <w:r w:rsidRPr="008E4B6B">
        <w:rPr>
          <w:rFonts w:ascii="Arial" w:eastAsia="Times New Roman" w:hAnsi="Arial" w:cs="Arial"/>
          <w:sz w:val="38"/>
          <w:szCs w:val="38"/>
        </w:rPr>
        <w:t xml:space="preserve"> and deletion of data in Dynamo DB table</w:t>
      </w:r>
    </w:p>
    <w:p w:rsidR="008E4B6B" w:rsidRPr="008E4B6B" w:rsidRDefault="008E4B6B" w:rsidP="008E4B6B">
      <w:pPr>
        <w:numPr>
          <w:ilvl w:val="0"/>
          <w:numId w:val="3"/>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Push notifications from SNS</w:t>
      </w:r>
    </w:p>
    <w:p w:rsidR="008E4B6B" w:rsidRPr="008E4B6B" w:rsidRDefault="008E4B6B" w:rsidP="008E4B6B">
      <w:pPr>
        <w:numPr>
          <w:ilvl w:val="0"/>
          <w:numId w:val="3"/>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GET/POST calls to API Gateway</w:t>
      </w:r>
    </w:p>
    <w:p w:rsidR="008E4B6B" w:rsidRPr="008E4B6B" w:rsidRDefault="008E4B6B" w:rsidP="008E4B6B">
      <w:pPr>
        <w:numPr>
          <w:ilvl w:val="0"/>
          <w:numId w:val="3"/>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 xml:space="preserve">Headers modification at viewer or origin request/response in </w:t>
      </w:r>
      <w:proofErr w:type="spellStart"/>
      <w:r w:rsidRPr="008E4B6B">
        <w:rPr>
          <w:rFonts w:ascii="Arial" w:eastAsia="Times New Roman" w:hAnsi="Arial" w:cs="Arial"/>
          <w:sz w:val="38"/>
          <w:szCs w:val="38"/>
        </w:rPr>
        <w:t>CloudFront</w:t>
      </w:r>
      <w:proofErr w:type="spellEnd"/>
    </w:p>
    <w:p w:rsidR="008E4B6B" w:rsidRPr="008E4B6B" w:rsidRDefault="008E4B6B" w:rsidP="008E4B6B">
      <w:pPr>
        <w:numPr>
          <w:ilvl w:val="0"/>
          <w:numId w:val="3"/>
        </w:numPr>
        <w:spacing w:before="100" w:beforeAutospacing="1" w:after="120" w:line="240" w:lineRule="auto"/>
        <w:rPr>
          <w:rFonts w:ascii="Arial" w:eastAsia="Times New Roman" w:hAnsi="Arial" w:cs="Arial"/>
          <w:sz w:val="38"/>
          <w:szCs w:val="38"/>
        </w:rPr>
      </w:pPr>
      <w:r w:rsidRPr="008E4B6B">
        <w:rPr>
          <w:rFonts w:ascii="Arial" w:eastAsia="Times New Roman" w:hAnsi="Arial" w:cs="Arial"/>
          <w:sz w:val="38"/>
          <w:szCs w:val="38"/>
        </w:rPr>
        <w:t>Log entries in AWS Kinesis data stream</w:t>
      </w:r>
    </w:p>
    <w:p w:rsidR="008E4B6B" w:rsidRPr="008E4B6B" w:rsidRDefault="008E4B6B" w:rsidP="008E4B6B">
      <w:pPr>
        <w:numPr>
          <w:ilvl w:val="0"/>
          <w:numId w:val="3"/>
        </w:numPr>
        <w:spacing w:before="100" w:beforeAutospacing="1" w:after="120" w:line="240" w:lineRule="auto"/>
        <w:rPr>
          <w:rFonts w:ascii="Arial" w:eastAsia="Times New Roman" w:hAnsi="Arial" w:cs="Arial"/>
          <w:sz w:val="38"/>
          <w:szCs w:val="38"/>
        </w:rPr>
      </w:pPr>
      <w:proofErr w:type="spellStart"/>
      <w:r w:rsidRPr="008E4B6B">
        <w:rPr>
          <w:rFonts w:ascii="Arial" w:eastAsia="Times New Roman" w:hAnsi="Arial" w:cs="Arial"/>
          <w:sz w:val="38"/>
          <w:szCs w:val="38"/>
        </w:rPr>
        <w:t>Log</w:t>
      </w:r>
      <w:proofErr w:type="spellEnd"/>
      <w:r w:rsidRPr="008E4B6B">
        <w:rPr>
          <w:rFonts w:ascii="Arial" w:eastAsia="Times New Roman" w:hAnsi="Arial" w:cs="Arial"/>
          <w:sz w:val="38"/>
          <w:szCs w:val="38"/>
        </w:rPr>
        <w:t xml:space="preserve"> history in </w:t>
      </w:r>
      <w:proofErr w:type="spellStart"/>
      <w:r w:rsidRPr="008E4B6B">
        <w:rPr>
          <w:rFonts w:ascii="Arial" w:eastAsia="Times New Roman" w:hAnsi="Arial" w:cs="Arial"/>
          <w:sz w:val="38"/>
          <w:szCs w:val="38"/>
        </w:rPr>
        <w:t>CloudTrail</w:t>
      </w:r>
      <w:proofErr w:type="spellEnd"/>
    </w:p>
    <w:p w:rsidR="008E4B6B" w:rsidRDefault="008E4B6B" w:rsidP="008E4B6B">
      <w:pPr>
        <w:spacing w:before="120" w:after="120"/>
        <w:rPr>
          <w:sz w:val="40"/>
          <w:szCs w:val="40"/>
        </w:rPr>
      </w:pPr>
    </w:p>
    <w:p w:rsidR="008E4B6B" w:rsidRDefault="008E4B6B" w:rsidP="008E4B6B">
      <w:pPr>
        <w:spacing w:before="120" w:after="120"/>
        <w:rPr>
          <w:sz w:val="40"/>
          <w:szCs w:val="40"/>
        </w:rPr>
      </w:pPr>
    </w:p>
    <w:sectPr w:rsidR="008E4B6B" w:rsidSect="008E4B6B">
      <w:pgSz w:w="23814" w:h="16839" w:orient="landscape" w:code="8"/>
      <w:pgMar w:top="1800" w:right="1440" w:bottom="18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C5B"/>
    <w:multiLevelType w:val="hybridMultilevel"/>
    <w:tmpl w:val="0D12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95DCF"/>
    <w:multiLevelType w:val="multilevel"/>
    <w:tmpl w:val="481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431187"/>
    <w:multiLevelType w:val="multilevel"/>
    <w:tmpl w:val="36DC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drawingGridHorizontalSpacing w:val="110"/>
  <w:displayHorizontalDrawingGridEvery w:val="2"/>
  <w:characterSpacingControl w:val="doNotCompress"/>
  <w:compat/>
  <w:rsids>
    <w:rsidRoot w:val="008E4B6B"/>
    <w:rsid w:val="0000324F"/>
    <w:rsid w:val="00031091"/>
    <w:rsid w:val="003446B3"/>
    <w:rsid w:val="005C0553"/>
    <w:rsid w:val="007B66FE"/>
    <w:rsid w:val="008E4B6B"/>
    <w:rsid w:val="00CA1A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6B3"/>
  </w:style>
  <w:style w:type="paragraph" w:styleId="Heading2">
    <w:name w:val="heading 2"/>
    <w:basedOn w:val="Normal"/>
    <w:link w:val="Heading2Char"/>
    <w:uiPriority w:val="9"/>
    <w:qFormat/>
    <w:rsid w:val="008E4B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E4B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B6B"/>
    <w:pPr>
      <w:ind w:left="720"/>
      <w:contextualSpacing/>
    </w:pPr>
  </w:style>
  <w:style w:type="paragraph" w:styleId="BalloonText">
    <w:name w:val="Balloon Text"/>
    <w:basedOn w:val="Normal"/>
    <w:link w:val="BalloonTextChar"/>
    <w:uiPriority w:val="99"/>
    <w:semiHidden/>
    <w:unhideWhenUsed/>
    <w:rsid w:val="008E4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B6B"/>
    <w:rPr>
      <w:rFonts w:ascii="Tahoma" w:hAnsi="Tahoma" w:cs="Tahoma"/>
      <w:sz w:val="16"/>
      <w:szCs w:val="16"/>
    </w:rPr>
  </w:style>
  <w:style w:type="character" w:customStyle="1" w:styleId="Heading2Char">
    <w:name w:val="Heading 2 Char"/>
    <w:basedOn w:val="DefaultParagraphFont"/>
    <w:link w:val="Heading2"/>
    <w:uiPriority w:val="9"/>
    <w:rsid w:val="008E4B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4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E4B6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B66FE"/>
    <w:rPr>
      <w:color w:val="0000FF"/>
      <w:u w:val="single"/>
    </w:rPr>
  </w:style>
</w:styles>
</file>

<file path=word/webSettings.xml><?xml version="1.0" encoding="utf-8"?>
<w:webSettings xmlns:r="http://schemas.openxmlformats.org/officeDocument/2006/relationships" xmlns:w="http://schemas.openxmlformats.org/wordprocessingml/2006/main">
  <w:divs>
    <w:div w:id="136536484">
      <w:bodyDiv w:val="1"/>
      <w:marLeft w:val="0"/>
      <w:marRight w:val="0"/>
      <w:marTop w:val="0"/>
      <w:marBottom w:val="0"/>
      <w:divBdr>
        <w:top w:val="none" w:sz="0" w:space="0" w:color="auto"/>
        <w:left w:val="none" w:sz="0" w:space="0" w:color="auto"/>
        <w:bottom w:val="none" w:sz="0" w:space="0" w:color="auto"/>
        <w:right w:val="none" w:sz="0" w:space="0" w:color="auto"/>
      </w:divBdr>
    </w:div>
    <w:div w:id="146826686">
      <w:bodyDiv w:val="1"/>
      <w:marLeft w:val="0"/>
      <w:marRight w:val="0"/>
      <w:marTop w:val="0"/>
      <w:marBottom w:val="0"/>
      <w:divBdr>
        <w:top w:val="none" w:sz="0" w:space="0" w:color="auto"/>
        <w:left w:val="none" w:sz="0" w:space="0" w:color="auto"/>
        <w:bottom w:val="none" w:sz="0" w:space="0" w:color="auto"/>
        <w:right w:val="none" w:sz="0" w:space="0" w:color="auto"/>
      </w:divBdr>
    </w:div>
    <w:div w:id="782579622">
      <w:bodyDiv w:val="1"/>
      <w:marLeft w:val="0"/>
      <w:marRight w:val="0"/>
      <w:marTop w:val="0"/>
      <w:marBottom w:val="0"/>
      <w:divBdr>
        <w:top w:val="none" w:sz="0" w:space="0" w:color="auto"/>
        <w:left w:val="none" w:sz="0" w:space="0" w:color="auto"/>
        <w:bottom w:val="none" w:sz="0" w:space="0" w:color="auto"/>
        <w:right w:val="none" w:sz="0" w:space="0" w:color="auto"/>
      </w:divBdr>
    </w:div>
    <w:div w:id="944385590">
      <w:bodyDiv w:val="1"/>
      <w:marLeft w:val="0"/>
      <w:marRight w:val="0"/>
      <w:marTop w:val="0"/>
      <w:marBottom w:val="0"/>
      <w:divBdr>
        <w:top w:val="none" w:sz="0" w:space="0" w:color="auto"/>
        <w:left w:val="none" w:sz="0" w:space="0" w:color="auto"/>
        <w:bottom w:val="none" w:sz="0" w:space="0" w:color="auto"/>
        <w:right w:val="none" w:sz="0" w:space="0" w:color="auto"/>
      </w:divBdr>
    </w:div>
    <w:div w:id="996500134">
      <w:bodyDiv w:val="1"/>
      <w:marLeft w:val="0"/>
      <w:marRight w:val="0"/>
      <w:marTop w:val="0"/>
      <w:marBottom w:val="0"/>
      <w:divBdr>
        <w:top w:val="none" w:sz="0" w:space="0" w:color="auto"/>
        <w:left w:val="none" w:sz="0" w:space="0" w:color="auto"/>
        <w:bottom w:val="none" w:sz="0" w:space="0" w:color="auto"/>
        <w:right w:val="none" w:sz="0" w:space="0" w:color="auto"/>
      </w:divBdr>
    </w:div>
    <w:div w:id="1021517628">
      <w:bodyDiv w:val="1"/>
      <w:marLeft w:val="0"/>
      <w:marRight w:val="0"/>
      <w:marTop w:val="0"/>
      <w:marBottom w:val="0"/>
      <w:divBdr>
        <w:top w:val="none" w:sz="0" w:space="0" w:color="auto"/>
        <w:left w:val="none" w:sz="0" w:space="0" w:color="auto"/>
        <w:bottom w:val="none" w:sz="0" w:space="0" w:color="auto"/>
        <w:right w:val="none" w:sz="0" w:space="0" w:color="auto"/>
      </w:divBdr>
    </w:div>
    <w:div w:id="1401901189">
      <w:bodyDiv w:val="1"/>
      <w:marLeft w:val="0"/>
      <w:marRight w:val="0"/>
      <w:marTop w:val="0"/>
      <w:marBottom w:val="0"/>
      <w:divBdr>
        <w:top w:val="none" w:sz="0" w:space="0" w:color="auto"/>
        <w:left w:val="none" w:sz="0" w:space="0" w:color="auto"/>
        <w:bottom w:val="none" w:sz="0" w:space="0" w:color="auto"/>
        <w:right w:val="none" w:sz="0" w:space="0" w:color="auto"/>
      </w:divBdr>
    </w:div>
    <w:div w:id="1516455289">
      <w:bodyDiv w:val="1"/>
      <w:marLeft w:val="0"/>
      <w:marRight w:val="0"/>
      <w:marTop w:val="0"/>
      <w:marBottom w:val="0"/>
      <w:divBdr>
        <w:top w:val="none" w:sz="0" w:space="0" w:color="auto"/>
        <w:left w:val="none" w:sz="0" w:space="0" w:color="auto"/>
        <w:bottom w:val="none" w:sz="0" w:space="0" w:color="auto"/>
        <w:right w:val="none" w:sz="0" w:space="0" w:color="auto"/>
      </w:divBdr>
    </w:div>
    <w:div w:id="1633248023">
      <w:bodyDiv w:val="1"/>
      <w:marLeft w:val="0"/>
      <w:marRight w:val="0"/>
      <w:marTop w:val="0"/>
      <w:marBottom w:val="0"/>
      <w:divBdr>
        <w:top w:val="none" w:sz="0" w:space="0" w:color="auto"/>
        <w:left w:val="none" w:sz="0" w:space="0" w:color="auto"/>
        <w:bottom w:val="none" w:sz="0" w:space="0" w:color="auto"/>
        <w:right w:val="none" w:sz="0" w:space="0" w:color="auto"/>
      </w:divBdr>
    </w:div>
    <w:div w:id="184189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ws.amazon.com/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ventbridge/" TargetMode="External"/><Relationship Id="rId11" Type="http://schemas.openxmlformats.org/officeDocument/2006/relationships/theme" Target="theme/theme1.xml"/><Relationship Id="rId5" Type="http://schemas.openxmlformats.org/officeDocument/2006/relationships/hyperlink" Target="https://aws.amazon.com/api-gatew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2021-10-05T09:10:00Z</dcterms:created>
  <dcterms:modified xsi:type="dcterms:W3CDTF">2021-10-05T10:25:00Z</dcterms:modified>
</cp:coreProperties>
</file>