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418" w:rsidRDefault="003F0418" w:rsidP="003F0418">
      <w:pPr>
        <w:jc w:val="center"/>
        <w:rPr>
          <w:rFonts w:ascii="Times New Roman" w:hAnsi="Times New Roman" w:cs="Times New Roman"/>
          <w:b/>
          <w:color w:val="00B050"/>
          <w:sz w:val="40"/>
          <w:szCs w:val="40"/>
          <w:u w:val="single"/>
        </w:rPr>
      </w:pPr>
    </w:p>
    <w:p w:rsidR="003F0418" w:rsidRDefault="003F0418" w:rsidP="003F0418">
      <w:pPr>
        <w:jc w:val="center"/>
        <w:rPr>
          <w:rFonts w:ascii="Times New Roman" w:hAnsi="Times New Roman" w:cs="Times New Roman"/>
          <w:b/>
          <w:color w:val="00B050"/>
          <w:sz w:val="40"/>
          <w:szCs w:val="40"/>
          <w:u w:val="single"/>
        </w:rPr>
      </w:pPr>
    </w:p>
    <w:p w:rsidR="003F0418" w:rsidRPr="00ED2F8A" w:rsidRDefault="003F0418" w:rsidP="003F0418">
      <w:pPr>
        <w:jc w:val="center"/>
        <w:rPr>
          <w:rFonts w:ascii="Times New Roman" w:hAnsi="Times New Roman" w:cs="Times New Roman"/>
          <w:b/>
          <w:color w:val="00B050"/>
          <w:sz w:val="40"/>
          <w:szCs w:val="40"/>
          <w:u w:val="single"/>
        </w:rPr>
      </w:pPr>
      <w:proofErr w:type="gramStart"/>
      <w:r w:rsidRPr="00ED2F8A">
        <w:rPr>
          <w:rFonts w:ascii="Times New Roman" w:hAnsi="Times New Roman" w:cs="Times New Roman"/>
          <w:b/>
          <w:color w:val="00B050"/>
          <w:sz w:val="40"/>
          <w:szCs w:val="40"/>
          <w:u w:val="single"/>
        </w:rPr>
        <w:t>REBUILDING  &amp;</w:t>
      </w:r>
      <w:proofErr w:type="gramEnd"/>
      <w:r w:rsidRPr="00ED2F8A">
        <w:rPr>
          <w:rFonts w:ascii="Times New Roman" w:hAnsi="Times New Roman" w:cs="Times New Roman"/>
          <w:b/>
          <w:color w:val="00B050"/>
          <w:sz w:val="40"/>
          <w:szCs w:val="40"/>
          <w:u w:val="single"/>
        </w:rPr>
        <w:t xml:space="preserve">  IMPROVING  SLUM  AREAS</w:t>
      </w:r>
    </w:p>
    <w:p w:rsidR="003F0418" w:rsidRDefault="003F0418" w:rsidP="003F0418">
      <w:pPr>
        <w:jc w:val="center"/>
        <w:rPr>
          <w:rFonts w:ascii="Times New Roman" w:hAnsi="Times New Roman" w:cs="Times New Roman"/>
          <w:b/>
          <w:sz w:val="24"/>
          <w:szCs w:val="24"/>
          <w:u w:val="single"/>
        </w:rPr>
      </w:pPr>
    </w:p>
    <w:p w:rsidR="003F0418" w:rsidRDefault="003F0418" w:rsidP="003F0418">
      <w:pPr>
        <w:rPr>
          <w:rFonts w:ascii="Times New Roman" w:hAnsi="Times New Roman" w:cs="Times New Roman"/>
          <w:b/>
          <w:sz w:val="24"/>
          <w:szCs w:val="24"/>
          <w:u w:val="single"/>
        </w:rPr>
      </w:pPr>
    </w:p>
    <w:p w:rsidR="003F0418" w:rsidRDefault="003F0418" w:rsidP="003F0418">
      <w:pPr>
        <w:jc w:val="center"/>
        <w:rPr>
          <w:rFonts w:ascii="Times New Roman" w:hAnsi="Times New Roman" w:cs="Times New Roman"/>
          <w:b/>
          <w:sz w:val="24"/>
          <w:szCs w:val="24"/>
          <w:u w:val="single"/>
        </w:rPr>
      </w:pPr>
    </w:p>
    <w:p w:rsidR="003F0418" w:rsidRDefault="003F0418" w:rsidP="003F0418">
      <w:pPr>
        <w:jc w:val="center"/>
        <w:rPr>
          <w:rFonts w:ascii="Times New Roman" w:hAnsi="Times New Roman" w:cs="Times New Roman"/>
          <w:b/>
          <w:sz w:val="24"/>
          <w:szCs w:val="24"/>
          <w:u w:val="single"/>
        </w:rPr>
      </w:pPr>
    </w:p>
    <w:p w:rsidR="003F0418" w:rsidRDefault="003F0418" w:rsidP="003F0418">
      <w:pPr>
        <w:jc w:val="center"/>
        <w:rPr>
          <w:rFonts w:ascii="Times New Roman" w:hAnsi="Times New Roman" w:cs="Times New Roman"/>
          <w:b/>
          <w:sz w:val="24"/>
          <w:szCs w:val="24"/>
          <w:u w:val="single"/>
        </w:rPr>
      </w:pPr>
    </w:p>
    <w:p w:rsidR="003F0418" w:rsidRPr="00ED2F8A" w:rsidRDefault="003F0418" w:rsidP="003F0418">
      <w:pPr>
        <w:spacing w:after="0" w:line="240" w:lineRule="auto"/>
        <w:jc w:val="center"/>
        <w:rPr>
          <w:rFonts w:ascii="Times New Roman" w:hAnsi="Times New Roman" w:cs="Times New Roman"/>
          <w:b/>
          <w:color w:val="00B0F0"/>
          <w:sz w:val="44"/>
          <w:szCs w:val="44"/>
          <w:u w:val="single"/>
        </w:rPr>
      </w:pPr>
      <w:r w:rsidRPr="00ED2F8A">
        <w:rPr>
          <w:rFonts w:ascii="Times New Roman" w:hAnsi="Times New Roman" w:cs="Times New Roman"/>
          <w:b/>
          <w:color w:val="00B0F0"/>
          <w:sz w:val="44"/>
          <w:szCs w:val="44"/>
          <w:u w:val="single"/>
        </w:rPr>
        <w:t>A COMPREHENSIVE APPROACH TO SOLVE THE PROBLEM</w:t>
      </w:r>
    </w:p>
    <w:p w:rsidR="003F0418" w:rsidRPr="00ED2F8A" w:rsidRDefault="003F0418" w:rsidP="003F0418">
      <w:pPr>
        <w:spacing w:after="0" w:line="240" w:lineRule="auto"/>
        <w:jc w:val="center"/>
        <w:rPr>
          <w:rFonts w:ascii="Times New Roman" w:hAnsi="Times New Roman" w:cs="Times New Roman"/>
          <w:b/>
          <w:sz w:val="44"/>
          <w:szCs w:val="44"/>
        </w:rPr>
      </w:pPr>
      <w:r w:rsidRPr="00ED2F8A">
        <w:rPr>
          <w:rFonts w:ascii="Times New Roman" w:hAnsi="Times New Roman" w:cs="Times New Roman"/>
          <w:b/>
          <w:color w:val="00B0F0"/>
          <w:sz w:val="44"/>
          <w:szCs w:val="44"/>
          <w:u w:val="single"/>
        </w:rPr>
        <w:t>OF 1.4 MILLION POPULATION LIVING IN SLUM AREAS</w:t>
      </w:r>
    </w:p>
    <w:p w:rsidR="003F0418" w:rsidRDefault="003F0418" w:rsidP="003F0418">
      <w:pPr>
        <w:spacing w:after="0" w:line="240" w:lineRule="auto"/>
        <w:jc w:val="center"/>
        <w:rPr>
          <w:rFonts w:ascii="Times New Roman" w:hAnsi="Times New Roman" w:cs="Times New Roman"/>
          <w:b/>
          <w:sz w:val="24"/>
          <w:szCs w:val="24"/>
        </w:rPr>
      </w:pPr>
    </w:p>
    <w:p w:rsidR="003F0418" w:rsidRDefault="003F0418" w:rsidP="003F0418">
      <w:pPr>
        <w:spacing w:after="0" w:line="240" w:lineRule="auto"/>
        <w:jc w:val="center"/>
        <w:rPr>
          <w:rFonts w:ascii="Times New Roman" w:hAnsi="Times New Roman" w:cs="Times New Roman"/>
          <w:b/>
          <w:sz w:val="24"/>
          <w:szCs w:val="24"/>
        </w:rPr>
      </w:pPr>
    </w:p>
    <w:p w:rsidR="003F0418" w:rsidRDefault="003F0418" w:rsidP="003F0418">
      <w:pPr>
        <w:spacing w:after="0" w:line="240" w:lineRule="auto"/>
        <w:rPr>
          <w:rFonts w:ascii="Times New Roman" w:hAnsi="Times New Roman" w:cs="Times New Roman"/>
          <w:b/>
          <w:sz w:val="24"/>
          <w:szCs w:val="24"/>
        </w:rPr>
      </w:pPr>
    </w:p>
    <w:p w:rsidR="003F0418" w:rsidRDefault="003F0418" w:rsidP="003F0418">
      <w:pPr>
        <w:spacing w:after="0" w:line="240" w:lineRule="auto"/>
        <w:rPr>
          <w:rFonts w:ascii="Times New Roman" w:hAnsi="Times New Roman" w:cs="Times New Roman"/>
          <w:b/>
          <w:sz w:val="24"/>
          <w:szCs w:val="24"/>
        </w:rPr>
      </w:pPr>
    </w:p>
    <w:p w:rsidR="003F0418" w:rsidRDefault="003F0418" w:rsidP="003F0418">
      <w:pPr>
        <w:spacing w:after="0" w:line="240" w:lineRule="auto"/>
        <w:rPr>
          <w:rFonts w:ascii="Times New Roman" w:hAnsi="Times New Roman" w:cs="Times New Roman"/>
          <w:b/>
          <w:sz w:val="24"/>
          <w:szCs w:val="24"/>
        </w:rPr>
      </w:pPr>
    </w:p>
    <w:p w:rsidR="003F0418" w:rsidRDefault="003F0418" w:rsidP="003F0418">
      <w:pPr>
        <w:spacing w:after="0" w:line="240" w:lineRule="auto"/>
        <w:rPr>
          <w:rFonts w:ascii="Times New Roman" w:hAnsi="Times New Roman" w:cs="Times New Roman"/>
          <w:b/>
          <w:sz w:val="24"/>
          <w:szCs w:val="24"/>
        </w:rPr>
      </w:pPr>
    </w:p>
    <w:p w:rsidR="003F0418" w:rsidRDefault="003F0418" w:rsidP="003F0418">
      <w:pPr>
        <w:spacing w:after="0" w:line="240" w:lineRule="auto"/>
        <w:rPr>
          <w:rFonts w:ascii="Times New Roman" w:hAnsi="Times New Roman" w:cs="Times New Roman"/>
          <w:b/>
          <w:sz w:val="24"/>
          <w:szCs w:val="24"/>
        </w:rPr>
      </w:pPr>
    </w:p>
    <w:p w:rsidR="003F0418" w:rsidRDefault="003F0418" w:rsidP="003F0418">
      <w:pPr>
        <w:spacing w:after="0" w:line="240" w:lineRule="auto"/>
        <w:rPr>
          <w:rFonts w:ascii="Times New Roman" w:hAnsi="Times New Roman" w:cs="Times New Roman"/>
          <w:b/>
          <w:sz w:val="24"/>
          <w:szCs w:val="24"/>
        </w:rPr>
      </w:pPr>
    </w:p>
    <w:p w:rsidR="003F0418" w:rsidRDefault="003F0418" w:rsidP="003F0418">
      <w:pPr>
        <w:spacing w:after="0" w:line="240" w:lineRule="auto"/>
        <w:rPr>
          <w:rFonts w:ascii="Times New Roman" w:hAnsi="Times New Roman" w:cs="Times New Roman"/>
          <w:b/>
          <w:sz w:val="24"/>
          <w:szCs w:val="24"/>
        </w:rPr>
      </w:pPr>
    </w:p>
    <w:p w:rsidR="003F0418" w:rsidRDefault="003F0418" w:rsidP="003F0418">
      <w:pPr>
        <w:spacing w:after="0" w:line="240" w:lineRule="auto"/>
        <w:rPr>
          <w:rFonts w:ascii="Times New Roman" w:hAnsi="Times New Roman" w:cs="Times New Roman"/>
          <w:b/>
          <w:sz w:val="24"/>
          <w:szCs w:val="24"/>
        </w:rPr>
      </w:pPr>
    </w:p>
    <w:p w:rsidR="003F0418" w:rsidRDefault="003F0418" w:rsidP="003F0418">
      <w:pPr>
        <w:spacing w:after="0" w:line="240" w:lineRule="auto"/>
        <w:rPr>
          <w:rFonts w:ascii="Times New Roman" w:hAnsi="Times New Roman" w:cs="Times New Roman"/>
          <w:b/>
          <w:sz w:val="24"/>
          <w:szCs w:val="24"/>
        </w:rPr>
      </w:pPr>
    </w:p>
    <w:p w:rsidR="003F0418" w:rsidRPr="00ED2F8A" w:rsidRDefault="003F0418" w:rsidP="003F0418">
      <w:pPr>
        <w:spacing w:after="0" w:line="240" w:lineRule="auto"/>
        <w:jc w:val="center"/>
        <w:rPr>
          <w:rFonts w:ascii="Times New Roman" w:hAnsi="Times New Roman" w:cs="Times New Roman"/>
          <w:b/>
          <w:color w:val="FF0000"/>
          <w:sz w:val="40"/>
          <w:szCs w:val="40"/>
          <w:u w:val="single"/>
        </w:rPr>
      </w:pPr>
      <w:r>
        <w:rPr>
          <w:rFonts w:ascii="Times New Roman" w:hAnsi="Times New Roman" w:cs="Times New Roman"/>
          <w:b/>
          <w:color w:val="FF0000"/>
          <w:sz w:val="24"/>
          <w:szCs w:val="24"/>
        </w:rPr>
        <w:t xml:space="preserve">   </w:t>
      </w:r>
      <w:r w:rsidRPr="00ED2F8A">
        <w:rPr>
          <w:rFonts w:ascii="Times New Roman" w:hAnsi="Times New Roman" w:cs="Times New Roman"/>
          <w:b/>
          <w:color w:val="FF0000"/>
          <w:sz w:val="40"/>
          <w:szCs w:val="40"/>
          <w:u w:val="single"/>
        </w:rPr>
        <w:t>R.  G.  GUPTA</w:t>
      </w:r>
    </w:p>
    <w:p w:rsidR="003F0418" w:rsidRPr="00ED2F8A" w:rsidRDefault="003F0418" w:rsidP="003F0418">
      <w:pPr>
        <w:spacing w:after="0" w:line="240" w:lineRule="auto"/>
        <w:jc w:val="center"/>
        <w:rPr>
          <w:rFonts w:ascii="Times New Roman" w:hAnsi="Times New Roman" w:cs="Times New Roman"/>
          <w:b/>
          <w:color w:val="FF0000"/>
          <w:sz w:val="40"/>
          <w:szCs w:val="40"/>
          <w:u w:val="single"/>
        </w:rPr>
      </w:pPr>
      <w:r w:rsidRPr="00ED2F8A">
        <w:rPr>
          <w:rFonts w:ascii="Times New Roman" w:hAnsi="Times New Roman" w:cs="Times New Roman"/>
          <w:b/>
          <w:color w:val="FF0000"/>
          <w:sz w:val="40"/>
          <w:szCs w:val="40"/>
          <w:u w:val="single"/>
        </w:rPr>
        <w:t>ARCHITECT TOWN PLANNER (II)</w:t>
      </w:r>
    </w:p>
    <w:p w:rsidR="003F0418" w:rsidRPr="00ED2F8A" w:rsidRDefault="003F0418" w:rsidP="003F0418">
      <w:pPr>
        <w:spacing w:after="0" w:line="240" w:lineRule="auto"/>
        <w:jc w:val="center"/>
        <w:rPr>
          <w:rFonts w:ascii="Times New Roman" w:hAnsi="Times New Roman" w:cs="Times New Roman"/>
          <w:b/>
          <w:color w:val="FF0000"/>
          <w:sz w:val="40"/>
          <w:szCs w:val="40"/>
          <w:u w:val="single"/>
        </w:rPr>
      </w:pPr>
      <w:proofErr w:type="gramStart"/>
      <w:r w:rsidRPr="00ED2F8A">
        <w:rPr>
          <w:rFonts w:ascii="Times New Roman" w:hAnsi="Times New Roman" w:cs="Times New Roman"/>
          <w:b/>
          <w:color w:val="FF0000"/>
          <w:sz w:val="40"/>
          <w:szCs w:val="40"/>
          <w:u w:val="single"/>
        </w:rPr>
        <w:t>DELHI DEVELOPMENT AUTHORITY.</w:t>
      </w:r>
      <w:proofErr w:type="gramEnd"/>
    </w:p>
    <w:p w:rsidR="003F0418" w:rsidRPr="00ED2F8A" w:rsidRDefault="003F0418" w:rsidP="003F0418">
      <w:pPr>
        <w:spacing w:after="0" w:line="240" w:lineRule="auto"/>
        <w:jc w:val="center"/>
        <w:rPr>
          <w:rFonts w:ascii="Times New Roman" w:hAnsi="Times New Roman" w:cs="Times New Roman"/>
          <w:b/>
          <w:sz w:val="40"/>
          <w:szCs w:val="40"/>
          <w:u w:val="single"/>
        </w:rPr>
      </w:pPr>
      <w:r w:rsidRPr="00ED2F8A">
        <w:rPr>
          <w:rFonts w:ascii="Times New Roman" w:hAnsi="Times New Roman" w:cs="Times New Roman"/>
          <w:b/>
          <w:color w:val="FF0000"/>
          <w:sz w:val="40"/>
          <w:szCs w:val="40"/>
          <w:u w:val="single"/>
        </w:rPr>
        <w:t>SEPTEMBER 1977</w:t>
      </w:r>
    </w:p>
    <w:p w:rsidR="003F0418" w:rsidRDefault="003F0418" w:rsidP="003F0418">
      <w:pPr>
        <w:spacing w:after="0" w:line="240" w:lineRule="auto"/>
        <w:jc w:val="center"/>
        <w:rPr>
          <w:rFonts w:ascii="Times New Roman" w:hAnsi="Times New Roman" w:cs="Times New Roman"/>
          <w:b/>
          <w:sz w:val="24"/>
          <w:szCs w:val="24"/>
        </w:rPr>
      </w:pPr>
    </w:p>
    <w:p w:rsidR="00ED2F8A" w:rsidRDefault="00ED2F8A" w:rsidP="00256413">
      <w:pPr>
        <w:jc w:val="center"/>
        <w:rPr>
          <w:rFonts w:ascii="Times New Roman" w:hAnsi="Times New Roman" w:cs="Times New Roman"/>
          <w:b/>
          <w:color w:val="00B050"/>
          <w:sz w:val="24"/>
          <w:szCs w:val="24"/>
          <w:u w:val="single"/>
        </w:rPr>
      </w:pPr>
    </w:p>
    <w:p w:rsidR="003F0418" w:rsidRDefault="003F0418" w:rsidP="00256413">
      <w:pPr>
        <w:jc w:val="center"/>
        <w:rPr>
          <w:rFonts w:ascii="Times New Roman" w:hAnsi="Times New Roman" w:cs="Times New Roman"/>
          <w:b/>
          <w:color w:val="00B050"/>
          <w:sz w:val="24"/>
          <w:szCs w:val="24"/>
          <w:u w:val="single"/>
        </w:rPr>
      </w:pPr>
    </w:p>
    <w:p w:rsidR="003F0418" w:rsidRDefault="003F0418" w:rsidP="00256413">
      <w:pPr>
        <w:jc w:val="center"/>
        <w:rPr>
          <w:rFonts w:ascii="Times New Roman" w:hAnsi="Times New Roman" w:cs="Times New Roman"/>
          <w:b/>
          <w:color w:val="00B050"/>
          <w:sz w:val="24"/>
          <w:szCs w:val="24"/>
          <w:u w:val="single"/>
        </w:rPr>
      </w:pPr>
    </w:p>
    <w:p w:rsidR="003F0418" w:rsidRDefault="003F0418" w:rsidP="00256413">
      <w:pPr>
        <w:jc w:val="center"/>
        <w:rPr>
          <w:rFonts w:ascii="Times New Roman" w:hAnsi="Times New Roman" w:cs="Times New Roman"/>
          <w:b/>
          <w:color w:val="00B050"/>
          <w:sz w:val="24"/>
          <w:szCs w:val="24"/>
          <w:u w:val="single"/>
        </w:rPr>
      </w:pPr>
    </w:p>
    <w:p w:rsidR="003F0418" w:rsidRDefault="003F0418" w:rsidP="00256413">
      <w:pPr>
        <w:jc w:val="center"/>
        <w:rPr>
          <w:rFonts w:ascii="Times New Roman" w:hAnsi="Times New Roman" w:cs="Times New Roman"/>
          <w:b/>
          <w:color w:val="00B050"/>
          <w:sz w:val="24"/>
          <w:szCs w:val="24"/>
          <w:u w:val="single"/>
        </w:rPr>
      </w:pPr>
    </w:p>
    <w:p w:rsidR="003F0418" w:rsidRPr="00256413" w:rsidRDefault="003F0418" w:rsidP="00256413">
      <w:pPr>
        <w:jc w:val="center"/>
        <w:rPr>
          <w:rFonts w:ascii="Times New Roman" w:hAnsi="Times New Roman" w:cs="Times New Roman"/>
          <w:b/>
          <w:color w:val="00B050"/>
          <w:sz w:val="24"/>
          <w:szCs w:val="24"/>
          <w:u w:val="single"/>
        </w:rPr>
      </w:pPr>
    </w:p>
    <w:p w:rsidR="00C0565F" w:rsidRPr="00ED2F8A" w:rsidRDefault="00E41AA4" w:rsidP="00CC19CA">
      <w:pPr>
        <w:spacing w:after="0" w:line="240" w:lineRule="auto"/>
        <w:jc w:val="center"/>
        <w:rPr>
          <w:rFonts w:ascii="Times New Roman" w:hAnsi="Times New Roman" w:cs="Times New Roman"/>
          <w:b/>
          <w:color w:val="FF0000"/>
          <w:sz w:val="36"/>
          <w:szCs w:val="36"/>
          <w:u w:val="single"/>
        </w:rPr>
      </w:pPr>
      <w:r w:rsidRPr="00ED2F8A">
        <w:rPr>
          <w:rFonts w:ascii="Times New Roman" w:hAnsi="Times New Roman" w:cs="Times New Roman"/>
          <w:b/>
          <w:color w:val="FF0000"/>
          <w:sz w:val="36"/>
          <w:szCs w:val="36"/>
          <w:u w:val="single"/>
        </w:rPr>
        <w:t>CONTENTS</w:t>
      </w:r>
    </w:p>
    <w:p w:rsidR="00C0565F" w:rsidRDefault="00C0565F" w:rsidP="00CC19CA">
      <w:pPr>
        <w:spacing w:after="0" w:line="240" w:lineRule="auto"/>
        <w:jc w:val="center"/>
        <w:rPr>
          <w:rFonts w:ascii="Times New Roman" w:hAnsi="Times New Roman" w:cs="Times New Roman"/>
          <w:b/>
          <w:sz w:val="24"/>
          <w:szCs w:val="24"/>
          <w:u w:val="single"/>
        </w:rPr>
      </w:pPr>
    </w:p>
    <w:p w:rsidR="00ED2F8A" w:rsidRDefault="00ED2F8A" w:rsidP="00CC19CA">
      <w:pPr>
        <w:spacing w:after="0" w:line="240" w:lineRule="auto"/>
        <w:jc w:val="center"/>
        <w:rPr>
          <w:rFonts w:ascii="Times New Roman" w:hAnsi="Times New Roman" w:cs="Times New Roman"/>
          <w:b/>
          <w:sz w:val="24"/>
          <w:szCs w:val="24"/>
          <w:u w:val="single"/>
        </w:rPr>
      </w:pPr>
    </w:p>
    <w:p w:rsidR="00ED2F8A" w:rsidRDefault="00ED2F8A" w:rsidP="00CC19CA">
      <w:pPr>
        <w:spacing w:after="0" w:line="240" w:lineRule="auto"/>
        <w:jc w:val="center"/>
        <w:rPr>
          <w:rFonts w:ascii="Times New Roman" w:hAnsi="Times New Roman" w:cs="Times New Roman"/>
          <w:b/>
          <w:sz w:val="24"/>
          <w:szCs w:val="24"/>
          <w:u w:val="single"/>
        </w:rPr>
      </w:pPr>
    </w:p>
    <w:p w:rsidR="00ED2F8A" w:rsidRDefault="00ED2F8A" w:rsidP="00CC19CA">
      <w:pPr>
        <w:spacing w:after="0" w:line="240" w:lineRule="auto"/>
        <w:jc w:val="center"/>
        <w:rPr>
          <w:rFonts w:ascii="Times New Roman" w:hAnsi="Times New Roman" w:cs="Times New Roman"/>
          <w:b/>
          <w:sz w:val="24"/>
          <w:szCs w:val="24"/>
          <w:u w:val="single"/>
        </w:rPr>
      </w:pPr>
    </w:p>
    <w:p w:rsidR="00ED2F8A" w:rsidRDefault="00ED2F8A" w:rsidP="00CC19CA">
      <w:pPr>
        <w:spacing w:after="0" w:line="240" w:lineRule="auto"/>
        <w:jc w:val="center"/>
        <w:rPr>
          <w:rFonts w:ascii="Times New Roman" w:hAnsi="Times New Roman" w:cs="Times New Roman"/>
          <w:b/>
          <w:sz w:val="24"/>
          <w:szCs w:val="24"/>
          <w:u w:val="single"/>
        </w:rPr>
      </w:pPr>
    </w:p>
    <w:p w:rsidR="00643D18" w:rsidRDefault="00643D18" w:rsidP="00CC19CA">
      <w:pPr>
        <w:spacing w:after="0" w:line="240" w:lineRule="auto"/>
        <w:jc w:val="center"/>
        <w:rPr>
          <w:rFonts w:ascii="Times New Roman" w:hAnsi="Times New Roman" w:cs="Times New Roman"/>
          <w:b/>
          <w:sz w:val="24"/>
          <w:szCs w:val="24"/>
          <w:u w:val="single"/>
        </w:rPr>
      </w:pPr>
    </w:p>
    <w:tbl>
      <w:tblPr>
        <w:tblStyle w:val="TableGrid"/>
        <w:tblW w:w="7290" w:type="dxa"/>
        <w:tblInd w:w="918" w:type="dxa"/>
        <w:tblLayout w:type="fixed"/>
        <w:tblLook w:val="04A0" w:firstRow="1" w:lastRow="0" w:firstColumn="1" w:lastColumn="0" w:noHBand="0" w:noVBand="1"/>
      </w:tblPr>
      <w:tblGrid>
        <w:gridCol w:w="1530"/>
        <w:gridCol w:w="4860"/>
        <w:gridCol w:w="900"/>
      </w:tblGrid>
      <w:tr w:rsidR="00200D81" w:rsidRPr="000A317F" w:rsidTr="00627F7C">
        <w:tc>
          <w:tcPr>
            <w:tcW w:w="1530" w:type="dxa"/>
          </w:tcPr>
          <w:p w:rsidR="00200D81" w:rsidRPr="00ED2F8A" w:rsidRDefault="000A317F" w:rsidP="00200D81">
            <w:pPr>
              <w:rPr>
                <w:rFonts w:ascii="Times New Roman" w:hAnsi="Times New Roman" w:cs="Times New Roman"/>
                <w:b/>
                <w:color w:val="00B050"/>
                <w:sz w:val="24"/>
                <w:szCs w:val="24"/>
              </w:rPr>
            </w:pPr>
            <w:r w:rsidRPr="00ED2F8A">
              <w:rPr>
                <w:rFonts w:ascii="Times New Roman" w:hAnsi="Times New Roman" w:cs="Times New Roman"/>
                <w:b/>
                <w:color w:val="00B050"/>
                <w:sz w:val="24"/>
                <w:szCs w:val="24"/>
              </w:rPr>
              <w:t>CHAPTER NO</w:t>
            </w:r>
          </w:p>
        </w:tc>
        <w:tc>
          <w:tcPr>
            <w:tcW w:w="4860" w:type="dxa"/>
          </w:tcPr>
          <w:p w:rsidR="00200D81" w:rsidRPr="00ED2F8A" w:rsidRDefault="000A317F" w:rsidP="00200D81">
            <w:pPr>
              <w:rPr>
                <w:rFonts w:ascii="Times New Roman" w:hAnsi="Times New Roman" w:cs="Times New Roman"/>
                <w:b/>
                <w:color w:val="00B050"/>
                <w:sz w:val="24"/>
                <w:szCs w:val="24"/>
              </w:rPr>
            </w:pPr>
            <w:r w:rsidRPr="00ED2F8A">
              <w:rPr>
                <w:rFonts w:ascii="Times New Roman" w:hAnsi="Times New Roman" w:cs="Times New Roman"/>
                <w:b/>
                <w:color w:val="00B050"/>
                <w:sz w:val="24"/>
                <w:szCs w:val="24"/>
              </w:rPr>
              <w:t>SUBJECT</w:t>
            </w:r>
          </w:p>
        </w:tc>
        <w:tc>
          <w:tcPr>
            <w:tcW w:w="900" w:type="dxa"/>
          </w:tcPr>
          <w:p w:rsidR="00200D81" w:rsidRPr="00ED2F8A" w:rsidRDefault="000A317F" w:rsidP="00200D81">
            <w:pPr>
              <w:rPr>
                <w:rFonts w:ascii="Times New Roman" w:hAnsi="Times New Roman" w:cs="Times New Roman"/>
                <w:b/>
                <w:color w:val="00B050"/>
                <w:sz w:val="24"/>
                <w:szCs w:val="24"/>
              </w:rPr>
            </w:pPr>
            <w:r w:rsidRPr="00ED2F8A">
              <w:rPr>
                <w:rFonts w:ascii="Times New Roman" w:hAnsi="Times New Roman" w:cs="Times New Roman"/>
                <w:b/>
                <w:color w:val="00B050"/>
                <w:sz w:val="24"/>
                <w:szCs w:val="24"/>
              </w:rPr>
              <w:t>PAGE NO.</w:t>
            </w:r>
          </w:p>
        </w:tc>
      </w:tr>
      <w:tr w:rsidR="00200D81" w:rsidRPr="000A317F" w:rsidTr="00627F7C">
        <w:tc>
          <w:tcPr>
            <w:tcW w:w="1530" w:type="dxa"/>
          </w:tcPr>
          <w:p w:rsidR="00200D81" w:rsidRPr="00ED2F8A" w:rsidRDefault="000A317F" w:rsidP="00200D81">
            <w:pPr>
              <w:rPr>
                <w:rFonts w:ascii="Times New Roman" w:hAnsi="Times New Roman" w:cs="Times New Roman"/>
                <w:b/>
                <w:sz w:val="24"/>
                <w:szCs w:val="24"/>
              </w:rPr>
            </w:pPr>
            <w:r w:rsidRPr="00ED2F8A">
              <w:rPr>
                <w:rFonts w:ascii="Times New Roman" w:hAnsi="Times New Roman" w:cs="Times New Roman"/>
                <w:b/>
                <w:sz w:val="24"/>
                <w:szCs w:val="24"/>
              </w:rPr>
              <w:t>1.</w:t>
            </w:r>
          </w:p>
        </w:tc>
        <w:tc>
          <w:tcPr>
            <w:tcW w:w="4860" w:type="dxa"/>
          </w:tcPr>
          <w:p w:rsidR="00200D81" w:rsidRPr="00ED2F8A" w:rsidRDefault="00234663" w:rsidP="00D403C9">
            <w:pPr>
              <w:rPr>
                <w:rFonts w:ascii="Times New Roman" w:hAnsi="Times New Roman" w:cs="Times New Roman"/>
                <w:sz w:val="24"/>
                <w:szCs w:val="24"/>
              </w:rPr>
            </w:pPr>
            <w:r w:rsidRPr="00ED2F8A">
              <w:rPr>
                <w:rFonts w:ascii="Times New Roman" w:hAnsi="Times New Roman" w:cs="Times New Roman"/>
                <w:sz w:val="24"/>
                <w:szCs w:val="24"/>
              </w:rPr>
              <w:t>Introduction, Definitions &amp; de</w:t>
            </w:r>
            <w:r w:rsidR="000A317F" w:rsidRPr="00ED2F8A">
              <w:rPr>
                <w:rFonts w:ascii="Times New Roman" w:hAnsi="Times New Roman" w:cs="Times New Roman"/>
                <w:sz w:val="24"/>
                <w:szCs w:val="24"/>
              </w:rPr>
              <w:t>ci</w:t>
            </w:r>
            <w:r w:rsidRPr="00ED2F8A">
              <w:rPr>
                <w:rFonts w:ascii="Times New Roman" w:hAnsi="Times New Roman" w:cs="Times New Roman"/>
                <w:sz w:val="24"/>
                <w:szCs w:val="24"/>
              </w:rPr>
              <w:t>si</w:t>
            </w:r>
            <w:r w:rsidR="000A317F" w:rsidRPr="00ED2F8A">
              <w:rPr>
                <w:rFonts w:ascii="Times New Roman" w:hAnsi="Times New Roman" w:cs="Times New Roman"/>
                <w:sz w:val="24"/>
                <w:szCs w:val="24"/>
              </w:rPr>
              <w:t>ons taken so far</w:t>
            </w:r>
          </w:p>
        </w:tc>
        <w:tc>
          <w:tcPr>
            <w:tcW w:w="900" w:type="dxa"/>
          </w:tcPr>
          <w:p w:rsidR="00200D81" w:rsidRPr="00ED2F8A" w:rsidRDefault="00FC1C03" w:rsidP="00200D81">
            <w:pPr>
              <w:rPr>
                <w:rFonts w:ascii="Times New Roman" w:hAnsi="Times New Roman" w:cs="Times New Roman"/>
                <w:b/>
                <w:sz w:val="24"/>
                <w:szCs w:val="24"/>
              </w:rPr>
            </w:pPr>
            <w:r>
              <w:rPr>
                <w:rFonts w:ascii="Times New Roman" w:hAnsi="Times New Roman" w:cs="Times New Roman"/>
                <w:b/>
                <w:sz w:val="24"/>
                <w:szCs w:val="24"/>
              </w:rPr>
              <w:t xml:space="preserve">     2</w:t>
            </w:r>
            <w:r w:rsidR="000A317F" w:rsidRPr="00ED2F8A">
              <w:rPr>
                <w:rFonts w:ascii="Times New Roman" w:hAnsi="Times New Roman" w:cs="Times New Roman"/>
                <w:b/>
                <w:sz w:val="24"/>
                <w:szCs w:val="24"/>
              </w:rPr>
              <w:t>-5</w:t>
            </w:r>
          </w:p>
        </w:tc>
      </w:tr>
      <w:tr w:rsidR="00200D81" w:rsidRPr="000A317F" w:rsidTr="00627F7C">
        <w:tc>
          <w:tcPr>
            <w:tcW w:w="1530" w:type="dxa"/>
          </w:tcPr>
          <w:p w:rsidR="00200D81" w:rsidRPr="00ED2F8A" w:rsidRDefault="000A317F" w:rsidP="00200D81">
            <w:pPr>
              <w:rPr>
                <w:rFonts w:ascii="Times New Roman" w:hAnsi="Times New Roman" w:cs="Times New Roman"/>
                <w:b/>
                <w:sz w:val="24"/>
                <w:szCs w:val="24"/>
              </w:rPr>
            </w:pPr>
            <w:r w:rsidRPr="00ED2F8A">
              <w:rPr>
                <w:rFonts w:ascii="Times New Roman" w:hAnsi="Times New Roman" w:cs="Times New Roman"/>
                <w:b/>
                <w:sz w:val="24"/>
                <w:szCs w:val="24"/>
              </w:rPr>
              <w:t>2.</w:t>
            </w:r>
          </w:p>
        </w:tc>
        <w:tc>
          <w:tcPr>
            <w:tcW w:w="4860" w:type="dxa"/>
          </w:tcPr>
          <w:p w:rsidR="00200D81" w:rsidRPr="00ED2F8A" w:rsidRDefault="000A317F" w:rsidP="00200D81">
            <w:pPr>
              <w:rPr>
                <w:rFonts w:ascii="Times New Roman" w:hAnsi="Times New Roman" w:cs="Times New Roman"/>
                <w:sz w:val="24"/>
                <w:szCs w:val="24"/>
              </w:rPr>
            </w:pPr>
            <w:r w:rsidRPr="00ED2F8A">
              <w:rPr>
                <w:rFonts w:ascii="Times New Roman" w:hAnsi="Times New Roman" w:cs="Times New Roman"/>
                <w:sz w:val="24"/>
                <w:szCs w:val="24"/>
              </w:rPr>
              <w:t>Extent of the problem</w:t>
            </w:r>
          </w:p>
        </w:tc>
        <w:tc>
          <w:tcPr>
            <w:tcW w:w="900" w:type="dxa"/>
          </w:tcPr>
          <w:p w:rsidR="00200D81" w:rsidRPr="00ED2F8A" w:rsidRDefault="00FC1C03" w:rsidP="00200D81">
            <w:pPr>
              <w:rPr>
                <w:rFonts w:ascii="Times New Roman" w:hAnsi="Times New Roman" w:cs="Times New Roman"/>
                <w:b/>
                <w:sz w:val="24"/>
                <w:szCs w:val="24"/>
              </w:rPr>
            </w:pPr>
            <w:r>
              <w:rPr>
                <w:rFonts w:ascii="Times New Roman" w:hAnsi="Times New Roman" w:cs="Times New Roman"/>
                <w:b/>
                <w:sz w:val="24"/>
                <w:szCs w:val="24"/>
              </w:rPr>
              <w:t xml:space="preserve">     </w:t>
            </w:r>
            <w:r w:rsidR="000A317F" w:rsidRPr="00ED2F8A">
              <w:rPr>
                <w:rFonts w:ascii="Times New Roman" w:hAnsi="Times New Roman" w:cs="Times New Roman"/>
                <w:b/>
                <w:sz w:val="24"/>
                <w:szCs w:val="24"/>
              </w:rPr>
              <w:t>6-</w:t>
            </w:r>
            <w:r>
              <w:rPr>
                <w:rFonts w:ascii="Times New Roman" w:hAnsi="Times New Roman" w:cs="Times New Roman"/>
                <w:b/>
                <w:sz w:val="24"/>
                <w:szCs w:val="24"/>
              </w:rPr>
              <w:t>8</w:t>
            </w:r>
          </w:p>
        </w:tc>
      </w:tr>
      <w:tr w:rsidR="00200D81" w:rsidRPr="000A317F" w:rsidTr="00627F7C">
        <w:tc>
          <w:tcPr>
            <w:tcW w:w="1530" w:type="dxa"/>
          </w:tcPr>
          <w:p w:rsidR="00200D81" w:rsidRPr="00ED2F8A" w:rsidRDefault="000A317F" w:rsidP="00200D81">
            <w:pPr>
              <w:rPr>
                <w:rFonts w:ascii="Times New Roman" w:hAnsi="Times New Roman" w:cs="Times New Roman"/>
                <w:b/>
                <w:sz w:val="24"/>
                <w:szCs w:val="24"/>
              </w:rPr>
            </w:pPr>
            <w:r w:rsidRPr="00ED2F8A">
              <w:rPr>
                <w:rFonts w:ascii="Times New Roman" w:hAnsi="Times New Roman" w:cs="Times New Roman"/>
                <w:b/>
                <w:sz w:val="24"/>
                <w:szCs w:val="24"/>
              </w:rPr>
              <w:t>3.</w:t>
            </w:r>
          </w:p>
        </w:tc>
        <w:tc>
          <w:tcPr>
            <w:tcW w:w="4860" w:type="dxa"/>
          </w:tcPr>
          <w:p w:rsidR="00200D81" w:rsidRPr="00ED2F8A" w:rsidRDefault="000A317F" w:rsidP="00200D81">
            <w:pPr>
              <w:rPr>
                <w:rFonts w:ascii="Times New Roman" w:hAnsi="Times New Roman" w:cs="Times New Roman"/>
                <w:sz w:val="24"/>
                <w:szCs w:val="24"/>
              </w:rPr>
            </w:pPr>
            <w:r w:rsidRPr="00ED2F8A">
              <w:rPr>
                <w:rFonts w:ascii="Times New Roman" w:hAnsi="Times New Roman" w:cs="Times New Roman"/>
                <w:sz w:val="24"/>
                <w:szCs w:val="24"/>
              </w:rPr>
              <w:t>Identification of Areas &amp; Problem</w:t>
            </w:r>
          </w:p>
        </w:tc>
        <w:tc>
          <w:tcPr>
            <w:tcW w:w="900" w:type="dxa"/>
          </w:tcPr>
          <w:p w:rsidR="00200D81" w:rsidRPr="00ED2F8A" w:rsidRDefault="00FC1C03" w:rsidP="00200D81">
            <w:pPr>
              <w:rPr>
                <w:rFonts w:ascii="Times New Roman" w:hAnsi="Times New Roman" w:cs="Times New Roman"/>
                <w:b/>
                <w:sz w:val="24"/>
                <w:szCs w:val="24"/>
              </w:rPr>
            </w:pPr>
            <w:r>
              <w:rPr>
                <w:rFonts w:ascii="Times New Roman" w:hAnsi="Times New Roman" w:cs="Times New Roman"/>
                <w:b/>
                <w:sz w:val="24"/>
                <w:szCs w:val="24"/>
              </w:rPr>
              <w:t xml:space="preserve">   9</w:t>
            </w:r>
            <w:r w:rsidR="000A317F" w:rsidRPr="00ED2F8A">
              <w:rPr>
                <w:rFonts w:ascii="Times New Roman" w:hAnsi="Times New Roman" w:cs="Times New Roman"/>
                <w:b/>
                <w:sz w:val="24"/>
                <w:szCs w:val="24"/>
              </w:rPr>
              <w:t>-1</w:t>
            </w:r>
            <w:r>
              <w:rPr>
                <w:rFonts w:ascii="Times New Roman" w:hAnsi="Times New Roman" w:cs="Times New Roman"/>
                <w:b/>
                <w:sz w:val="24"/>
                <w:szCs w:val="24"/>
              </w:rPr>
              <w:t>2</w:t>
            </w:r>
          </w:p>
        </w:tc>
      </w:tr>
      <w:tr w:rsidR="00200D81" w:rsidRPr="000A317F" w:rsidTr="00627F7C">
        <w:tc>
          <w:tcPr>
            <w:tcW w:w="1530" w:type="dxa"/>
          </w:tcPr>
          <w:p w:rsidR="00200D81" w:rsidRPr="00ED2F8A" w:rsidRDefault="000A317F" w:rsidP="00200D81">
            <w:pPr>
              <w:rPr>
                <w:rFonts w:ascii="Times New Roman" w:hAnsi="Times New Roman" w:cs="Times New Roman"/>
                <w:b/>
                <w:sz w:val="24"/>
                <w:szCs w:val="24"/>
              </w:rPr>
            </w:pPr>
            <w:r w:rsidRPr="00ED2F8A">
              <w:rPr>
                <w:rFonts w:ascii="Times New Roman" w:hAnsi="Times New Roman" w:cs="Times New Roman"/>
                <w:b/>
                <w:sz w:val="24"/>
                <w:szCs w:val="24"/>
              </w:rPr>
              <w:t>4.</w:t>
            </w:r>
          </w:p>
        </w:tc>
        <w:tc>
          <w:tcPr>
            <w:tcW w:w="4860" w:type="dxa"/>
          </w:tcPr>
          <w:p w:rsidR="00200D81" w:rsidRPr="00ED2F8A" w:rsidRDefault="000A317F" w:rsidP="00200D81">
            <w:pPr>
              <w:rPr>
                <w:rFonts w:ascii="Times New Roman" w:hAnsi="Times New Roman" w:cs="Times New Roman"/>
                <w:sz w:val="24"/>
                <w:szCs w:val="24"/>
              </w:rPr>
            </w:pPr>
            <w:r w:rsidRPr="00ED2F8A">
              <w:rPr>
                <w:rFonts w:ascii="Times New Roman" w:hAnsi="Times New Roman" w:cs="Times New Roman"/>
                <w:sz w:val="24"/>
                <w:szCs w:val="24"/>
              </w:rPr>
              <w:t>Identification of  Projects</w:t>
            </w:r>
          </w:p>
        </w:tc>
        <w:tc>
          <w:tcPr>
            <w:tcW w:w="900" w:type="dxa"/>
          </w:tcPr>
          <w:p w:rsidR="00200D81" w:rsidRPr="00ED2F8A" w:rsidRDefault="00FC1C03" w:rsidP="00200D81">
            <w:pPr>
              <w:rPr>
                <w:rFonts w:ascii="Times New Roman" w:hAnsi="Times New Roman" w:cs="Times New Roman"/>
                <w:b/>
                <w:sz w:val="24"/>
                <w:szCs w:val="24"/>
              </w:rPr>
            </w:pPr>
            <w:r>
              <w:rPr>
                <w:rFonts w:ascii="Times New Roman" w:hAnsi="Times New Roman" w:cs="Times New Roman"/>
                <w:b/>
                <w:sz w:val="24"/>
                <w:szCs w:val="24"/>
              </w:rPr>
              <w:t>13</w:t>
            </w:r>
            <w:r w:rsidR="000A317F" w:rsidRPr="00ED2F8A">
              <w:rPr>
                <w:rFonts w:ascii="Times New Roman" w:hAnsi="Times New Roman" w:cs="Times New Roman"/>
                <w:b/>
                <w:sz w:val="24"/>
                <w:szCs w:val="24"/>
              </w:rPr>
              <w:t>-</w:t>
            </w:r>
            <w:r>
              <w:rPr>
                <w:rFonts w:ascii="Times New Roman" w:hAnsi="Times New Roman" w:cs="Times New Roman"/>
                <w:b/>
                <w:sz w:val="24"/>
                <w:szCs w:val="24"/>
              </w:rPr>
              <w:t>14</w:t>
            </w:r>
          </w:p>
        </w:tc>
      </w:tr>
      <w:tr w:rsidR="00200D81" w:rsidRPr="000A317F" w:rsidTr="00627F7C">
        <w:tc>
          <w:tcPr>
            <w:tcW w:w="1530" w:type="dxa"/>
          </w:tcPr>
          <w:p w:rsidR="00200D81" w:rsidRPr="00ED2F8A" w:rsidRDefault="000A317F" w:rsidP="00200D81">
            <w:pPr>
              <w:rPr>
                <w:rFonts w:ascii="Times New Roman" w:hAnsi="Times New Roman" w:cs="Times New Roman"/>
                <w:b/>
                <w:sz w:val="24"/>
                <w:szCs w:val="24"/>
              </w:rPr>
            </w:pPr>
            <w:r w:rsidRPr="00ED2F8A">
              <w:rPr>
                <w:rFonts w:ascii="Times New Roman" w:hAnsi="Times New Roman" w:cs="Times New Roman"/>
                <w:b/>
                <w:sz w:val="24"/>
                <w:szCs w:val="24"/>
              </w:rPr>
              <w:t>5.</w:t>
            </w:r>
          </w:p>
        </w:tc>
        <w:tc>
          <w:tcPr>
            <w:tcW w:w="4860" w:type="dxa"/>
          </w:tcPr>
          <w:p w:rsidR="00200D81" w:rsidRPr="00ED2F8A" w:rsidRDefault="000A317F" w:rsidP="00200D81">
            <w:pPr>
              <w:rPr>
                <w:rFonts w:ascii="Times New Roman" w:hAnsi="Times New Roman" w:cs="Times New Roman"/>
                <w:sz w:val="24"/>
                <w:szCs w:val="24"/>
              </w:rPr>
            </w:pPr>
            <w:r w:rsidRPr="00ED2F8A">
              <w:rPr>
                <w:rFonts w:ascii="Times New Roman" w:hAnsi="Times New Roman" w:cs="Times New Roman"/>
                <w:sz w:val="24"/>
                <w:szCs w:val="24"/>
              </w:rPr>
              <w:t>Policies for Rebuilding &amp; Improving Slum Areas</w:t>
            </w:r>
          </w:p>
        </w:tc>
        <w:tc>
          <w:tcPr>
            <w:tcW w:w="900" w:type="dxa"/>
          </w:tcPr>
          <w:p w:rsidR="00200D81" w:rsidRPr="00ED2F8A" w:rsidRDefault="000A317F" w:rsidP="00FC1C03">
            <w:pPr>
              <w:rPr>
                <w:rFonts w:ascii="Times New Roman" w:hAnsi="Times New Roman" w:cs="Times New Roman"/>
                <w:b/>
                <w:sz w:val="24"/>
                <w:szCs w:val="24"/>
              </w:rPr>
            </w:pPr>
            <w:r w:rsidRPr="00ED2F8A">
              <w:rPr>
                <w:rFonts w:ascii="Times New Roman" w:hAnsi="Times New Roman" w:cs="Times New Roman"/>
                <w:b/>
                <w:sz w:val="24"/>
                <w:szCs w:val="24"/>
              </w:rPr>
              <w:t>1</w:t>
            </w:r>
            <w:r w:rsidR="00FC1C03">
              <w:rPr>
                <w:rFonts w:ascii="Times New Roman" w:hAnsi="Times New Roman" w:cs="Times New Roman"/>
                <w:b/>
                <w:sz w:val="24"/>
                <w:szCs w:val="24"/>
              </w:rPr>
              <w:t>5</w:t>
            </w:r>
            <w:r w:rsidRPr="00ED2F8A">
              <w:rPr>
                <w:rFonts w:ascii="Times New Roman" w:hAnsi="Times New Roman" w:cs="Times New Roman"/>
                <w:b/>
                <w:sz w:val="24"/>
                <w:szCs w:val="24"/>
              </w:rPr>
              <w:t>-</w:t>
            </w:r>
            <w:r w:rsidR="00FC1C03">
              <w:rPr>
                <w:rFonts w:ascii="Times New Roman" w:hAnsi="Times New Roman" w:cs="Times New Roman"/>
                <w:b/>
                <w:sz w:val="24"/>
                <w:szCs w:val="24"/>
              </w:rPr>
              <w:t>16</w:t>
            </w:r>
          </w:p>
        </w:tc>
      </w:tr>
      <w:tr w:rsidR="00200D81" w:rsidRPr="000A317F" w:rsidTr="00627F7C">
        <w:tc>
          <w:tcPr>
            <w:tcW w:w="1530" w:type="dxa"/>
          </w:tcPr>
          <w:p w:rsidR="00200D81" w:rsidRPr="00ED2F8A" w:rsidRDefault="000A317F" w:rsidP="00200D81">
            <w:pPr>
              <w:rPr>
                <w:rFonts w:ascii="Times New Roman" w:hAnsi="Times New Roman" w:cs="Times New Roman"/>
                <w:b/>
                <w:sz w:val="24"/>
                <w:szCs w:val="24"/>
              </w:rPr>
            </w:pPr>
            <w:r w:rsidRPr="00ED2F8A">
              <w:rPr>
                <w:rFonts w:ascii="Times New Roman" w:hAnsi="Times New Roman" w:cs="Times New Roman"/>
                <w:b/>
                <w:sz w:val="24"/>
                <w:szCs w:val="24"/>
              </w:rPr>
              <w:t>6.</w:t>
            </w:r>
          </w:p>
        </w:tc>
        <w:tc>
          <w:tcPr>
            <w:tcW w:w="4860" w:type="dxa"/>
          </w:tcPr>
          <w:p w:rsidR="00200D81" w:rsidRPr="00ED2F8A" w:rsidRDefault="00D403C9" w:rsidP="00200D81">
            <w:pPr>
              <w:rPr>
                <w:rFonts w:ascii="Times New Roman" w:hAnsi="Times New Roman" w:cs="Times New Roman"/>
                <w:sz w:val="24"/>
                <w:szCs w:val="24"/>
              </w:rPr>
            </w:pPr>
            <w:r w:rsidRPr="00ED2F8A">
              <w:rPr>
                <w:rFonts w:ascii="Times New Roman" w:hAnsi="Times New Roman" w:cs="Times New Roman"/>
                <w:sz w:val="24"/>
                <w:szCs w:val="24"/>
              </w:rPr>
              <w:t xml:space="preserve">Economics of </w:t>
            </w:r>
            <w:r w:rsidR="00060125" w:rsidRPr="00ED2F8A">
              <w:rPr>
                <w:rFonts w:ascii="Times New Roman" w:hAnsi="Times New Roman" w:cs="Times New Roman"/>
                <w:sz w:val="24"/>
                <w:szCs w:val="24"/>
              </w:rPr>
              <w:t>Rebuilding &amp; Improving Slum Areas</w:t>
            </w:r>
          </w:p>
        </w:tc>
        <w:tc>
          <w:tcPr>
            <w:tcW w:w="900" w:type="dxa"/>
          </w:tcPr>
          <w:p w:rsidR="00200D81" w:rsidRPr="00ED2F8A" w:rsidRDefault="00FC1C03" w:rsidP="00200D81">
            <w:pPr>
              <w:rPr>
                <w:rFonts w:ascii="Times New Roman" w:hAnsi="Times New Roman" w:cs="Times New Roman"/>
                <w:b/>
                <w:sz w:val="24"/>
                <w:szCs w:val="24"/>
              </w:rPr>
            </w:pPr>
            <w:r>
              <w:rPr>
                <w:rFonts w:ascii="Times New Roman" w:hAnsi="Times New Roman" w:cs="Times New Roman"/>
                <w:b/>
                <w:sz w:val="24"/>
                <w:szCs w:val="24"/>
              </w:rPr>
              <w:t>17-</w:t>
            </w:r>
            <w:r w:rsidR="000A317F" w:rsidRPr="00ED2F8A">
              <w:rPr>
                <w:rFonts w:ascii="Times New Roman" w:hAnsi="Times New Roman" w:cs="Times New Roman"/>
                <w:b/>
                <w:sz w:val="24"/>
                <w:szCs w:val="24"/>
              </w:rPr>
              <w:t>24</w:t>
            </w:r>
          </w:p>
        </w:tc>
      </w:tr>
      <w:tr w:rsidR="00200D81" w:rsidRPr="000A317F" w:rsidTr="00627F7C">
        <w:tc>
          <w:tcPr>
            <w:tcW w:w="1530" w:type="dxa"/>
          </w:tcPr>
          <w:p w:rsidR="00200D81" w:rsidRPr="00ED2F8A" w:rsidRDefault="000A317F" w:rsidP="00200D81">
            <w:pPr>
              <w:rPr>
                <w:rFonts w:ascii="Times New Roman" w:hAnsi="Times New Roman" w:cs="Times New Roman"/>
                <w:b/>
                <w:color w:val="00B0F0"/>
                <w:sz w:val="24"/>
                <w:szCs w:val="24"/>
              </w:rPr>
            </w:pPr>
            <w:r w:rsidRPr="00ED2F8A">
              <w:rPr>
                <w:rFonts w:ascii="Times New Roman" w:hAnsi="Times New Roman" w:cs="Times New Roman"/>
                <w:b/>
                <w:color w:val="00B0F0"/>
                <w:sz w:val="24"/>
                <w:szCs w:val="24"/>
              </w:rPr>
              <w:t>APPENDEX NO.</w:t>
            </w:r>
          </w:p>
        </w:tc>
        <w:tc>
          <w:tcPr>
            <w:tcW w:w="4860" w:type="dxa"/>
          </w:tcPr>
          <w:p w:rsidR="00200D81" w:rsidRPr="00ED2F8A" w:rsidRDefault="00200D81" w:rsidP="00200D81">
            <w:pPr>
              <w:rPr>
                <w:rFonts w:ascii="Times New Roman" w:hAnsi="Times New Roman" w:cs="Times New Roman"/>
                <w:sz w:val="24"/>
                <w:szCs w:val="24"/>
              </w:rPr>
            </w:pPr>
          </w:p>
        </w:tc>
        <w:tc>
          <w:tcPr>
            <w:tcW w:w="900" w:type="dxa"/>
          </w:tcPr>
          <w:p w:rsidR="00200D81" w:rsidRPr="00ED2F8A" w:rsidRDefault="00200D81" w:rsidP="00200D81">
            <w:pPr>
              <w:rPr>
                <w:rFonts w:ascii="Times New Roman" w:hAnsi="Times New Roman" w:cs="Times New Roman"/>
                <w:b/>
                <w:sz w:val="24"/>
                <w:szCs w:val="24"/>
              </w:rPr>
            </w:pPr>
          </w:p>
        </w:tc>
      </w:tr>
      <w:tr w:rsidR="00200D81" w:rsidRPr="000A317F" w:rsidTr="00627F7C">
        <w:tc>
          <w:tcPr>
            <w:tcW w:w="1530" w:type="dxa"/>
          </w:tcPr>
          <w:p w:rsidR="00200D81" w:rsidRPr="00ED2F8A" w:rsidRDefault="000A317F" w:rsidP="00200D81">
            <w:pPr>
              <w:rPr>
                <w:rFonts w:ascii="Times New Roman" w:hAnsi="Times New Roman" w:cs="Times New Roman"/>
                <w:b/>
                <w:sz w:val="24"/>
                <w:szCs w:val="24"/>
              </w:rPr>
            </w:pPr>
            <w:r w:rsidRPr="00ED2F8A">
              <w:rPr>
                <w:rFonts w:ascii="Times New Roman" w:hAnsi="Times New Roman" w:cs="Times New Roman"/>
                <w:b/>
                <w:sz w:val="24"/>
                <w:szCs w:val="24"/>
              </w:rPr>
              <w:t>I.</w:t>
            </w:r>
          </w:p>
        </w:tc>
        <w:tc>
          <w:tcPr>
            <w:tcW w:w="4860" w:type="dxa"/>
          </w:tcPr>
          <w:p w:rsidR="00200D81" w:rsidRPr="00ED2F8A" w:rsidRDefault="000A317F" w:rsidP="00200D81">
            <w:pPr>
              <w:rPr>
                <w:rFonts w:ascii="Times New Roman" w:hAnsi="Times New Roman" w:cs="Times New Roman"/>
                <w:sz w:val="24"/>
                <w:szCs w:val="24"/>
              </w:rPr>
            </w:pPr>
            <w:r w:rsidRPr="00ED2F8A">
              <w:rPr>
                <w:rFonts w:ascii="Times New Roman" w:hAnsi="Times New Roman" w:cs="Times New Roman"/>
                <w:sz w:val="24"/>
                <w:szCs w:val="24"/>
              </w:rPr>
              <w:t xml:space="preserve">Integrated </w:t>
            </w:r>
            <w:r w:rsidR="00ED2F8A" w:rsidRPr="00ED2F8A">
              <w:rPr>
                <w:rFonts w:ascii="Times New Roman" w:hAnsi="Times New Roman" w:cs="Times New Roman"/>
                <w:sz w:val="24"/>
                <w:szCs w:val="24"/>
              </w:rPr>
              <w:t>Subsidized</w:t>
            </w:r>
            <w:r w:rsidRPr="00ED2F8A">
              <w:rPr>
                <w:rFonts w:ascii="Times New Roman" w:hAnsi="Times New Roman" w:cs="Times New Roman"/>
                <w:sz w:val="24"/>
                <w:szCs w:val="24"/>
              </w:rPr>
              <w:t xml:space="preserve">  Housing Scheme for Industrial Workers &amp; Economically Weaker Sections of Community</w:t>
            </w:r>
          </w:p>
        </w:tc>
        <w:tc>
          <w:tcPr>
            <w:tcW w:w="900" w:type="dxa"/>
          </w:tcPr>
          <w:p w:rsidR="00200D81" w:rsidRPr="00ED2F8A" w:rsidRDefault="00FC1C03" w:rsidP="00200D81">
            <w:pPr>
              <w:rPr>
                <w:rFonts w:ascii="Times New Roman" w:hAnsi="Times New Roman" w:cs="Times New Roman"/>
                <w:b/>
                <w:sz w:val="24"/>
                <w:szCs w:val="24"/>
              </w:rPr>
            </w:pPr>
            <w:r>
              <w:rPr>
                <w:rFonts w:ascii="Times New Roman" w:hAnsi="Times New Roman" w:cs="Times New Roman"/>
                <w:b/>
                <w:sz w:val="24"/>
                <w:szCs w:val="24"/>
              </w:rPr>
              <w:t>25-41</w:t>
            </w:r>
          </w:p>
        </w:tc>
      </w:tr>
      <w:tr w:rsidR="00200D81" w:rsidRPr="000A317F" w:rsidTr="00627F7C">
        <w:tc>
          <w:tcPr>
            <w:tcW w:w="1530" w:type="dxa"/>
          </w:tcPr>
          <w:p w:rsidR="00200D81" w:rsidRPr="00ED2F8A" w:rsidRDefault="000A317F" w:rsidP="00200D81">
            <w:pPr>
              <w:rPr>
                <w:rFonts w:ascii="Times New Roman" w:hAnsi="Times New Roman" w:cs="Times New Roman"/>
                <w:b/>
                <w:sz w:val="24"/>
                <w:szCs w:val="24"/>
              </w:rPr>
            </w:pPr>
            <w:r w:rsidRPr="00ED2F8A">
              <w:rPr>
                <w:rFonts w:ascii="Times New Roman" w:hAnsi="Times New Roman" w:cs="Times New Roman"/>
                <w:b/>
                <w:sz w:val="24"/>
                <w:szCs w:val="24"/>
              </w:rPr>
              <w:t>II.</w:t>
            </w:r>
          </w:p>
        </w:tc>
        <w:tc>
          <w:tcPr>
            <w:tcW w:w="4860" w:type="dxa"/>
          </w:tcPr>
          <w:p w:rsidR="00200D81" w:rsidRPr="00ED2F8A" w:rsidRDefault="000A317F" w:rsidP="00200D81">
            <w:pPr>
              <w:rPr>
                <w:rFonts w:ascii="Times New Roman" w:hAnsi="Times New Roman" w:cs="Times New Roman"/>
                <w:sz w:val="24"/>
                <w:szCs w:val="24"/>
              </w:rPr>
            </w:pPr>
            <w:r w:rsidRPr="00ED2F8A">
              <w:rPr>
                <w:rFonts w:ascii="Times New Roman" w:hAnsi="Times New Roman" w:cs="Times New Roman"/>
                <w:sz w:val="24"/>
                <w:szCs w:val="24"/>
              </w:rPr>
              <w:t>Slum Clearance &amp;</w:t>
            </w:r>
            <w:r w:rsidR="00D403C9" w:rsidRPr="00ED2F8A">
              <w:rPr>
                <w:rFonts w:ascii="Times New Roman" w:hAnsi="Times New Roman" w:cs="Times New Roman"/>
                <w:sz w:val="24"/>
                <w:szCs w:val="24"/>
              </w:rPr>
              <w:t xml:space="preserve"> </w:t>
            </w:r>
            <w:r w:rsidRPr="00ED2F8A">
              <w:rPr>
                <w:rFonts w:ascii="Times New Roman" w:hAnsi="Times New Roman" w:cs="Times New Roman"/>
                <w:sz w:val="24"/>
                <w:szCs w:val="24"/>
              </w:rPr>
              <w:t>Improvement Scheme</w:t>
            </w:r>
          </w:p>
        </w:tc>
        <w:tc>
          <w:tcPr>
            <w:tcW w:w="900" w:type="dxa"/>
          </w:tcPr>
          <w:p w:rsidR="00200D81" w:rsidRPr="00ED2F8A" w:rsidRDefault="00FC1C03" w:rsidP="00200D81">
            <w:pPr>
              <w:rPr>
                <w:rFonts w:ascii="Times New Roman" w:hAnsi="Times New Roman" w:cs="Times New Roman"/>
                <w:b/>
                <w:sz w:val="24"/>
                <w:szCs w:val="24"/>
              </w:rPr>
            </w:pPr>
            <w:r>
              <w:rPr>
                <w:rFonts w:ascii="Times New Roman" w:hAnsi="Times New Roman" w:cs="Times New Roman"/>
                <w:b/>
                <w:sz w:val="24"/>
                <w:szCs w:val="24"/>
              </w:rPr>
              <w:t>42-57</w:t>
            </w:r>
          </w:p>
        </w:tc>
      </w:tr>
      <w:tr w:rsidR="00200D81" w:rsidRPr="000A317F" w:rsidTr="00627F7C">
        <w:tc>
          <w:tcPr>
            <w:tcW w:w="1530" w:type="dxa"/>
          </w:tcPr>
          <w:p w:rsidR="00200D81" w:rsidRPr="00ED2F8A" w:rsidRDefault="000A317F" w:rsidP="00200D81">
            <w:pPr>
              <w:rPr>
                <w:rFonts w:ascii="Times New Roman" w:hAnsi="Times New Roman" w:cs="Times New Roman"/>
                <w:b/>
                <w:sz w:val="24"/>
                <w:szCs w:val="24"/>
              </w:rPr>
            </w:pPr>
            <w:r w:rsidRPr="00ED2F8A">
              <w:rPr>
                <w:rFonts w:ascii="Times New Roman" w:hAnsi="Times New Roman" w:cs="Times New Roman"/>
                <w:b/>
                <w:sz w:val="24"/>
                <w:szCs w:val="24"/>
              </w:rPr>
              <w:t>III.</w:t>
            </w:r>
          </w:p>
        </w:tc>
        <w:tc>
          <w:tcPr>
            <w:tcW w:w="4860" w:type="dxa"/>
          </w:tcPr>
          <w:p w:rsidR="00200D81" w:rsidRPr="00ED2F8A" w:rsidRDefault="000A317F" w:rsidP="00200D81">
            <w:pPr>
              <w:rPr>
                <w:rFonts w:ascii="Times New Roman" w:hAnsi="Times New Roman" w:cs="Times New Roman"/>
                <w:sz w:val="24"/>
                <w:szCs w:val="24"/>
              </w:rPr>
            </w:pPr>
            <w:r w:rsidRPr="00ED2F8A">
              <w:rPr>
                <w:rFonts w:ascii="Times New Roman" w:hAnsi="Times New Roman" w:cs="Times New Roman"/>
                <w:sz w:val="24"/>
                <w:szCs w:val="24"/>
              </w:rPr>
              <w:t xml:space="preserve">Conclusion &amp; Recommendations of the Seminar </w:t>
            </w:r>
          </w:p>
        </w:tc>
        <w:tc>
          <w:tcPr>
            <w:tcW w:w="900" w:type="dxa"/>
          </w:tcPr>
          <w:p w:rsidR="00200D81" w:rsidRPr="00ED2F8A" w:rsidRDefault="00FC1C03" w:rsidP="00200D81">
            <w:pPr>
              <w:rPr>
                <w:rFonts w:ascii="Times New Roman" w:hAnsi="Times New Roman" w:cs="Times New Roman"/>
                <w:b/>
                <w:sz w:val="24"/>
                <w:szCs w:val="24"/>
              </w:rPr>
            </w:pPr>
            <w:r>
              <w:rPr>
                <w:rFonts w:ascii="Times New Roman" w:hAnsi="Times New Roman" w:cs="Times New Roman"/>
                <w:b/>
                <w:sz w:val="24"/>
                <w:szCs w:val="24"/>
              </w:rPr>
              <w:t>58-60</w:t>
            </w:r>
          </w:p>
        </w:tc>
      </w:tr>
      <w:tr w:rsidR="00200D81" w:rsidRPr="000A317F" w:rsidTr="00627F7C">
        <w:tc>
          <w:tcPr>
            <w:tcW w:w="1530" w:type="dxa"/>
          </w:tcPr>
          <w:p w:rsidR="00200D81" w:rsidRPr="00ED2F8A" w:rsidRDefault="000A317F" w:rsidP="00200D81">
            <w:pPr>
              <w:rPr>
                <w:rFonts w:ascii="Times New Roman" w:hAnsi="Times New Roman" w:cs="Times New Roman"/>
                <w:b/>
                <w:sz w:val="24"/>
                <w:szCs w:val="24"/>
              </w:rPr>
            </w:pPr>
            <w:r w:rsidRPr="00ED2F8A">
              <w:rPr>
                <w:rFonts w:ascii="Times New Roman" w:hAnsi="Times New Roman" w:cs="Times New Roman"/>
                <w:b/>
                <w:sz w:val="24"/>
                <w:szCs w:val="24"/>
              </w:rPr>
              <w:t>IV.</w:t>
            </w:r>
          </w:p>
        </w:tc>
        <w:tc>
          <w:tcPr>
            <w:tcW w:w="4860" w:type="dxa"/>
          </w:tcPr>
          <w:p w:rsidR="00200D81" w:rsidRPr="00ED2F8A" w:rsidRDefault="000A317F" w:rsidP="00200D81">
            <w:pPr>
              <w:rPr>
                <w:rFonts w:ascii="Times New Roman" w:hAnsi="Times New Roman" w:cs="Times New Roman"/>
                <w:sz w:val="24"/>
                <w:szCs w:val="24"/>
              </w:rPr>
            </w:pPr>
            <w:r w:rsidRPr="00ED2F8A">
              <w:rPr>
                <w:rFonts w:ascii="Times New Roman" w:hAnsi="Times New Roman" w:cs="Times New Roman"/>
                <w:sz w:val="24"/>
                <w:szCs w:val="24"/>
              </w:rPr>
              <w:t>Area declared Slum under Section-3.</w:t>
            </w:r>
          </w:p>
        </w:tc>
        <w:tc>
          <w:tcPr>
            <w:tcW w:w="900" w:type="dxa"/>
          </w:tcPr>
          <w:p w:rsidR="00200D81" w:rsidRPr="00ED2F8A" w:rsidRDefault="00FC1C03" w:rsidP="00200D81">
            <w:pPr>
              <w:rPr>
                <w:rFonts w:ascii="Times New Roman" w:hAnsi="Times New Roman" w:cs="Times New Roman"/>
                <w:b/>
                <w:sz w:val="24"/>
                <w:szCs w:val="24"/>
              </w:rPr>
            </w:pPr>
            <w:r>
              <w:rPr>
                <w:rFonts w:ascii="Times New Roman" w:hAnsi="Times New Roman" w:cs="Times New Roman"/>
                <w:b/>
                <w:sz w:val="24"/>
                <w:szCs w:val="24"/>
              </w:rPr>
              <w:t>61-69</w:t>
            </w:r>
          </w:p>
        </w:tc>
      </w:tr>
    </w:tbl>
    <w:p w:rsidR="00200D81" w:rsidRPr="000A317F" w:rsidRDefault="00200D81" w:rsidP="00200D81">
      <w:pPr>
        <w:spacing w:after="0" w:line="240" w:lineRule="auto"/>
        <w:rPr>
          <w:rFonts w:ascii="Times New Roman" w:hAnsi="Times New Roman" w:cs="Times New Roman"/>
          <w:sz w:val="20"/>
          <w:szCs w:val="20"/>
        </w:rPr>
      </w:pPr>
    </w:p>
    <w:p w:rsidR="00CC19CA" w:rsidRDefault="00CC19CA"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627F7C" w:rsidRDefault="00627F7C" w:rsidP="00CC19CA">
      <w:pPr>
        <w:spacing w:after="0" w:line="240" w:lineRule="auto"/>
        <w:rPr>
          <w:rFonts w:ascii="Times New Roman" w:hAnsi="Times New Roman" w:cs="Times New Roman"/>
          <w:sz w:val="24"/>
          <w:szCs w:val="24"/>
        </w:rPr>
      </w:pPr>
    </w:p>
    <w:p w:rsidR="003F0418" w:rsidRDefault="003F0418" w:rsidP="00CC19CA">
      <w:pPr>
        <w:spacing w:after="0" w:line="240" w:lineRule="auto"/>
        <w:rPr>
          <w:rFonts w:ascii="Times New Roman" w:hAnsi="Times New Roman" w:cs="Times New Roman"/>
          <w:sz w:val="24"/>
          <w:szCs w:val="24"/>
        </w:rPr>
      </w:pPr>
    </w:p>
    <w:p w:rsidR="003F0418" w:rsidRDefault="003F0418" w:rsidP="00CC19CA">
      <w:pPr>
        <w:spacing w:after="0" w:line="240" w:lineRule="auto"/>
        <w:rPr>
          <w:rFonts w:ascii="Times New Roman" w:hAnsi="Times New Roman" w:cs="Times New Roman"/>
          <w:sz w:val="24"/>
          <w:szCs w:val="24"/>
        </w:rPr>
      </w:pPr>
    </w:p>
    <w:p w:rsidR="00C0565F" w:rsidRPr="00E62F0A" w:rsidRDefault="00E41AA4" w:rsidP="00E41AA4">
      <w:pPr>
        <w:spacing w:after="0"/>
        <w:jc w:val="center"/>
        <w:rPr>
          <w:rFonts w:ascii="Times New Roman" w:hAnsi="Times New Roman" w:cs="Times New Roman"/>
          <w:b/>
          <w:color w:val="FF0000"/>
          <w:sz w:val="24"/>
          <w:szCs w:val="24"/>
          <w:u w:val="single"/>
        </w:rPr>
      </w:pPr>
      <w:r w:rsidRPr="00E62F0A">
        <w:rPr>
          <w:rFonts w:ascii="Times New Roman" w:hAnsi="Times New Roman" w:cs="Times New Roman"/>
          <w:b/>
          <w:color w:val="FF0000"/>
          <w:sz w:val="24"/>
          <w:szCs w:val="24"/>
          <w:u w:val="single"/>
        </w:rPr>
        <w:lastRenderedPageBreak/>
        <w:t>CHAPTER NO.1</w:t>
      </w:r>
    </w:p>
    <w:p w:rsidR="00627F7C" w:rsidRDefault="00627F7C" w:rsidP="00E41AA4">
      <w:pPr>
        <w:spacing w:after="0"/>
        <w:jc w:val="center"/>
        <w:rPr>
          <w:rFonts w:ascii="Times New Roman" w:hAnsi="Times New Roman" w:cs="Times New Roman"/>
          <w:b/>
          <w:sz w:val="24"/>
          <w:szCs w:val="24"/>
          <w:u w:val="single"/>
        </w:rPr>
      </w:pPr>
    </w:p>
    <w:p w:rsidR="00B31EB6" w:rsidRPr="00E62F0A" w:rsidRDefault="00B31EB6" w:rsidP="00E41AA4">
      <w:pPr>
        <w:spacing w:after="0"/>
        <w:jc w:val="center"/>
        <w:rPr>
          <w:rFonts w:ascii="Times New Roman" w:hAnsi="Times New Roman" w:cs="Times New Roman"/>
          <w:b/>
          <w:color w:val="00B050"/>
          <w:sz w:val="24"/>
          <w:szCs w:val="24"/>
          <w:u w:val="single"/>
        </w:rPr>
      </w:pPr>
      <w:r w:rsidRPr="00E62F0A">
        <w:rPr>
          <w:rFonts w:ascii="Times New Roman" w:hAnsi="Times New Roman" w:cs="Times New Roman"/>
          <w:b/>
          <w:color w:val="00B050"/>
          <w:sz w:val="24"/>
          <w:szCs w:val="24"/>
          <w:u w:val="single"/>
        </w:rPr>
        <w:t>INTRODUCTION, DEFINATIONS &amp; DECISIONS TAKEN SO FAR</w:t>
      </w:r>
    </w:p>
    <w:p w:rsidR="00C0565F" w:rsidRDefault="00C0565F" w:rsidP="00E41AA4">
      <w:pPr>
        <w:spacing w:after="0"/>
        <w:jc w:val="center"/>
        <w:rPr>
          <w:rFonts w:ascii="Times New Roman" w:hAnsi="Times New Roman" w:cs="Times New Roman"/>
          <w:b/>
          <w:sz w:val="24"/>
          <w:szCs w:val="24"/>
          <w:u w:val="single"/>
        </w:rPr>
      </w:pPr>
    </w:p>
    <w:p w:rsidR="00627F7C" w:rsidRDefault="00627F7C" w:rsidP="00E41AA4">
      <w:pPr>
        <w:spacing w:after="0"/>
        <w:jc w:val="center"/>
        <w:rPr>
          <w:rFonts w:ascii="Times New Roman" w:hAnsi="Times New Roman" w:cs="Times New Roman"/>
          <w:b/>
          <w:sz w:val="24"/>
          <w:szCs w:val="24"/>
          <w:u w:val="single"/>
        </w:rPr>
      </w:pPr>
    </w:p>
    <w:p w:rsidR="00B31EB6" w:rsidRDefault="00C0565F" w:rsidP="003A22A7">
      <w:pPr>
        <w:spacing w:after="0" w:line="240" w:lineRule="auto"/>
        <w:jc w:val="both"/>
        <w:rPr>
          <w:rFonts w:ascii="Times New Roman" w:hAnsi="Times New Roman" w:cs="Times New Roman"/>
          <w:sz w:val="24"/>
          <w:szCs w:val="24"/>
        </w:rPr>
      </w:pPr>
      <w:r w:rsidRPr="00E62F0A">
        <w:rPr>
          <w:rFonts w:ascii="Times New Roman" w:hAnsi="Times New Roman" w:cs="Times New Roman"/>
          <w:b/>
          <w:color w:val="00B0F0"/>
          <w:sz w:val="24"/>
          <w:szCs w:val="24"/>
          <w:u w:val="single"/>
        </w:rPr>
        <w:t xml:space="preserve">INTRODUCTION: </w:t>
      </w:r>
      <w:proofErr w:type="gramStart"/>
      <w:r w:rsidRPr="00E62F0A">
        <w:rPr>
          <w:rFonts w:ascii="Times New Roman" w:hAnsi="Times New Roman" w:cs="Times New Roman"/>
          <w:b/>
          <w:color w:val="00B0F0"/>
          <w:sz w:val="24"/>
          <w:szCs w:val="24"/>
          <w:u w:val="single"/>
        </w:rPr>
        <w:t>-</w:t>
      </w:r>
      <w:r w:rsidR="00E62F0A">
        <w:rPr>
          <w:rFonts w:ascii="Times New Roman" w:hAnsi="Times New Roman" w:cs="Times New Roman"/>
          <w:b/>
          <w:sz w:val="24"/>
          <w:szCs w:val="24"/>
        </w:rPr>
        <w:t xml:space="preserve">  </w:t>
      </w:r>
      <w:r w:rsidR="006D4D9A">
        <w:rPr>
          <w:rFonts w:ascii="Times New Roman" w:hAnsi="Times New Roman" w:cs="Times New Roman"/>
          <w:sz w:val="24"/>
          <w:szCs w:val="24"/>
        </w:rPr>
        <w:t>Why</w:t>
      </w:r>
      <w:proofErr w:type="gramEnd"/>
      <w:r w:rsidR="00CF7CC7">
        <w:rPr>
          <w:rFonts w:ascii="Times New Roman" w:hAnsi="Times New Roman" w:cs="Times New Roman"/>
          <w:sz w:val="24"/>
          <w:szCs w:val="24"/>
        </w:rPr>
        <w:t xml:space="preserve"> are </w:t>
      </w:r>
      <w:r>
        <w:rPr>
          <w:rFonts w:ascii="Times New Roman" w:hAnsi="Times New Roman" w:cs="Times New Roman"/>
          <w:sz w:val="24"/>
          <w:szCs w:val="24"/>
        </w:rPr>
        <w:t xml:space="preserve">slums created? </w:t>
      </w:r>
      <w:r w:rsidR="00CF7CC7">
        <w:rPr>
          <w:rFonts w:ascii="Times New Roman" w:hAnsi="Times New Roman" w:cs="Times New Roman"/>
          <w:sz w:val="24"/>
          <w:szCs w:val="24"/>
        </w:rPr>
        <w:t>Nearly one- third of th</w:t>
      </w:r>
      <w:r w:rsidR="006D4D9A">
        <w:rPr>
          <w:rFonts w:ascii="Times New Roman" w:hAnsi="Times New Roman" w:cs="Times New Roman"/>
          <w:sz w:val="24"/>
          <w:szCs w:val="24"/>
        </w:rPr>
        <w:t xml:space="preserve">e </w:t>
      </w:r>
      <w:r w:rsidR="006B6917">
        <w:rPr>
          <w:rFonts w:ascii="Times New Roman" w:hAnsi="Times New Roman" w:cs="Times New Roman"/>
          <w:sz w:val="24"/>
          <w:szCs w:val="24"/>
        </w:rPr>
        <w:t xml:space="preserve">world’s </w:t>
      </w:r>
      <w:proofErr w:type="gramStart"/>
      <w:r w:rsidR="006B6917">
        <w:rPr>
          <w:rFonts w:ascii="Times New Roman" w:hAnsi="Times New Roman" w:cs="Times New Roman"/>
          <w:sz w:val="24"/>
          <w:szCs w:val="24"/>
        </w:rPr>
        <w:t>population live</w:t>
      </w:r>
      <w:proofErr w:type="gramEnd"/>
      <w:r w:rsidR="006D4D9A">
        <w:rPr>
          <w:rFonts w:ascii="Times New Roman" w:hAnsi="Times New Roman" w:cs="Times New Roman"/>
          <w:sz w:val="24"/>
          <w:szCs w:val="24"/>
        </w:rPr>
        <w:t xml:space="preserve"> in sub-standard housing conditions.</w:t>
      </w:r>
      <w:r w:rsidR="00CF7CC7">
        <w:rPr>
          <w:rFonts w:ascii="Times New Roman" w:hAnsi="Times New Roman" w:cs="Times New Roman"/>
          <w:sz w:val="24"/>
          <w:szCs w:val="24"/>
        </w:rPr>
        <w:t xml:space="preserve"> </w:t>
      </w:r>
      <w:r w:rsidR="006D4D9A">
        <w:rPr>
          <w:rFonts w:ascii="Times New Roman" w:hAnsi="Times New Roman" w:cs="Times New Roman"/>
          <w:sz w:val="24"/>
          <w:szCs w:val="24"/>
        </w:rPr>
        <w:t>T</w:t>
      </w:r>
      <w:r w:rsidR="00CF7CC7">
        <w:rPr>
          <w:rFonts w:ascii="Times New Roman" w:hAnsi="Times New Roman" w:cs="Times New Roman"/>
          <w:sz w:val="24"/>
          <w:szCs w:val="24"/>
        </w:rPr>
        <w:t xml:space="preserve">his situation is likely to worsen in the years to come. With the present demographic trend of doubling the population after every 30 years, the total number of people living today in urban areas is much more </w:t>
      </w:r>
      <w:r>
        <w:rPr>
          <w:rFonts w:ascii="Times New Roman" w:hAnsi="Times New Roman" w:cs="Times New Roman"/>
          <w:sz w:val="24"/>
          <w:szCs w:val="24"/>
        </w:rPr>
        <w:t>than</w:t>
      </w:r>
      <w:r w:rsidR="00CF7CC7">
        <w:rPr>
          <w:rFonts w:ascii="Times New Roman" w:hAnsi="Times New Roman" w:cs="Times New Roman"/>
          <w:sz w:val="24"/>
          <w:szCs w:val="24"/>
        </w:rPr>
        <w:t xml:space="preserve"> the total population of the world in 1950. By 2000 A.D. more than 50% of the world</w:t>
      </w:r>
      <w:r w:rsidR="006D4D9A">
        <w:rPr>
          <w:rFonts w:ascii="Times New Roman" w:hAnsi="Times New Roman" w:cs="Times New Roman"/>
          <w:sz w:val="24"/>
          <w:szCs w:val="24"/>
        </w:rPr>
        <w:t>’s</w:t>
      </w:r>
      <w:r w:rsidR="00CF7CC7">
        <w:rPr>
          <w:rFonts w:ascii="Times New Roman" w:hAnsi="Times New Roman" w:cs="Times New Roman"/>
          <w:sz w:val="24"/>
          <w:szCs w:val="24"/>
        </w:rPr>
        <w:t xml:space="preserve"> population i.e. 3200 million would be </w:t>
      </w:r>
      <w:r>
        <w:rPr>
          <w:rFonts w:ascii="Times New Roman" w:hAnsi="Times New Roman" w:cs="Times New Roman"/>
          <w:sz w:val="24"/>
          <w:szCs w:val="24"/>
        </w:rPr>
        <w:t>urbanized</w:t>
      </w:r>
      <w:r w:rsidR="00CF7CC7">
        <w:rPr>
          <w:rFonts w:ascii="Times New Roman" w:hAnsi="Times New Roman" w:cs="Times New Roman"/>
          <w:sz w:val="24"/>
          <w:szCs w:val="24"/>
        </w:rPr>
        <w:t xml:space="preserve"> against 39% today and 19% in 1920.</w:t>
      </w:r>
    </w:p>
    <w:p w:rsidR="00CF7CC7" w:rsidRDefault="00CF7CC7" w:rsidP="003A22A7">
      <w:pPr>
        <w:spacing w:after="0" w:line="240" w:lineRule="auto"/>
        <w:jc w:val="both"/>
        <w:rPr>
          <w:rFonts w:ascii="Times New Roman" w:hAnsi="Times New Roman" w:cs="Times New Roman"/>
          <w:sz w:val="24"/>
          <w:szCs w:val="24"/>
        </w:rPr>
      </w:pPr>
    </w:p>
    <w:p w:rsidR="00B31EB6" w:rsidRDefault="00C0565F" w:rsidP="003A2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Is there shortage </w:t>
      </w:r>
      <w:r w:rsidR="00CF7CC7">
        <w:rPr>
          <w:rFonts w:ascii="Times New Roman" w:hAnsi="Times New Roman" w:cs="Times New Roman"/>
          <w:sz w:val="24"/>
          <w:szCs w:val="24"/>
        </w:rPr>
        <w:t>of land or lack of planned development? Ou</w:t>
      </w:r>
      <w:r w:rsidR="00FA1907">
        <w:rPr>
          <w:rFonts w:ascii="Times New Roman" w:hAnsi="Times New Roman" w:cs="Times New Roman"/>
          <w:sz w:val="24"/>
          <w:szCs w:val="24"/>
        </w:rPr>
        <w:t xml:space="preserve">t of total 13,399 million </w:t>
      </w:r>
      <w:proofErr w:type="spellStart"/>
      <w:r w:rsidR="00FA1907">
        <w:rPr>
          <w:rFonts w:ascii="Times New Roman" w:hAnsi="Times New Roman" w:cs="Times New Roman"/>
          <w:sz w:val="24"/>
          <w:szCs w:val="24"/>
        </w:rPr>
        <w:t>Hects</w:t>
      </w:r>
      <w:proofErr w:type="spellEnd"/>
      <w:r w:rsidR="00FA1907">
        <w:rPr>
          <w:rFonts w:ascii="Times New Roman" w:hAnsi="Times New Roman" w:cs="Times New Roman"/>
          <w:sz w:val="24"/>
          <w:szCs w:val="24"/>
        </w:rPr>
        <w:t>,</w:t>
      </w:r>
      <w:r w:rsidR="00CF7CC7">
        <w:rPr>
          <w:rFonts w:ascii="Times New Roman" w:hAnsi="Times New Roman" w:cs="Times New Roman"/>
          <w:sz w:val="24"/>
          <w:szCs w:val="24"/>
        </w:rPr>
        <w:t xml:space="preserve"> of world</w:t>
      </w:r>
      <w:r w:rsidR="006D4D9A">
        <w:rPr>
          <w:rFonts w:ascii="Times New Roman" w:hAnsi="Times New Roman" w:cs="Times New Roman"/>
          <w:sz w:val="24"/>
          <w:szCs w:val="24"/>
        </w:rPr>
        <w:t>’s</w:t>
      </w:r>
      <w:r w:rsidR="00CF7CC7">
        <w:rPr>
          <w:rFonts w:ascii="Times New Roman" w:hAnsi="Times New Roman" w:cs="Times New Roman"/>
          <w:sz w:val="24"/>
          <w:szCs w:val="24"/>
        </w:rPr>
        <w:t xml:space="preserve"> land, hardly 1% is </w:t>
      </w:r>
      <w:r>
        <w:rPr>
          <w:rFonts w:ascii="Times New Roman" w:hAnsi="Times New Roman" w:cs="Times New Roman"/>
          <w:sz w:val="24"/>
          <w:szCs w:val="24"/>
        </w:rPr>
        <w:t>urbanized</w:t>
      </w:r>
      <w:r w:rsidR="00CF7CC7">
        <w:rPr>
          <w:rFonts w:ascii="Times New Roman" w:hAnsi="Times New Roman" w:cs="Times New Roman"/>
          <w:sz w:val="24"/>
          <w:szCs w:val="24"/>
        </w:rPr>
        <w:t xml:space="preserve"> and balance is under various other uses as wood-lands, meadows, pastures, agriculture, waste land, water bodies etc. The entire population of the world which is about 4,000 million today can be accommodated at an overall density of 125 persons per </w:t>
      </w:r>
      <w:proofErr w:type="spellStart"/>
      <w:r w:rsidR="00CF7CC7">
        <w:rPr>
          <w:rFonts w:ascii="Times New Roman" w:hAnsi="Times New Roman" w:cs="Times New Roman"/>
          <w:sz w:val="24"/>
          <w:szCs w:val="24"/>
        </w:rPr>
        <w:t>Hect</w:t>
      </w:r>
      <w:proofErr w:type="spellEnd"/>
      <w:r w:rsidR="00CF7CC7">
        <w:rPr>
          <w:rFonts w:ascii="Times New Roman" w:hAnsi="Times New Roman" w:cs="Times New Roman"/>
          <w:sz w:val="24"/>
          <w:szCs w:val="24"/>
        </w:rPr>
        <w:t xml:space="preserve">. </w:t>
      </w:r>
      <w:proofErr w:type="gramStart"/>
      <w:r w:rsidR="00CF7CC7">
        <w:rPr>
          <w:rFonts w:ascii="Times New Roman" w:hAnsi="Times New Roman" w:cs="Times New Roman"/>
          <w:sz w:val="24"/>
          <w:szCs w:val="24"/>
        </w:rPr>
        <w:t>in</w:t>
      </w:r>
      <w:proofErr w:type="gramEnd"/>
      <w:r w:rsidR="00CF7CC7">
        <w:rPr>
          <w:rFonts w:ascii="Times New Roman" w:hAnsi="Times New Roman" w:cs="Times New Roman"/>
          <w:sz w:val="24"/>
          <w:szCs w:val="24"/>
        </w:rPr>
        <w:t xml:space="preserve"> a small country like U.K. (excluding northern Iceland) or Western Germany.</w:t>
      </w:r>
    </w:p>
    <w:p w:rsidR="00CF7CC7" w:rsidRDefault="00CF7CC7" w:rsidP="003A22A7">
      <w:pPr>
        <w:spacing w:after="0" w:line="240" w:lineRule="auto"/>
        <w:jc w:val="both"/>
        <w:rPr>
          <w:rFonts w:ascii="Times New Roman" w:hAnsi="Times New Roman" w:cs="Times New Roman"/>
          <w:sz w:val="24"/>
          <w:szCs w:val="24"/>
        </w:rPr>
      </w:pPr>
    </w:p>
    <w:p w:rsidR="00CF7CC7" w:rsidRDefault="00CF7CC7" w:rsidP="003A2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Delhi itself, 70% of the </w:t>
      </w:r>
      <w:proofErr w:type="gramStart"/>
      <w:r>
        <w:rPr>
          <w:rFonts w:ascii="Times New Roman" w:hAnsi="Times New Roman" w:cs="Times New Roman"/>
          <w:sz w:val="24"/>
          <w:szCs w:val="24"/>
        </w:rPr>
        <w:t>population live</w:t>
      </w:r>
      <w:proofErr w:type="gramEnd"/>
      <w:r>
        <w:rPr>
          <w:rFonts w:ascii="Times New Roman" w:hAnsi="Times New Roman" w:cs="Times New Roman"/>
          <w:sz w:val="24"/>
          <w:szCs w:val="24"/>
        </w:rPr>
        <w:t xml:space="preserve"> in sub- human conditions with a break-up </w:t>
      </w:r>
      <w:r w:rsidR="00FA1907">
        <w:rPr>
          <w:rFonts w:ascii="Times New Roman" w:hAnsi="Times New Roman" w:cs="Times New Roman"/>
          <w:sz w:val="24"/>
          <w:szCs w:val="24"/>
        </w:rPr>
        <w:t>of:</w:t>
      </w:r>
    </w:p>
    <w:p w:rsidR="00521667" w:rsidRDefault="00521667" w:rsidP="003A2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1.4 million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n</w:t>
      </w:r>
      <w:r w:rsidR="00FA1907">
        <w:rPr>
          <w:rFonts w:ascii="Times New Roman" w:hAnsi="Times New Roman" w:cs="Times New Roman"/>
          <w:sz w:val="24"/>
          <w:szCs w:val="24"/>
        </w:rPr>
        <w:t>otified slum areas;</w:t>
      </w:r>
    </w:p>
    <w:p w:rsidR="00521667" w:rsidRDefault="00521667" w:rsidP="003A2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0.7 </w:t>
      </w:r>
      <w:proofErr w:type="gramStart"/>
      <w:r>
        <w:rPr>
          <w:rFonts w:ascii="Times New Roman" w:hAnsi="Times New Roman" w:cs="Times New Roman"/>
          <w:sz w:val="24"/>
          <w:szCs w:val="24"/>
        </w:rPr>
        <w:t>million</w:t>
      </w:r>
      <w:proofErr w:type="gramEnd"/>
      <w:r>
        <w:rPr>
          <w:rFonts w:ascii="Times New Roman" w:hAnsi="Times New Roman" w:cs="Times New Roman"/>
          <w:sz w:val="24"/>
          <w:szCs w:val="24"/>
        </w:rPr>
        <w:t xml:space="preserve"> in </w:t>
      </w:r>
      <w:r w:rsidR="00C0565F">
        <w:rPr>
          <w:rFonts w:ascii="Times New Roman" w:hAnsi="Times New Roman" w:cs="Times New Roman"/>
          <w:sz w:val="24"/>
          <w:szCs w:val="24"/>
        </w:rPr>
        <w:t>unauthorized</w:t>
      </w:r>
      <w:r w:rsidR="00FA1907">
        <w:rPr>
          <w:rFonts w:ascii="Times New Roman" w:hAnsi="Times New Roman" w:cs="Times New Roman"/>
          <w:sz w:val="24"/>
          <w:szCs w:val="24"/>
        </w:rPr>
        <w:t xml:space="preserve"> colonies;</w:t>
      </w:r>
    </w:p>
    <w:p w:rsidR="00521667" w:rsidRDefault="00521667" w:rsidP="003A2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0.8 million in planned </w:t>
      </w:r>
      <w:proofErr w:type="gramStart"/>
      <w:r>
        <w:rPr>
          <w:rFonts w:ascii="Times New Roman" w:hAnsi="Times New Roman" w:cs="Times New Roman"/>
          <w:sz w:val="24"/>
          <w:szCs w:val="24"/>
        </w:rPr>
        <w:t>s</w:t>
      </w:r>
      <w:r w:rsidR="00FA1907">
        <w:rPr>
          <w:rFonts w:ascii="Times New Roman" w:hAnsi="Times New Roman" w:cs="Times New Roman"/>
          <w:sz w:val="24"/>
          <w:szCs w:val="24"/>
        </w:rPr>
        <w:t>quatters</w:t>
      </w:r>
      <w:proofErr w:type="gramEnd"/>
      <w:r w:rsidR="00FA1907">
        <w:rPr>
          <w:rFonts w:ascii="Times New Roman" w:hAnsi="Times New Roman" w:cs="Times New Roman"/>
          <w:sz w:val="24"/>
          <w:szCs w:val="24"/>
        </w:rPr>
        <w:t xml:space="preserve"> resettlements colonies;</w:t>
      </w:r>
    </w:p>
    <w:p w:rsidR="00521667" w:rsidRDefault="00521667" w:rsidP="003A2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0.6 </w:t>
      </w:r>
      <w:proofErr w:type="gramStart"/>
      <w:r>
        <w:rPr>
          <w:rFonts w:ascii="Times New Roman" w:hAnsi="Times New Roman" w:cs="Times New Roman"/>
          <w:sz w:val="24"/>
          <w:szCs w:val="24"/>
        </w:rPr>
        <w:t>million</w:t>
      </w:r>
      <w:proofErr w:type="gramEnd"/>
      <w:r>
        <w:rPr>
          <w:rFonts w:ascii="Times New Roman" w:hAnsi="Times New Roman" w:cs="Times New Roman"/>
          <w:sz w:val="24"/>
          <w:szCs w:val="24"/>
        </w:rPr>
        <w:t xml:space="preserve"> in Urban &amp; Rural Villages.</w:t>
      </w:r>
    </w:p>
    <w:p w:rsidR="00521667" w:rsidRDefault="00521667" w:rsidP="003A22A7">
      <w:pPr>
        <w:spacing w:after="0" w:line="240" w:lineRule="auto"/>
        <w:jc w:val="both"/>
        <w:rPr>
          <w:rFonts w:ascii="Times New Roman" w:hAnsi="Times New Roman" w:cs="Times New Roman"/>
          <w:sz w:val="24"/>
          <w:szCs w:val="24"/>
        </w:rPr>
      </w:pPr>
    </w:p>
    <w:p w:rsidR="00521667" w:rsidRDefault="00521667" w:rsidP="003A2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paper, problem has been dealt with relation to population living in designated slum areas only.</w:t>
      </w:r>
    </w:p>
    <w:p w:rsidR="006D4D9A" w:rsidRDefault="006D4D9A" w:rsidP="003A22A7">
      <w:pPr>
        <w:spacing w:after="0" w:line="240" w:lineRule="auto"/>
        <w:jc w:val="both"/>
        <w:rPr>
          <w:rFonts w:ascii="Times New Roman" w:hAnsi="Times New Roman" w:cs="Times New Roman"/>
          <w:sz w:val="24"/>
          <w:szCs w:val="24"/>
        </w:rPr>
      </w:pPr>
    </w:p>
    <w:p w:rsidR="00ED1368" w:rsidRDefault="00ED1368" w:rsidP="003A22A7">
      <w:pPr>
        <w:spacing w:after="0" w:line="240" w:lineRule="auto"/>
        <w:jc w:val="both"/>
        <w:rPr>
          <w:rFonts w:ascii="Times New Roman" w:hAnsi="Times New Roman" w:cs="Times New Roman"/>
          <w:sz w:val="24"/>
          <w:szCs w:val="24"/>
        </w:rPr>
      </w:pPr>
      <w:r w:rsidRPr="00142474">
        <w:rPr>
          <w:rFonts w:ascii="Times New Roman" w:hAnsi="Times New Roman" w:cs="Times New Roman"/>
          <w:b/>
          <w:color w:val="FF0000"/>
          <w:sz w:val="24"/>
          <w:szCs w:val="24"/>
          <w:u w:val="single"/>
        </w:rPr>
        <w:t>FEW DEFINITIONS:</w:t>
      </w:r>
      <w:r w:rsidR="00142474">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(As defined in the Scheme approved by the Central Government vide their letter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H-111-7(4)</w:t>
      </w:r>
      <w:r w:rsidR="00C0565F">
        <w:rPr>
          <w:rFonts w:ascii="Times New Roman" w:hAnsi="Times New Roman" w:cs="Times New Roman"/>
          <w:sz w:val="24"/>
          <w:szCs w:val="24"/>
        </w:rPr>
        <w:t xml:space="preserve"> </w:t>
      </w:r>
      <w:r>
        <w:rPr>
          <w:rFonts w:ascii="Times New Roman" w:hAnsi="Times New Roman" w:cs="Times New Roman"/>
          <w:sz w:val="24"/>
          <w:szCs w:val="24"/>
        </w:rPr>
        <w:t>/ HI dated 15.9.1962)</w:t>
      </w:r>
    </w:p>
    <w:p w:rsidR="00ED1368" w:rsidRDefault="00ED1368" w:rsidP="003A22A7">
      <w:pPr>
        <w:spacing w:after="0" w:line="240" w:lineRule="auto"/>
        <w:jc w:val="both"/>
        <w:rPr>
          <w:rFonts w:ascii="Times New Roman" w:hAnsi="Times New Roman" w:cs="Times New Roman"/>
          <w:sz w:val="24"/>
          <w:szCs w:val="24"/>
        </w:rPr>
      </w:pPr>
    </w:p>
    <w:p w:rsidR="00ED1368" w:rsidRPr="00ED1368" w:rsidRDefault="00ED1368" w:rsidP="003A22A7">
      <w:pPr>
        <w:spacing w:after="0" w:line="240" w:lineRule="auto"/>
        <w:jc w:val="both"/>
        <w:rPr>
          <w:rFonts w:ascii="Times New Roman" w:hAnsi="Times New Roman" w:cs="Times New Roman"/>
          <w:sz w:val="24"/>
          <w:szCs w:val="24"/>
        </w:rPr>
      </w:pPr>
      <w:r w:rsidRPr="00142474">
        <w:rPr>
          <w:rFonts w:ascii="Times New Roman" w:hAnsi="Times New Roman" w:cs="Times New Roman"/>
          <w:b/>
          <w:color w:val="00B050"/>
          <w:sz w:val="24"/>
          <w:szCs w:val="24"/>
        </w:rPr>
        <w:t xml:space="preserve">(1) </w:t>
      </w:r>
      <w:r w:rsidRPr="00142474">
        <w:rPr>
          <w:rFonts w:ascii="Times New Roman" w:hAnsi="Times New Roman" w:cs="Times New Roman"/>
          <w:b/>
          <w:color w:val="00B050"/>
          <w:sz w:val="24"/>
          <w:szCs w:val="24"/>
          <w:u w:val="single"/>
        </w:rPr>
        <w:t>SLUM AREAS :-</w:t>
      </w:r>
      <w:r w:rsidR="00142474">
        <w:rPr>
          <w:rFonts w:ascii="Times New Roman" w:hAnsi="Times New Roman" w:cs="Times New Roman"/>
          <w:sz w:val="24"/>
          <w:szCs w:val="24"/>
        </w:rPr>
        <w:t xml:space="preserve">   </w:t>
      </w:r>
      <w:r>
        <w:rPr>
          <w:rFonts w:ascii="Times New Roman" w:hAnsi="Times New Roman" w:cs="Times New Roman"/>
          <w:sz w:val="24"/>
          <w:szCs w:val="24"/>
        </w:rPr>
        <w:t>A slum areas means any area where dwelling</w:t>
      </w:r>
      <w:r w:rsidR="006D4D9A">
        <w:rPr>
          <w:rFonts w:ascii="Times New Roman" w:hAnsi="Times New Roman" w:cs="Times New Roman"/>
          <w:sz w:val="24"/>
          <w:szCs w:val="24"/>
        </w:rPr>
        <w:t>s</w:t>
      </w:r>
      <w:r>
        <w:rPr>
          <w:rFonts w:ascii="Times New Roman" w:hAnsi="Times New Roman" w:cs="Times New Roman"/>
          <w:sz w:val="24"/>
          <w:szCs w:val="24"/>
        </w:rPr>
        <w:t xml:space="preserve"> predominate which by reason of dilapidation, overcrowding, faulty arrangement or design of buildings, narrowness of faulty arrangement or streets, lack of ventilation, light or sanitation facilities, inadequacy of open spaces and community facilities, or any combination of these factors, are detrimental to safety, health or morals. Any slum area selected for improvement under the Scheme should have at least 2/</w:t>
      </w:r>
      <w:r w:rsidR="007D1D4C">
        <w:rPr>
          <w:rFonts w:ascii="Times New Roman" w:hAnsi="Times New Roman" w:cs="Times New Roman"/>
          <w:sz w:val="24"/>
          <w:szCs w:val="24"/>
        </w:rPr>
        <w:t>3</w:t>
      </w:r>
      <w:r w:rsidR="007D1D4C" w:rsidRPr="00ED1368">
        <w:rPr>
          <w:rFonts w:ascii="Times New Roman" w:hAnsi="Times New Roman" w:cs="Times New Roman"/>
          <w:sz w:val="24"/>
          <w:szCs w:val="24"/>
          <w:vertAlign w:val="superscript"/>
        </w:rPr>
        <w:t>rd</w:t>
      </w:r>
      <w:r w:rsidR="007D1D4C">
        <w:rPr>
          <w:rFonts w:ascii="Times New Roman" w:hAnsi="Times New Roman" w:cs="Times New Roman"/>
          <w:sz w:val="24"/>
          <w:szCs w:val="24"/>
        </w:rPr>
        <w:t xml:space="preserve"> of</w:t>
      </w:r>
      <w:r w:rsidR="003A22A7">
        <w:rPr>
          <w:rFonts w:ascii="Times New Roman" w:hAnsi="Times New Roman" w:cs="Times New Roman"/>
          <w:sz w:val="24"/>
          <w:szCs w:val="24"/>
        </w:rPr>
        <w:t xml:space="preserve"> the slum families in the poor and low income groups with an income of less than </w:t>
      </w:r>
      <w:proofErr w:type="spellStart"/>
      <w:r w:rsidR="003A22A7">
        <w:rPr>
          <w:rFonts w:ascii="Times New Roman" w:hAnsi="Times New Roman" w:cs="Times New Roman"/>
          <w:sz w:val="24"/>
          <w:szCs w:val="24"/>
        </w:rPr>
        <w:t>Rs</w:t>
      </w:r>
      <w:proofErr w:type="spellEnd"/>
      <w:r w:rsidR="003A22A7">
        <w:rPr>
          <w:rFonts w:ascii="Times New Roman" w:hAnsi="Times New Roman" w:cs="Times New Roman"/>
          <w:sz w:val="24"/>
          <w:szCs w:val="24"/>
        </w:rPr>
        <w:t xml:space="preserve">. 250/- per month. Also, there should be no likelihood on any slum clearance or redevelopment </w:t>
      </w:r>
      <w:proofErr w:type="spellStart"/>
      <w:r w:rsidR="003A22A7">
        <w:rPr>
          <w:rFonts w:ascii="Times New Roman" w:hAnsi="Times New Roman" w:cs="Times New Roman"/>
          <w:sz w:val="24"/>
          <w:szCs w:val="24"/>
        </w:rPr>
        <w:t>programme</w:t>
      </w:r>
      <w:proofErr w:type="spellEnd"/>
      <w:r w:rsidR="003A22A7">
        <w:rPr>
          <w:rFonts w:ascii="Times New Roman" w:hAnsi="Times New Roman" w:cs="Times New Roman"/>
          <w:sz w:val="24"/>
          <w:szCs w:val="24"/>
        </w:rPr>
        <w:t xml:space="preserve"> being taken up in that area for a period of at least 15 years in case of </w:t>
      </w:r>
      <w:proofErr w:type="spellStart"/>
      <w:r w:rsidR="003A22A7">
        <w:rPr>
          <w:rFonts w:ascii="Times New Roman" w:hAnsi="Times New Roman" w:cs="Times New Roman"/>
          <w:sz w:val="24"/>
          <w:szCs w:val="24"/>
        </w:rPr>
        <w:t>pucca</w:t>
      </w:r>
      <w:proofErr w:type="spellEnd"/>
      <w:r w:rsidR="003A22A7">
        <w:rPr>
          <w:rFonts w:ascii="Times New Roman" w:hAnsi="Times New Roman" w:cs="Times New Roman"/>
          <w:sz w:val="24"/>
          <w:szCs w:val="24"/>
        </w:rPr>
        <w:t xml:space="preserve"> built slum and 10 years for hutment type slums so that adequate benefit is secured from the money spent on improvement.</w:t>
      </w:r>
    </w:p>
    <w:p w:rsidR="00B31EB6" w:rsidRDefault="00B31EB6" w:rsidP="00CC19CA">
      <w:pPr>
        <w:spacing w:after="0" w:line="240" w:lineRule="auto"/>
        <w:rPr>
          <w:rFonts w:ascii="Times New Roman" w:hAnsi="Times New Roman" w:cs="Times New Roman"/>
          <w:sz w:val="24"/>
          <w:szCs w:val="24"/>
        </w:rPr>
      </w:pPr>
    </w:p>
    <w:p w:rsidR="003A22A7" w:rsidRDefault="003A22A7" w:rsidP="00CC19CA">
      <w:pPr>
        <w:spacing w:after="0" w:line="240" w:lineRule="auto"/>
        <w:rPr>
          <w:rFonts w:ascii="Times New Roman" w:hAnsi="Times New Roman" w:cs="Times New Roman"/>
          <w:sz w:val="24"/>
          <w:szCs w:val="24"/>
        </w:rPr>
      </w:pPr>
      <w:r w:rsidRPr="00A65E10">
        <w:rPr>
          <w:rFonts w:ascii="Times New Roman" w:hAnsi="Times New Roman" w:cs="Times New Roman"/>
          <w:b/>
          <w:color w:val="00B0F0"/>
          <w:sz w:val="24"/>
          <w:szCs w:val="24"/>
        </w:rPr>
        <w:t xml:space="preserve">(2) </w:t>
      </w:r>
      <w:proofErr w:type="gramStart"/>
      <w:r w:rsidRPr="00A65E10">
        <w:rPr>
          <w:rFonts w:ascii="Times New Roman" w:hAnsi="Times New Roman" w:cs="Times New Roman"/>
          <w:b/>
          <w:color w:val="00B0F0"/>
          <w:sz w:val="24"/>
          <w:szCs w:val="24"/>
          <w:u w:val="single"/>
        </w:rPr>
        <w:t>SLUM  IMPROVEMENT</w:t>
      </w:r>
      <w:proofErr w:type="gramEnd"/>
      <w:r w:rsidRPr="00A65E10">
        <w:rPr>
          <w:rFonts w:ascii="Times New Roman" w:hAnsi="Times New Roman" w:cs="Times New Roman"/>
          <w:b/>
          <w:color w:val="00B0F0"/>
          <w:sz w:val="24"/>
          <w:szCs w:val="24"/>
          <w:u w:val="single"/>
        </w:rPr>
        <w:t xml:space="preserve"> :-</w:t>
      </w:r>
      <w:r>
        <w:rPr>
          <w:rFonts w:ascii="Times New Roman" w:hAnsi="Times New Roman" w:cs="Times New Roman"/>
          <w:sz w:val="24"/>
          <w:szCs w:val="24"/>
        </w:rPr>
        <w:tab/>
        <w:t xml:space="preserve">means the improvement of environmental condition in </w:t>
      </w:r>
      <w:r w:rsidR="00C0565F">
        <w:rPr>
          <w:rFonts w:ascii="Times New Roman" w:hAnsi="Times New Roman" w:cs="Times New Roman"/>
          <w:sz w:val="24"/>
          <w:szCs w:val="24"/>
        </w:rPr>
        <w:t xml:space="preserve">         </w:t>
      </w:r>
      <w:r>
        <w:rPr>
          <w:rFonts w:ascii="Times New Roman" w:hAnsi="Times New Roman" w:cs="Times New Roman"/>
          <w:sz w:val="24"/>
          <w:szCs w:val="24"/>
        </w:rPr>
        <w:t xml:space="preserve">the slum area and the improvement of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built slum dwellings so as to make them habitable for at least 15 years.</w:t>
      </w:r>
    </w:p>
    <w:p w:rsidR="003A22A7" w:rsidRDefault="003A22A7" w:rsidP="00CC19CA">
      <w:pPr>
        <w:spacing w:after="0" w:line="240" w:lineRule="auto"/>
        <w:rPr>
          <w:rFonts w:ascii="Times New Roman" w:hAnsi="Times New Roman" w:cs="Times New Roman"/>
          <w:sz w:val="24"/>
          <w:szCs w:val="24"/>
        </w:rPr>
      </w:pPr>
    </w:p>
    <w:p w:rsidR="003A22A7" w:rsidRDefault="003A22A7"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color w:val="FF0000"/>
          <w:sz w:val="24"/>
          <w:szCs w:val="24"/>
        </w:rPr>
        <w:t xml:space="preserve">(3) </w:t>
      </w:r>
      <w:r w:rsidRPr="00A65E10">
        <w:rPr>
          <w:rFonts w:ascii="Times New Roman" w:hAnsi="Times New Roman" w:cs="Times New Roman"/>
          <w:b/>
          <w:color w:val="FF0000"/>
          <w:sz w:val="24"/>
          <w:szCs w:val="24"/>
          <w:u w:val="single"/>
        </w:rPr>
        <w:t>IMPROVEMENT OF ENVIRONMENTAL CONDITIONS</w:t>
      </w:r>
      <w:proofErr w:type="gramStart"/>
      <w:r w:rsidRPr="00A65E10">
        <w:rPr>
          <w:rFonts w:ascii="Times New Roman" w:hAnsi="Times New Roman" w:cs="Times New Roman"/>
          <w:b/>
          <w:color w:val="FF0000"/>
          <w:sz w:val="24"/>
          <w:szCs w:val="24"/>
          <w:u w:val="single"/>
        </w:rPr>
        <w:t>:-</w:t>
      </w:r>
      <w:proofErr w:type="gramEnd"/>
      <w:r w:rsidR="00A65E10">
        <w:rPr>
          <w:rFonts w:ascii="Times New Roman" w:hAnsi="Times New Roman" w:cs="Times New Roman"/>
          <w:sz w:val="24"/>
          <w:szCs w:val="24"/>
        </w:rPr>
        <w:t xml:space="preserve">  </w:t>
      </w:r>
      <w:r>
        <w:rPr>
          <w:rFonts w:ascii="Times New Roman" w:hAnsi="Times New Roman" w:cs="Times New Roman"/>
          <w:sz w:val="24"/>
          <w:szCs w:val="24"/>
        </w:rPr>
        <w:t xml:space="preserve">may </w:t>
      </w:r>
      <w:r w:rsidR="00264080">
        <w:rPr>
          <w:rFonts w:ascii="Times New Roman" w:hAnsi="Times New Roman" w:cs="Times New Roman"/>
          <w:sz w:val="24"/>
          <w:szCs w:val="24"/>
        </w:rPr>
        <w:t>consist</w:t>
      </w:r>
      <w:r>
        <w:rPr>
          <w:rFonts w:ascii="Times New Roman" w:hAnsi="Times New Roman" w:cs="Times New Roman"/>
          <w:sz w:val="24"/>
          <w:szCs w:val="24"/>
        </w:rPr>
        <w:t xml:space="preserve"> of the following items within ( and not outside) the slum area taken up for improvement:</w:t>
      </w:r>
    </w:p>
    <w:p w:rsidR="00A65E10" w:rsidRDefault="00A65E10" w:rsidP="008F7A8D">
      <w:pPr>
        <w:spacing w:after="0" w:line="240" w:lineRule="auto"/>
        <w:jc w:val="both"/>
        <w:rPr>
          <w:rFonts w:ascii="Times New Roman" w:hAnsi="Times New Roman" w:cs="Times New Roman"/>
          <w:sz w:val="24"/>
          <w:szCs w:val="24"/>
        </w:rPr>
      </w:pPr>
    </w:p>
    <w:p w:rsidR="003A22A7" w:rsidRDefault="003A22A7"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sz w:val="24"/>
          <w:szCs w:val="24"/>
        </w:rPr>
        <w:lastRenderedPageBreak/>
        <w:t>(a)</w:t>
      </w:r>
      <w:r>
        <w:rPr>
          <w:rFonts w:ascii="Times New Roman" w:hAnsi="Times New Roman" w:cs="Times New Roman"/>
          <w:sz w:val="24"/>
          <w:szCs w:val="24"/>
        </w:rPr>
        <w:t xml:space="preserve"> </w:t>
      </w:r>
      <w:r w:rsidR="004F2632">
        <w:rPr>
          <w:rFonts w:ascii="Times New Roman" w:hAnsi="Times New Roman" w:cs="Times New Roman"/>
          <w:sz w:val="24"/>
          <w:szCs w:val="24"/>
        </w:rPr>
        <w:t xml:space="preserve">  </w:t>
      </w:r>
      <w:r>
        <w:rPr>
          <w:rFonts w:ascii="Times New Roman" w:hAnsi="Times New Roman" w:cs="Times New Roman"/>
          <w:sz w:val="24"/>
          <w:szCs w:val="24"/>
        </w:rPr>
        <w:t>Laying of water mains, sewers and storm water drains.</w:t>
      </w:r>
    </w:p>
    <w:p w:rsidR="003A22A7" w:rsidRDefault="003A22A7"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sz w:val="24"/>
          <w:szCs w:val="24"/>
        </w:rPr>
        <w:t>(b)</w:t>
      </w:r>
      <w:r>
        <w:rPr>
          <w:rFonts w:ascii="Times New Roman" w:hAnsi="Times New Roman" w:cs="Times New Roman"/>
          <w:sz w:val="24"/>
          <w:szCs w:val="24"/>
        </w:rPr>
        <w:t xml:space="preserve">  </w:t>
      </w:r>
      <w:r w:rsidR="004F2632">
        <w:rPr>
          <w:rFonts w:ascii="Times New Roman" w:hAnsi="Times New Roman" w:cs="Times New Roman"/>
          <w:sz w:val="24"/>
          <w:szCs w:val="24"/>
        </w:rPr>
        <w:t xml:space="preserve"> </w:t>
      </w:r>
      <w:r>
        <w:rPr>
          <w:rFonts w:ascii="Times New Roman" w:hAnsi="Times New Roman" w:cs="Times New Roman"/>
          <w:sz w:val="24"/>
          <w:szCs w:val="24"/>
        </w:rPr>
        <w:t xml:space="preserve">Provision of community baths, latrines and water tap. </w:t>
      </w:r>
    </w:p>
    <w:p w:rsidR="003A22A7" w:rsidRDefault="003A22A7" w:rsidP="008F7A8D">
      <w:pPr>
        <w:spacing w:after="0" w:line="240" w:lineRule="auto"/>
        <w:jc w:val="both"/>
        <w:rPr>
          <w:rFonts w:ascii="Times New Roman" w:hAnsi="Times New Roman" w:cs="Times New Roman"/>
          <w:sz w:val="24"/>
          <w:szCs w:val="24"/>
        </w:rPr>
      </w:pPr>
      <w:proofErr w:type="gramStart"/>
      <w:r w:rsidRPr="00A65E10">
        <w:rPr>
          <w:rFonts w:ascii="Times New Roman" w:hAnsi="Times New Roman" w:cs="Times New Roman"/>
          <w:b/>
          <w:sz w:val="24"/>
          <w:szCs w:val="24"/>
        </w:rPr>
        <w:t>©</w:t>
      </w:r>
      <w:r>
        <w:rPr>
          <w:rFonts w:ascii="Times New Roman" w:hAnsi="Times New Roman" w:cs="Times New Roman"/>
          <w:sz w:val="24"/>
          <w:szCs w:val="24"/>
        </w:rPr>
        <w:t xml:space="preserve"> </w:t>
      </w:r>
      <w:r w:rsidR="00063D05">
        <w:rPr>
          <w:rFonts w:ascii="Times New Roman" w:hAnsi="Times New Roman" w:cs="Times New Roman"/>
          <w:sz w:val="24"/>
          <w:szCs w:val="24"/>
        </w:rPr>
        <w:t xml:space="preserve">   </w:t>
      </w:r>
      <w:r>
        <w:rPr>
          <w:rFonts w:ascii="Times New Roman" w:hAnsi="Times New Roman" w:cs="Times New Roman"/>
          <w:sz w:val="24"/>
          <w:szCs w:val="24"/>
        </w:rPr>
        <w:t>Widening and paving of existing roads and lanes and constructing new roads and lanes.</w:t>
      </w:r>
      <w:proofErr w:type="gramEnd"/>
      <w:r>
        <w:rPr>
          <w:rFonts w:ascii="Times New Roman" w:hAnsi="Times New Roman" w:cs="Times New Roman"/>
          <w:sz w:val="24"/>
          <w:szCs w:val="24"/>
        </w:rPr>
        <w:t xml:space="preserve">  </w:t>
      </w:r>
    </w:p>
    <w:p w:rsidR="003A22A7" w:rsidRDefault="003A22A7" w:rsidP="00063D05">
      <w:pPr>
        <w:spacing w:after="0" w:line="240" w:lineRule="auto"/>
        <w:ind w:left="450" w:hanging="450"/>
        <w:jc w:val="both"/>
        <w:rPr>
          <w:rFonts w:ascii="Times New Roman" w:hAnsi="Times New Roman" w:cs="Times New Roman"/>
          <w:sz w:val="24"/>
          <w:szCs w:val="24"/>
        </w:rPr>
      </w:pPr>
      <w:r w:rsidRPr="00A65E10">
        <w:rPr>
          <w:rFonts w:ascii="Times New Roman" w:hAnsi="Times New Roman" w:cs="Times New Roman"/>
          <w:b/>
          <w:sz w:val="24"/>
          <w:szCs w:val="24"/>
        </w:rPr>
        <w:t>(d)</w:t>
      </w:r>
      <w:r>
        <w:rPr>
          <w:rFonts w:ascii="Times New Roman" w:hAnsi="Times New Roman" w:cs="Times New Roman"/>
          <w:sz w:val="24"/>
          <w:szCs w:val="24"/>
        </w:rPr>
        <w:t xml:space="preserve"> </w:t>
      </w:r>
      <w:r w:rsidR="00063D05">
        <w:rPr>
          <w:rFonts w:ascii="Times New Roman" w:hAnsi="Times New Roman" w:cs="Times New Roman"/>
          <w:sz w:val="24"/>
          <w:szCs w:val="24"/>
        </w:rPr>
        <w:t xml:space="preserve">  </w:t>
      </w:r>
      <w:r>
        <w:rPr>
          <w:rFonts w:ascii="Times New Roman" w:hAnsi="Times New Roman" w:cs="Times New Roman"/>
          <w:sz w:val="24"/>
          <w:szCs w:val="24"/>
        </w:rPr>
        <w:t xml:space="preserve">Providing </w:t>
      </w:r>
      <w:r w:rsidR="00E35E04">
        <w:rPr>
          <w:rFonts w:ascii="Times New Roman" w:hAnsi="Times New Roman" w:cs="Times New Roman"/>
          <w:sz w:val="24"/>
          <w:szCs w:val="24"/>
        </w:rPr>
        <w:t>street lighting</w:t>
      </w:r>
      <w:r>
        <w:rPr>
          <w:rFonts w:ascii="Times New Roman" w:hAnsi="Times New Roman" w:cs="Times New Roman"/>
          <w:sz w:val="24"/>
          <w:szCs w:val="24"/>
        </w:rPr>
        <w:t>.</w:t>
      </w:r>
    </w:p>
    <w:p w:rsidR="003A22A7" w:rsidRDefault="003A22A7"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sz w:val="24"/>
          <w:szCs w:val="24"/>
        </w:rPr>
        <w:t>(e)</w:t>
      </w:r>
      <w:r>
        <w:rPr>
          <w:rFonts w:ascii="Times New Roman" w:hAnsi="Times New Roman" w:cs="Times New Roman"/>
          <w:sz w:val="24"/>
          <w:szCs w:val="24"/>
        </w:rPr>
        <w:t xml:space="preserve"> </w:t>
      </w:r>
      <w:r w:rsidR="00063D05">
        <w:rPr>
          <w:rFonts w:ascii="Times New Roman" w:hAnsi="Times New Roman" w:cs="Times New Roman"/>
          <w:sz w:val="24"/>
          <w:szCs w:val="24"/>
        </w:rPr>
        <w:t xml:space="preserve">  </w:t>
      </w:r>
      <w:r>
        <w:rPr>
          <w:rFonts w:ascii="Times New Roman" w:hAnsi="Times New Roman" w:cs="Times New Roman"/>
          <w:sz w:val="24"/>
          <w:szCs w:val="24"/>
        </w:rPr>
        <w:t>Cutting, filling, leveling and landscaping the area, including horticultural operations.</w:t>
      </w:r>
    </w:p>
    <w:p w:rsidR="003A22A7" w:rsidRDefault="00F94AE7" w:rsidP="00063D05">
      <w:pPr>
        <w:spacing w:after="0" w:line="240" w:lineRule="auto"/>
        <w:ind w:left="450" w:hanging="450"/>
        <w:jc w:val="both"/>
        <w:rPr>
          <w:rFonts w:ascii="Times New Roman" w:hAnsi="Times New Roman" w:cs="Times New Roman"/>
          <w:sz w:val="24"/>
          <w:szCs w:val="24"/>
        </w:rPr>
      </w:pPr>
      <w:r w:rsidRPr="00A65E10">
        <w:rPr>
          <w:rFonts w:ascii="Times New Roman" w:hAnsi="Times New Roman" w:cs="Times New Roman"/>
          <w:b/>
          <w:sz w:val="24"/>
          <w:szCs w:val="24"/>
        </w:rPr>
        <w:t>(f)</w:t>
      </w:r>
      <w:r>
        <w:rPr>
          <w:rFonts w:ascii="Times New Roman" w:hAnsi="Times New Roman" w:cs="Times New Roman"/>
          <w:sz w:val="24"/>
          <w:szCs w:val="24"/>
        </w:rPr>
        <w:t xml:space="preserve"> </w:t>
      </w:r>
      <w:r w:rsidR="00063D05">
        <w:rPr>
          <w:rFonts w:ascii="Times New Roman" w:hAnsi="Times New Roman" w:cs="Times New Roman"/>
          <w:sz w:val="24"/>
          <w:szCs w:val="24"/>
        </w:rPr>
        <w:t xml:space="preserve"> </w:t>
      </w:r>
      <w:r w:rsidR="00ED33FB">
        <w:rPr>
          <w:rFonts w:ascii="Times New Roman" w:hAnsi="Times New Roman" w:cs="Times New Roman"/>
          <w:sz w:val="24"/>
          <w:szCs w:val="24"/>
        </w:rPr>
        <w:t xml:space="preserve"> </w:t>
      </w:r>
      <w:r>
        <w:rPr>
          <w:rFonts w:ascii="Times New Roman" w:hAnsi="Times New Roman" w:cs="Times New Roman"/>
          <w:sz w:val="24"/>
          <w:szCs w:val="24"/>
        </w:rPr>
        <w:t>Partial development of the slum area with a vie</w:t>
      </w:r>
      <w:r w:rsidR="007D1D4C">
        <w:rPr>
          <w:rFonts w:ascii="Times New Roman" w:hAnsi="Times New Roman" w:cs="Times New Roman"/>
          <w:sz w:val="24"/>
          <w:szCs w:val="24"/>
        </w:rPr>
        <w:t>w to provide land for un</w:t>
      </w:r>
      <w:r w:rsidR="00022229">
        <w:rPr>
          <w:rFonts w:ascii="Times New Roman" w:hAnsi="Times New Roman" w:cs="Times New Roman"/>
          <w:sz w:val="24"/>
          <w:szCs w:val="24"/>
        </w:rPr>
        <w:t>-</w:t>
      </w:r>
      <w:r w:rsidR="007D1D4C">
        <w:rPr>
          <w:rFonts w:ascii="Times New Roman" w:hAnsi="Times New Roman" w:cs="Times New Roman"/>
          <w:sz w:val="24"/>
          <w:szCs w:val="24"/>
        </w:rPr>
        <w:t>remuner</w:t>
      </w:r>
      <w:r>
        <w:rPr>
          <w:rFonts w:ascii="Times New Roman" w:hAnsi="Times New Roman" w:cs="Times New Roman"/>
          <w:sz w:val="24"/>
          <w:szCs w:val="24"/>
        </w:rPr>
        <w:t xml:space="preserve">ative purpose  such as parks, playgrounds, welfare and community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hospitals, dispensaries etc. run on a no—profit basis. </w:t>
      </w:r>
    </w:p>
    <w:p w:rsidR="00ED3344" w:rsidRDefault="00ED3344" w:rsidP="008F7A8D">
      <w:pPr>
        <w:spacing w:after="0" w:line="240" w:lineRule="auto"/>
        <w:jc w:val="both"/>
        <w:rPr>
          <w:rFonts w:ascii="Times New Roman" w:hAnsi="Times New Roman" w:cs="Times New Roman"/>
          <w:sz w:val="24"/>
          <w:szCs w:val="24"/>
        </w:rPr>
      </w:pPr>
    </w:p>
    <w:p w:rsidR="00EB21D3" w:rsidRDefault="00EB21D3" w:rsidP="001331B3">
      <w:pPr>
        <w:spacing w:after="0" w:line="240" w:lineRule="auto"/>
        <w:ind w:left="450" w:hanging="450"/>
        <w:jc w:val="both"/>
        <w:rPr>
          <w:rFonts w:ascii="Times New Roman" w:hAnsi="Times New Roman" w:cs="Times New Roman"/>
          <w:sz w:val="24"/>
          <w:szCs w:val="24"/>
        </w:rPr>
      </w:pPr>
      <w:r w:rsidRPr="00A65E10">
        <w:rPr>
          <w:rFonts w:ascii="Times New Roman" w:hAnsi="Times New Roman" w:cs="Times New Roman"/>
          <w:b/>
          <w:color w:val="00B050"/>
          <w:sz w:val="24"/>
          <w:szCs w:val="24"/>
        </w:rPr>
        <w:t xml:space="preserve">(4)  </w:t>
      </w:r>
      <w:r w:rsidR="00397A0A">
        <w:rPr>
          <w:rFonts w:ascii="Times New Roman" w:hAnsi="Times New Roman" w:cs="Times New Roman"/>
          <w:b/>
          <w:color w:val="00B050"/>
          <w:sz w:val="24"/>
          <w:szCs w:val="24"/>
        </w:rPr>
        <w:t xml:space="preserve"> </w:t>
      </w:r>
      <w:r w:rsidRPr="00A65E10">
        <w:rPr>
          <w:rFonts w:ascii="Times New Roman" w:hAnsi="Times New Roman" w:cs="Times New Roman"/>
          <w:b/>
          <w:color w:val="00B050"/>
          <w:sz w:val="24"/>
          <w:szCs w:val="24"/>
          <w:u w:val="single"/>
        </w:rPr>
        <w:t xml:space="preserve">IMPROVEMENT OF PUCCA BUILT SLUM </w:t>
      </w:r>
      <w:proofErr w:type="gramStart"/>
      <w:r w:rsidRPr="00A65E10">
        <w:rPr>
          <w:rFonts w:ascii="Times New Roman" w:hAnsi="Times New Roman" w:cs="Times New Roman"/>
          <w:b/>
          <w:color w:val="00B050"/>
          <w:sz w:val="24"/>
          <w:szCs w:val="24"/>
          <w:u w:val="single"/>
        </w:rPr>
        <w:t>DWELLING</w:t>
      </w:r>
      <w:r w:rsidR="00E35E04" w:rsidRPr="00A65E10">
        <w:rPr>
          <w:rFonts w:ascii="Times New Roman" w:hAnsi="Times New Roman" w:cs="Times New Roman"/>
          <w:b/>
          <w:color w:val="00B050"/>
          <w:sz w:val="24"/>
          <w:szCs w:val="24"/>
          <w:u w:val="single"/>
        </w:rPr>
        <w:t>S</w:t>
      </w:r>
      <w:r w:rsidR="007C4CE6" w:rsidRPr="00A65E10">
        <w:rPr>
          <w:rFonts w:ascii="Times New Roman" w:hAnsi="Times New Roman" w:cs="Times New Roman"/>
          <w:b/>
          <w:color w:val="00B050"/>
          <w:sz w:val="24"/>
          <w:szCs w:val="24"/>
          <w:u w:val="single"/>
        </w:rPr>
        <w:t xml:space="preserve"> </w:t>
      </w:r>
      <w:r w:rsidRPr="00A65E10">
        <w:rPr>
          <w:rFonts w:ascii="Times New Roman" w:hAnsi="Times New Roman" w:cs="Times New Roman"/>
          <w:b/>
          <w:color w:val="00B050"/>
          <w:sz w:val="24"/>
          <w:szCs w:val="24"/>
          <w:u w:val="single"/>
        </w:rPr>
        <w:t>:-</w:t>
      </w:r>
      <w:proofErr w:type="gramEnd"/>
      <w:r w:rsidR="00ED3344" w:rsidRPr="00A65E10">
        <w:rPr>
          <w:rFonts w:ascii="Times New Roman" w:hAnsi="Times New Roman" w:cs="Times New Roman"/>
          <w:b/>
          <w:color w:val="00B050"/>
          <w:sz w:val="24"/>
          <w:szCs w:val="24"/>
        </w:rPr>
        <w:t xml:space="preserve"> </w:t>
      </w:r>
      <w:r w:rsidR="00ED3344">
        <w:rPr>
          <w:rFonts w:ascii="Times New Roman" w:hAnsi="Times New Roman" w:cs="Times New Roman"/>
          <w:b/>
          <w:sz w:val="24"/>
          <w:szCs w:val="24"/>
        </w:rPr>
        <w:t xml:space="preserve">   </w:t>
      </w:r>
      <w:r>
        <w:rPr>
          <w:rFonts w:ascii="Times New Roman" w:hAnsi="Times New Roman" w:cs="Times New Roman"/>
          <w:sz w:val="24"/>
          <w:szCs w:val="24"/>
        </w:rPr>
        <w:t xml:space="preserve">may consist of the </w:t>
      </w:r>
      <w:r w:rsidR="001331B3">
        <w:rPr>
          <w:rFonts w:ascii="Times New Roman" w:hAnsi="Times New Roman" w:cs="Times New Roman"/>
          <w:sz w:val="24"/>
          <w:szCs w:val="24"/>
        </w:rPr>
        <w:t xml:space="preserve">    </w:t>
      </w:r>
      <w:r>
        <w:rPr>
          <w:rFonts w:ascii="Times New Roman" w:hAnsi="Times New Roman" w:cs="Times New Roman"/>
          <w:sz w:val="24"/>
          <w:szCs w:val="24"/>
        </w:rPr>
        <w:t>following items of improvements and/ or  conversions:-</w:t>
      </w:r>
    </w:p>
    <w:p w:rsidR="00EB21D3" w:rsidRDefault="00EB21D3" w:rsidP="00CC19CA">
      <w:pPr>
        <w:spacing w:after="0" w:line="240" w:lineRule="auto"/>
        <w:rPr>
          <w:rFonts w:ascii="Times New Roman" w:hAnsi="Times New Roman" w:cs="Times New Roman"/>
          <w:sz w:val="24"/>
          <w:szCs w:val="24"/>
        </w:rPr>
      </w:pPr>
    </w:p>
    <w:p w:rsidR="00EB21D3" w:rsidRDefault="00EB21D3"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t xml:space="preserve">Providing </w:t>
      </w:r>
      <w:r w:rsidR="00585E76">
        <w:rPr>
          <w:rFonts w:ascii="Times New Roman" w:hAnsi="Times New Roman" w:cs="Times New Roman"/>
          <w:sz w:val="24"/>
          <w:szCs w:val="24"/>
        </w:rPr>
        <w:t>W.Cs.</w:t>
      </w:r>
      <w:r>
        <w:rPr>
          <w:rFonts w:ascii="Times New Roman" w:hAnsi="Times New Roman" w:cs="Times New Roman"/>
          <w:sz w:val="24"/>
          <w:szCs w:val="24"/>
        </w:rPr>
        <w:t xml:space="preserve"> bath rooms, and water taps inside or near the dwellings.</w:t>
      </w:r>
    </w:p>
    <w:p w:rsidR="00EB21D3" w:rsidRDefault="00EB21D3"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ab/>
        <w:t xml:space="preserve">Electrification of the dwellings and the </w:t>
      </w:r>
      <w:r w:rsidR="00585E76">
        <w:rPr>
          <w:rFonts w:ascii="Times New Roman" w:hAnsi="Times New Roman" w:cs="Times New Roman"/>
          <w:sz w:val="24"/>
          <w:szCs w:val="24"/>
        </w:rPr>
        <w:t>premises</w:t>
      </w:r>
      <w:r>
        <w:rPr>
          <w:rFonts w:ascii="Times New Roman" w:hAnsi="Times New Roman" w:cs="Times New Roman"/>
          <w:sz w:val="24"/>
          <w:szCs w:val="24"/>
        </w:rPr>
        <w:t>.</w:t>
      </w:r>
    </w:p>
    <w:p w:rsidR="00EB21D3" w:rsidRDefault="00EB21D3" w:rsidP="008F7A8D">
      <w:pPr>
        <w:spacing w:after="0" w:line="240" w:lineRule="auto"/>
        <w:jc w:val="both"/>
        <w:rPr>
          <w:rFonts w:ascii="Times New Roman" w:hAnsi="Times New Roman" w:cs="Times New Roman"/>
          <w:sz w:val="24"/>
          <w:szCs w:val="24"/>
        </w:rPr>
      </w:pPr>
      <w:proofErr w:type="gramStart"/>
      <w:r w:rsidRPr="00A65E10">
        <w:rPr>
          <w:rFonts w:ascii="Times New Roman" w:hAnsi="Times New Roman" w:cs="Times New Roman"/>
          <w:b/>
          <w:sz w:val="24"/>
          <w:szCs w:val="24"/>
        </w:rPr>
        <w:t>©</w:t>
      </w:r>
      <w:r>
        <w:rPr>
          <w:rFonts w:ascii="Times New Roman" w:hAnsi="Times New Roman" w:cs="Times New Roman"/>
          <w:sz w:val="24"/>
          <w:szCs w:val="24"/>
        </w:rPr>
        <w:tab/>
        <w:t xml:space="preserve">Conservation of the Privy to the water </w:t>
      </w:r>
      <w:r w:rsidR="007C4CE6">
        <w:rPr>
          <w:rFonts w:ascii="Times New Roman" w:hAnsi="Times New Roman" w:cs="Times New Roman"/>
          <w:sz w:val="24"/>
          <w:szCs w:val="24"/>
        </w:rPr>
        <w:t>borne</w:t>
      </w:r>
      <w:r>
        <w:rPr>
          <w:rFonts w:ascii="Times New Roman" w:hAnsi="Times New Roman" w:cs="Times New Roman"/>
          <w:sz w:val="24"/>
          <w:szCs w:val="24"/>
        </w:rPr>
        <w:t xml:space="preserve"> system and connecting to main drainage.</w:t>
      </w:r>
      <w:proofErr w:type="gramEnd"/>
    </w:p>
    <w:p w:rsidR="00EB21D3" w:rsidRDefault="00EB21D3"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sz w:val="24"/>
          <w:szCs w:val="24"/>
        </w:rPr>
        <w:t>(d)</w:t>
      </w:r>
      <w:r>
        <w:rPr>
          <w:rFonts w:ascii="Times New Roman" w:hAnsi="Times New Roman" w:cs="Times New Roman"/>
          <w:sz w:val="24"/>
          <w:szCs w:val="24"/>
        </w:rPr>
        <w:tab/>
        <w:t xml:space="preserve">Providing smokeless </w:t>
      </w:r>
      <w:proofErr w:type="spellStart"/>
      <w:r>
        <w:rPr>
          <w:rFonts w:ascii="Times New Roman" w:hAnsi="Times New Roman" w:cs="Times New Roman"/>
          <w:sz w:val="24"/>
          <w:szCs w:val="24"/>
        </w:rPr>
        <w:t>chullahs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nahani</w:t>
      </w:r>
      <w:proofErr w:type="spellEnd"/>
      <w:r>
        <w:rPr>
          <w:rFonts w:ascii="Times New Roman" w:hAnsi="Times New Roman" w:cs="Times New Roman"/>
          <w:sz w:val="24"/>
          <w:szCs w:val="24"/>
        </w:rPr>
        <w:t xml:space="preserve"> sinks in kitchen</w:t>
      </w:r>
      <w:r w:rsidR="007C4CE6">
        <w:rPr>
          <w:rFonts w:ascii="Times New Roman" w:hAnsi="Times New Roman" w:cs="Times New Roman"/>
          <w:sz w:val="24"/>
          <w:szCs w:val="24"/>
        </w:rPr>
        <w:t>s</w:t>
      </w:r>
      <w:r>
        <w:rPr>
          <w:rFonts w:ascii="Times New Roman" w:hAnsi="Times New Roman" w:cs="Times New Roman"/>
          <w:sz w:val="24"/>
          <w:szCs w:val="24"/>
        </w:rPr>
        <w:t>.</w:t>
      </w:r>
    </w:p>
    <w:p w:rsidR="00EB21D3" w:rsidRDefault="00EB21D3"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sz w:val="24"/>
          <w:szCs w:val="24"/>
        </w:rPr>
        <w:t>(e)</w:t>
      </w:r>
      <w:r>
        <w:rPr>
          <w:rFonts w:ascii="Times New Roman" w:hAnsi="Times New Roman" w:cs="Times New Roman"/>
          <w:sz w:val="24"/>
          <w:szCs w:val="24"/>
        </w:rPr>
        <w:tab/>
        <w:t>Enlarging the sizes of the rooms or the dwellings to adequate standards.</w:t>
      </w:r>
    </w:p>
    <w:p w:rsidR="00EB21D3" w:rsidRDefault="00EB21D3"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sz w:val="24"/>
          <w:szCs w:val="24"/>
        </w:rPr>
        <w:t>(f)</w:t>
      </w:r>
      <w:r>
        <w:rPr>
          <w:rFonts w:ascii="Times New Roman" w:hAnsi="Times New Roman" w:cs="Times New Roman"/>
          <w:sz w:val="24"/>
          <w:szCs w:val="24"/>
        </w:rPr>
        <w:tab/>
        <w:t>Increasing the area of window to provide adequate to light and ventilation.</w:t>
      </w:r>
    </w:p>
    <w:p w:rsidR="00EB21D3" w:rsidRDefault="00EB21D3" w:rsidP="008F7A8D">
      <w:pPr>
        <w:spacing w:after="0" w:line="240" w:lineRule="auto"/>
        <w:ind w:left="720" w:hanging="720"/>
        <w:jc w:val="both"/>
        <w:rPr>
          <w:rFonts w:ascii="Times New Roman" w:hAnsi="Times New Roman" w:cs="Times New Roman"/>
          <w:sz w:val="24"/>
          <w:szCs w:val="24"/>
        </w:rPr>
      </w:pPr>
      <w:r w:rsidRPr="00A65E10">
        <w:rPr>
          <w:rFonts w:ascii="Times New Roman" w:hAnsi="Times New Roman" w:cs="Times New Roman"/>
          <w:b/>
          <w:sz w:val="24"/>
          <w:szCs w:val="24"/>
        </w:rPr>
        <w:t>(g)</w:t>
      </w:r>
      <w:r>
        <w:rPr>
          <w:rFonts w:ascii="Times New Roman" w:hAnsi="Times New Roman" w:cs="Times New Roman"/>
          <w:sz w:val="24"/>
          <w:szCs w:val="24"/>
        </w:rPr>
        <w:tab/>
        <w:t xml:space="preserve">Providing adequate open spaces for the lighting and ventilation of rooms and </w:t>
      </w:r>
      <w:r w:rsidR="007C4CE6">
        <w:rPr>
          <w:rFonts w:ascii="Times New Roman" w:hAnsi="Times New Roman" w:cs="Times New Roman"/>
          <w:sz w:val="24"/>
          <w:szCs w:val="24"/>
        </w:rPr>
        <w:t>the opening</w:t>
      </w:r>
      <w:r>
        <w:rPr>
          <w:rFonts w:ascii="Times New Roman" w:hAnsi="Times New Roman" w:cs="Times New Roman"/>
          <w:sz w:val="24"/>
          <w:szCs w:val="24"/>
        </w:rPr>
        <w:t xml:space="preserve"> up of </w:t>
      </w:r>
      <w:proofErr w:type="spellStart"/>
      <w:r>
        <w:rPr>
          <w:rFonts w:ascii="Times New Roman" w:hAnsi="Times New Roman" w:cs="Times New Roman"/>
          <w:sz w:val="24"/>
          <w:szCs w:val="24"/>
        </w:rPr>
        <w:t>show</w:t>
      </w:r>
      <w:r w:rsidR="00234663">
        <w:rPr>
          <w:rFonts w:ascii="Times New Roman" w:hAnsi="Times New Roman" w:cs="Times New Roman"/>
          <w:sz w:val="24"/>
          <w:szCs w:val="24"/>
        </w:rPr>
        <w:t>k</w:t>
      </w:r>
      <w:r>
        <w:rPr>
          <w:rFonts w:ascii="Times New Roman" w:hAnsi="Times New Roman" w:cs="Times New Roman"/>
          <w:sz w:val="24"/>
          <w:szCs w:val="24"/>
        </w:rPr>
        <w:t>s</w:t>
      </w:r>
      <w:proofErr w:type="spellEnd"/>
      <w:r>
        <w:rPr>
          <w:rFonts w:ascii="Times New Roman" w:hAnsi="Times New Roman" w:cs="Times New Roman"/>
          <w:sz w:val="24"/>
          <w:szCs w:val="24"/>
        </w:rPr>
        <w:t>.</w:t>
      </w:r>
    </w:p>
    <w:p w:rsidR="00EB21D3" w:rsidRDefault="00EB21D3"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sz w:val="24"/>
          <w:szCs w:val="24"/>
        </w:rPr>
        <w:t>(h)</w:t>
      </w:r>
      <w:r>
        <w:rPr>
          <w:rFonts w:ascii="Times New Roman" w:hAnsi="Times New Roman" w:cs="Times New Roman"/>
          <w:sz w:val="24"/>
          <w:szCs w:val="24"/>
        </w:rPr>
        <w:tab/>
        <w:t>Paving of court- yards and drainage of the premises.</w:t>
      </w:r>
    </w:p>
    <w:p w:rsidR="00EB21D3" w:rsidRDefault="00EB21D3" w:rsidP="008F7A8D">
      <w:pPr>
        <w:tabs>
          <w:tab w:val="left" w:pos="270"/>
        </w:tabs>
        <w:spacing w:after="0" w:line="240" w:lineRule="auto"/>
        <w:ind w:left="720" w:hanging="720"/>
        <w:jc w:val="both"/>
        <w:rPr>
          <w:rFonts w:ascii="Times New Roman" w:hAnsi="Times New Roman" w:cs="Times New Roman"/>
          <w:sz w:val="24"/>
          <w:szCs w:val="24"/>
        </w:rPr>
      </w:pPr>
      <w:r w:rsidRPr="00A65E10">
        <w:rPr>
          <w:rFonts w:ascii="Times New Roman" w:hAnsi="Times New Roman" w:cs="Times New Roman"/>
          <w:b/>
          <w:sz w:val="24"/>
          <w:szCs w:val="24"/>
        </w:rPr>
        <w:t>(</w:t>
      </w:r>
      <w:proofErr w:type="spellStart"/>
      <w:r w:rsidRPr="00A65E10">
        <w:rPr>
          <w:rFonts w:ascii="Times New Roman" w:hAnsi="Times New Roman" w:cs="Times New Roman"/>
          <w:b/>
          <w:sz w:val="24"/>
          <w:szCs w:val="24"/>
        </w:rPr>
        <w:t>i</w:t>
      </w:r>
      <w:proofErr w:type="spellEnd"/>
      <w:r w:rsidRPr="00A65E10">
        <w:rPr>
          <w:rFonts w:ascii="Times New Roman" w:hAnsi="Times New Roman" w:cs="Times New Roman"/>
          <w:b/>
          <w:sz w:val="24"/>
          <w:szCs w:val="24"/>
        </w:rPr>
        <w:t>)</w:t>
      </w:r>
      <w:r w:rsidRPr="00A65E10">
        <w:rPr>
          <w:rFonts w:ascii="Times New Roman" w:hAnsi="Times New Roman" w:cs="Times New Roman"/>
          <w:b/>
          <w:sz w:val="24"/>
          <w:szCs w:val="24"/>
        </w:rPr>
        <w:tab/>
      </w:r>
      <w:r w:rsidR="00ED3344">
        <w:rPr>
          <w:rFonts w:ascii="Times New Roman" w:hAnsi="Times New Roman" w:cs="Times New Roman"/>
          <w:sz w:val="24"/>
          <w:szCs w:val="24"/>
        </w:rPr>
        <w:t xml:space="preserve">        </w:t>
      </w:r>
      <w:r>
        <w:rPr>
          <w:rFonts w:ascii="Times New Roman" w:hAnsi="Times New Roman" w:cs="Times New Roman"/>
          <w:sz w:val="24"/>
          <w:szCs w:val="24"/>
        </w:rPr>
        <w:t>Works carried out for removing fundamental defects in planning such as inadequate ceiling height for rooms</w:t>
      </w:r>
      <w:r w:rsidR="00CB0258">
        <w:rPr>
          <w:rFonts w:ascii="Times New Roman" w:hAnsi="Times New Roman" w:cs="Times New Roman"/>
          <w:sz w:val="24"/>
          <w:szCs w:val="24"/>
        </w:rPr>
        <w:t>,</w:t>
      </w:r>
      <w:r>
        <w:rPr>
          <w:rFonts w:ascii="Times New Roman" w:hAnsi="Times New Roman" w:cs="Times New Roman"/>
          <w:sz w:val="24"/>
          <w:szCs w:val="24"/>
        </w:rPr>
        <w:t xml:space="preserve"> narrow and steep </w:t>
      </w:r>
      <w:r w:rsidR="007C4CE6">
        <w:rPr>
          <w:rFonts w:ascii="Times New Roman" w:hAnsi="Times New Roman" w:cs="Times New Roman"/>
          <w:sz w:val="24"/>
          <w:szCs w:val="24"/>
        </w:rPr>
        <w:t>staircases</w:t>
      </w:r>
      <w:r>
        <w:rPr>
          <w:rFonts w:ascii="Times New Roman" w:hAnsi="Times New Roman" w:cs="Times New Roman"/>
          <w:sz w:val="24"/>
          <w:szCs w:val="24"/>
        </w:rPr>
        <w:t xml:space="preserve"> etc.</w:t>
      </w:r>
    </w:p>
    <w:p w:rsidR="00EB21D3" w:rsidRDefault="00EB21D3" w:rsidP="008F7A8D">
      <w:pPr>
        <w:spacing w:after="0" w:line="240" w:lineRule="auto"/>
        <w:ind w:left="720" w:hanging="720"/>
        <w:jc w:val="both"/>
        <w:rPr>
          <w:rFonts w:ascii="Times New Roman" w:hAnsi="Times New Roman" w:cs="Times New Roman"/>
          <w:sz w:val="24"/>
          <w:szCs w:val="24"/>
        </w:rPr>
      </w:pPr>
      <w:r w:rsidRPr="00A65E10">
        <w:rPr>
          <w:rFonts w:ascii="Times New Roman" w:hAnsi="Times New Roman" w:cs="Times New Roman"/>
          <w:b/>
          <w:sz w:val="24"/>
          <w:szCs w:val="24"/>
        </w:rPr>
        <w:t>(j)</w:t>
      </w:r>
      <w:r>
        <w:rPr>
          <w:rFonts w:ascii="Times New Roman" w:hAnsi="Times New Roman" w:cs="Times New Roman"/>
          <w:sz w:val="24"/>
          <w:szCs w:val="24"/>
        </w:rPr>
        <w:tab/>
        <w:t>Works carried out for removing fundamental defects in the structure such as dampness, dil</w:t>
      </w:r>
      <w:r w:rsidR="004C23A7">
        <w:rPr>
          <w:rFonts w:ascii="Times New Roman" w:hAnsi="Times New Roman" w:cs="Times New Roman"/>
          <w:sz w:val="24"/>
          <w:szCs w:val="24"/>
        </w:rPr>
        <w:t>apidation etc.</w:t>
      </w:r>
    </w:p>
    <w:p w:rsidR="004C23A7" w:rsidRDefault="004C23A7" w:rsidP="008F7A8D">
      <w:pPr>
        <w:spacing w:after="0" w:line="240" w:lineRule="auto"/>
        <w:jc w:val="both"/>
        <w:rPr>
          <w:rFonts w:ascii="Times New Roman" w:hAnsi="Times New Roman" w:cs="Times New Roman"/>
          <w:sz w:val="24"/>
          <w:szCs w:val="24"/>
        </w:rPr>
      </w:pPr>
    </w:p>
    <w:p w:rsidR="004C23A7" w:rsidRPr="00A65E10" w:rsidRDefault="004C23A7" w:rsidP="008F7A8D">
      <w:pPr>
        <w:spacing w:after="0" w:line="240" w:lineRule="auto"/>
        <w:jc w:val="both"/>
        <w:rPr>
          <w:rFonts w:ascii="Times New Roman" w:hAnsi="Times New Roman" w:cs="Times New Roman"/>
          <w:b/>
          <w:color w:val="00B0F0"/>
          <w:sz w:val="20"/>
          <w:szCs w:val="20"/>
          <w:u w:val="single"/>
        </w:rPr>
      </w:pPr>
      <w:r w:rsidRPr="00A65E10">
        <w:rPr>
          <w:rFonts w:ascii="Times New Roman" w:hAnsi="Times New Roman" w:cs="Times New Roman"/>
          <w:b/>
          <w:color w:val="00B0F0"/>
          <w:sz w:val="20"/>
          <w:szCs w:val="20"/>
          <w:u w:val="single"/>
        </w:rPr>
        <w:t xml:space="preserve">PROVISIONS IN THE </w:t>
      </w:r>
      <w:r w:rsidR="00A2575D" w:rsidRPr="00A65E10">
        <w:rPr>
          <w:rFonts w:ascii="Times New Roman" w:hAnsi="Times New Roman" w:cs="Times New Roman"/>
          <w:b/>
          <w:color w:val="00B0F0"/>
          <w:sz w:val="20"/>
          <w:szCs w:val="20"/>
          <w:u w:val="single"/>
        </w:rPr>
        <w:t>SLUM AREAS</w:t>
      </w:r>
      <w:r w:rsidRPr="00A65E10">
        <w:rPr>
          <w:rFonts w:ascii="Times New Roman" w:hAnsi="Times New Roman" w:cs="Times New Roman"/>
          <w:b/>
          <w:color w:val="00B0F0"/>
          <w:sz w:val="20"/>
          <w:szCs w:val="20"/>
          <w:u w:val="single"/>
        </w:rPr>
        <w:t>, IMPROVEMENT &amp; CLEARANCE ACT, 1956:-</w:t>
      </w:r>
    </w:p>
    <w:p w:rsidR="00EB21D3" w:rsidRDefault="00EB21D3" w:rsidP="008F7A8D">
      <w:pPr>
        <w:spacing w:after="0" w:line="240" w:lineRule="auto"/>
        <w:jc w:val="both"/>
        <w:rPr>
          <w:rFonts w:ascii="Times New Roman" w:hAnsi="Times New Roman" w:cs="Times New Roman"/>
          <w:sz w:val="24"/>
          <w:szCs w:val="24"/>
        </w:rPr>
      </w:pPr>
    </w:p>
    <w:p w:rsidR="003A22A7" w:rsidRDefault="003A22A7" w:rsidP="008F7A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31EB6" w:rsidRDefault="004C23A7"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sz w:val="24"/>
          <w:szCs w:val="24"/>
        </w:rPr>
        <w:t>(I)</w:t>
      </w:r>
      <w:r>
        <w:rPr>
          <w:rFonts w:ascii="Times New Roman" w:hAnsi="Times New Roman" w:cs="Times New Roman"/>
          <w:sz w:val="24"/>
          <w:szCs w:val="24"/>
        </w:rPr>
        <w:t xml:space="preserve"> </w:t>
      </w:r>
      <w:r>
        <w:rPr>
          <w:rFonts w:ascii="Times New Roman" w:hAnsi="Times New Roman" w:cs="Times New Roman"/>
          <w:sz w:val="24"/>
          <w:szCs w:val="24"/>
        </w:rPr>
        <w:tab/>
        <w:t xml:space="preserve">Chapter I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regarding title &amp;</w:t>
      </w:r>
      <w:r w:rsidR="00A2575D">
        <w:rPr>
          <w:rFonts w:ascii="Times New Roman" w:hAnsi="Times New Roman" w:cs="Times New Roman"/>
          <w:sz w:val="24"/>
          <w:szCs w:val="24"/>
        </w:rPr>
        <w:t xml:space="preserve"> </w:t>
      </w:r>
      <w:r>
        <w:rPr>
          <w:rFonts w:ascii="Times New Roman" w:hAnsi="Times New Roman" w:cs="Times New Roman"/>
          <w:sz w:val="24"/>
          <w:szCs w:val="24"/>
        </w:rPr>
        <w:t>definition.</w:t>
      </w:r>
    </w:p>
    <w:p w:rsidR="004C23A7" w:rsidRDefault="00A65E10" w:rsidP="001331B3">
      <w:pPr>
        <w:spacing w:after="0" w:line="240" w:lineRule="auto"/>
        <w:ind w:left="720" w:hanging="720"/>
        <w:jc w:val="both"/>
        <w:rPr>
          <w:rFonts w:ascii="Times New Roman" w:hAnsi="Times New Roman" w:cs="Times New Roman"/>
          <w:sz w:val="24"/>
          <w:szCs w:val="24"/>
        </w:rPr>
      </w:pPr>
      <w:r w:rsidRPr="00A65E10">
        <w:rPr>
          <w:rFonts w:ascii="Times New Roman" w:hAnsi="Times New Roman" w:cs="Times New Roman"/>
          <w:b/>
          <w:sz w:val="24"/>
          <w:szCs w:val="24"/>
        </w:rPr>
        <w:t>(</w:t>
      </w:r>
      <w:r w:rsidR="004C23A7" w:rsidRPr="00A65E10">
        <w:rPr>
          <w:rFonts w:ascii="Times New Roman" w:hAnsi="Times New Roman" w:cs="Times New Roman"/>
          <w:b/>
          <w:sz w:val="24"/>
          <w:szCs w:val="24"/>
        </w:rPr>
        <w:t>ii)</w:t>
      </w:r>
      <w:r w:rsidR="004C23A7">
        <w:rPr>
          <w:rFonts w:ascii="Times New Roman" w:hAnsi="Times New Roman" w:cs="Times New Roman"/>
          <w:sz w:val="24"/>
          <w:szCs w:val="24"/>
        </w:rPr>
        <w:t xml:space="preserve"> </w:t>
      </w:r>
      <w:r w:rsidR="004C23A7">
        <w:rPr>
          <w:rFonts w:ascii="Times New Roman" w:hAnsi="Times New Roman" w:cs="Times New Roman"/>
          <w:sz w:val="24"/>
          <w:szCs w:val="24"/>
        </w:rPr>
        <w:tab/>
        <w:t>Chapter II (Section 3) deals declaration of slum areas which means how a particular area can be declared a slum area.</w:t>
      </w:r>
    </w:p>
    <w:p w:rsidR="004C23A7" w:rsidRDefault="00A65E10" w:rsidP="009C4C08">
      <w:pPr>
        <w:spacing w:after="0" w:line="240" w:lineRule="auto"/>
        <w:ind w:left="720" w:hanging="720"/>
        <w:jc w:val="both"/>
        <w:rPr>
          <w:rFonts w:ascii="Times New Roman" w:hAnsi="Times New Roman" w:cs="Times New Roman"/>
          <w:sz w:val="24"/>
          <w:szCs w:val="24"/>
        </w:rPr>
      </w:pPr>
      <w:r w:rsidRPr="00A65E10">
        <w:rPr>
          <w:rFonts w:ascii="Times New Roman" w:hAnsi="Times New Roman" w:cs="Times New Roman"/>
          <w:b/>
          <w:sz w:val="24"/>
          <w:szCs w:val="24"/>
        </w:rPr>
        <w:t>(</w:t>
      </w:r>
      <w:r w:rsidR="004C23A7" w:rsidRPr="00A65E10">
        <w:rPr>
          <w:rFonts w:ascii="Times New Roman" w:hAnsi="Times New Roman" w:cs="Times New Roman"/>
          <w:b/>
          <w:sz w:val="24"/>
          <w:szCs w:val="24"/>
        </w:rPr>
        <w:t>iii)</w:t>
      </w:r>
      <w:r w:rsidR="004C23A7">
        <w:rPr>
          <w:rFonts w:ascii="Times New Roman" w:hAnsi="Times New Roman" w:cs="Times New Roman"/>
          <w:sz w:val="24"/>
          <w:szCs w:val="24"/>
        </w:rPr>
        <w:t xml:space="preserve"> </w:t>
      </w:r>
      <w:r w:rsidR="004C23A7">
        <w:rPr>
          <w:rFonts w:ascii="Times New Roman" w:hAnsi="Times New Roman" w:cs="Times New Roman"/>
          <w:sz w:val="24"/>
          <w:szCs w:val="24"/>
        </w:rPr>
        <w:tab/>
        <w:t>Chapter III (Section 4,5,6,7 &amp; 8) deals how a particular slum area can be improved after issuing notice, decisi</w:t>
      </w:r>
      <w:r w:rsidR="00A2575D">
        <w:rPr>
          <w:rFonts w:ascii="Times New Roman" w:hAnsi="Times New Roman" w:cs="Times New Roman"/>
          <w:sz w:val="24"/>
          <w:szCs w:val="24"/>
        </w:rPr>
        <w:t>on on</w:t>
      </w:r>
      <w:r w:rsidR="004C23A7">
        <w:rPr>
          <w:rFonts w:ascii="Times New Roman" w:hAnsi="Times New Roman" w:cs="Times New Roman"/>
          <w:sz w:val="24"/>
          <w:szCs w:val="24"/>
        </w:rPr>
        <w:t xml:space="preserve"> the expenditure i.e. who will spend, restriction on building, power of competent authority to demolition of building unfit for human habitation</w:t>
      </w:r>
      <w:r w:rsidR="00234663">
        <w:rPr>
          <w:rFonts w:ascii="Times New Roman" w:hAnsi="Times New Roman" w:cs="Times New Roman"/>
          <w:sz w:val="24"/>
          <w:szCs w:val="24"/>
        </w:rPr>
        <w:t>,</w:t>
      </w:r>
      <w:r w:rsidR="004C23A7">
        <w:rPr>
          <w:rFonts w:ascii="Times New Roman" w:hAnsi="Times New Roman" w:cs="Times New Roman"/>
          <w:sz w:val="24"/>
          <w:szCs w:val="24"/>
        </w:rPr>
        <w:t xml:space="preserve"> </w:t>
      </w:r>
      <w:r w:rsidR="002F36AE">
        <w:rPr>
          <w:rFonts w:ascii="Times New Roman" w:hAnsi="Times New Roman" w:cs="Times New Roman"/>
          <w:sz w:val="24"/>
          <w:szCs w:val="24"/>
        </w:rPr>
        <w:t>and</w:t>
      </w:r>
      <w:r w:rsidR="004C23A7">
        <w:rPr>
          <w:rFonts w:ascii="Times New Roman" w:hAnsi="Times New Roman" w:cs="Times New Roman"/>
          <w:sz w:val="24"/>
          <w:szCs w:val="24"/>
        </w:rPr>
        <w:t xml:space="preserve"> procedure to be followed where demolition order has been made.</w:t>
      </w:r>
    </w:p>
    <w:p w:rsidR="004C23A7" w:rsidRDefault="00A65E10" w:rsidP="009C4C08">
      <w:pPr>
        <w:spacing w:after="0" w:line="240" w:lineRule="auto"/>
        <w:ind w:left="720" w:hanging="720"/>
        <w:jc w:val="both"/>
        <w:rPr>
          <w:rFonts w:ascii="Times New Roman" w:hAnsi="Times New Roman" w:cs="Times New Roman"/>
          <w:sz w:val="24"/>
          <w:szCs w:val="24"/>
        </w:rPr>
      </w:pPr>
      <w:r w:rsidRPr="00A65E10">
        <w:rPr>
          <w:rFonts w:ascii="Times New Roman" w:hAnsi="Times New Roman" w:cs="Times New Roman"/>
          <w:b/>
          <w:sz w:val="24"/>
          <w:szCs w:val="24"/>
        </w:rPr>
        <w:t>(</w:t>
      </w:r>
      <w:r w:rsidR="004C23A7" w:rsidRPr="00A65E10">
        <w:rPr>
          <w:rFonts w:ascii="Times New Roman" w:hAnsi="Times New Roman" w:cs="Times New Roman"/>
          <w:b/>
          <w:sz w:val="24"/>
          <w:szCs w:val="24"/>
        </w:rPr>
        <w:t>iv)</w:t>
      </w:r>
      <w:r w:rsidR="004C23A7">
        <w:rPr>
          <w:rFonts w:ascii="Times New Roman" w:hAnsi="Times New Roman" w:cs="Times New Roman"/>
          <w:sz w:val="24"/>
          <w:szCs w:val="24"/>
        </w:rPr>
        <w:t xml:space="preserve"> </w:t>
      </w:r>
      <w:r w:rsidR="004C23A7">
        <w:rPr>
          <w:rFonts w:ascii="Times New Roman" w:hAnsi="Times New Roman" w:cs="Times New Roman"/>
          <w:sz w:val="24"/>
          <w:szCs w:val="24"/>
        </w:rPr>
        <w:tab/>
        <w:t>Chapter IV (Section 9,10 &amp;11) deals with the declaration of any slum area as a clearance area, then to pass slum clearance orders and power of competent authority to redevelop clearance area.</w:t>
      </w:r>
    </w:p>
    <w:p w:rsidR="004C23A7" w:rsidRDefault="00A65E10" w:rsidP="009C4C08">
      <w:pPr>
        <w:spacing w:after="0" w:line="240" w:lineRule="auto"/>
        <w:ind w:left="720" w:hanging="720"/>
        <w:jc w:val="both"/>
        <w:rPr>
          <w:rFonts w:ascii="Times New Roman" w:hAnsi="Times New Roman" w:cs="Times New Roman"/>
          <w:sz w:val="24"/>
          <w:szCs w:val="24"/>
        </w:rPr>
      </w:pPr>
      <w:r w:rsidRPr="00A65E10">
        <w:rPr>
          <w:rFonts w:ascii="Times New Roman" w:hAnsi="Times New Roman" w:cs="Times New Roman"/>
          <w:b/>
          <w:sz w:val="24"/>
          <w:szCs w:val="24"/>
        </w:rPr>
        <w:t>(</w:t>
      </w:r>
      <w:r w:rsidR="004C23A7" w:rsidRPr="00A65E10">
        <w:rPr>
          <w:rFonts w:ascii="Times New Roman" w:hAnsi="Times New Roman" w:cs="Times New Roman"/>
          <w:b/>
          <w:sz w:val="24"/>
          <w:szCs w:val="24"/>
        </w:rPr>
        <w:t>v)</w:t>
      </w:r>
      <w:r w:rsidR="004C23A7">
        <w:rPr>
          <w:rFonts w:ascii="Times New Roman" w:hAnsi="Times New Roman" w:cs="Times New Roman"/>
          <w:sz w:val="24"/>
          <w:szCs w:val="24"/>
        </w:rPr>
        <w:tab/>
        <w:t xml:space="preserve">Chapter </w:t>
      </w:r>
      <w:proofErr w:type="gramStart"/>
      <w:r w:rsidR="004C23A7">
        <w:rPr>
          <w:rFonts w:ascii="Times New Roman" w:hAnsi="Times New Roman" w:cs="Times New Roman"/>
          <w:sz w:val="24"/>
          <w:szCs w:val="24"/>
        </w:rPr>
        <w:t>V(</w:t>
      </w:r>
      <w:proofErr w:type="gramEnd"/>
      <w:r w:rsidR="004C23A7">
        <w:rPr>
          <w:rFonts w:ascii="Times New Roman" w:hAnsi="Times New Roman" w:cs="Times New Roman"/>
          <w:sz w:val="24"/>
          <w:szCs w:val="24"/>
        </w:rPr>
        <w:t xml:space="preserve">Section 12 to 18) deals with the acquisition of land/ properties, transfer of land by </w:t>
      </w:r>
      <w:r w:rsidR="00A2575D">
        <w:rPr>
          <w:rFonts w:ascii="Times New Roman" w:hAnsi="Times New Roman" w:cs="Times New Roman"/>
          <w:sz w:val="24"/>
          <w:szCs w:val="24"/>
        </w:rPr>
        <w:t xml:space="preserve">the </w:t>
      </w:r>
      <w:r w:rsidR="004C23A7">
        <w:rPr>
          <w:rFonts w:ascii="Times New Roman" w:hAnsi="Times New Roman" w:cs="Times New Roman"/>
          <w:sz w:val="24"/>
          <w:szCs w:val="24"/>
        </w:rPr>
        <w:t xml:space="preserve">Central Government to </w:t>
      </w:r>
      <w:r w:rsidR="00A2575D">
        <w:rPr>
          <w:rFonts w:ascii="Times New Roman" w:hAnsi="Times New Roman" w:cs="Times New Roman"/>
          <w:sz w:val="24"/>
          <w:szCs w:val="24"/>
        </w:rPr>
        <w:t xml:space="preserve">the </w:t>
      </w:r>
      <w:r w:rsidR="004C23A7">
        <w:rPr>
          <w:rFonts w:ascii="Times New Roman" w:hAnsi="Times New Roman" w:cs="Times New Roman"/>
          <w:sz w:val="24"/>
          <w:szCs w:val="24"/>
        </w:rPr>
        <w:t>competent authority and amount of compensation etc.</w:t>
      </w:r>
    </w:p>
    <w:p w:rsidR="004C23A7" w:rsidRDefault="004C23A7" w:rsidP="008F7A8D">
      <w:pPr>
        <w:spacing w:after="0" w:line="240" w:lineRule="auto"/>
        <w:jc w:val="both"/>
        <w:rPr>
          <w:rFonts w:ascii="Times New Roman" w:hAnsi="Times New Roman" w:cs="Times New Roman"/>
          <w:sz w:val="24"/>
          <w:szCs w:val="24"/>
        </w:rPr>
      </w:pPr>
    </w:p>
    <w:p w:rsidR="004C23A7" w:rsidRDefault="003D3D80" w:rsidP="008F7A8D">
      <w:pPr>
        <w:spacing w:after="0" w:line="240" w:lineRule="auto"/>
        <w:jc w:val="both"/>
        <w:rPr>
          <w:rFonts w:ascii="Times New Roman" w:hAnsi="Times New Roman" w:cs="Times New Roman"/>
          <w:sz w:val="24"/>
          <w:szCs w:val="24"/>
        </w:rPr>
      </w:pPr>
      <w:r w:rsidRPr="00A65E10">
        <w:rPr>
          <w:rFonts w:ascii="Times New Roman" w:hAnsi="Times New Roman" w:cs="Times New Roman"/>
          <w:b/>
          <w:color w:val="FF0000"/>
          <w:sz w:val="24"/>
          <w:szCs w:val="24"/>
          <w:u w:val="single"/>
        </w:rPr>
        <w:t>DECISIONS TAKEN SO FAR</w:t>
      </w:r>
      <w:proofErr w:type="gramStart"/>
      <w:r w:rsidRPr="00A65E10">
        <w:rPr>
          <w:rFonts w:ascii="Times New Roman" w:hAnsi="Times New Roman" w:cs="Times New Roman"/>
          <w:b/>
          <w:color w:val="FF0000"/>
          <w:sz w:val="24"/>
          <w:szCs w:val="24"/>
          <w:u w:val="single"/>
        </w:rPr>
        <w:t>:-</w:t>
      </w:r>
      <w:proofErr w:type="gramEnd"/>
      <w:r>
        <w:rPr>
          <w:rFonts w:ascii="Times New Roman" w:hAnsi="Times New Roman" w:cs="Times New Roman"/>
          <w:sz w:val="24"/>
          <w:szCs w:val="24"/>
        </w:rPr>
        <w:tab/>
        <w:t>Details of the slum clearance &amp; improvement scheme is given in Appendix-I</w:t>
      </w:r>
      <w:r w:rsidR="002F36AE">
        <w:rPr>
          <w:rFonts w:ascii="Times New Roman" w:hAnsi="Times New Roman" w:cs="Times New Roman"/>
          <w:sz w:val="24"/>
          <w:szCs w:val="24"/>
        </w:rPr>
        <w:t xml:space="preserve">. The scheme regarding </w:t>
      </w:r>
      <w:r w:rsidR="00FF1907">
        <w:rPr>
          <w:rFonts w:ascii="Times New Roman" w:hAnsi="Times New Roman" w:cs="Times New Roman"/>
          <w:sz w:val="24"/>
          <w:szCs w:val="24"/>
        </w:rPr>
        <w:t>“</w:t>
      </w:r>
      <w:r w:rsidR="002F36AE">
        <w:rPr>
          <w:rFonts w:ascii="Times New Roman" w:hAnsi="Times New Roman" w:cs="Times New Roman"/>
          <w:sz w:val="24"/>
          <w:szCs w:val="24"/>
        </w:rPr>
        <w:t xml:space="preserve">grant by the Central Government to </w:t>
      </w:r>
      <w:r w:rsidR="00FF1907">
        <w:rPr>
          <w:rFonts w:ascii="Times New Roman" w:hAnsi="Times New Roman" w:cs="Times New Roman"/>
          <w:sz w:val="24"/>
          <w:szCs w:val="24"/>
        </w:rPr>
        <w:t xml:space="preserve">the </w:t>
      </w:r>
      <w:r w:rsidR="002F36AE">
        <w:rPr>
          <w:rFonts w:ascii="Times New Roman" w:hAnsi="Times New Roman" w:cs="Times New Roman"/>
          <w:sz w:val="24"/>
          <w:szCs w:val="24"/>
        </w:rPr>
        <w:t xml:space="preserve">State Government and </w:t>
      </w:r>
      <w:r w:rsidR="00FF1907">
        <w:rPr>
          <w:rFonts w:ascii="Times New Roman" w:hAnsi="Times New Roman" w:cs="Times New Roman"/>
          <w:sz w:val="24"/>
          <w:szCs w:val="24"/>
        </w:rPr>
        <w:t xml:space="preserve">the </w:t>
      </w:r>
      <w:r w:rsidR="002F36AE">
        <w:rPr>
          <w:rFonts w:ascii="Times New Roman" w:hAnsi="Times New Roman" w:cs="Times New Roman"/>
          <w:sz w:val="24"/>
          <w:szCs w:val="24"/>
        </w:rPr>
        <w:t>Union Territories for slum clearance &amp; improvement projects</w:t>
      </w:r>
      <w:r w:rsidR="00FF1907">
        <w:rPr>
          <w:rFonts w:ascii="Times New Roman" w:hAnsi="Times New Roman" w:cs="Times New Roman"/>
          <w:sz w:val="24"/>
          <w:szCs w:val="24"/>
        </w:rPr>
        <w:t>”</w:t>
      </w:r>
      <w:r w:rsidR="002F36AE">
        <w:rPr>
          <w:rFonts w:ascii="Times New Roman" w:hAnsi="Times New Roman" w:cs="Times New Roman"/>
          <w:sz w:val="24"/>
          <w:szCs w:val="24"/>
        </w:rPr>
        <w:t xml:space="preserve"> which should be  based </w:t>
      </w:r>
      <w:r>
        <w:rPr>
          <w:rFonts w:ascii="Times New Roman" w:hAnsi="Times New Roman" w:cs="Times New Roman"/>
          <w:sz w:val="24"/>
          <w:szCs w:val="24"/>
        </w:rPr>
        <w:t xml:space="preserve"> </w:t>
      </w:r>
      <w:r w:rsidR="002F36AE">
        <w:rPr>
          <w:rFonts w:ascii="Times New Roman" w:hAnsi="Times New Roman" w:cs="Times New Roman"/>
          <w:sz w:val="24"/>
          <w:szCs w:val="24"/>
        </w:rPr>
        <w:t>on the following two principles:-</w:t>
      </w:r>
    </w:p>
    <w:p w:rsidR="002F36AE" w:rsidRDefault="002F36AE" w:rsidP="008F7A8D">
      <w:pPr>
        <w:spacing w:after="0" w:line="240" w:lineRule="auto"/>
        <w:jc w:val="both"/>
        <w:rPr>
          <w:rFonts w:ascii="Times New Roman" w:hAnsi="Times New Roman" w:cs="Times New Roman"/>
          <w:sz w:val="24"/>
          <w:szCs w:val="24"/>
        </w:rPr>
      </w:pPr>
      <w:r w:rsidRPr="00FA1961">
        <w:rPr>
          <w:rFonts w:ascii="Times New Roman" w:hAnsi="Times New Roman" w:cs="Times New Roman"/>
          <w:b/>
          <w:sz w:val="24"/>
          <w:szCs w:val="24"/>
        </w:rPr>
        <w:t>1)</w:t>
      </w:r>
      <w:r>
        <w:rPr>
          <w:rFonts w:ascii="Times New Roman" w:hAnsi="Times New Roman" w:cs="Times New Roman"/>
          <w:sz w:val="24"/>
          <w:szCs w:val="24"/>
        </w:rPr>
        <w:tab/>
        <w:t>Minimum dislocation of slum dwellers from the existing sites.</w:t>
      </w:r>
    </w:p>
    <w:p w:rsidR="002F36AE" w:rsidRDefault="002F36AE" w:rsidP="00932ABF">
      <w:pPr>
        <w:spacing w:after="0" w:line="240" w:lineRule="auto"/>
        <w:ind w:left="720" w:hanging="720"/>
        <w:jc w:val="both"/>
        <w:rPr>
          <w:rFonts w:ascii="Times New Roman" w:hAnsi="Times New Roman" w:cs="Times New Roman"/>
          <w:sz w:val="24"/>
          <w:szCs w:val="24"/>
        </w:rPr>
      </w:pPr>
      <w:r w:rsidRPr="00FA1961">
        <w:rPr>
          <w:rFonts w:ascii="Times New Roman" w:hAnsi="Times New Roman" w:cs="Times New Roman"/>
          <w:b/>
          <w:sz w:val="24"/>
          <w:szCs w:val="24"/>
        </w:rPr>
        <w:t>2)</w:t>
      </w:r>
      <w:r>
        <w:rPr>
          <w:rFonts w:ascii="Times New Roman" w:hAnsi="Times New Roman" w:cs="Times New Roman"/>
          <w:sz w:val="24"/>
          <w:szCs w:val="24"/>
        </w:rPr>
        <w:tab/>
        <w:t>Minimum standard of environmental hygiene &amp; essential services to keep the rents down.</w:t>
      </w:r>
    </w:p>
    <w:p w:rsidR="002F36AE" w:rsidRDefault="002F36AE" w:rsidP="008F7A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Regarding standards of accommodation and ceiling cost per Dwelling Unit/ rents, </w:t>
      </w:r>
      <w:r w:rsidR="00FF1907">
        <w:rPr>
          <w:rFonts w:ascii="Times New Roman" w:hAnsi="Times New Roman" w:cs="Times New Roman"/>
          <w:sz w:val="24"/>
          <w:szCs w:val="24"/>
        </w:rPr>
        <w:t xml:space="preserve">the </w:t>
      </w:r>
      <w:r w:rsidR="00D40309">
        <w:rPr>
          <w:rFonts w:ascii="Times New Roman" w:hAnsi="Times New Roman" w:cs="Times New Roman"/>
          <w:sz w:val="24"/>
          <w:szCs w:val="24"/>
        </w:rPr>
        <w:t>Government of India took</w:t>
      </w:r>
      <w:r>
        <w:rPr>
          <w:rFonts w:ascii="Times New Roman" w:hAnsi="Times New Roman" w:cs="Times New Roman"/>
          <w:sz w:val="24"/>
          <w:szCs w:val="24"/>
        </w:rPr>
        <w:t xml:space="preserve"> many decisions. </w:t>
      </w:r>
      <w:r w:rsidR="002335B5">
        <w:rPr>
          <w:rFonts w:ascii="Times New Roman" w:hAnsi="Times New Roman" w:cs="Times New Roman"/>
          <w:sz w:val="24"/>
          <w:szCs w:val="24"/>
        </w:rPr>
        <w:t>Originally</w:t>
      </w:r>
      <w:r>
        <w:rPr>
          <w:rFonts w:ascii="Times New Roman" w:hAnsi="Times New Roman" w:cs="Times New Roman"/>
          <w:sz w:val="24"/>
          <w:szCs w:val="24"/>
        </w:rPr>
        <w:t xml:space="preserve"> there was a limit of construction of a dwelling unit having 232 sq. ft. floor area with ceiling cost of construction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6750. This was revised by the Ministry of Works &amp; Housing </w:t>
      </w:r>
      <w:proofErr w:type="gramStart"/>
      <w:r>
        <w:rPr>
          <w:rFonts w:ascii="Times New Roman" w:hAnsi="Times New Roman" w:cs="Times New Roman"/>
          <w:sz w:val="24"/>
          <w:szCs w:val="24"/>
        </w:rPr>
        <w:t>vide</w:t>
      </w:r>
      <w:proofErr w:type="gramEnd"/>
      <w:r>
        <w:rPr>
          <w:rFonts w:ascii="Times New Roman" w:hAnsi="Times New Roman" w:cs="Times New Roman"/>
          <w:sz w:val="24"/>
          <w:szCs w:val="24"/>
        </w:rPr>
        <w:t xml:space="preserve"> their letter No.</w:t>
      </w:r>
      <w:r w:rsidR="002335B5">
        <w:rPr>
          <w:rFonts w:ascii="Times New Roman" w:hAnsi="Times New Roman" w:cs="Times New Roman"/>
          <w:sz w:val="24"/>
          <w:szCs w:val="24"/>
        </w:rPr>
        <w:t xml:space="preserve"> </w:t>
      </w:r>
      <w:r>
        <w:rPr>
          <w:rFonts w:ascii="Times New Roman" w:hAnsi="Times New Roman" w:cs="Times New Roman"/>
          <w:sz w:val="24"/>
          <w:szCs w:val="24"/>
        </w:rPr>
        <w:t xml:space="preserve">N- 14018/13/71-HI dated 6.3.73 (details given in Appendix-II). This was further </w:t>
      </w:r>
      <w:r w:rsidR="00FF1907">
        <w:rPr>
          <w:rFonts w:ascii="Times New Roman" w:hAnsi="Times New Roman" w:cs="Times New Roman"/>
          <w:sz w:val="24"/>
          <w:szCs w:val="24"/>
        </w:rPr>
        <w:t>modified</w:t>
      </w:r>
      <w:r w:rsidR="002335B5">
        <w:rPr>
          <w:rFonts w:ascii="Times New Roman" w:hAnsi="Times New Roman" w:cs="Times New Roman"/>
          <w:sz w:val="24"/>
          <w:szCs w:val="24"/>
        </w:rPr>
        <w:t xml:space="preserve"> vide their letter No. N-14018/13/71-HI dated 21.3.75 (details given in Appendix-II).  As per this latest order, standard of accommodation, ceiling costs and standard rents are as below:-</w:t>
      </w:r>
    </w:p>
    <w:p w:rsidR="002335B5" w:rsidRDefault="004C23A7" w:rsidP="008F7A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5000" w:type="pct"/>
        <w:tblLook w:val="04A0" w:firstRow="1" w:lastRow="0" w:firstColumn="1" w:lastColumn="0" w:noHBand="0" w:noVBand="1"/>
      </w:tblPr>
      <w:tblGrid>
        <w:gridCol w:w="443"/>
        <w:gridCol w:w="1520"/>
        <w:gridCol w:w="915"/>
        <w:gridCol w:w="884"/>
        <w:gridCol w:w="956"/>
        <w:gridCol w:w="540"/>
        <w:gridCol w:w="642"/>
        <w:gridCol w:w="1131"/>
        <w:gridCol w:w="876"/>
        <w:gridCol w:w="1336"/>
      </w:tblGrid>
      <w:tr w:rsidR="00AE5ADF" w:rsidTr="00C535A8">
        <w:trPr>
          <w:trHeight w:val="264"/>
        </w:trPr>
        <w:tc>
          <w:tcPr>
            <w:tcW w:w="250" w:type="pct"/>
            <w:vMerge w:val="restart"/>
            <w:tcBorders>
              <w:top w:val="single" w:sz="4" w:space="0" w:color="auto"/>
              <w:right w:val="single" w:sz="4" w:space="0" w:color="auto"/>
            </w:tcBorders>
          </w:tcPr>
          <w:p w:rsidR="00D54A10" w:rsidRPr="00FA1961" w:rsidRDefault="00D62F7A" w:rsidP="00D62F7A">
            <w:pPr>
              <w:ind w:left="792" w:hanging="792"/>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 xml:space="preserve">SI. </w:t>
            </w:r>
          </w:p>
          <w:p w:rsidR="00D62F7A" w:rsidRPr="00FA1961" w:rsidRDefault="00D62F7A" w:rsidP="00D62F7A">
            <w:pPr>
              <w:ind w:left="792" w:hanging="792"/>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No</w:t>
            </w:r>
          </w:p>
        </w:tc>
        <w:tc>
          <w:tcPr>
            <w:tcW w:w="792" w:type="pct"/>
            <w:vMerge w:val="restart"/>
            <w:tcBorders>
              <w:top w:val="single" w:sz="4" w:space="0" w:color="auto"/>
              <w:left w:val="single" w:sz="4" w:space="0" w:color="auto"/>
            </w:tcBorders>
          </w:tcPr>
          <w:p w:rsidR="00D62F7A" w:rsidRPr="00FA1961" w:rsidRDefault="00D62F7A" w:rsidP="00D62F7A">
            <w:pPr>
              <w:tabs>
                <w:tab w:val="left" w:pos="972"/>
              </w:tabs>
              <w:ind w:left="-18" w:right="72" w:firstLine="18"/>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Type of                                        accommodation</w:t>
            </w:r>
          </w:p>
        </w:tc>
        <w:tc>
          <w:tcPr>
            <w:tcW w:w="458" w:type="pct"/>
            <w:vMerge w:val="restart"/>
            <w:tcBorders>
              <w:top w:val="single" w:sz="4" w:space="0" w:color="auto"/>
            </w:tcBorders>
          </w:tcPr>
          <w:p w:rsidR="00D62F7A" w:rsidRPr="00FA1961" w:rsidRDefault="00D62F7A" w:rsidP="008F7A8D">
            <w:pPr>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Floor area per Dwelling unit</w:t>
            </w:r>
          </w:p>
        </w:tc>
        <w:tc>
          <w:tcPr>
            <w:tcW w:w="458" w:type="pct"/>
            <w:vMerge w:val="restart"/>
            <w:tcBorders>
              <w:top w:val="single" w:sz="4" w:space="0" w:color="auto"/>
            </w:tcBorders>
          </w:tcPr>
          <w:p w:rsidR="00D62F7A" w:rsidRPr="00FA1961" w:rsidRDefault="00D62F7A" w:rsidP="008F7A8D">
            <w:pPr>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Ceiling cost per dwelling unit</w:t>
            </w:r>
          </w:p>
        </w:tc>
        <w:tc>
          <w:tcPr>
            <w:tcW w:w="583" w:type="pct"/>
            <w:vMerge w:val="restart"/>
            <w:tcBorders>
              <w:top w:val="single" w:sz="4" w:space="0" w:color="auto"/>
            </w:tcBorders>
          </w:tcPr>
          <w:p w:rsidR="00D62F7A" w:rsidRPr="00FA1961" w:rsidRDefault="00D62F7A" w:rsidP="008F7A8D">
            <w:pPr>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Standard rent per month with 50% subsidy</w:t>
            </w:r>
          </w:p>
        </w:tc>
        <w:tc>
          <w:tcPr>
            <w:tcW w:w="2458" w:type="pct"/>
            <w:gridSpan w:val="5"/>
            <w:tcBorders>
              <w:top w:val="single" w:sz="4" w:space="0" w:color="auto"/>
              <w:bottom w:val="single" w:sz="4" w:space="0" w:color="auto"/>
            </w:tcBorders>
          </w:tcPr>
          <w:p w:rsidR="00D62F7A" w:rsidRPr="00FA1961" w:rsidRDefault="00D62F7A" w:rsidP="00643D18">
            <w:pPr>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 xml:space="preserve">Extra rent over extras on ceiling costs p.m. </w:t>
            </w:r>
          </w:p>
        </w:tc>
      </w:tr>
      <w:tr w:rsidR="00AE5ADF" w:rsidTr="00C535A8">
        <w:trPr>
          <w:trHeight w:val="665"/>
        </w:trPr>
        <w:tc>
          <w:tcPr>
            <w:tcW w:w="250" w:type="pct"/>
            <w:vMerge/>
            <w:tcBorders>
              <w:bottom w:val="single" w:sz="4" w:space="0" w:color="auto"/>
              <w:right w:val="single" w:sz="4" w:space="0" w:color="auto"/>
            </w:tcBorders>
          </w:tcPr>
          <w:p w:rsidR="00D62F7A" w:rsidRPr="00FA1961" w:rsidRDefault="00D62F7A" w:rsidP="008F7A8D">
            <w:pPr>
              <w:jc w:val="both"/>
              <w:rPr>
                <w:rFonts w:ascii="Times New Roman" w:hAnsi="Times New Roman" w:cs="Times New Roman"/>
                <w:b/>
                <w:color w:val="FF0000"/>
                <w:sz w:val="20"/>
                <w:szCs w:val="20"/>
              </w:rPr>
            </w:pPr>
          </w:p>
        </w:tc>
        <w:tc>
          <w:tcPr>
            <w:tcW w:w="792" w:type="pct"/>
            <w:vMerge/>
            <w:tcBorders>
              <w:left w:val="single" w:sz="4" w:space="0" w:color="auto"/>
              <w:bottom w:val="single" w:sz="4" w:space="0" w:color="auto"/>
            </w:tcBorders>
          </w:tcPr>
          <w:p w:rsidR="00D62F7A" w:rsidRPr="00FA1961" w:rsidRDefault="00D62F7A" w:rsidP="008F7A8D">
            <w:pPr>
              <w:jc w:val="both"/>
              <w:rPr>
                <w:rFonts w:ascii="Times New Roman" w:hAnsi="Times New Roman" w:cs="Times New Roman"/>
                <w:b/>
                <w:color w:val="FF0000"/>
                <w:sz w:val="20"/>
                <w:szCs w:val="20"/>
              </w:rPr>
            </w:pPr>
          </w:p>
        </w:tc>
        <w:tc>
          <w:tcPr>
            <w:tcW w:w="458" w:type="pct"/>
            <w:vMerge/>
            <w:tcBorders>
              <w:bottom w:val="single" w:sz="4" w:space="0" w:color="auto"/>
            </w:tcBorders>
          </w:tcPr>
          <w:p w:rsidR="00D62F7A" w:rsidRPr="00FA1961" w:rsidRDefault="00D62F7A" w:rsidP="008F7A8D">
            <w:pPr>
              <w:jc w:val="both"/>
              <w:rPr>
                <w:rFonts w:ascii="Times New Roman" w:hAnsi="Times New Roman" w:cs="Times New Roman"/>
                <w:b/>
                <w:color w:val="FF0000"/>
                <w:sz w:val="20"/>
                <w:szCs w:val="20"/>
              </w:rPr>
            </w:pPr>
          </w:p>
        </w:tc>
        <w:tc>
          <w:tcPr>
            <w:tcW w:w="458" w:type="pct"/>
            <w:vMerge/>
            <w:tcBorders>
              <w:bottom w:val="single" w:sz="4" w:space="0" w:color="auto"/>
            </w:tcBorders>
          </w:tcPr>
          <w:p w:rsidR="00D62F7A" w:rsidRPr="00FA1961" w:rsidRDefault="00D62F7A" w:rsidP="008F7A8D">
            <w:pPr>
              <w:jc w:val="both"/>
              <w:rPr>
                <w:rFonts w:ascii="Times New Roman" w:hAnsi="Times New Roman" w:cs="Times New Roman"/>
                <w:b/>
                <w:color w:val="FF0000"/>
                <w:sz w:val="20"/>
                <w:szCs w:val="20"/>
              </w:rPr>
            </w:pPr>
          </w:p>
        </w:tc>
        <w:tc>
          <w:tcPr>
            <w:tcW w:w="583" w:type="pct"/>
            <w:vMerge/>
            <w:tcBorders>
              <w:bottom w:val="single" w:sz="4" w:space="0" w:color="auto"/>
            </w:tcBorders>
          </w:tcPr>
          <w:p w:rsidR="00D62F7A" w:rsidRPr="00FA1961" w:rsidRDefault="00D62F7A" w:rsidP="008F7A8D">
            <w:pPr>
              <w:jc w:val="both"/>
              <w:rPr>
                <w:rFonts w:ascii="Times New Roman" w:hAnsi="Times New Roman" w:cs="Times New Roman"/>
                <w:b/>
                <w:color w:val="FF0000"/>
                <w:sz w:val="20"/>
                <w:szCs w:val="20"/>
              </w:rPr>
            </w:pPr>
          </w:p>
        </w:tc>
        <w:tc>
          <w:tcPr>
            <w:tcW w:w="625" w:type="pct"/>
            <w:gridSpan w:val="2"/>
            <w:tcBorders>
              <w:top w:val="single" w:sz="4" w:space="0" w:color="auto"/>
              <w:bottom w:val="single" w:sz="4" w:space="0" w:color="auto"/>
              <w:right w:val="single" w:sz="4" w:space="0" w:color="auto"/>
            </w:tcBorders>
          </w:tcPr>
          <w:p w:rsidR="00D62F7A" w:rsidRPr="00FA1961" w:rsidRDefault="00D62F7A" w:rsidP="008F7A8D">
            <w:pPr>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 xml:space="preserve">Extra cost   </w:t>
            </w:r>
          </w:p>
        </w:tc>
        <w:tc>
          <w:tcPr>
            <w:tcW w:w="708" w:type="pct"/>
            <w:tcBorders>
              <w:top w:val="single" w:sz="4" w:space="0" w:color="auto"/>
              <w:left w:val="single" w:sz="4" w:space="0" w:color="auto"/>
              <w:bottom w:val="single" w:sz="4" w:space="0" w:color="auto"/>
              <w:right w:val="single" w:sz="4" w:space="0" w:color="auto"/>
            </w:tcBorders>
          </w:tcPr>
          <w:p w:rsidR="00D62F7A" w:rsidRPr="00FA1961" w:rsidRDefault="00D62F7A" w:rsidP="00643D18">
            <w:pPr>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Stronger</w:t>
            </w:r>
            <w:r w:rsidR="00D54A10" w:rsidRPr="00FA1961">
              <w:rPr>
                <w:rFonts w:ascii="Times New Roman" w:hAnsi="Times New Roman" w:cs="Times New Roman"/>
                <w:b/>
                <w:color w:val="FF0000"/>
                <w:sz w:val="20"/>
                <w:szCs w:val="20"/>
              </w:rPr>
              <w:t xml:space="preserve"> </w:t>
            </w:r>
            <w:r w:rsidRPr="00FA1961">
              <w:rPr>
                <w:rFonts w:ascii="Times New Roman" w:hAnsi="Times New Roman" w:cs="Times New Roman"/>
                <w:b/>
                <w:color w:val="FF0000"/>
                <w:sz w:val="20"/>
                <w:szCs w:val="20"/>
              </w:rPr>
              <w:t>Foundation</w:t>
            </w:r>
          </w:p>
          <w:p w:rsidR="00D62F7A" w:rsidRPr="00FA1961" w:rsidRDefault="00D62F7A" w:rsidP="00643D18">
            <w:pPr>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of certain</w:t>
            </w:r>
            <w:r w:rsidR="00D54A10" w:rsidRPr="00FA1961">
              <w:rPr>
                <w:rFonts w:ascii="Times New Roman" w:hAnsi="Times New Roman" w:cs="Times New Roman"/>
                <w:b/>
                <w:color w:val="FF0000"/>
                <w:sz w:val="20"/>
                <w:szCs w:val="20"/>
              </w:rPr>
              <w:t xml:space="preserve">  </w:t>
            </w:r>
            <w:r w:rsidRPr="00FA1961">
              <w:rPr>
                <w:rFonts w:ascii="Times New Roman" w:hAnsi="Times New Roman" w:cs="Times New Roman"/>
                <w:b/>
                <w:color w:val="FF0000"/>
                <w:sz w:val="20"/>
                <w:szCs w:val="20"/>
              </w:rPr>
              <w:t>soils</w:t>
            </w:r>
          </w:p>
        </w:tc>
        <w:tc>
          <w:tcPr>
            <w:tcW w:w="458" w:type="pct"/>
            <w:tcBorders>
              <w:top w:val="single" w:sz="4" w:space="0" w:color="auto"/>
              <w:left w:val="single" w:sz="4" w:space="0" w:color="auto"/>
              <w:bottom w:val="single" w:sz="4" w:space="0" w:color="auto"/>
              <w:right w:val="single" w:sz="4" w:space="0" w:color="auto"/>
            </w:tcBorders>
          </w:tcPr>
          <w:p w:rsidR="00D62F7A" w:rsidRPr="00FA1961" w:rsidRDefault="00D62F7A" w:rsidP="00643D18">
            <w:pPr>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Framed</w:t>
            </w:r>
          </w:p>
          <w:p w:rsidR="00D62F7A" w:rsidRPr="00FA1961" w:rsidRDefault="00D62F7A" w:rsidP="00FA1961">
            <w:pPr>
              <w:ind w:right="-108"/>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Structure</w:t>
            </w:r>
          </w:p>
        </w:tc>
        <w:tc>
          <w:tcPr>
            <w:tcW w:w="667" w:type="pct"/>
            <w:tcBorders>
              <w:top w:val="single" w:sz="4" w:space="0" w:color="auto"/>
              <w:left w:val="single" w:sz="4" w:space="0" w:color="auto"/>
              <w:bottom w:val="single" w:sz="4" w:space="0" w:color="auto"/>
            </w:tcBorders>
          </w:tcPr>
          <w:p w:rsidR="00D62F7A" w:rsidRPr="00FA1961" w:rsidRDefault="00D62F7A" w:rsidP="00FA1961">
            <w:pPr>
              <w:tabs>
                <w:tab w:val="center" w:pos="2021"/>
              </w:tabs>
              <w:jc w:val="both"/>
              <w:rPr>
                <w:rFonts w:ascii="Times New Roman" w:hAnsi="Times New Roman" w:cs="Times New Roman"/>
                <w:b/>
                <w:color w:val="FF0000"/>
                <w:sz w:val="20"/>
                <w:szCs w:val="20"/>
              </w:rPr>
            </w:pPr>
            <w:r w:rsidRPr="00FA1961">
              <w:rPr>
                <w:rFonts w:ascii="Times New Roman" w:hAnsi="Times New Roman" w:cs="Times New Roman"/>
                <w:b/>
                <w:color w:val="FF0000"/>
                <w:sz w:val="20"/>
                <w:szCs w:val="20"/>
              </w:rPr>
              <w:t>Seismic Consideration</w:t>
            </w:r>
          </w:p>
        </w:tc>
      </w:tr>
      <w:tr w:rsidR="00AE5ADF" w:rsidTr="00C535A8">
        <w:trPr>
          <w:trHeight w:val="311"/>
        </w:trPr>
        <w:tc>
          <w:tcPr>
            <w:tcW w:w="250" w:type="pct"/>
            <w:tcBorders>
              <w:top w:val="single" w:sz="4" w:space="0" w:color="auto"/>
              <w:right w:val="single" w:sz="4" w:space="0" w:color="auto"/>
            </w:tcBorders>
          </w:tcPr>
          <w:p w:rsidR="00D62F7A" w:rsidRPr="00643D18" w:rsidRDefault="00D62F7A" w:rsidP="008F7A8D">
            <w:pPr>
              <w:jc w:val="both"/>
              <w:rPr>
                <w:rFonts w:ascii="Times New Roman" w:hAnsi="Times New Roman" w:cs="Times New Roman"/>
                <w:sz w:val="20"/>
                <w:szCs w:val="20"/>
              </w:rPr>
            </w:pPr>
          </w:p>
        </w:tc>
        <w:tc>
          <w:tcPr>
            <w:tcW w:w="792" w:type="pct"/>
            <w:tcBorders>
              <w:top w:val="single" w:sz="4" w:space="0" w:color="auto"/>
              <w:left w:val="single" w:sz="4" w:space="0" w:color="auto"/>
            </w:tcBorders>
          </w:tcPr>
          <w:p w:rsidR="00D62F7A" w:rsidRPr="00643D18" w:rsidRDefault="00D62F7A" w:rsidP="008F7A8D">
            <w:pPr>
              <w:jc w:val="both"/>
              <w:rPr>
                <w:rFonts w:ascii="Times New Roman" w:hAnsi="Times New Roman" w:cs="Times New Roman"/>
                <w:sz w:val="20"/>
                <w:szCs w:val="20"/>
              </w:rPr>
            </w:pPr>
          </w:p>
        </w:tc>
        <w:tc>
          <w:tcPr>
            <w:tcW w:w="458" w:type="pct"/>
            <w:tcBorders>
              <w:top w:val="single" w:sz="4" w:space="0" w:color="auto"/>
            </w:tcBorders>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w:t>
            </w:r>
            <w:proofErr w:type="spellStart"/>
            <w:proofErr w:type="gramStart"/>
            <w:r w:rsidRPr="00643D18">
              <w:rPr>
                <w:rFonts w:ascii="Times New Roman" w:hAnsi="Times New Roman" w:cs="Times New Roman"/>
                <w:sz w:val="20"/>
                <w:szCs w:val="20"/>
              </w:rPr>
              <w:t>sft</w:t>
            </w:r>
            <w:proofErr w:type="spellEnd"/>
            <w:proofErr w:type="gramEnd"/>
            <w:r w:rsidRPr="00643D18">
              <w:rPr>
                <w:rFonts w:ascii="Times New Roman" w:hAnsi="Times New Roman" w:cs="Times New Roman"/>
                <w:sz w:val="20"/>
                <w:szCs w:val="20"/>
              </w:rPr>
              <w:t>).</w:t>
            </w:r>
          </w:p>
        </w:tc>
        <w:tc>
          <w:tcPr>
            <w:tcW w:w="458" w:type="pct"/>
            <w:tcBorders>
              <w:top w:val="single" w:sz="4" w:space="0" w:color="auto"/>
            </w:tcBorders>
          </w:tcPr>
          <w:p w:rsidR="00D62F7A" w:rsidRPr="00643D18" w:rsidRDefault="00D62F7A" w:rsidP="008F7A8D">
            <w:pPr>
              <w:jc w:val="both"/>
              <w:rPr>
                <w:rFonts w:ascii="Times New Roman" w:hAnsi="Times New Roman" w:cs="Times New Roman"/>
                <w:sz w:val="20"/>
                <w:szCs w:val="20"/>
              </w:rPr>
            </w:pPr>
            <w:r>
              <w:rPr>
                <w:rFonts w:ascii="Times New Roman" w:hAnsi="Times New Roman" w:cs="Times New Roman"/>
                <w:sz w:val="20"/>
                <w:szCs w:val="20"/>
              </w:rPr>
              <w:t>(</w:t>
            </w:r>
            <w:proofErr w:type="spellStart"/>
            <w:r w:rsidRPr="00643D18">
              <w:rPr>
                <w:rFonts w:ascii="Times New Roman" w:hAnsi="Times New Roman" w:cs="Times New Roman"/>
                <w:sz w:val="20"/>
                <w:szCs w:val="20"/>
              </w:rPr>
              <w:t>Rs</w:t>
            </w:r>
            <w:proofErr w:type="spellEnd"/>
            <w:r w:rsidRPr="00643D18">
              <w:rPr>
                <w:rFonts w:ascii="Times New Roman" w:hAnsi="Times New Roman" w:cs="Times New Roman"/>
                <w:sz w:val="20"/>
                <w:szCs w:val="20"/>
              </w:rPr>
              <w:t>).</w:t>
            </w:r>
          </w:p>
        </w:tc>
        <w:tc>
          <w:tcPr>
            <w:tcW w:w="583" w:type="pct"/>
            <w:tcBorders>
              <w:top w:val="single" w:sz="4" w:space="0" w:color="auto"/>
            </w:tcBorders>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w:t>
            </w:r>
            <w:proofErr w:type="spellStart"/>
            <w:r w:rsidRPr="00643D18">
              <w:rPr>
                <w:rFonts w:ascii="Times New Roman" w:hAnsi="Times New Roman" w:cs="Times New Roman"/>
                <w:sz w:val="20"/>
                <w:szCs w:val="20"/>
              </w:rPr>
              <w:t>Rs</w:t>
            </w:r>
            <w:proofErr w:type="spellEnd"/>
            <w:r w:rsidRPr="00643D18">
              <w:rPr>
                <w:rFonts w:ascii="Times New Roman" w:hAnsi="Times New Roman" w:cs="Times New Roman"/>
                <w:sz w:val="20"/>
                <w:szCs w:val="20"/>
              </w:rPr>
              <w:t>).</w:t>
            </w:r>
          </w:p>
        </w:tc>
        <w:tc>
          <w:tcPr>
            <w:tcW w:w="292" w:type="pct"/>
            <w:tcBorders>
              <w:top w:val="single" w:sz="4" w:space="0" w:color="auto"/>
              <w:right w:val="single" w:sz="4" w:space="0" w:color="auto"/>
            </w:tcBorders>
          </w:tcPr>
          <w:p w:rsidR="00D62F7A" w:rsidRDefault="00D62F7A" w:rsidP="008F7A8D">
            <w:pPr>
              <w:jc w:val="both"/>
              <w:rPr>
                <w:rFonts w:ascii="Times New Roman" w:hAnsi="Times New Roman" w:cs="Times New Roman"/>
                <w:sz w:val="20"/>
                <w:szCs w:val="20"/>
              </w:rPr>
            </w:pPr>
          </w:p>
        </w:tc>
        <w:tc>
          <w:tcPr>
            <w:tcW w:w="333" w:type="pct"/>
            <w:tcBorders>
              <w:top w:val="single" w:sz="4" w:space="0" w:color="auto"/>
              <w:right w:val="single" w:sz="4" w:space="0" w:color="auto"/>
            </w:tcBorders>
          </w:tcPr>
          <w:p w:rsidR="00D62F7A" w:rsidRDefault="00D62F7A" w:rsidP="008F7A8D">
            <w:pPr>
              <w:jc w:val="both"/>
              <w:rPr>
                <w:rFonts w:ascii="Times New Roman" w:hAnsi="Times New Roman" w:cs="Times New Roman"/>
                <w:sz w:val="20"/>
                <w:szCs w:val="20"/>
              </w:rPr>
            </w:pPr>
          </w:p>
        </w:tc>
        <w:tc>
          <w:tcPr>
            <w:tcW w:w="708" w:type="pct"/>
            <w:tcBorders>
              <w:top w:val="single" w:sz="4" w:space="0" w:color="auto"/>
              <w:left w:val="single" w:sz="4" w:space="0" w:color="auto"/>
              <w:right w:val="single" w:sz="4" w:space="0" w:color="auto"/>
            </w:tcBorders>
          </w:tcPr>
          <w:p w:rsidR="00D62F7A"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w:t>
            </w:r>
            <w:proofErr w:type="spellStart"/>
            <w:r w:rsidRPr="00643D18">
              <w:rPr>
                <w:rFonts w:ascii="Times New Roman" w:hAnsi="Times New Roman" w:cs="Times New Roman"/>
                <w:sz w:val="20"/>
                <w:szCs w:val="20"/>
              </w:rPr>
              <w:t>Rs</w:t>
            </w:r>
            <w:proofErr w:type="spellEnd"/>
            <w:r w:rsidRPr="00643D18">
              <w:rPr>
                <w:rFonts w:ascii="Times New Roman" w:hAnsi="Times New Roman" w:cs="Times New Roman"/>
                <w:sz w:val="20"/>
                <w:szCs w:val="20"/>
              </w:rPr>
              <w:t>.)</w:t>
            </w:r>
          </w:p>
        </w:tc>
        <w:tc>
          <w:tcPr>
            <w:tcW w:w="458" w:type="pct"/>
            <w:tcBorders>
              <w:top w:val="single" w:sz="4" w:space="0" w:color="auto"/>
              <w:left w:val="single" w:sz="4" w:space="0" w:color="auto"/>
              <w:right w:val="single" w:sz="4" w:space="0" w:color="auto"/>
            </w:tcBorders>
          </w:tcPr>
          <w:p w:rsidR="00D62F7A"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w:t>
            </w:r>
            <w:proofErr w:type="spellStart"/>
            <w:r w:rsidRPr="00643D18">
              <w:rPr>
                <w:rFonts w:ascii="Times New Roman" w:hAnsi="Times New Roman" w:cs="Times New Roman"/>
                <w:sz w:val="20"/>
                <w:szCs w:val="20"/>
              </w:rPr>
              <w:t>Rs</w:t>
            </w:r>
            <w:proofErr w:type="spellEnd"/>
            <w:r w:rsidRPr="00643D18">
              <w:rPr>
                <w:rFonts w:ascii="Times New Roman" w:hAnsi="Times New Roman" w:cs="Times New Roman"/>
                <w:sz w:val="20"/>
                <w:szCs w:val="20"/>
              </w:rPr>
              <w:t xml:space="preserve">).     </w:t>
            </w:r>
          </w:p>
        </w:tc>
        <w:tc>
          <w:tcPr>
            <w:tcW w:w="667" w:type="pct"/>
            <w:tcBorders>
              <w:top w:val="single" w:sz="4" w:space="0" w:color="auto"/>
              <w:left w:val="single" w:sz="4" w:space="0" w:color="auto"/>
            </w:tcBorders>
          </w:tcPr>
          <w:p w:rsidR="00D62F7A"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w:t>
            </w:r>
            <w:proofErr w:type="spellStart"/>
            <w:r w:rsidRPr="00643D18">
              <w:rPr>
                <w:rFonts w:ascii="Times New Roman" w:hAnsi="Times New Roman" w:cs="Times New Roman"/>
                <w:sz w:val="20"/>
                <w:szCs w:val="20"/>
              </w:rPr>
              <w:t>Rs</w:t>
            </w:r>
            <w:proofErr w:type="spellEnd"/>
            <w:r w:rsidRPr="00643D18">
              <w:rPr>
                <w:rFonts w:ascii="Times New Roman" w:hAnsi="Times New Roman" w:cs="Times New Roman"/>
                <w:sz w:val="20"/>
                <w:szCs w:val="20"/>
              </w:rPr>
              <w:t xml:space="preserve">).     </w:t>
            </w:r>
          </w:p>
        </w:tc>
      </w:tr>
      <w:tr w:rsidR="00AE5ADF" w:rsidTr="00C535A8">
        <w:trPr>
          <w:trHeight w:val="288"/>
        </w:trPr>
        <w:tc>
          <w:tcPr>
            <w:tcW w:w="250" w:type="pct"/>
            <w:vMerge w:val="restart"/>
            <w:tcBorders>
              <w:right w:val="single" w:sz="4" w:space="0" w:color="auto"/>
            </w:tcBorders>
          </w:tcPr>
          <w:p w:rsidR="00D62F7A" w:rsidRPr="00FA1961" w:rsidRDefault="00D62F7A" w:rsidP="00D62F7A">
            <w:pPr>
              <w:ind w:left="612" w:hanging="612"/>
              <w:jc w:val="both"/>
              <w:rPr>
                <w:rFonts w:ascii="Times New Roman" w:hAnsi="Times New Roman" w:cs="Times New Roman"/>
                <w:b/>
                <w:sz w:val="20"/>
                <w:szCs w:val="20"/>
              </w:rPr>
            </w:pPr>
            <w:r w:rsidRPr="00FA1961">
              <w:rPr>
                <w:rFonts w:ascii="Times New Roman" w:hAnsi="Times New Roman" w:cs="Times New Roman"/>
                <w:b/>
                <w:sz w:val="20"/>
                <w:szCs w:val="20"/>
              </w:rPr>
              <w:t xml:space="preserve">1. </w:t>
            </w:r>
          </w:p>
        </w:tc>
        <w:tc>
          <w:tcPr>
            <w:tcW w:w="792" w:type="pct"/>
            <w:vMerge w:val="restart"/>
            <w:tcBorders>
              <w:left w:val="single" w:sz="4" w:space="0" w:color="auto"/>
            </w:tcBorders>
          </w:tcPr>
          <w:p w:rsidR="00D54A10" w:rsidRDefault="00D62F7A" w:rsidP="00D54A10">
            <w:pPr>
              <w:ind w:left="-18" w:right="252" w:firstLine="18"/>
              <w:jc w:val="both"/>
              <w:rPr>
                <w:rFonts w:ascii="Times New Roman" w:hAnsi="Times New Roman" w:cs="Times New Roman"/>
                <w:sz w:val="20"/>
                <w:szCs w:val="20"/>
              </w:rPr>
            </w:pPr>
            <w:r w:rsidRPr="00643D18">
              <w:rPr>
                <w:rFonts w:ascii="Times New Roman" w:hAnsi="Times New Roman" w:cs="Times New Roman"/>
                <w:sz w:val="20"/>
                <w:szCs w:val="20"/>
              </w:rPr>
              <w:t>Sm</w:t>
            </w:r>
            <w:r w:rsidR="00D54A10">
              <w:rPr>
                <w:rFonts w:ascii="Times New Roman" w:hAnsi="Times New Roman" w:cs="Times New Roman"/>
                <w:sz w:val="20"/>
                <w:szCs w:val="20"/>
              </w:rPr>
              <w:t xml:space="preserve">all two roomed </w:t>
            </w:r>
            <w:r w:rsidRPr="00643D18">
              <w:rPr>
                <w:rFonts w:ascii="Times New Roman" w:hAnsi="Times New Roman" w:cs="Times New Roman"/>
                <w:sz w:val="20"/>
                <w:szCs w:val="20"/>
              </w:rPr>
              <w:t>house</w:t>
            </w:r>
          </w:p>
          <w:p w:rsidR="00D62F7A" w:rsidRPr="00643D18" w:rsidRDefault="00D54A10" w:rsidP="00D54A10">
            <w:pPr>
              <w:ind w:right="252"/>
              <w:jc w:val="both"/>
              <w:rPr>
                <w:rFonts w:ascii="Times New Roman" w:hAnsi="Times New Roman" w:cs="Times New Roman"/>
                <w:sz w:val="20"/>
                <w:szCs w:val="20"/>
              </w:rPr>
            </w:pPr>
            <w:r>
              <w:rPr>
                <w:rFonts w:ascii="Times New Roman" w:hAnsi="Times New Roman" w:cs="Times New Roman"/>
                <w:sz w:val="20"/>
                <w:szCs w:val="20"/>
              </w:rPr>
              <w:t xml:space="preserve">(double </w:t>
            </w:r>
            <w:proofErr w:type="spellStart"/>
            <w:r w:rsidR="00D62F7A" w:rsidRPr="00643D18">
              <w:rPr>
                <w:rFonts w:ascii="Times New Roman" w:hAnsi="Times New Roman" w:cs="Times New Roman"/>
                <w:sz w:val="20"/>
                <w:szCs w:val="20"/>
              </w:rPr>
              <w:t>storeyed</w:t>
            </w:r>
            <w:proofErr w:type="spellEnd"/>
            <w:r w:rsidR="00D62F7A" w:rsidRPr="00643D18">
              <w:rPr>
                <w:rFonts w:ascii="Times New Roman" w:hAnsi="Times New Roman" w:cs="Times New Roman"/>
                <w:sz w:val="20"/>
                <w:szCs w:val="20"/>
              </w:rPr>
              <w:t>)</w:t>
            </w:r>
          </w:p>
        </w:tc>
        <w:tc>
          <w:tcPr>
            <w:tcW w:w="458" w:type="pct"/>
            <w:vMerge w:val="restar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188</w:t>
            </w:r>
          </w:p>
        </w:tc>
        <w:tc>
          <w:tcPr>
            <w:tcW w:w="458" w:type="pct"/>
            <w:vMerge w:val="restar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5350</w:t>
            </w:r>
          </w:p>
        </w:tc>
        <w:tc>
          <w:tcPr>
            <w:tcW w:w="583" w:type="pct"/>
            <w:vMerge w:val="restar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21.00</w:t>
            </w:r>
          </w:p>
        </w:tc>
        <w:tc>
          <w:tcPr>
            <w:tcW w:w="292" w:type="pct"/>
            <w:tcBorders>
              <w:bottom w:val="single" w:sz="4" w:space="0" w:color="auto"/>
              <w:right w:val="single" w:sz="4" w:space="0" w:color="auto"/>
            </w:tcBorders>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(A)</w:t>
            </w:r>
          </w:p>
        </w:tc>
        <w:tc>
          <w:tcPr>
            <w:tcW w:w="333" w:type="pct"/>
            <w:tcBorders>
              <w:left w:val="single" w:sz="4" w:space="0" w:color="auto"/>
              <w:bottom w:val="single" w:sz="4" w:space="0" w:color="auto"/>
            </w:tcBorders>
          </w:tcPr>
          <w:p w:rsidR="00D62F7A" w:rsidRPr="00643D18" w:rsidRDefault="00D62F7A" w:rsidP="00D62F7A">
            <w:pPr>
              <w:ind w:left="192"/>
              <w:jc w:val="both"/>
              <w:rPr>
                <w:rFonts w:ascii="Times New Roman" w:hAnsi="Times New Roman" w:cs="Times New Roman"/>
                <w:sz w:val="20"/>
                <w:szCs w:val="20"/>
              </w:rPr>
            </w:pPr>
            <w:r w:rsidRPr="00643D18">
              <w:rPr>
                <w:rFonts w:ascii="Times New Roman" w:hAnsi="Times New Roman" w:cs="Times New Roman"/>
                <w:sz w:val="20"/>
                <w:szCs w:val="20"/>
              </w:rPr>
              <w:t>(B)</w:t>
            </w:r>
          </w:p>
        </w:tc>
        <w:tc>
          <w:tcPr>
            <w:tcW w:w="708" w:type="pct"/>
            <w:vMerge w:val="restar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2.00</w:t>
            </w:r>
          </w:p>
        </w:tc>
        <w:tc>
          <w:tcPr>
            <w:tcW w:w="458" w:type="pct"/>
            <w:vMerge w:val="restar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w:t>
            </w:r>
          </w:p>
        </w:tc>
        <w:tc>
          <w:tcPr>
            <w:tcW w:w="667" w:type="pct"/>
            <w:vMerge w:val="restar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2.00</w:t>
            </w:r>
          </w:p>
        </w:tc>
      </w:tr>
      <w:tr w:rsidR="00AE5ADF" w:rsidTr="00C535A8">
        <w:trPr>
          <w:trHeight w:val="634"/>
        </w:trPr>
        <w:tc>
          <w:tcPr>
            <w:tcW w:w="250" w:type="pct"/>
            <w:vMerge/>
            <w:tcBorders>
              <w:right w:val="single" w:sz="4" w:space="0" w:color="auto"/>
            </w:tcBorders>
          </w:tcPr>
          <w:p w:rsidR="00D62F7A" w:rsidRPr="00FA1961" w:rsidRDefault="00D62F7A" w:rsidP="008F7A8D">
            <w:pPr>
              <w:jc w:val="both"/>
              <w:rPr>
                <w:rFonts w:ascii="Times New Roman" w:hAnsi="Times New Roman" w:cs="Times New Roman"/>
                <w:b/>
                <w:sz w:val="20"/>
                <w:szCs w:val="20"/>
              </w:rPr>
            </w:pPr>
          </w:p>
        </w:tc>
        <w:tc>
          <w:tcPr>
            <w:tcW w:w="792" w:type="pct"/>
            <w:vMerge/>
            <w:tcBorders>
              <w:left w:val="single" w:sz="4" w:space="0" w:color="auto"/>
            </w:tcBorders>
          </w:tcPr>
          <w:p w:rsidR="00D62F7A" w:rsidRPr="00643D18" w:rsidRDefault="00D62F7A" w:rsidP="008F7A8D">
            <w:pPr>
              <w:jc w:val="both"/>
              <w:rPr>
                <w:rFonts w:ascii="Times New Roman" w:hAnsi="Times New Roman" w:cs="Times New Roman"/>
                <w:sz w:val="20"/>
                <w:szCs w:val="20"/>
              </w:rPr>
            </w:pPr>
          </w:p>
        </w:tc>
        <w:tc>
          <w:tcPr>
            <w:tcW w:w="458" w:type="pct"/>
            <w:vMerge/>
          </w:tcPr>
          <w:p w:rsidR="00D62F7A" w:rsidRPr="00643D18" w:rsidRDefault="00D62F7A" w:rsidP="008F7A8D">
            <w:pPr>
              <w:jc w:val="both"/>
              <w:rPr>
                <w:rFonts w:ascii="Times New Roman" w:hAnsi="Times New Roman" w:cs="Times New Roman"/>
                <w:sz w:val="20"/>
                <w:szCs w:val="20"/>
              </w:rPr>
            </w:pPr>
          </w:p>
        </w:tc>
        <w:tc>
          <w:tcPr>
            <w:tcW w:w="458" w:type="pct"/>
            <w:vMerge/>
          </w:tcPr>
          <w:p w:rsidR="00D62F7A" w:rsidRPr="00643D18" w:rsidRDefault="00D62F7A" w:rsidP="008F7A8D">
            <w:pPr>
              <w:jc w:val="both"/>
              <w:rPr>
                <w:rFonts w:ascii="Times New Roman" w:hAnsi="Times New Roman" w:cs="Times New Roman"/>
                <w:sz w:val="20"/>
                <w:szCs w:val="20"/>
              </w:rPr>
            </w:pPr>
          </w:p>
        </w:tc>
        <w:tc>
          <w:tcPr>
            <w:tcW w:w="583" w:type="pct"/>
            <w:vMerge/>
          </w:tcPr>
          <w:p w:rsidR="00D62F7A" w:rsidRPr="00643D18" w:rsidRDefault="00D62F7A" w:rsidP="008F7A8D">
            <w:pPr>
              <w:jc w:val="both"/>
              <w:rPr>
                <w:rFonts w:ascii="Times New Roman" w:hAnsi="Times New Roman" w:cs="Times New Roman"/>
                <w:sz w:val="20"/>
                <w:szCs w:val="20"/>
              </w:rPr>
            </w:pPr>
          </w:p>
        </w:tc>
        <w:tc>
          <w:tcPr>
            <w:tcW w:w="292" w:type="pct"/>
            <w:tcBorders>
              <w:top w:val="single" w:sz="4" w:space="0" w:color="auto"/>
              <w:right w:val="single" w:sz="4" w:space="0" w:color="auto"/>
            </w:tcBorders>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0.50</w:t>
            </w:r>
          </w:p>
        </w:tc>
        <w:tc>
          <w:tcPr>
            <w:tcW w:w="333" w:type="pct"/>
            <w:tcBorders>
              <w:top w:val="single" w:sz="4" w:space="0" w:color="auto"/>
              <w:left w:val="single" w:sz="4" w:space="0" w:color="auto"/>
            </w:tcBorders>
          </w:tcPr>
          <w:p w:rsidR="00D62F7A" w:rsidRPr="00643D18" w:rsidRDefault="00D62F7A" w:rsidP="00D62F7A">
            <w:pPr>
              <w:jc w:val="both"/>
              <w:rPr>
                <w:rFonts w:ascii="Times New Roman" w:hAnsi="Times New Roman" w:cs="Times New Roman"/>
                <w:sz w:val="20"/>
                <w:szCs w:val="20"/>
              </w:rPr>
            </w:pPr>
            <w:r w:rsidRPr="00643D18">
              <w:rPr>
                <w:rFonts w:ascii="Times New Roman" w:hAnsi="Times New Roman" w:cs="Times New Roman"/>
                <w:sz w:val="20"/>
                <w:szCs w:val="20"/>
              </w:rPr>
              <w:t>01.00</w:t>
            </w:r>
          </w:p>
        </w:tc>
        <w:tc>
          <w:tcPr>
            <w:tcW w:w="708" w:type="pct"/>
            <w:vMerge/>
          </w:tcPr>
          <w:p w:rsidR="00D62F7A" w:rsidRPr="00643D18" w:rsidRDefault="00D62F7A" w:rsidP="008F7A8D">
            <w:pPr>
              <w:jc w:val="both"/>
              <w:rPr>
                <w:rFonts w:ascii="Times New Roman" w:hAnsi="Times New Roman" w:cs="Times New Roman"/>
                <w:sz w:val="20"/>
                <w:szCs w:val="20"/>
              </w:rPr>
            </w:pPr>
          </w:p>
        </w:tc>
        <w:tc>
          <w:tcPr>
            <w:tcW w:w="458" w:type="pct"/>
            <w:vMerge/>
          </w:tcPr>
          <w:p w:rsidR="00D62F7A" w:rsidRPr="00643D18" w:rsidRDefault="00D62F7A" w:rsidP="008F7A8D">
            <w:pPr>
              <w:jc w:val="both"/>
              <w:rPr>
                <w:rFonts w:ascii="Times New Roman" w:hAnsi="Times New Roman" w:cs="Times New Roman"/>
                <w:sz w:val="20"/>
                <w:szCs w:val="20"/>
              </w:rPr>
            </w:pPr>
          </w:p>
        </w:tc>
        <w:tc>
          <w:tcPr>
            <w:tcW w:w="667" w:type="pct"/>
            <w:vMerge/>
          </w:tcPr>
          <w:p w:rsidR="00D62F7A" w:rsidRPr="00643D18" w:rsidRDefault="00D62F7A" w:rsidP="008F7A8D">
            <w:pPr>
              <w:jc w:val="both"/>
              <w:rPr>
                <w:rFonts w:ascii="Times New Roman" w:hAnsi="Times New Roman" w:cs="Times New Roman"/>
                <w:sz w:val="20"/>
                <w:szCs w:val="20"/>
              </w:rPr>
            </w:pPr>
          </w:p>
        </w:tc>
      </w:tr>
      <w:tr w:rsidR="00AE5ADF" w:rsidTr="00C535A8">
        <w:tc>
          <w:tcPr>
            <w:tcW w:w="250" w:type="pct"/>
            <w:tcBorders>
              <w:right w:val="single" w:sz="4" w:space="0" w:color="auto"/>
            </w:tcBorders>
          </w:tcPr>
          <w:p w:rsidR="00D62F7A" w:rsidRPr="00FA1961" w:rsidRDefault="00D62F7A" w:rsidP="00D62F7A">
            <w:pPr>
              <w:jc w:val="both"/>
              <w:rPr>
                <w:rFonts w:ascii="Times New Roman" w:hAnsi="Times New Roman" w:cs="Times New Roman"/>
                <w:b/>
                <w:sz w:val="20"/>
                <w:szCs w:val="20"/>
              </w:rPr>
            </w:pPr>
            <w:r w:rsidRPr="00FA1961">
              <w:rPr>
                <w:rFonts w:ascii="Times New Roman" w:hAnsi="Times New Roman" w:cs="Times New Roman"/>
                <w:b/>
                <w:sz w:val="20"/>
                <w:szCs w:val="20"/>
              </w:rPr>
              <w:t>2.</w:t>
            </w:r>
          </w:p>
        </w:tc>
        <w:tc>
          <w:tcPr>
            <w:tcW w:w="792" w:type="pct"/>
            <w:tcBorders>
              <w:left w:val="single" w:sz="4" w:space="0" w:color="auto"/>
            </w:tcBorders>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Small two-passed house (Multi –</w:t>
            </w:r>
            <w:proofErr w:type="spellStart"/>
            <w:r w:rsidRPr="00643D18">
              <w:rPr>
                <w:rFonts w:ascii="Times New Roman" w:hAnsi="Times New Roman" w:cs="Times New Roman"/>
                <w:sz w:val="20"/>
                <w:szCs w:val="20"/>
              </w:rPr>
              <w:t>storeyed</w:t>
            </w:r>
            <w:proofErr w:type="spellEnd"/>
          </w:p>
        </w:tc>
        <w:tc>
          <w:tcPr>
            <w:tcW w:w="458"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188</w:t>
            </w:r>
          </w:p>
        </w:tc>
        <w:tc>
          <w:tcPr>
            <w:tcW w:w="458"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6050</w:t>
            </w:r>
          </w:p>
        </w:tc>
        <w:tc>
          <w:tcPr>
            <w:tcW w:w="583"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24.50</w:t>
            </w:r>
          </w:p>
        </w:tc>
        <w:tc>
          <w:tcPr>
            <w:tcW w:w="292" w:type="pct"/>
            <w:tcBorders>
              <w:right w:val="single" w:sz="4" w:space="0" w:color="auto"/>
            </w:tcBorders>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0.50</w:t>
            </w:r>
          </w:p>
        </w:tc>
        <w:tc>
          <w:tcPr>
            <w:tcW w:w="333" w:type="pct"/>
            <w:tcBorders>
              <w:left w:val="single" w:sz="4" w:space="0" w:color="auto"/>
            </w:tcBorders>
          </w:tcPr>
          <w:p w:rsidR="00D62F7A" w:rsidRPr="00643D18" w:rsidRDefault="00D62F7A" w:rsidP="00D62F7A">
            <w:pPr>
              <w:ind w:left="111"/>
              <w:jc w:val="both"/>
              <w:rPr>
                <w:rFonts w:ascii="Times New Roman" w:hAnsi="Times New Roman" w:cs="Times New Roman"/>
                <w:sz w:val="20"/>
                <w:szCs w:val="20"/>
              </w:rPr>
            </w:pPr>
            <w:r w:rsidRPr="00643D18">
              <w:rPr>
                <w:rFonts w:ascii="Times New Roman" w:hAnsi="Times New Roman" w:cs="Times New Roman"/>
                <w:sz w:val="20"/>
                <w:szCs w:val="20"/>
              </w:rPr>
              <w:t>1.00</w:t>
            </w:r>
          </w:p>
        </w:tc>
        <w:tc>
          <w:tcPr>
            <w:tcW w:w="708"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2.00</w:t>
            </w:r>
          </w:p>
        </w:tc>
        <w:tc>
          <w:tcPr>
            <w:tcW w:w="458"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3.50</w:t>
            </w:r>
          </w:p>
        </w:tc>
        <w:tc>
          <w:tcPr>
            <w:tcW w:w="667"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2.00</w:t>
            </w:r>
          </w:p>
        </w:tc>
      </w:tr>
      <w:tr w:rsidR="00AE5ADF" w:rsidTr="00C535A8">
        <w:tc>
          <w:tcPr>
            <w:tcW w:w="250" w:type="pct"/>
            <w:tcBorders>
              <w:right w:val="single" w:sz="4" w:space="0" w:color="auto"/>
            </w:tcBorders>
          </w:tcPr>
          <w:p w:rsidR="00D62F7A" w:rsidRPr="00FA1961" w:rsidRDefault="00D62F7A" w:rsidP="00D62F7A">
            <w:pPr>
              <w:jc w:val="both"/>
              <w:rPr>
                <w:rFonts w:ascii="Times New Roman" w:hAnsi="Times New Roman" w:cs="Times New Roman"/>
                <w:b/>
                <w:sz w:val="20"/>
                <w:szCs w:val="20"/>
              </w:rPr>
            </w:pPr>
            <w:r w:rsidRPr="00FA1961">
              <w:rPr>
                <w:rFonts w:ascii="Times New Roman" w:hAnsi="Times New Roman" w:cs="Times New Roman"/>
                <w:b/>
                <w:sz w:val="20"/>
                <w:szCs w:val="20"/>
              </w:rPr>
              <w:t xml:space="preserve">3. </w:t>
            </w:r>
          </w:p>
        </w:tc>
        <w:tc>
          <w:tcPr>
            <w:tcW w:w="792" w:type="pct"/>
            <w:tcBorders>
              <w:left w:val="single" w:sz="4" w:space="0" w:color="auto"/>
            </w:tcBorders>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 xml:space="preserve">Regular two roomed house(double </w:t>
            </w:r>
            <w:proofErr w:type="spellStart"/>
            <w:r w:rsidRPr="00643D18">
              <w:rPr>
                <w:rFonts w:ascii="Times New Roman" w:hAnsi="Times New Roman" w:cs="Times New Roman"/>
                <w:sz w:val="20"/>
                <w:szCs w:val="20"/>
              </w:rPr>
              <w:t>storeyed</w:t>
            </w:r>
            <w:proofErr w:type="spellEnd"/>
            <w:r w:rsidRPr="00643D18">
              <w:rPr>
                <w:rFonts w:ascii="Times New Roman" w:hAnsi="Times New Roman" w:cs="Times New Roman"/>
                <w:sz w:val="20"/>
                <w:szCs w:val="20"/>
              </w:rPr>
              <w:t>)</w:t>
            </w:r>
          </w:p>
        </w:tc>
        <w:tc>
          <w:tcPr>
            <w:tcW w:w="458"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288</w:t>
            </w:r>
          </w:p>
        </w:tc>
        <w:tc>
          <w:tcPr>
            <w:tcW w:w="458"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7600</w:t>
            </w:r>
          </w:p>
        </w:tc>
        <w:tc>
          <w:tcPr>
            <w:tcW w:w="583"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30.00</w:t>
            </w:r>
          </w:p>
        </w:tc>
        <w:tc>
          <w:tcPr>
            <w:tcW w:w="292" w:type="pct"/>
            <w:tcBorders>
              <w:right w:val="single" w:sz="4" w:space="0" w:color="auto"/>
            </w:tcBorders>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0.50</w:t>
            </w:r>
          </w:p>
        </w:tc>
        <w:tc>
          <w:tcPr>
            <w:tcW w:w="333" w:type="pct"/>
            <w:tcBorders>
              <w:left w:val="single" w:sz="4" w:space="0" w:color="auto"/>
            </w:tcBorders>
          </w:tcPr>
          <w:p w:rsidR="00D62F7A" w:rsidRPr="00643D18" w:rsidRDefault="00D62F7A" w:rsidP="00D62F7A">
            <w:pPr>
              <w:ind w:left="111"/>
              <w:jc w:val="both"/>
              <w:rPr>
                <w:rFonts w:ascii="Times New Roman" w:hAnsi="Times New Roman" w:cs="Times New Roman"/>
                <w:sz w:val="20"/>
                <w:szCs w:val="20"/>
              </w:rPr>
            </w:pPr>
            <w:r w:rsidRPr="00643D18">
              <w:rPr>
                <w:rFonts w:ascii="Times New Roman" w:hAnsi="Times New Roman" w:cs="Times New Roman"/>
                <w:sz w:val="20"/>
                <w:szCs w:val="20"/>
              </w:rPr>
              <w:t>1.00</w:t>
            </w:r>
          </w:p>
        </w:tc>
        <w:tc>
          <w:tcPr>
            <w:tcW w:w="708"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2.00</w:t>
            </w:r>
          </w:p>
        </w:tc>
        <w:tc>
          <w:tcPr>
            <w:tcW w:w="458"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w:t>
            </w:r>
          </w:p>
        </w:tc>
        <w:tc>
          <w:tcPr>
            <w:tcW w:w="667" w:type="pct"/>
          </w:tcPr>
          <w:p w:rsidR="00D62F7A" w:rsidRPr="00643D18" w:rsidRDefault="00D62F7A" w:rsidP="008F7A8D">
            <w:pPr>
              <w:jc w:val="both"/>
              <w:rPr>
                <w:rFonts w:ascii="Times New Roman" w:hAnsi="Times New Roman" w:cs="Times New Roman"/>
                <w:sz w:val="20"/>
                <w:szCs w:val="20"/>
              </w:rPr>
            </w:pPr>
            <w:r w:rsidRPr="00643D18">
              <w:rPr>
                <w:rFonts w:ascii="Times New Roman" w:hAnsi="Times New Roman" w:cs="Times New Roman"/>
                <w:sz w:val="20"/>
                <w:szCs w:val="20"/>
              </w:rPr>
              <w:t>2.00</w:t>
            </w:r>
          </w:p>
        </w:tc>
      </w:tr>
    </w:tbl>
    <w:p w:rsidR="004C23A7" w:rsidRDefault="004C23A7" w:rsidP="008F7A8D">
      <w:pPr>
        <w:spacing w:after="0" w:line="240" w:lineRule="auto"/>
        <w:jc w:val="both"/>
        <w:rPr>
          <w:rFonts w:ascii="Times New Roman" w:hAnsi="Times New Roman" w:cs="Times New Roman"/>
          <w:sz w:val="24"/>
          <w:szCs w:val="24"/>
        </w:rPr>
      </w:pPr>
    </w:p>
    <w:p w:rsidR="00B31EB6" w:rsidRDefault="00D07A4C" w:rsidP="008F7A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latest recommendations of the Committee appointed by the Ministry of Works &amp; Hous</w:t>
      </w:r>
      <w:r w:rsidR="00D40309">
        <w:rPr>
          <w:rFonts w:ascii="Times New Roman" w:hAnsi="Times New Roman" w:cs="Times New Roman"/>
          <w:sz w:val="24"/>
          <w:szCs w:val="24"/>
        </w:rPr>
        <w:t>ing as per recommendation made in</w:t>
      </w:r>
      <w:r>
        <w:rPr>
          <w:rFonts w:ascii="Times New Roman" w:hAnsi="Times New Roman" w:cs="Times New Roman"/>
          <w:sz w:val="24"/>
          <w:szCs w:val="24"/>
        </w:rPr>
        <w:t xml:space="preserve"> the conference of Ministers </w:t>
      </w:r>
      <w:r w:rsidR="00316DCA">
        <w:rPr>
          <w:rFonts w:ascii="Times New Roman" w:hAnsi="Times New Roman" w:cs="Times New Roman"/>
          <w:sz w:val="24"/>
          <w:szCs w:val="24"/>
        </w:rPr>
        <w:t>fo</w:t>
      </w:r>
      <w:r>
        <w:rPr>
          <w:rFonts w:ascii="Times New Roman" w:hAnsi="Times New Roman" w:cs="Times New Roman"/>
          <w:sz w:val="24"/>
          <w:szCs w:val="24"/>
        </w:rPr>
        <w:t>r Housing &amp; Urban Development in Madras in M</w:t>
      </w:r>
      <w:r w:rsidR="00EE4403">
        <w:rPr>
          <w:rFonts w:ascii="Times New Roman" w:hAnsi="Times New Roman" w:cs="Times New Roman"/>
          <w:sz w:val="24"/>
          <w:szCs w:val="24"/>
        </w:rPr>
        <w:t>a</w:t>
      </w:r>
      <w:r>
        <w:rPr>
          <w:rFonts w:ascii="Times New Roman" w:hAnsi="Times New Roman" w:cs="Times New Roman"/>
          <w:sz w:val="24"/>
          <w:szCs w:val="24"/>
        </w:rPr>
        <w:t>y, 1974 (th</w:t>
      </w:r>
      <w:r w:rsidR="00316DCA">
        <w:rPr>
          <w:rFonts w:ascii="Times New Roman" w:hAnsi="Times New Roman" w:cs="Times New Roman"/>
          <w:sz w:val="24"/>
          <w:szCs w:val="24"/>
        </w:rPr>
        <w:t>e</w:t>
      </w:r>
      <w:r>
        <w:rPr>
          <w:rFonts w:ascii="Times New Roman" w:hAnsi="Times New Roman" w:cs="Times New Roman"/>
          <w:sz w:val="24"/>
          <w:szCs w:val="24"/>
        </w:rPr>
        <w:t>se recommendation have so far n</w:t>
      </w:r>
      <w:r w:rsidR="00316DCA">
        <w:rPr>
          <w:rFonts w:ascii="Times New Roman" w:hAnsi="Times New Roman" w:cs="Times New Roman"/>
          <w:sz w:val="24"/>
          <w:szCs w:val="24"/>
        </w:rPr>
        <w:t>o</w:t>
      </w:r>
      <w:r>
        <w:rPr>
          <w:rFonts w:ascii="Times New Roman" w:hAnsi="Times New Roman" w:cs="Times New Roman"/>
          <w:sz w:val="24"/>
          <w:szCs w:val="24"/>
        </w:rPr>
        <w:t>t been approved by the Govt.):-</w:t>
      </w:r>
    </w:p>
    <w:p w:rsidR="00D07A4C" w:rsidRDefault="00D07A4C" w:rsidP="008F7A8D">
      <w:pPr>
        <w:spacing w:after="0" w:line="240" w:lineRule="auto"/>
        <w:jc w:val="both"/>
        <w:rPr>
          <w:rFonts w:ascii="Times New Roman" w:hAnsi="Times New Roman" w:cs="Times New Roman"/>
          <w:sz w:val="24"/>
          <w:szCs w:val="24"/>
        </w:rPr>
      </w:pPr>
    </w:p>
    <w:p w:rsidR="00D55B56" w:rsidRDefault="00D55B56" w:rsidP="008F7A8D">
      <w:pPr>
        <w:spacing w:after="0" w:line="240" w:lineRule="auto"/>
        <w:jc w:val="both"/>
        <w:rPr>
          <w:rFonts w:ascii="Times New Roman" w:hAnsi="Times New Roman" w:cs="Times New Roman"/>
          <w:sz w:val="24"/>
          <w:szCs w:val="24"/>
        </w:rPr>
      </w:pPr>
      <w:r w:rsidRPr="00FA1961">
        <w:rPr>
          <w:rFonts w:ascii="Times New Roman" w:hAnsi="Times New Roman" w:cs="Times New Roman"/>
          <w:b/>
          <w:sz w:val="24"/>
          <w:szCs w:val="24"/>
        </w:rPr>
        <w:t>1)</w:t>
      </w:r>
      <w:r>
        <w:rPr>
          <w:rFonts w:ascii="Times New Roman" w:hAnsi="Times New Roman" w:cs="Times New Roman"/>
          <w:sz w:val="24"/>
          <w:szCs w:val="24"/>
        </w:rPr>
        <w:t xml:space="preserve"> It is recommended that the minimum floor area of a tenement should be </w:t>
      </w:r>
      <w:r w:rsidR="005166D7">
        <w:rPr>
          <w:rFonts w:ascii="Times New Roman" w:hAnsi="Times New Roman" w:cs="Times New Roman"/>
          <w:sz w:val="24"/>
          <w:szCs w:val="24"/>
        </w:rPr>
        <w:t>188 sq</w:t>
      </w:r>
      <w:r>
        <w:rPr>
          <w:rFonts w:ascii="Times New Roman" w:hAnsi="Times New Roman" w:cs="Times New Roman"/>
          <w:sz w:val="24"/>
          <w:szCs w:val="24"/>
        </w:rPr>
        <w:t>. ft. (</w:t>
      </w:r>
      <w:r w:rsidR="00F50BAD">
        <w:rPr>
          <w:rFonts w:ascii="Times New Roman" w:hAnsi="Times New Roman" w:cs="Times New Roman"/>
          <w:sz w:val="24"/>
          <w:szCs w:val="24"/>
        </w:rPr>
        <w:t>174 sq.mt.</w:t>
      </w:r>
      <w:r>
        <w:rPr>
          <w:rFonts w:ascii="Times New Roman" w:hAnsi="Times New Roman" w:cs="Times New Roman"/>
          <w:sz w:val="24"/>
          <w:szCs w:val="24"/>
        </w:rPr>
        <w:t xml:space="preserve">) with a break-up of 100 sq. </w:t>
      </w:r>
      <w:proofErr w:type="spellStart"/>
      <w:r>
        <w:rPr>
          <w:rFonts w:ascii="Times New Roman" w:hAnsi="Times New Roman" w:cs="Times New Roman"/>
          <w:sz w:val="24"/>
          <w:szCs w:val="24"/>
        </w:rPr>
        <w:t>ft</w:t>
      </w:r>
      <w:proofErr w:type="spellEnd"/>
      <w:r>
        <w:rPr>
          <w:rFonts w:ascii="Times New Roman" w:hAnsi="Times New Roman" w:cs="Times New Roman"/>
          <w:sz w:val="24"/>
          <w:szCs w:val="24"/>
        </w:rPr>
        <w:t xml:space="preserve"> (9.3 sq. </w:t>
      </w:r>
      <w:proofErr w:type="spellStart"/>
      <w:r w:rsidR="002E4181">
        <w:rPr>
          <w:rFonts w:ascii="Times New Roman" w:hAnsi="Times New Roman" w:cs="Times New Roman"/>
          <w:sz w:val="24"/>
          <w:szCs w:val="24"/>
        </w:rPr>
        <w:t>mt</w:t>
      </w:r>
      <w:proofErr w:type="spellEnd"/>
      <w:r w:rsidR="002E4181">
        <w:rPr>
          <w:rFonts w:ascii="Times New Roman" w:hAnsi="Times New Roman" w:cs="Times New Roman"/>
          <w:sz w:val="24"/>
          <w:szCs w:val="24"/>
        </w:rPr>
        <w:t xml:space="preserve">) for living </w:t>
      </w:r>
      <w:r w:rsidR="005166D7">
        <w:rPr>
          <w:rFonts w:ascii="Times New Roman" w:hAnsi="Times New Roman" w:cs="Times New Roman"/>
          <w:sz w:val="24"/>
          <w:szCs w:val="24"/>
        </w:rPr>
        <w:t>room,</w:t>
      </w:r>
      <w:r w:rsidR="002E4181">
        <w:rPr>
          <w:rFonts w:ascii="Times New Roman" w:hAnsi="Times New Roman" w:cs="Times New Roman"/>
          <w:sz w:val="24"/>
          <w:szCs w:val="24"/>
        </w:rPr>
        <w:t xml:space="preserve"> 60 sq. </w:t>
      </w:r>
      <w:proofErr w:type="spellStart"/>
      <w:r w:rsidR="002E4181">
        <w:rPr>
          <w:rFonts w:ascii="Times New Roman" w:hAnsi="Times New Roman" w:cs="Times New Roman"/>
          <w:sz w:val="24"/>
          <w:szCs w:val="24"/>
        </w:rPr>
        <w:t>ft</w:t>
      </w:r>
      <w:proofErr w:type="spellEnd"/>
      <w:r>
        <w:rPr>
          <w:rFonts w:ascii="Times New Roman" w:hAnsi="Times New Roman" w:cs="Times New Roman"/>
          <w:sz w:val="24"/>
          <w:szCs w:val="24"/>
        </w:rPr>
        <w:t xml:space="preserve"> </w:t>
      </w:r>
      <w:r w:rsidR="00316DCA">
        <w:rPr>
          <w:rFonts w:ascii="Times New Roman" w:hAnsi="Times New Roman" w:cs="Times New Roman"/>
          <w:sz w:val="24"/>
          <w:szCs w:val="24"/>
        </w:rPr>
        <w:t xml:space="preserve">(5.5 sq. </w:t>
      </w:r>
      <w:proofErr w:type="spellStart"/>
      <w:r w:rsidR="00316DCA">
        <w:rPr>
          <w:rFonts w:ascii="Times New Roman" w:hAnsi="Times New Roman" w:cs="Times New Roman"/>
          <w:sz w:val="24"/>
          <w:szCs w:val="24"/>
        </w:rPr>
        <w:t>mt.</w:t>
      </w:r>
      <w:proofErr w:type="spellEnd"/>
      <w:r w:rsidR="00316DCA">
        <w:rPr>
          <w:rFonts w:ascii="Times New Roman" w:hAnsi="Times New Roman" w:cs="Times New Roman"/>
          <w:sz w:val="24"/>
          <w:szCs w:val="24"/>
        </w:rPr>
        <w:t xml:space="preserve">) </w:t>
      </w:r>
      <w:r w:rsidR="00F50BAD">
        <w:rPr>
          <w:rFonts w:ascii="Times New Roman" w:hAnsi="Times New Roman" w:cs="Times New Roman"/>
          <w:sz w:val="24"/>
          <w:szCs w:val="24"/>
        </w:rPr>
        <w:t xml:space="preserve">for multi-purpose room including kitchen; 16 sq. ft. (1.5 sq. </w:t>
      </w:r>
      <w:proofErr w:type="spellStart"/>
      <w:r w:rsidR="00F50BAD">
        <w:rPr>
          <w:rFonts w:ascii="Times New Roman" w:hAnsi="Times New Roman" w:cs="Times New Roman"/>
          <w:sz w:val="24"/>
          <w:szCs w:val="24"/>
        </w:rPr>
        <w:t>mt.</w:t>
      </w:r>
      <w:proofErr w:type="spellEnd"/>
      <w:r w:rsidR="00F50BAD">
        <w:rPr>
          <w:rFonts w:ascii="Times New Roman" w:hAnsi="Times New Roman" w:cs="Times New Roman"/>
          <w:sz w:val="24"/>
          <w:szCs w:val="24"/>
        </w:rPr>
        <w:t xml:space="preserve">) for Bath-room, and 12sq. ft. (1.1 sq. </w:t>
      </w:r>
      <w:proofErr w:type="spellStart"/>
      <w:r w:rsidR="00F50BAD">
        <w:rPr>
          <w:rFonts w:ascii="Times New Roman" w:hAnsi="Times New Roman" w:cs="Times New Roman"/>
          <w:sz w:val="24"/>
          <w:szCs w:val="24"/>
        </w:rPr>
        <w:t>mt.</w:t>
      </w:r>
      <w:proofErr w:type="spellEnd"/>
      <w:r w:rsidR="00F50BAD">
        <w:rPr>
          <w:rFonts w:ascii="Times New Roman" w:hAnsi="Times New Roman" w:cs="Times New Roman"/>
          <w:sz w:val="24"/>
          <w:szCs w:val="24"/>
        </w:rPr>
        <w:t xml:space="preserve">) </w:t>
      </w:r>
      <w:r>
        <w:rPr>
          <w:rFonts w:ascii="Times New Roman" w:hAnsi="Times New Roman" w:cs="Times New Roman"/>
          <w:sz w:val="24"/>
          <w:szCs w:val="24"/>
        </w:rPr>
        <w:t xml:space="preserve">for W.C. This is applicable for double and </w:t>
      </w:r>
      <w:proofErr w:type="spellStart"/>
      <w:r>
        <w:rPr>
          <w:rFonts w:ascii="Times New Roman" w:hAnsi="Times New Roman" w:cs="Times New Roman"/>
          <w:sz w:val="24"/>
          <w:szCs w:val="24"/>
        </w:rPr>
        <w:t>multi</w:t>
      </w:r>
      <w:r w:rsidR="00344257">
        <w:rPr>
          <w:rFonts w:ascii="Times New Roman" w:hAnsi="Times New Roman" w:cs="Times New Roman"/>
          <w:sz w:val="24"/>
          <w:szCs w:val="24"/>
        </w:rPr>
        <w:t>-</w:t>
      </w:r>
      <w:r>
        <w:rPr>
          <w:rFonts w:ascii="Times New Roman" w:hAnsi="Times New Roman" w:cs="Times New Roman"/>
          <w:sz w:val="24"/>
          <w:szCs w:val="24"/>
        </w:rPr>
        <w:t>st</w:t>
      </w:r>
      <w:r w:rsidR="00344257">
        <w:rPr>
          <w:rFonts w:ascii="Times New Roman" w:hAnsi="Times New Roman" w:cs="Times New Roman"/>
          <w:sz w:val="24"/>
          <w:szCs w:val="24"/>
        </w:rPr>
        <w:t>o</w:t>
      </w:r>
      <w:r>
        <w:rPr>
          <w:rFonts w:ascii="Times New Roman" w:hAnsi="Times New Roman" w:cs="Times New Roman"/>
          <w:sz w:val="24"/>
          <w:szCs w:val="24"/>
        </w:rPr>
        <w:t>r</w:t>
      </w:r>
      <w:r w:rsidR="00344257">
        <w:rPr>
          <w:rFonts w:ascii="Times New Roman" w:hAnsi="Times New Roman" w:cs="Times New Roman"/>
          <w:sz w:val="24"/>
          <w:szCs w:val="24"/>
        </w:rPr>
        <w:t>e</w:t>
      </w:r>
      <w:r>
        <w:rPr>
          <w:rFonts w:ascii="Times New Roman" w:hAnsi="Times New Roman" w:cs="Times New Roman"/>
          <w:sz w:val="24"/>
          <w:szCs w:val="24"/>
        </w:rPr>
        <w:t>yed</w:t>
      </w:r>
      <w:proofErr w:type="spellEnd"/>
      <w:r>
        <w:rPr>
          <w:rFonts w:ascii="Times New Roman" w:hAnsi="Times New Roman" w:cs="Times New Roman"/>
          <w:sz w:val="24"/>
          <w:szCs w:val="24"/>
        </w:rPr>
        <w:t xml:space="preserve"> construction, and is exclusive </w:t>
      </w:r>
      <w:r w:rsidR="007633C7">
        <w:rPr>
          <w:rFonts w:ascii="Times New Roman" w:hAnsi="Times New Roman" w:cs="Times New Roman"/>
          <w:sz w:val="24"/>
          <w:szCs w:val="24"/>
        </w:rPr>
        <w:t xml:space="preserve">from circulation </w:t>
      </w:r>
      <w:r>
        <w:rPr>
          <w:rFonts w:ascii="Times New Roman" w:hAnsi="Times New Roman" w:cs="Times New Roman"/>
          <w:sz w:val="24"/>
          <w:szCs w:val="24"/>
        </w:rPr>
        <w:t>areas, stair- case thickness of walls.</w:t>
      </w:r>
    </w:p>
    <w:p w:rsidR="008F7A8D" w:rsidRDefault="008F7A8D" w:rsidP="008F7A8D">
      <w:pPr>
        <w:spacing w:after="0" w:line="240" w:lineRule="auto"/>
        <w:jc w:val="both"/>
        <w:rPr>
          <w:rFonts w:ascii="Times New Roman" w:hAnsi="Times New Roman" w:cs="Times New Roman"/>
          <w:sz w:val="24"/>
          <w:szCs w:val="24"/>
        </w:rPr>
      </w:pPr>
    </w:p>
    <w:p w:rsidR="00D55B56" w:rsidRDefault="000B2B9D" w:rsidP="008F7A8D">
      <w:pPr>
        <w:spacing w:after="0" w:line="240" w:lineRule="auto"/>
        <w:jc w:val="both"/>
        <w:rPr>
          <w:rFonts w:ascii="Times New Roman" w:hAnsi="Times New Roman" w:cs="Times New Roman"/>
          <w:sz w:val="24"/>
          <w:szCs w:val="24"/>
        </w:rPr>
      </w:pPr>
      <w:r w:rsidRPr="00FA1961">
        <w:rPr>
          <w:rFonts w:ascii="Times New Roman" w:hAnsi="Times New Roman" w:cs="Times New Roman"/>
          <w:b/>
          <w:color w:val="00B050"/>
          <w:sz w:val="24"/>
          <w:szCs w:val="24"/>
        </w:rPr>
        <w:t>ii)</w:t>
      </w:r>
      <w:r w:rsidRPr="00FA1961">
        <w:rPr>
          <w:rFonts w:ascii="Times New Roman" w:hAnsi="Times New Roman" w:cs="Times New Roman"/>
          <w:b/>
          <w:color w:val="00B050"/>
          <w:sz w:val="24"/>
          <w:szCs w:val="24"/>
          <w:u w:val="single"/>
        </w:rPr>
        <w:t xml:space="preserve"> HOSTELS AND DORMITORY </w:t>
      </w:r>
      <w:proofErr w:type="gramStart"/>
      <w:r w:rsidRPr="00FA1961">
        <w:rPr>
          <w:rFonts w:ascii="Times New Roman" w:hAnsi="Times New Roman" w:cs="Times New Roman"/>
          <w:b/>
          <w:color w:val="00B050"/>
          <w:sz w:val="24"/>
          <w:szCs w:val="24"/>
          <w:u w:val="single"/>
        </w:rPr>
        <w:t>TYPE  ACCOMMODATION</w:t>
      </w:r>
      <w:proofErr w:type="gramEnd"/>
      <w:r w:rsidRPr="00FA1961">
        <w:rPr>
          <w:rFonts w:ascii="Times New Roman" w:hAnsi="Times New Roman" w:cs="Times New Roman"/>
          <w:b/>
          <w:color w:val="00B050"/>
          <w:sz w:val="24"/>
          <w:szCs w:val="24"/>
          <w:u w:val="single"/>
        </w:rPr>
        <w:t>:-</w:t>
      </w:r>
      <w:r w:rsidRPr="004E376B">
        <w:rPr>
          <w:rFonts w:ascii="Times New Roman" w:hAnsi="Times New Roman" w:cs="Times New Roman"/>
          <w:b/>
          <w:sz w:val="24"/>
          <w:szCs w:val="24"/>
          <w:u w:val="single"/>
        </w:rPr>
        <w:t xml:space="preserve"> </w:t>
      </w:r>
      <w:r>
        <w:rPr>
          <w:rFonts w:ascii="Times New Roman" w:hAnsi="Times New Roman" w:cs="Times New Roman"/>
          <w:sz w:val="24"/>
          <w:szCs w:val="24"/>
        </w:rPr>
        <w:t>The earlier standard of 112 sq. ft. per family in a Hostels building &amp; 8</w:t>
      </w:r>
      <w:r w:rsidR="00AB0E73">
        <w:rPr>
          <w:rFonts w:ascii="Times New Roman" w:hAnsi="Times New Roman" w:cs="Times New Roman"/>
          <w:sz w:val="24"/>
          <w:szCs w:val="24"/>
        </w:rPr>
        <w:t>7 sq. ft. in case of  a dormitory</w:t>
      </w:r>
      <w:r>
        <w:rPr>
          <w:rFonts w:ascii="Times New Roman" w:hAnsi="Times New Roman" w:cs="Times New Roman"/>
          <w:sz w:val="24"/>
          <w:szCs w:val="24"/>
        </w:rPr>
        <w:t xml:space="preserve"> may be followed up, except that the cost of mainten</w:t>
      </w:r>
      <w:r w:rsidR="00AB0E73">
        <w:rPr>
          <w:rFonts w:ascii="Times New Roman" w:hAnsi="Times New Roman" w:cs="Times New Roman"/>
          <w:sz w:val="24"/>
          <w:szCs w:val="24"/>
        </w:rPr>
        <w:t>an</w:t>
      </w:r>
      <w:r>
        <w:rPr>
          <w:rFonts w:ascii="Times New Roman" w:hAnsi="Times New Roman" w:cs="Times New Roman"/>
          <w:sz w:val="24"/>
          <w:szCs w:val="24"/>
        </w:rPr>
        <w:t>ce and management should also be added in the total expenditure.</w:t>
      </w:r>
    </w:p>
    <w:p w:rsidR="008F7A8D" w:rsidRDefault="008F7A8D" w:rsidP="008F7A8D">
      <w:pPr>
        <w:spacing w:after="0" w:line="240" w:lineRule="auto"/>
        <w:jc w:val="both"/>
        <w:rPr>
          <w:rFonts w:ascii="Times New Roman" w:hAnsi="Times New Roman" w:cs="Times New Roman"/>
          <w:sz w:val="24"/>
          <w:szCs w:val="24"/>
        </w:rPr>
      </w:pPr>
    </w:p>
    <w:p w:rsidR="0078351B" w:rsidRDefault="006236E8" w:rsidP="008F7A8D">
      <w:pPr>
        <w:spacing w:after="0" w:line="240" w:lineRule="auto"/>
        <w:jc w:val="both"/>
        <w:rPr>
          <w:rFonts w:ascii="Times New Roman" w:hAnsi="Times New Roman" w:cs="Times New Roman"/>
          <w:sz w:val="24"/>
          <w:szCs w:val="24"/>
        </w:rPr>
      </w:pPr>
      <w:r w:rsidRPr="00FA1961">
        <w:rPr>
          <w:rFonts w:ascii="Times New Roman" w:hAnsi="Times New Roman" w:cs="Times New Roman"/>
          <w:b/>
          <w:color w:val="00B0F0"/>
          <w:sz w:val="24"/>
          <w:szCs w:val="24"/>
          <w:u w:val="single"/>
        </w:rPr>
        <w:t>iii) OPEN DEVELOPED PLOTS</w:t>
      </w:r>
      <w:proofErr w:type="gramStart"/>
      <w:r w:rsidRPr="00FA1961">
        <w:rPr>
          <w:rFonts w:ascii="Times New Roman" w:hAnsi="Times New Roman" w:cs="Times New Roman"/>
          <w:b/>
          <w:color w:val="00B0F0"/>
          <w:sz w:val="24"/>
          <w:szCs w:val="24"/>
          <w:u w:val="single"/>
        </w:rPr>
        <w:t>:-</w:t>
      </w:r>
      <w:proofErr w:type="gramEnd"/>
      <w:r>
        <w:rPr>
          <w:rFonts w:ascii="Times New Roman" w:hAnsi="Times New Roman" w:cs="Times New Roman"/>
          <w:sz w:val="24"/>
          <w:szCs w:val="24"/>
        </w:rPr>
        <w:t xml:space="preserve"> </w:t>
      </w:r>
      <w:r w:rsidR="00944161">
        <w:rPr>
          <w:rFonts w:ascii="Times New Roman" w:hAnsi="Times New Roman" w:cs="Times New Roman"/>
          <w:sz w:val="24"/>
          <w:szCs w:val="24"/>
        </w:rPr>
        <w:t>A minimum size of</w:t>
      </w:r>
      <w:r>
        <w:rPr>
          <w:rFonts w:ascii="Times New Roman" w:hAnsi="Times New Roman" w:cs="Times New Roman"/>
          <w:sz w:val="24"/>
          <w:szCs w:val="24"/>
        </w:rPr>
        <w:t xml:space="preserve"> 30 </w:t>
      </w:r>
      <w:r w:rsidR="00944161">
        <w:rPr>
          <w:rFonts w:ascii="Times New Roman" w:hAnsi="Times New Roman" w:cs="Times New Roman"/>
          <w:sz w:val="24"/>
          <w:szCs w:val="24"/>
        </w:rPr>
        <w:t>sq. Mt. Should be followed</w:t>
      </w:r>
      <w:r>
        <w:rPr>
          <w:rFonts w:ascii="Times New Roman" w:hAnsi="Times New Roman" w:cs="Times New Roman"/>
          <w:sz w:val="24"/>
          <w:szCs w:val="24"/>
        </w:rPr>
        <w:t xml:space="preserve"> These plots  could be provided </w:t>
      </w:r>
      <w:r w:rsidR="0078351B">
        <w:rPr>
          <w:rFonts w:ascii="Times New Roman" w:hAnsi="Times New Roman" w:cs="Times New Roman"/>
          <w:sz w:val="24"/>
          <w:szCs w:val="24"/>
        </w:rPr>
        <w:t xml:space="preserve">with a </w:t>
      </w:r>
      <w:r w:rsidR="00944161">
        <w:rPr>
          <w:rFonts w:ascii="Times New Roman" w:hAnsi="Times New Roman" w:cs="Times New Roman"/>
          <w:sz w:val="24"/>
          <w:szCs w:val="24"/>
        </w:rPr>
        <w:t>B</w:t>
      </w:r>
      <w:r w:rsidR="0078351B">
        <w:rPr>
          <w:rFonts w:ascii="Times New Roman" w:hAnsi="Times New Roman" w:cs="Times New Roman"/>
          <w:sz w:val="24"/>
          <w:szCs w:val="24"/>
        </w:rPr>
        <w:t>ath, W.C. and, if necessary</w:t>
      </w:r>
      <w:r w:rsidR="00944161">
        <w:rPr>
          <w:rFonts w:ascii="Times New Roman" w:hAnsi="Times New Roman" w:cs="Times New Roman"/>
          <w:sz w:val="24"/>
          <w:szCs w:val="24"/>
        </w:rPr>
        <w:t>,</w:t>
      </w:r>
      <w:r w:rsidR="0078351B">
        <w:rPr>
          <w:rFonts w:ascii="Times New Roman" w:hAnsi="Times New Roman" w:cs="Times New Roman"/>
          <w:sz w:val="24"/>
          <w:szCs w:val="24"/>
        </w:rPr>
        <w:t xml:space="preserve"> a raised platform. The Committee further feels that by a plot size of 30 sq. </w:t>
      </w:r>
      <w:proofErr w:type="spellStart"/>
      <w:r w:rsidR="0078351B">
        <w:rPr>
          <w:rFonts w:ascii="Times New Roman" w:hAnsi="Times New Roman" w:cs="Times New Roman"/>
          <w:sz w:val="24"/>
          <w:szCs w:val="24"/>
        </w:rPr>
        <w:t>mt.</w:t>
      </w:r>
      <w:proofErr w:type="spellEnd"/>
      <w:r w:rsidR="0078351B">
        <w:rPr>
          <w:rFonts w:ascii="Times New Roman" w:hAnsi="Times New Roman" w:cs="Times New Roman"/>
          <w:sz w:val="24"/>
          <w:szCs w:val="24"/>
        </w:rPr>
        <w:t xml:space="preserve"> a density of 60 to 70 plots per gross acre can be achieved.</w:t>
      </w:r>
    </w:p>
    <w:p w:rsidR="008F7A8D" w:rsidRDefault="008F7A8D" w:rsidP="008F7A8D">
      <w:pPr>
        <w:spacing w:after="0" w:line="240" w:lineRule="auto"/>
        <w:jc w:val="both"/>
        <w:rPr>
          <w:rFonts w:ascii="Times New Roman" w:hAnsi="Times New Roman" w:cs="Times New Roman"/>
          <w:sz w:val="24"/>
          <w:szCs w:val="24"/>
        </w:rPr>
      </w:pPr>
    </w:p>
    <w:p w:rsidR="006236E8" w:rsidRDefault="006236E8" w:rsidP="008F7A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351B" w:rsidRPr="00FA1961">
        <w:rPr>
          <w:rFonts w:ascii="Times New Roman" w:hAnsi="Times New Roman" w:cs="Times New Roman"/>
          <w:b/>
          <w:color w:val="FF0000"/>
          <w:sz w:val="24"/>
          <w:szCs w:val="24"/>
        </w:rPr>
        <w:t xml:space="preserve">iv) </w:t>
      </w:r>
      <w:r w:rsidR="0078351B" w:rsidRPr="00FA1961">
        <w:rPr>
          <w:rFonts w:ascii="Times New Roman" w:hAnsi="Times New Roman" w:cs="Times New Roman"/>
          <w:b/>
          <w:color w:val="FF0000"/>
          <w:sz w:val="24"/>
          <w:szCs w:val="24"/>
          <w:u w:val="single"/>
        </w:rPr>
        <w:t>CEILING COST :-</w:t>
      </w:r>
      <w:r w:rsidR="0078351B" w:rsidRPr="005A1F48">
        <w:rPr>
          <w:rFonts w:ascii="Times New Roman" w:hAnsi="Times New Roman" w:cs="Times New Roman"/>
          <w:b/>
          <w:sz w:val="24"/>
          <w:szCs w:val="24"/>
        </w:rPr>
        <w:t xml:space="preserve">   </w:t>
      </w:r>
      <w:r w:rsidR="0078351B">
        <w:rPr>
          <w:rFonts w:ascii="Times New Roman" w:hAnsi="Times New Roman" w:cs="Times New Roman"/>
          <w:sz w:val="24"/>
          <w:szCs w:val="24"/>
        </w:rPr>
        <w:t xml:space="preserve"> </w:t>
      </w:r>
      <w:proofErr w:type="spellStart"/>
      <w:r w:rsidR="0078351B">
        <w:rPr>
          <w:rFonts w:ascii="Times New Roman" w:hAnsi="Times New Roman" w:cs="Times New Roman"/>
          <w:sz w:val="24"/>
          <w:szCs w:val="24"/>
        </w:rPr>
        <w:t>Rs</w:t>
      </w:r>
      <w:proofErr w:type="spellEnd"/>
      <w:r w:rsidR="0078351B">
        <w:rPr>
          <w:rFonts w:ascii="Times New Roman" w:hAnsi="Times New Roman" w:cs="Times New Roman"/>
          <w:sz w:val="24"/>
          <w:szCs w:val="24"/>
        </w:rPr>
        <w:t xml:space="preserve">. 239/- per sq. </w:t>
      </w:r>
      <w:proofErr w:type="spellStart"/>
      <w:r w:rsidR="0078351B">
        <w:rPr>
          <w:rFonts w:ascii="Times New Roman" w:hAnsi="Times New Roman" w:cs="Times New Roman"/>
          <w:sz w:val="24"/>
          <w:szCs w:val="24"/>
        </w:rPr>
        <w:t>mt.</w:t>
      </w:r>
      <w:proofErr w:type="spellEnd"/>
      <w:r w:rsidR="0078351B">
        <w:rPr>
          <w:rFonts w:ascii="Times New Roman" w:hAnsi="Times New Roman" w:cs="Times New Roman"/>
          <w:sz w:val="24"/>
          <w:szCs w:val="24"/>
        </w:rPr>
        <w:t xml:space="preserve"> may be ad</w:t>
      </w:r>
      <w:r w:rsidR="00944161">
        <w:rPr>
          <w:rFonts w:ascii="Times New Roman" w:hAnsi="Times New Roman" w:cs="Times New Roman"/>
          <w:sz w:val="24"/>
          <w:szCs w:val="24"/>
        </w:rPr>
        <w:t xml:space="preserve">opted in case of one and two </w:t>
      </w:r>
      <w:proofErr w:type="spellStart"/>
      <w:r w:rsidR="00944161">
        <w:rPr>
          <w:rFonts w:ascii="Times New Roman" w:hAnsi="Times New Roman" w:cs="Times New Roman"/>
          <w:sz w:val="24"/>
          <w:szCs w:val="24"/>
        </w:rPr>
        <w:t>st</w:t>
      </w:r>
      <w:r w:rsidR="0078351B">
        <w:rPr>
          <w:rFonts w:ascii="Times New Roman" w:hAnsi="Times New Roman" w:cs="Times New Roman"/>
          <w:sz w:val="24"/>
          <w:szCs w:val="24"/>
        </w:rPr>
        <w:t>o</w:t>
      </w:r>
      <w:r w:rsidR="00944161">
        <w:rPr>
          <w:rFonts w:ascii="Times New Roman" w:hAnsi="Times New Roman" w:cs="Times New Roman"/>
          <w:sz w:val="24"/>
          <w:szCs w:val="24"/>
        </w:rPr>
        <w:t>re</w:t>
      </w:r>
      <w:r w:rsidR="0078351B">
        <w:rPr>
          <w:rFonts w:ascii="Times New Roman" w:hAnsi="Times New Roman" w:cs="Times New Roman"/>
          <w:sz w:val="24"/>
          <w:szCs w:val="24"/>
        </w:rPr>
        <w:t>yed</w:t>
      </w:r>
      <w:proofErr w:type="spellEnd"/>
      <w:r w:rsidR="0078351B">
        <w:rPr>
          <w:rFonts w:ascii="Times New Roman" w:hAnsi="Times New Roman" w:cs="Times New Roman"/>
          <w:sz w:val="24"/>
          <w:szCs w:val="24"/>
        </w:rPr>
        <w:t xml:space="preserve"> construction and </w:t>
      </w:r>
      <w:proofErr w:type="spellStart"/>
      <w:r w:rsidR="0078351B">
        <w:rPr>
          <w:rFonts w:ascii="Times New Roman" w:hAnsi="Times New Roman" w:cs="Times New Roman"/>
          <w:sz w:val="24"/>
          <w:szCs w:val="24"/>
        </w:rPr>
        <w:t>Rs</w:t>
      </w:r>
      <w:proofErr w:type="spellEnd"/>
      <w:r w:rsidR="0078351B">
        <w:rPr>
          <w:rFonts w:ascii="Times New Roman" w:hAnsi="Times New Roman" w:cs="Times New Roman"/>
          <w:sz w:val="24"/>
          <w:szCs w:val="24"/>
        </w:rPr>
        <w:t>. 261 p</w:t>
      </w:r>
      <w:r w:rsidR="00C771B5">
        <w:rPr>
          <w:rFonts w:ascii="Times New Roman" w:hAnsi="Times New Roman" w:cs="Times New Roman"/>
          <w:sz w:val="24"/>
          <w:szCs w:val="24"/>
        </w:rPr>
        <w:t xml:space="preserve">er sq. </w:t>
      </w:r>
      <w:proofErr w:type="spellStart"/>
      <w:r w:rsidR="00C771B5">
        <w:rPr>
          <w:rFonts w:ascii="Times New Roman" w:hAnsi="Times New Roman" w:cs="Times New Roman"/>
          <w:sz w:val="24"/>
          <w:szCs w:val="24"/>
        </w:rPr>
        <w:t>mt.</w:t>
      </w:r>
      <w:proofErr w:type="spellEnd"/>
      <w:r w:rsidR="00C771B5">
        <w:rPr>
          <w:rFonts w:ascii="Times New Roman" w:hAnsi="Times New Roman" w:cs="Times New Roman"/>
          <w:sz w:val="24"/>
          <w:szCs w:val="24"/>
        </w:rPr>
        <w:t xml:space="preserve"> for three to five </w:t>
      </w:r>
      <w:proofErr w:type="spellStart"/>
      <w:r w:rsidR="00C771B5">
        <w:rPr>
          <w:rFonts w:ascii="Times New Roman" w:hAnsi="Times New Roman" w:cs="Times New Roman"/>
          <w:sz w:val="24"/>
          <w:szCs w:val="24"/>
        </w:rPr>
        <w:t>st</w:t>
      </w:r>
      <w:r w:rsidR="0078351B">
        <w:rPr>
          <w:rFonts w:ascii="Times New Roman" w:hAnsi="Times New Roman" w:cs="Times New Roman"/>
          <w:sz w:val="24"/>
          <w:szCs w:val="24"/>
        </w:rPr>
        <w:t>o</w:t>
      </w:r>
      <w:r w:rsidR="00C771B5">
        <w:rPr>
          <w:rFonts w:ascii="Times New Roman" w:hAnsi="Times New Roman" w:cs="Times New Roman"/>
          <w:sz w:val="24"/>
          <w:szCs w:val="24"/>
        </w:rPr>
        <w:t>re</w:t>
      </w:r>
      <w:r w:rsidR="0078351B">
        <w:rPr>
          <w:rFonts w:ascii="Times New Roman" w:hAnsi="Times New Roman" w:cs="Times New Roman"/>
          <w:sz w:val="24"/>
          <w:szCs w:val="24"/>
        </w:rPr>
        <w:t>yed</w:t>
      </w:r>
      <w:proofErr w:type="spellEnd"/>
      <w:r w:rsidR="0078351B">
        <w:rPr>
          <w:rFonts w:ascii="Times New Roman" w:hAnsi="Times New Roman" w:cs="Times New Roman"/>
          <w:sz w:val="24"/>
          <w:szCs w:val="24"/>
        </w:rPr>
        <w:t xml:space="preserve"> construction (l</w:t>
      </w:r>
      <w:r w:rsidR="00C771B5">
        <w:rPr>
          <w:rFonts w:ascii="Times New Roman" w:hAnsi="Times New Roman" w:cs="Times New Roman"/>
          <w:sz w:val="24"/>
          <w:szCs w:val="24"/>
        </w:rPr>
        <w:t>o</w:t>
      </w:r>
      <w:r w:rsidR="0078351B">
        <w:rPr>
          <w:rFonts w:ascii="Times New Roman" w:hAnsi="Times New Roman" w:cs="Times New Roman"/>
          <w:sz w:val="24"/>
          <w:szCs w:val="24"/>
        </w:rPr>
        <w:t xml:space="preserve">ad </w:t>
      </w:r>
      <w:r w:rsidR="0078351B">
        <w:rPr>
          <w:rFonts w:ascii="Times New Roman" w:hAnsi="Times New Roman" w:cs="Times New Roman"/>
          <w:sz w:val="24"/>
          <w:szCs w:val="24"/>
        </w:rPr>
        <w:lastRenderedPageBreak/>
        <w:t xml:space="preserve">bearing wall). To this ceiling cost, </w:t>
      </w:r>
      <w:r w:rsidR="00C771B5">
        <w:rPr>
          <w:rFonts w:ascii="Times New Roman" w:hAnsi="Times New Roman" w:cs="Times New Roman"/>
          <w:sz w:val="24"/>
          <w:szCs w:val="24"/>
        </w:rPr>
        <w:t xml:space="preserve">extra </w:t>
      </w:r>
      <w:r w:rsidR="0078351B">
        <w:rPr>
          <w:rFonts w:ascii="Times New Roman" w:hAnsi="Times New Roman" w:cs="Times New Roman"/>
          <w:sz w:val="24"/>
          <w:szCs w:val="24"/>
        </w:rPr>
        <w:t>expenditure for internal water supply, sanitary, electrical, external services and land cost has also to be added.</w:t>
      </w:r>
    </w:p>
    <w:p w:rsidR="005A1F48" w:rsidRDefault="005A1F48" w:rsidP="008F7A8D">
      <w:pPr>
        <w:spacing w:after="0" w:line="240" w:lineRule="auto"/>
        <w:jc w:val="both"/>
        <w:rPr>
          <w:rFonts w:ascii="Times New Roman" w:hAnsi="Times New Roman" w:cs="Times New Roman"/>
          <w:sz w:val="24"/>
          <w:szCs w:val="24"/>
        </w:rPr>
      </w:pPr>
    </w:p>
    <w:p w:rsidR="005A1F48" w:rsidRDefault="005A1F48" w:rsidP="008F7A8D">
      <w:pPr>
        <w:spacing w:after="0" w:line="240" w:lineRule="auto"/>
        <w:jc w:val="both"/>
        <w:rPr>
          <w:rFonts w:ascii="Times New Roman" w:hAnsi="Times New Roman" w:cs="Times New Roman"/>
          <w:sz w:val="24"/>
          <w:szCs w:val="24"/>
        </w:rPr>
      </w:pPr>
    </w:p>
    <w:p w:rsidR="00813C73" w:rsidRDefault="00813C73" w:rsidP="008F7A8D">
      <w:pPr>
        <w:spacing w:after="0" w:line="240" w:lineRule="auto"/>
        <w:jc w:val="both"/>
        <w:rPr>
          <w:rFonts w:ascii="Times New Roman" w:hAnsi="Times New Roman" w:cs="Times New Roman"/>
          <w:sz w:val="24"/>
          <w:szCs w:val="24"/>
        </w:rPr>
      </w:pPr>
    </w:p>
    <w:p w:rsidR="00813C73" w:rsidRPr="00FA1961" w:rsidRDefault="00264080" w:rsidP="008F7A8D">
      <w:pPr>
        <w:spacing w:after="0" w:line="240" w:lineRule="auto"/>
        <w:jc w:val="both"/>
        <w:rPr>
          <w:rFonts w:ascii="Times New Roman" w:hAnsi="Times New Roman" w:cs="Times New Roman"/>
          <w:b/>
          <w:color w:val="00B050"/>
          <w:sz w:val="24"/>
          <w:szCs w:val="24"/>
          <w:u w:val="single"/>
        </w:rPr>
      </w:pPr>
      <w:r w:rsidRPr="00FA1961">
        <w:rPr>
          <w:rFonts w:ascii="Times New Roman" w:hAnsi="Times New Roman" w:cs="Times New Roman"/>
          <w:b/>
          <w:color w:val="00B050"/>
          <w:sz w:val="24"/>
          <w:szCs w:val="24"/>
          <w:u w:val="single"/>
        </w:rPr>
        <w:t>SLUM CLEARANCE &amp; IMPROVEMENT SCHEME:-</w:t>
      </w:r>
    </w:p>
    <w:p w:rsidR="00A6043F" w:rsidRPr="004E376B" w:rsidRDefault="00A6043F" w:rsidP="008F7A8D">
      <w:pPr>
        <w:spacing w:after="0" w:line="240" w:lineRule="auto"/>
        <w:jc w:val="both"/>
        <w:rPr>
          <w:rFonts w:ascii="Times New Roman" w:hAnsi="Times New Roman" w:cs="Times New Roman"/>
          <w:b/>
          <w:sz w:val="24"/>
          <w:szCs w:val="24"/>
          <w:u w:val="single"/>
        </w:rPr>
      </w:pPr>
    </w:p>
    <w:p w:rsidR="00264080" w:rsidRDefault="00264080" w:rsidP="005A1F48">
      <w:pPr>
        <w:spacing w:after="0" w:line="240" w:lineRule="auto"/>
        <w:ind w:left="720" w:hanging="720"/>
        <w:jc w:val="both"/>
        <w:rPr>
          <w:rFonts w:ascii="Times New Roman" w:hAnsi="Times New Roman" w:cs="Times New Roman"/>
          <w:sz w:val="24"/>
          <w:szCs w:val="24"/>
        </w:rPr>
      </w:pPr>
      <w:r w:rsidRPr="00FA1961">
        <w:rPr>
          <w:rFonts w:ascii="Times New Roman" w:hAnsi="Times New Roman" w:cs="Times New Roman"/>
          <w:b/>
          <w:sz w:val="24"/>
          <w:szCs w:val="24"/>
        </w:rPr>
        <w:t>1)</w:t>
      </w:r>
      <w:r>
        <w:rPr>
          <w:rFonts w:ascii="Times New Roman" w:hAnsi="Times New Roman" w:cs="Times New Roman"/>
          <w:sz w:val="24"/>
          <w:szCs w:val="24"/>
        </w:rPr>
        <w:tab/>
        <w:t xml:space="preserve">Regarding structural improvement of small dwellings, it is felt that the present </w:t>
      </w:r>
      <w:r w:rsidR="00A6043F">
        <w:rPr>
          <w:rFonts w:ascii="Times New Roman" w:hAnsi="Times New Roman" w:cs="Times New Roman"/>
          <w:sz w:val="24"/>
          <w:szCs w:val="24"/>
        </w:rPr>
        <w:t xml:space="preserve">limit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1,000 be raised to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3,000. It is recommended that the scale of water supply could be one tap for 100 to 150 persons depending upon the availability of the water.</w:t>
      </w:r>
    </w:p>
    <w:p w:rsidR="00A6043F" w:rsidRDefault="00A6043F" w:rsidP="008F7A8D">
      <w:pPr>
        <w:spacing w:after="0" w:line="240" w:lineRule="auto"/>
        <w:jc w:val="both"/>
        <w:rPr>
          <w:rFonts w:ascii="Times New Roman" w:hAnsi="Times New Roman" w:cs="Times New Roman"/>
          <w:sz w:val="24"/>
          <w:szCs w:val="24"/>
        </w:rPr>
      </w:pPr>
    </w:p>
    <w:p w:rsidR="00264080" w:rsidRDefault="00264080" w:rsidP="005A1F48">
      <w:pPr>
        <w:spacing w:after="0" w:line="240" w:lineRule="auto"/>
        <w:ind w:left="720" w:hanging="720"/>
        <w:jc w:val="both"/>
        <w:rPr>
          <w:rFonts w:ascii="Times New Roman" w:hAnsi="Times New Roman" w:cs="Times New Roman"/>
          <w:sz w:val="24"/>
          <w:szCs w:val="24"/>
        </w:rPr>
      </w:pPr>
      <w:r w:rsidRPr="00FA1961">
        <w:rPr>
          <w:rFonts w:ascii="Times New Roman" w:hAnsi="Times New Roman" w:cs="Times New Roman"/>
          <w:b/>
          <w:sz w:val="24"/>
          <w:szCs w:val="24"/>
        </w:rPr>
        <w:t>ii)</w:t>
      </w:r>
      <w:r>
        <w:rPr>
          <w:rFonts w:ascii="Times New Roman" w:hAnsi="Times New Roman" w:cs="Times New Roman"/>
          <w:sz w:val="24"/>
          <w:szCs w:val="24"/>
        </w:rPr>
        <w:tab/>
        <w:t xml:space="preserve">The scale of sanitary latrines could be @ one seat for every 20 to 50 persons </w:t>
      </w:r>
      <w:r w:rsidR="00A71B8A">
        <w:rPr>
          <w:rFonts w:ascii="Times New Roman" w:hAnsi="Times New Roman" w:cs="Times New Roman"/>
          <w:sz w:val="24"/>
          <w:szCs w:val="24"/>
        </w:rPr>
        <w:t>(including</w:t>
      </w:r>
      <w:r>
        <w:rPr>
          <w:rFonts w:ascii="Times New Roman" w:hAnsi="Times New Roman" w:cs="Times New Roman"/>
          <w:sz w:val="24"/>
          <w:szCs w:val="24"/>
        </w:rPr>
        <w:t xml:space="preserve"> children of above the age of size years).</w:t>
      </w:r>
    </w:p>
    <w:p w:rsidR="00A6043F" w:rsidRDefault="00A6043F" w:rsidP="008F7A8D">
      <w:pPr>
        <w:spacing w:after="0" w:line="240" w:lineRule="auto"/>
        <w:jc w:val="both"/>
        <w:rPr>
          <w:rFonts w:ascii="Times New Roman" w:hAnsi="Times New Roman" w:cs="Times New Roman"/>
          <w:sz w:val="24"/>
          <w:szCs w:val="24"/>
        </w:rPr>
      </w:pPr>
    </w:p>
    <w:p w:rsidR="00264080" w:rsidRDefault="005A1F48" w:rsidP="005A1F48">
      <w:pPr>
        <w:spacing w:after="0" w:line="240" w:lineRule="auto"/>
        <w:ind w:left="720" w:hanging="720"/>
        <w:jc w:val="both"/>
        <w:rPr>
          <w:rFonts w:ascii="Times New Roman" w:hAnsi="Times New Roman" w:cs="Times New Roman"/>
          <w:sz w:val="24"/>
          <w:szCs w:val="24"/>
        </w:rPr>
      </w:pPr>
      <w:r w:rsidRPr="00FA1961">
        <w:rPr>
          <w:rFonts w:ascii="Times New Roman" w:hAnsi="Times New Roman" w:cs="Times New Roman"/>
          <w:b/>
          <w:sz w:val="24"/>
          <w:szCs w:val="24"/>
        </w:rPr>
        <w:t>iii)</w:t>
      </w:r>
      <w:r>
        <w:rPr>
          <w:rFonts w:ascii="Times New Roman" w:hAnsi="Times New Roman" w:cs="Times New Roman"/>
          <w:sz w:val="24"/>
          <w:szCs w:val="24"/>
        </w:rPr>
        <w:tab/>
      </w:r>
      <w:r w:rsidR="00264080">
        <w:rPr>
          <w:rFonts w:ascii="Times New Roman" w:hAnsi="Times New Roman" w:cs="Times New Roman"/>
          <w:sz w:val="24"/>
          <w:szCs w:val="24"/>
        </w:rPr>
        <w:t xml:space="preserve">Ceiling cost of </w:t>
      </w:r>
      <w:proofErr w:type="spellStart"/>
      <w:r w:rsidR="00264080">
        <w:rPr>
          <w:rFonts w:ascii="Times New Roman" w:hAnsi="Times New Roman" w:cs="Times New Roman"/>
          <w:sz w:val="24"/>
          <w:szCs w:val="24"/>
        </w:rPr>
        <w:t>Rs</w:t>
      </w:r>
      <w:proofErr w:type="spellEnd"/>
      <w:r w:rsidR="00264080">
        <w:rPr>
          <w:rFonts w:ascii="Times New Roman" w:hAnsi="Times New Roman" w:cs="Times New Roman"/>
          <w:sz w:val="24"/>
          <w:szCs w:val="24"/>
        </w:rPr>
        <w:t xml:space="preserve">. 150 per capita as recommended by the sub- group was accepted. This would be treated as the average for group of slum areas and not for each slum. </w:t>
      </w:r>
    </w:p>
    <w:p w:rsidR="00A6043F" w:rsidRDefault="00A6043F" w:rsidP="008F7A8D">
      <w:pPr>
        <w:spacing w:after="0" w:line="240" w:lineRule="auto"/>
        <w:jc w:val="both"/>
        <w:rPr>
          <w:rFonts w:ascii="Times New Roman" w:hAnsi="Times New Roman" w:cs="Times New Roman"/>
          <w:sz w:val="24"/>
          <w:szCs w:val="24"/>
        </w:rPr>
      </w:pPr>
    </w:p>
    <w:p w:rsidR="00264080" w:rsidRDefault="00264080" w:rsidP="005A1F48">
      <w:pPr>
        <w:spacing w:after="0" w:line="240" w:lineRule="auto"/>
        <w:ind w:left="720" w:hanging="720"/>
        <w:jc w:val="both"/>
        <w:rPr>
          <w:rFonts w:ascii="Times New Roman" w:hAnsi="Times New Roman" w:cs="Times New Roman"/>
          <w:sz w:val="24"/>
          <w:szCs w:val="24"/>
        </w:rPr>
      </w:pPr>
      <w:r w:rsidRPr="00FA1961">
        <w:rPr>
          <w:rFonts w:ascii="Times New Roman" w:hAnsi="Times New Roman" w:cs="Times New Roman"/>
          <w:b/>
          <w:sz w:val="24"/>
          <w:szCs w:val="24"/>
        </w:rPr>
        <w:t>iv)</w:t>
      </w:r>
      <w:r>
        <w:rPr>
          <w:rFonts w:ascii="Times New Roman" w:hAnsi="Times New Roman" w:cs="Times New Roman"/>
          <w:sz w:val="24"/>
          <w:szCs w:val="24"/>
        </w:rPr>
        <w:tab/>
        <w:t xml:space="preserve">Community Hall and Library should be provided in the Slum Colonies with a provision of one multi- purpose room, one small dispensary, one small reading room and library, one </w:t>
      </w:r>
      <w:r w:rsidR="00EE4403">
        <w:rPr>
          <w:rFonts w:ascii="Times New Roman" w:hAnsi="Times New Roman" w:cs="Times New Roman"/>
          <w:sz w:val="24"/>
          <w:szCs w:val="24"/>
        </w:rPr>
        <w:t>Crèche</w:t>
      </w:r>
      <w:r>
        <w:rPr>
          <w:rFonts w:ascii="Times New Roman" w:hAnsi="Times New Roman" w:cs="Times New Roman"/>
          <w:sz w:val="24"/>
          <w:szCs w:val="24"/>
        </w:rPr>
        <w:t xml:space="preserve"> Room, one Craft Room, and toilet. Community Hall @</w:t>
      </w:r>
      <w:r w:rsidR="00EE4403">
        <w:rPr>
          <w:rFonts w:ascii="Times New Roman" w:hAnsi="Times New Roman" w:cs="Times New Roman"/>
          <w:sz w:val="24"/>
          <w:szCs w:val="24"/>
        </w:rPr>
        <w:t xml:space="preserve"> </w:t>
      </w:r>
      <w:r>
        <w:rPr>
          <w:rFonts w:ascii="Times New Roman" w:hAnsi="Times New Roman" w:cs="Times New Roman"/>
          <w:sz w:val="24"/>
          <w:szCs w:val="24"/>
        </w:rPr>
        <w:t>one for 10,000 to 15,000 of population may be provided.</w:t>
      </w:r>
    </w:p>
    <w:p w:rsidR="00264080" w:rsidRDefault="00264080" w:rsidP="008F7A8D">
      <w:pPr>
        <w:spacing w:after="0" w:line="240" w:lineRule="auto"/>
        <w:jc w:val="both"/>
        <w:rPr>
          <w:rFonts w:ascii="Times New Roman" w:hAnsi="Times New Roman" w:cs="Times New Roman"/>
          <w:sz w:val="24"/>
          <w:szCs w:val="24"/>
        </w:rPr>
      </w:pPr>
    </w:p>
    <w:p w:rsidR="00264080" w:rsidRDefault="00264080" w:rsidP="008F7A8D">
      <w:pPr>
        <w:spacing w:after="0" w:line="240" w:lineRule="auto"/>
        <w:jc w:val="both"/>
        <w:rPr>
          <w:rFonts w:ascii="Times New Roman" w:hAnsi="Times New Roman" w:cs="Times New Roman"/>
          <w:sz w:val="24"/>
          <w:szCs w:val="24"/>
        </w:rPr>
      </w:pPr>
    </w:p>
    <w:p w:rsidR="0078351B" w:rsidRDefault="0078351B" w:rsidP="00CC19CA">
      <w:pPr>
        <w:spacing w:after="0" w:line="240" w:lineRule="auto"/>
        <w:rPr>
          <w:rFonts w:ascii="Times New Roman" w:hAnsi="Times New Roman" w:cs="Times New Roman"/>
          <w:sz w:val="24"/>
          <w:szCs w:val="24"/>
        </w:rPr>
      </w:pPr>
    </w:p>
    <w:p w:rsidR="000B2B9D" w:rsidRDefault="000B2B9D"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B31EB6" w:rsidRDefault="00B31EB6"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B0702F" w:rsidRDefault="00B0702F" w:rsidP="00CC19CA">
      <w:pPr>
        <w:spacing w:after="0" w:line="240" w:lineRule="auto"/>
        <w:rPr>
          <w:rFonts w:ascii="Times New Roman" w:hAnsi="Times New Roman" w:cs="Times New Roman"/>
          <w:sz w:val="24"/>
          <w:szCs w:val="24"/>
        </w:rPr>
      </w:pPr>
    </w:p>
    <w:p w:rsidR="00256BC2" w:rsidRDefault="00256BC2" w:rsidP="00CC19CA">
      <w:pPr>
        <w:spacing w:after="0" w:line="240" w:lineRule="auto"/>
        <w:rPr>
          <w:rFonts w:ascii="Times New Roman" w:hAnsi="Times New Roman" w:cs="Times New Roman"/>
          <w:sz w:val="24"/>
          <w:szCs w:val="24"/>
        </w:rPr>
      </w:pPr>
    </w:p>
    <w:p w:rsidR="00256BC2" w:rsidRPr="00FA1961" w:rsidRDefault="00C535A8" w:rsidP="00256BC2">
      <w:pPr>
        <w:spacing w:after="0" w:line="240" w:lineRule="auto"/>
        <w:jc w:val="center"/>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CHAPTE</w:t>
      </w:r>
      <w:r w:rsidR="00256BC2" w:rsidRPr="00FA1961">
        <w:rPr>
          <w:rFonts w:ascii="Times New Roman" w:hAnsi="Times New Roman" w:cs="Times New Roman"/>
          <w:b/>
          <w:color w:val="FF0000"/>
          <w:sz w:val="24"/>
          <w:szCs w:val="24"/>
          <w:u w:val="single"/>
        </w:rPr>
        <w:t xml:space="preserve">R </w:t>
      </w:r>
      <w:r w:rsidR="00256BC2" w:rsidRPr="00FA1961">
        <w:rPr>
          <w:rFonts w:ascii="Times New Roman" w:hAnsi="Times New Roman" w:cs="Times New Roman"/>
          <w:b/>
          <w:color w:val="FF0000"/>
          <w:sz w:val="24"/>
          <w:szCs w:val="24"/>
          <w:u w:val="single"/>
        </w:rPr>
        <w:tab/>
        <w:t>NO::2</w:t>
      </w:r>
    </w:p>
    <w:p w:rsidR="008F7A8D" w:rsidRPr="00256BC2" w:rsidRDefault="008F7A8D" w:rsidP="00256BC2">
      <w:pPr>
        <w:spacing w:after="0" w:line="240" w:lineRule="auto"/>
        <w:jc w:val="center"/>
        <w:rPr>
          <w:rFonts w:ascii="Times New Roman" w:hAnsi="Times New Roman" w:cs="Times New Roman"/>
          <w:b/>
          <w:sz w:val="24"/>
          <w:szCs w:val="24"/>
          <w:u w:val="single"/>
        </w:rPr>
      </w:pPr>
    </w:p>
    <w:p w:rsidR="00256BC2" w:rsidRPr="00FA1961" w:rsidRDefault="00256BC2" w:rsidP="00256BC2">
      <w:pPr>
        <w:spacing w:after="0" w:line="240" w:lineRule="auto"/>
        <w:jc w:val="center"/>
        <w:rPr>
          <w:rFonts w:ascii="Times New Roman" w:hAnsi="Times New Roman" w:cs="Times New Roman"/>
          <w:b/>
          <w:color w:val="00B050"/>
          <w:sz w:val="24"/>
          <w:szCs w:val="24"/>
          <w:u w:val="single"/>
        </w:rPr>
      </w:pPr>
      <w:r w:rsidRPr="00FA1961">
        <w:rPr>
          <w:rFonts w:ascii="Times New Roman" w:hAnsi="Times New Roman" w:cs="Times New Roman"/>
          <w:b/>
          <w:color w:val="00B050"/>
          <w:sz w:val="24"/>
          <w:szCs w:val="24"/>
          <w:u w:val="single"/>
        </w:rPr>
        <w:t>EXTENT OF THE PROBLEMS</w:t>
      </w:r>
    </w:p>
    <w:p w:rsidR="008F7A8D" w:rsidRPr="00FA1961" w:rsidRDefault="008F7A8D" w:rsidP="00256BC2">
      <w:pPr>
        <w:spacing w:after="0" w:line="240" w:lineRule="auto"/>
        <w:jc w:val="center"/>
        <w:rPr>
          <w:rFonts w:ascii="Times New Roman" w:hAnsi="Times New Roman" w:cs="Times New Roman"/>
          <w:b/>
          <w:color w:val="00B050"/>
          <w:sz w:val="24"/>
          <w:szCs w:val="24"/>
          <w:u w:val="single"/>
        </w:rPr>
      </w:pPr>
    </w:p>
    <w:p w:rsidR="00256BC2" w:rsidRDefault="00256BC2" w:rsidP="008F7A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12F03">
        <w:rPr>
          <w:rFonts w:ascii="Times New Roman" w:hAnsi="Times New Roman" w:cs="Times New Roman"/>
          <w:sz w:val="24"/>
          <w:szCs w:val="24"/>
        </w:rPr>
        <w:t>erstwhile</w:t>
      </w:r>
      <w:r>
        <w:rPr>
          <w:rFonts w:ascii="Times New Roman" w:hAnsi="Times New Roman" w:cs="Times New Roman"/>
          <w:sz w:val="24"/>
          <w:szCs w:val="24"/>
        </w:rPr>
        <w:t xml:space="preserve"> Delhi Improvement Trust took up </w:t>
      </w:r>
      <w:r w:rsidR="00A71B8A">
        <w:rPr>
          <w:rFonts w:ascii="Times New Roman" w:hAnsi="Times New Roman" w:cs="Times New Roman"/>
          <w:sz w:val="24"/>
          <w:szCs w:val="24"/>
        </w:rPr>
        <w:t>the</w:t>
      </w:r>
      <w:r>
        <w:rPr>
          <w:rFonts w:ascii="Times New Roman" w:hAnsi="Times New Roman" w:cs="Times New Roman"/>
          <w:sz w:val="24"/>
          <w:szCs w:val="24"/>
        </w:rPr>
        <w:t xml:space="preserve"> clearance work in Delhi unde</w:t>
      </w:r>
      <w:r w:rsidR="00A71B8A">
        <w:rPr>
          <w:rFonts w:ascii="Times New Roman" w:hAnsi="Times New Roman" w:cs="Times New Roman"/>
          <w:sz w:val="24"/>
          <w:szCs w:val="24"/>
        </w:rPr>
        <w:t xml:space="preserve">r the name as </w:t>
      </w:r>
      <w:r w:rsidR="0054049A">
        <w:rPr>
          <w:rFonts w:ascii="Times New Roman" w:hAnsi="Times New Roman" w:cs="Times New Roman"/>
          <w:sz w:val="24"/>
          <w:szCs w:val="24"/>
        </w:rPr>
        <w:t>“</w:t>
      </w:r>
      <w:r w:rsidR="00A71B8A">
        <w:rPr>
          <w:rFonts w:ascii="Times New Roman" w:hAnsi="Times New Roman" w:cs="Times New Roman"/>
          <w:sz w:val="24"/>
          <w:szCs w:val="24"/>
        </w:rPr>
        <w:t>Re-</w:t>
      </w:r>
      <w:r>
        <w:rPr>
          <w:rFonts w:ascii="Times New Roman" w:hAnsi="Times New Roman" w:cs="Times New Roman"/>
          <w:sz w:val="24"/>
          <w:szCs w:val="24"/>
        </w:rPr>
        <w:t>building Scheme</w:t>
      </w:r>
      <w:r w:rsidR="0054049A">
        <w:rPr>
          <w:rFonts w:ascii="Times New Roman" w:hAnsi="Times New Roman" w:cs="Times New Roman"/>
          <w:sz w:val="24"/>
          <w:szCs w:val="24"/>
        </w:rPr>
        <w:t>”</w:t>
      </w:r>
      <w:r>
        <w:rPr>
          <w:rFonts w:ascii="Times New Roman" w:hAnsi="Times New Roman" w:cs="Times New Roman"/>
          <w:sz w:val="24"/>
          <w:szCs w:val="24"/>
        </w:rPr>
        <w:t xml:space="preserve"> in the year 1940. The Scheme was for the persons whose income did not exceed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250/- Per month. In 1956, Slum Areas (Improvement &amp; Clearance) Act was passed by the Parliament. After the Act, the Slum Clearance Scheme was entrusted to the DDA in the year 1957 which was </w:t>
      </w:r>
      <w:r w:rsidR="00B977B6">
        <w:rPr>
          <w:rFonts w:ascii="Times New Roman" w:hAnsi="Times New Roman" w:cs="Times New Roman"/>
          <w:sz w:val="24"/>
          <w:szCs w:val="24"/>
        </w:rPr>
        <w:t>later</w:t>
      </w:r>
      <w:r>
        <w:rPr>
          <w:rFonts w:ascii="Times New Roman" w:hAnsi="Times New Roman" w:cs="Times New Roman"/>
          <w:sz w:val="24"/>
          <w:szCs w:val="24"/>
        </w:rPr>
        <w:t xml:space="preserve"> on transferred to MCD </w:t>
      </w:r>
      <w:r w:rsidR="00B977B6">
        <w:rPr>
          <w:rFonts w:ascii="Times New Roman" w:hAnsi="Times New Roman" w:cs="Times New Roman"/>
          <w:sz w:val="24"/>
          <w:szCs w:val="24"/>
        </w:rPr>
        <w:t>with effect from 1.1.60</w:t>
      </w:r>
      <w:r w:rsidR="0054049A">
        <w:rPr>
          <w:rFonts w:ascii="Times New Roman" w:hAnsi="Times New Roman" w:cs="Times New Roman"/>
          <w:sz w:val="24"/>
          <w:szCs w:val="24"/>
        </w:rPr>
        <w:t xml:space="preserve"> </w:t>
      </w:r>
      <w:r w:rsidR="00B977B6">
        <w:rPr>
          <w:rFonts w:ascii="Times New Roman" w:hAnsi="Times New Roman" w:cs="Times New Roman"/>
          <w:sz w:val="24"/>
          <w:szCs w:val="24"/>
        </w:rPr>
        <w:t xml:space="preserve">with assets and liabilities. At the time of transfer of work, 4287 tenements were constructed by the DDA and transferred to MCD. Out of 4287 tenements, 611 were already stood liquidated in favor of </w:t>
      </w:r>
      <w:proofErr w:type="spellStart"/>
      <w:r w:rsidR="00B977B6">
        <w:rPr>
          <w:rFonts w:ascii="Times New Roman" w:hAnsi="Times New Roman" w:cs="Times New Roman"/>
          <w:sz w:val="24"/>
          <w:szCs w:val="24"/>
        </w:rPr>
        <w:t>allottees</w:t>
      </w:r>
      <w:proofErr w:type="spellEnd"/>
      <w:r w:rsidR="00B977B6">
        <w:rPr>
          <w:rFonts w:ascii="Times New Roman" w:hAnsi="Times New Roman" w:cs="Times New Roman"/>
          <w:sz w:val="24"/>
          <w:szCs w:val="24"/>
        </w:rPr>
        <w:t xml:space="preserve"> and so 3676 tenements remained properties of slum </w:t>
      </w:r>
      <w:proofErr w:type="spellStart"/>
      <w:r w:rsidR="00B977B6">
        <w:rPr>
          <w:rFonts w:ascii="Times New Roman" w:hAnsi="Times New Roman" w:cs="Times New Roman"/>
          <w:sz w:val="24"/>
          <w:szCs w:val="24"/>
        </w:rPr>
        <w:t>Deptt</w:t>
      </w:r>
      <w:proofErr w:type="spellEnd"/>
      <w:r w:rsidR="00B977B6">
        <w:rPr>
          <w:rFonts w:ascii="Times New Roman" w:hAnsi="Times New Roman" w:cs="Times New Roman"/>
          <w:sz w:val="24"/>
          <w:szCs w:val="24"/>
        </w:rPr>
        <w:t>.</w:t>
      </w:r>
    </w:p>
    <w:p w:rsidR="00B977B6" w:rsidRDefault="00B977B6" w:rsidP="008F7A8D">
      <w:pPr>
        <w:spacing w:after="0" w:line="240" w:lineRule="auto"/>
        <w:jc w:val="both"/>
        <w:rPr>
          <w:rFonts w:ascii="Times New Roman" w:hAnsi="Times New Roman" w:cs="Times New Roman"/>
          <w:sz w:val="24"/>
          <w:szCs w:val="24"/>
        </w:rPr>
      </w:pPr>
    </w:p>
    <w:p w:rsidR="001D6662" w:rsidRDefault="00B977B6" w:rsidP="008F7A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5920 tenements were further constructed by the MCD during 1.1.60 to 19.2.74 (the date of further transfer of the scheme back to DDA) with a break up of 4032 slum tenements and 1888 sweeper tenements. Besides these tenements, 1490 </w:t>
      </w:r>
      <w:r w:rsidR="001D6662">
        <w:rPr>
          <w:rFonts w:ascii="Times New Roman" w:hAnsi="Times New Roman" w:cs="Times New Roman"/>
          <w:sz w:val="24"/>
          <w:szCs w:val="24"/>
        </w:rPr>
        <w:t>were under</w:t>
      </w:r>
      <w:r>
        <w:rPr>
          <w:rFonts w:ascii="Times New Roman" w:hAnsi="Times New Roman" w:cs="Times New Roman"/>
          <w:sz w:val="24"/>
          <w:szCs w:val="24"/>
        </w:rPr>
        <w:t xml:space="preserve"> construction at the time of transfer of scheme. DDA completed these tenements along with 1238 others by March, 1977 to make a total of 2728 as details given at sr. no. 3 on next page. 5704 tenements are under </w:t>
      </w:r>
      <w:r w:rsidR="001D6662">
        <w:rPr>
          <w:rFonts w:ascii="Times New Roman" w:hAnsi="Times New Roman" w:cs="Times New Roman"/>
          <w:sz w:val="24"/>
          <w:szCs w:val="24"/>
        </w:rPr>
        <w:t>construction</w:t>
      </w:r>
      <w:r>
        <w:rPr>
          <w:rFonts w:ascii="Times New Roman" w:hAnsi="Times New Roman" w:cs="Times New Roman"/>
          <w:sz w:val="24"/>
          <w:szCs w:val="24"/>
        </w:rPr>
        <w:t xml:space="preserve"> </w:t>
      </w:r>
      <w:r w:rsidR="0054049A">
        <w:rPr>
          <w:rFonts w:ascii="Times New Roman" w:hAnsi="Times New Roman" w:cs="Times New Roman"/>
          <w:sz w:val="24"/>
          <w:szCs w:val="24"/>
        </w:rPr>
        <w:t>or sanctioned</w:t>
      </w:r>
      <w:r>
        <w:rPr>
          <w:rFonts w:ascii="Times New Roman" w:hAnsi="Times New Roman" w:cs="Times New Roman"/>
          <w:sz w:val="24"/>
          <w:szCs w:val="24"/>
        </w:rPr>
        <w:t xml:space="preserve"> for construction at present. Like t</w:t>
      </w:r>
      <w:r w:rsidR="001D6662">
        <w:rPr>
          <w:rFonts w:ascii="Times New Roman" w:hAnsi="Times New Roman" w:cs="Times New Roman"/>
          <w:sz w:val="24"/>
          <w:szCs w:val="24"/>
        </w:rPr>
        <w:t>h</w:t>
      </w:r>
      <w:r>
        <w:rPr>
          <w:rFonts w:ascii="Times New Roman" w:hAnsi="Times New Roman" w:cs="Times New Roman"/>
          <w:sz w:val="24"/>
          <w:szCs w:val="24"/>
        </w:rPr>
        <w:t>is,</w:t>
      </w:r>
      <w:r w:rsidR="001D6662">
        <w:rPr>
          <w:rFonts w:ascii="Times New Roman" w:hAnsi="Times New Roman" w:cs="Times New Roman"/>
          <w:sz w:val="24"/>
          <w:szCs w:val="24"/>
        </w:rPr>
        <w:t xml:space="preserve"> 18639</w:t>
      </w:r>
      <w:r w:rsidR="0032197B">
        <w:rPr>
          <w:rFonts w:ascii="Times New Roman" w:hAnsi="Times New Roman" w:cs="Times New Roman"/>
          <w:sz w:val="24"/>
          <w:szCs w:val="24"/>
        </w:rPr>
        <w:t xml:space="preserve"> </w:t>
      </w:r>
      <w:r w:rsidR="001D6662">
        <w:rPr>
          <w:rFonts w:ascii="Times New Roman" w:hAnsi="Times New Roman" w:cs="Times New Roman"/>
          <w:sz w:val="24"/>
          <w:szCs w:val="24"/>
        </w:rPr>
        <w:t>tenements are constructed or being constructed as details given below:-</w:t>
      </w:r>
    </w:p>
    <w:p w:rsidR="001D6662" w:rsidRDefault="001D6662" w:rsidP="008F7A8D">
      <w:pPr>
        <w:spacing w:after="0" w:line="240" w:lineRule="auto"/>
        <w:jc w:val="both"/>
        <w:rPr>
          <w:rFonts w:ascii="Times New Roman" w:hAnsi="Times New Roman" w:cs="Times New Roman"/>
          <w:sz w:val="24"/>
          <w:szCs w:val="24"/>
        </w:rPr>
      </w:pPr>
    </w:p>
    <w:p w:rsidR="001D6662" w:rsidRPr="00FA1961" w:rsidRDefault="001D6662" w:rsidP="008F7A8D">
      <w:pPr>
        <w:spacing w:after="0" w:line="240" w:lineRule="auto"/>
        <w:jc w:val="both"/>
        <w:rPr>
          <w:rFonts w:ascii="Times New Roman" w:hAnsi="Times New Roman" w:cs="Times New Roman"/>
          <w:b/>
          <w:color w:val="FF0000"/>
          <w:sz w:val="24"/>
          <w:szCs w:val="24"/>
          <w:u w:val="single"/>
        </w:rPr>
      </w:pPr>
      <w:r w:rsidRPr="00FA1961">
        <w:rPr>
          <w:rFonts w:ascii="Times New Roman" w:hAnsi="Times New Roman" w:cs="Times New Roman"/>
          <w:b/>
          <w:color w:val="FF0000"/>
          <w:sz w:val="24"/>
          <w:szCs w:val="24"/>
          <w:u w:val="single"/>
        </w:rPr>
        <w:t>NUMBER OF TENEMNTS BUILT FOR SLUM DWELLERS:-</w:t>
      </w:r>
    </w:p>
    <w:p w:rsidR="008E3FD1" w:rsidRPr="00FF6A06" w:rsidRDefault="008E3FD1" w:rsidP="008F7A8D">
      <w:pPr>
        <w:spacing w:after="0" w:line="240" w:lineRule="auto"/>
        <w:jc w:val="both"/>
        <w:rPr>
          <w:rFonts w:ascii="Times New Roman" w:hAnsi="Times New Roman" w:cs="Times New Roman"/>
          <w:b/>
          <w:sz w:val="24"/>
          <w:szCs w:val="24"/>
          <w:u w:val="single"/>
        </w:rPr>
      </w:pPr>
    </w:p>
    <w:p w:rsidR="001D6662" w:rsidRDefault="008E3FD1" w:rsidP="00DA00AC">
      <w:pPr>
        <w:spacing w:after="0" w:line="240" w:lineRule="auto"/>
        <w:jc w:val="both"/>
        <w:rPr>
          <w:rFonts w:ascii="Times New Roman" w:hAnsi="Times New Roman" w:cs="Times New Roman"/>
          <w:sz w:val="24"/>
          <w:szCs w:val="24"/>
        </w:rPr>
      </w:pPr>
      <w:r w:rsidRPr="00FA1961">
        <w:rPr>
          <w:rFonts w:ascii="Times New Roman" w:hAnsi="Times New Roman" w:cs="Times New Roman"/>
          <w:b/>
          <w:sz w:val="24"/>
          <w:szCs w:val="24"/>
        </w:rPr>
        <w:t>(1)</w:t>
      </w:r>
      <w:r>
        <w:rPr>
          <w:rFonts w:ascii="Times New Roman" w:hAnsi="Times New Roman" w:cs="Times New Roman"/>
          <w:sz w:val="24"/>
          <w:szCs w:val="24"/>
        </w:rPr>
        <w:t xml:space="preserve"> BY DDA BEFORE </w:t>
      </w:r>
      <w:r w:rsidR="001D6662">
        <w:rPr>
          <w:rFonts w:ascii="Times New Roman" w:hAnsi="Times New Roman" w:cs="Times New Roman"/>
          <w:sz w:val="24"/>
          <w:szCs w:val="24"/>
        </w:rPr>
        <w:t>1.1. 1960 (the date of transfer of scheme from DDA to MCD…………………………………………………………</w:t>
      </w:r>
      <w:r w:rsidR="00771F44">
        <w:rPr>
          <w:rFonts w:ascii="Times New Roman" w:hAnsi="Times New Roman" w:cs="Times New Roman"/>
          <w:sz w:val="24"/>
          <w:szCs w:val="24"/>
        </w:rPr>
        <w:t xml:space="preserve">                              </w:t>
      </w:r>
      <w:r w:rsidR="00DA00AC">
        <w:rPr>
          <w:rFonts w:ascii="Times New Roman" w:hAnsi="Times New Roman" w:cs="Times New Roman"/>
          <w:sz w:val="24"/>
          <w:szCs w:val="24"/>
        </w:rPr>
        <w:t xml:space="preserve">             </w:t>
      </w:r>
      <w:r w:rsidR="00F841DE">
        <w:rPr>
          <w:rFonts w:ascii="Times New Roman" w:hAnsi="Times New Roman" w:cs="Times New Roman"/>
          <w:sz w:val="24"/>
          <w:szCs w:val="24"/>
        </w:rPr>
        <w:t xml:space="preserve">  </w:t>
      </w:r>
      <w:r w:rsidR="001D6662">
        <w:rPr>
          <w:rFonts w:ascii="Times New Roman" w:hAnsi="Times New Roman" w:cs="Times New Roman"/>
          <w:sz w:val="24"/>
          <w:szCs w:val="24"/>
        </w:rPr>
        <w:t>4287</w:t>
      </w:r>
    </w:p>
    <w:p w:rsidR="001D6662" w:rsidRDefault="001D6662" w:rsidP="008F7A8D">
      <w:pPr>
        <w:spacing w:after="0" w:line="240" w:lineRule="auto"/>
        <w:jc w:val="both"/>
        <w:rPr>
          <w:rFonts w:ascii="Times New Roman" w:hAnsi="Times New Roman" w:cs="Times New Roman"/>
          <w:sz w:val="24"/>
          <w:szCs w:val="24"/>
        </w:rPr>
      </w:pPr>
    </w:p>
    <w:p w:rsidR="001D6662" w:rsidRDefault="001D6662" w:rsidP="003D044C">
      <w:pPr>
        <w:spacing w:after="0" w:line="240" w:lineRule="auto"/>
        <w:rPr>
          <w:rFonts w:ascii="Times New Roman" w:hAnsi="Times New Roman" w:cs="Times New Roman"/>
          <w:sz w:val="24"/>
          <w:szCs w:val="24"/>
        </w:rPr>
      </w:pPr>
      <w:proofErr w:type="spellStart"/>
      <w:r w:rsidRPr="00FA1961">
        <w:rPr>
          <w:rFonts w:ascii="Times New Roman" w:hAnsi="Times New Roman" w:cs="Times New Roman"/>
          <w:b/>
          <w:sz w:val="24"/>
          <w:szCs w:val="24"/>
        </w:rPr>
        <w:t>i</w:t>
      </w:r>
      <w:proofErr w:type="spellEnd"/>
      <w:r w:rsidRPr="00FA1961">
        <w:rPr>
          <w:rFonts w:ascii="Times New Roman" w:hAnsi="Times New Roman" w:cs="Times New Roman"/>
          <w:b/>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Chatta</w:t>
      </w:r>
      <w:proofErr w:type="spellEnd"/>
      <w:r>
        <w:rPr>
          <w:rFonts w:ascii="Times New Roman" w:hAnsi="Times New Roman" w:cs="Times New Roman"/>
          <w:sz w:val="24"/>
          <w:szCs w:val="24"/>
        </w:rPr>
        <w:t xml:space="preserve"> Lal </w:t>
      </w:r>
      <w:proofErr w:type="spellStart"/>
      <w:r>
        <w:rPr>
          <w:rFonts w:ascii="Times New Roman" w:hAnsi="Times New Roman" w:cs="Times New Roman"/>
          <w:sz w:val="24"/>
          <w:szCs w:val="24"/>
        </w:rPr>
        <w:t>Mian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044C">
        <w:rPr>
          <w:rFonts w:ascii="Times New Roman" w:hAnsi="Times New Roman" w:cs="Times New Roman"/>
          <w:sz w:val="24"/>
          <w:szCs w:val="24"/>
        </w:rPr>
        <w:t xml:space="preserve">                                   </w:t>
      </w:r>
      <w:r>
        <w:rPr>
          <w:rFonts w:ascii="Times New Roman" w:hAnsi="Times New Roman" w:cs="Times New Roman"/>
          <w:sz w:val="24"/>
          <w:szCs w:val="24"/>
        </w:rPr>
        <w:t>42</w:t>
      </w:r>
    </w:p>
    <w:p w:rsidR="001D6662" w:rsidRDefault="001D6662" w:rsidP="00256BC2">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ii)</w:t>
      </w:r>
      <w:r>
        <w:rPr>
          <w:rFonts w:ascii="Times New Roman" w:hAnsi="Times New Roman" w:cs="Times New Roman"/>
          <w:sz w:val="24"/>
          <w:szCs w:val="24"/>
        </w:rPr>
        <w:tab/>
        <w:t xml:space="preserve">Ahata </w:t>
      </w:r>
      <w:proofErr w:type="spellStart"/>
      <w:r>
        <w:rPr>
          <w:rFonts w:ascii="Times New Roman" w:hAnsi="Times New Roman" w:cs="Times New Roman"/>
          <w:sz w:val="24"/>
          <w:szCs w:val="24"/>
        </w:rPr>
        <w:t>Kidara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044C">
        <w:rPr>
          <w:rFonts w:ascii="Times New Roman" w:hAnsi="Times New Roman" w:cs="Times New Roman"/>
          <w:sz w:val="24"/>
          <w:szCs w:val="24"/>
        </w:rPr>
        <w:t xml:space="preserve">                                 </w:t>
      </w:r>
      <w:r>
        <w:rPr>
          <w:rFonts w:ascii="Times New Roman" w:hAnsi="Times New Roman" w:cs="Times New Roman"/>
          <w:sz w:val="24"/>
          <w:szCs w:val="24"/>
        </w:rPr>
        <w:t>268</w:t>
      </w:r>
    </w:p>
    <w:p w:rsidR="001D6662" w:rsidRDefault="001D6662" w:rsidP="00256BC2">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iii)</w:t>
      </w:r>
      <w:r>
        <w:rPr>
          <w:rFonts w:ascii="Times New Roman" w:hAnsi="Times New Roman" w:cs="Times New Roman"/>
          <w:sz w:val="24"/>
          <w:szCs w:val="24"/>
        </w:rPr>
        <w:tab/>
      </w:r>
      <w:proofErr w:type="spellStart"/>
      <w:r>
        <w:rPr>
          <w:rFonts w:ascii="Times New Roman" w:hAnsi="Times New Roman" w:cs="Times New Roman"/>
          <w:sz w:val="24"/>
          <w:szCs w:val="24"/>
        </w:rPr>
        <w:t>Hathi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Khana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044C">
        <w:rPr>
          <w:rFonts w:ascii="Times New Roman" w:hAnsi="Times New Roman" w:cs="Times New Roman"/>
          <w:sz w:val="24"/>
          <w:szCs w:val="24"/>
        </w:rPr>
        <w:t xml:space="preserve">                                 </w:t>
      </w:r>
      <w:r>
        <w:rPr>
          <w:rFonts w:ascii="Times New Roman" w:hAnsi="Times New Roman" w:cs="Times New Roman"/>
          <w:sz w:val="24"/>
          <w:szCs w:val="24"/>
        </w:rPr>
        <w:t>137</w:t>
      </w:r>
    </w:p>
    <w:p w:rsidR="001D6662" w:rsidRDefault="001D6662" w:rsidP="00256BC2">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iv)</w:t>
      </w:r>
      <w:r>
        <w:rPr>
          <w:rFonts w:ascii="Times New Roman" w:hAnsi="Times New Roman" w:cs="Times New Roman"/>
          <w:sz w:val="24"/>
          <w:szCs w:val="24"/>
        </w:rPr>
        <w:tab/>
      </w:r>
      <w:proofErr w:type="spellStart"/>
      <w:r>
        <w:rPr>
          <w:rFonts w:ascii="Times New Roman" w:hAnsi="Times New Roman" w:cs="Times New Roman"/>
          <w:sz w:val="24"/>
          <w:szCs w:val="24"/>
        </w:rPr>
        <w:t>Andha</w:t>
      </w:r>
      <w:proofErr w:type="spellEnd"/>
      <w:r>
        <w:rPr>
          <w:rFonts w:ascii="Times New Roman" w:hAnsi="Times New Roman" w:cs="Times New Roman"/>
          <w:sz w:val="24"/>
          <w:szCs w:val="24"/>
        </w:rPr>
        <w:t xml:space="preserve"> Mughal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044C">
        <w:rPr>
          <w:rFonts w:ascii="Times New Roman" w:hAnsi="Times New Roman" w:cs="Times New Roman"/>
          <w:sz w:val="24"/>
          <w:szCs w:val="24"/>
        </w:rPr>
        <w:t xml:space="preserve">                                 </w:t>
      </w:r>
      <w:r>
        <w:rPr>
          <w:rFonts w:ascii="Times New Roman" w:hAnsi="Times New Roman" w:cs="Times New Roman"/>
          <w:sz w:val="24"/>
          <w:szCs w:val="24"/>
        </w:rPr>
        <w:t>392</w:t>
      </w:r>
    </w:p>
    <w:p w:rsidR="001D6662" w:rsidRDefault="001D6662" w:rsidP="00256BC2">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v)</w:t>
      </w:r>
      <w:r>
        <w:rPr>
          <w:rFonts w:ascii="Times New Roman" w:hAnsi="Times New Roman" w:cs="Times New Roman"/>
          <w:sz w:val="24"/>
          <w:szCs w:val="24"/>
        </w:rPr>
        <w:tab/>
      </w:r>
      <w:proofErr w:type="spellStart"/>
      <w:r>
        <w:rPr>
          <w:rFonts w:ascii="Times New Roman" w:hAnsi="Times New Roman" w:cs="Times New Roman"/>
          <w:sz w:val="24"/>
          <w:szCs w:val="24"/>
        </w:rPr>
        <w:t>Arakasha</w:t>
      </w:r>
      <w:proofErr w:type="spellEnd"/>
      <w:r>
        <w:rPr>
          <w:rFonts w:ascii="Times New Roman" w:hAnsi="Times New Roman" w:cs="Times New Roman"/>
          <w:sz w:val="24"/>
          <w:szCs w:val="24"/>
        </w:rPr>
        <w:t xml:space="preserve"> Scheme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044C">
        <w:rPr>
          <w:rFonts w:ascii="Times New Roman" w:hAnsi="Times New Roman" w:cs="Times New Roman"/>
          <w:sz w:val="24"/>
          <w:szCs w:val="24"/>
        </w:rPr>
        <w:t xml:space="preserve">                                 </w:t>
      </w:r>
      <w:r>
        <w:rPr>
          <w:rFonts w:ascii="Times New Roman" w:hAnsi="Times New Roman" w:cs="Times New Roman"/>
          <w:sz w:val="24"/>
          <w:szCs w:val="24"/>
        </w:rPr>
        <w:t>176</w:t>
      </w:r>
    </w:p>
    <w:p w:rsidR="001D6662" w:rsidRDefault="001D6662" w:rsidP="00256BC2">
      <w:pPr>
        <w:spacing w:after="0" w:line="240" w:lineRule="auto"/>
        <w:rPr>
          <w:rFonts w:ascii="Times New Roman" w:hAnsi="Times New Roman" w:cs="Times New Roman"/>
          <w:sz w:val="24"/>
          <w:szCs w:val="24"/>
        </w:rPr>
      </w:pPr>
      <w:proofErr w:type="gramStart"/>
      <w:r w:rsidRPr="00FA1961">
        <w:rPr>
          <w:rFonts w:ascii="Times New Roman" w:hAnsi="Times New Roman" w:cs="Times New Roman"/>
          <w:b/>
          <w:sz w:val="24"/>
          <w:szCs w:val="24"/>
        </w:rPr>
        <w:t>vi)</w:t>
      </w:r>
      <w:r>
        <w:rPr>
          <w:rFonts w:ascii="Times New Roman" w:hAnsi="Times New Roman" w:cs="Times New Roman"/>
          <w:sz w:val="24"/>
          <w:szCs w:val="24"/>
        </w:rPr>
        <w:tab/>
      </w:r>
      <w:proofErr w:type="spellStart"/>
      <w:r>
        <w:rPr>
          <w:rFonts w:ascii="Times New Roman" w:hAnsi="Times New Roman" w:cs="Times New Roman"/>
          <w:sz w:val="24"/>
          <w:szCs w:val="24"/>
        </w:rPr>
        <w:t>Brampuri</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044C">
        <w:rPr>
          <w:rFonts w:ascii="Times New Roman" w:hAnsi="Times New Roman" w:cs="Times New Roman"/>
          <w:sz w:val="24"/>
          <w:szCs w:val="24"/>
        </w:rPr>
        <w:t xml:space="preserve">                                 </w:t>
      </w:r>
      <w:r>
        <w:rPr>
          <w:rFonts w:ascii="Times New Roman" w:hAnsi="Times New Roman" w:cs="Times New Roman"/>
          <w:sz w:val="24"/>
          <w:szCs w:val="24"/>
        </w:rPr>
        <w:t>120</w:t>
      </w:r>
    </w:p>
    <w:p w:rsidR="001D6662" w:rsidRDefault="001D6662" w:rsidP="00256BC2">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vii)</w:t>
      </w:r>
      <w:r>
        <w:rPr>
          <w:rFonts w:ascii="Times New Roman" w:hAnsi="Times New Roman" w:cs="Times New Roman"/>
          <w:sz w:val="24"/>
          <w:szCs w:val="24"/>
        </w:rPr>
        <w:tab/>
      </w:r>
      <w:proofErr w:type="spellStart"/>
      <w:r>
        <w:rPr>
          <w:rFonts w:ascii="Times New Roman" w:hAnsi="Times New Roman" w:cs="Times New Roman"/>
          <w:sz w:val="24"/>
          <w:szCs w:val="24"/>
        </w:rPr>
        <w:t>Rehgar</w:t>
      </w:r>
      <w:proofErr w:type="spellEnd"/>
      <w:r>
        <w:rPr>
          <w:rFonts w:ascii="Times New Roman" w:hAnsi="Times New Roman" w:cs="Times New Roman"/>
          <w:sz w:val="24"/>
          <w:szCs w:val="24"/>
        </w:rPr>
        <w:t xml:space="preserve"> Pura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044C">
        <w:rPr>
          <w:rFonts w:ascii="Times New Roman" w:hAnsi="Times New Roman" w:cs="Times New Roman"/>
          <w:sz w:val="24"/>
          <w:szCs w:val="24"/>
        </w:rPr>
        <w:t xml:space="preserve">                                   </w:t>
      </w:r>
      <w:r>
        <w:rPr>
          <w:rFonts w:ascii="Times New Roman" w:hAnsi="Times New Roman" w:cs="Times New Roman"/>
          <w:sz w:val="24"/>
          <w:szCs w:val="24"/>
        </w:rPr>
        <w:t>60</w:t>
      </w:r>
    </w:p>
    <w:p w:rsidR="00B977B6" w:rsidRPr="00256BC2" w:rsidRDefault="00B977B6" w:rsidP="00FA1961">
      <w:pPr>
        <w:spacing w:after="0" w:line="240" w:lineRule="auto"/>
        <w:ind w:hanging="90"/>
        <w:rPr>
          <w:rFonts w:ascii="Times New Roman" w:hAnsi="Times New Roman" w:cs="Times New Roman"/>
          <w:sz w:val="24"/>
          <w:szCs w:val="24"/>
        </w:rPr>
      </w:pPr>
      <w:r w:rsidRPr="00FA1961">
        <w:rPr>
          <w:rFonts w:ascii="Times New Roman" w:hAnsi="Times New Roman" w:cs="Times New Roman"/>
          <w:b/>
          <w:sz w:val="24"/>
          <w:szCs w:val="24"/>
        </w:rPr>
        <w:t xml:space="preserve"> </w:t>
      </w:r>
      <w:proofErr w:type="gramStart"/>
      <w:r w:rsidR="001D6662" w:rsidRPr="00FA1961">
        <w:rPr>
          <w:rFonts w:ascii="Times New Roman" w:hAnsi="Times New Roman" w:cs="Times New Roman"/>
          <w:b/>
          <w:sz w:val="24"/>
          <w:szCs w:val="24"/>
        </w:rPr>
        <w:t>viii</w:t>
      </w:r>
      <w:proofErr w:type="gramEnd"/>
      <w:r w:rsidR="001D6662">
        <w:rPr>
          <w:rFonts w:ascii="Times New Roman" w:hAnsi="Times New Roman" w:cs="Times New Roman"/>
          <w:sz w:val="24"/>
          <w:szCs w:val="24"/>
        </w:rPr>
        <w:tab/>
        <w:t>Rattan Nagar</w:t>
      </w:r>
      <w:r w:rsidR="001D6662">
        <w:rPr>
          <w:rFonts w:ascii="Times New Roman" w:hAnsi="Times New Roman" w:cs="Times New Roman"/>
          <w:sz w:val="24"/>
          <w:szCs w:val="24"/>
        </w:rPr>
        <w:tab/>
      </w:r>
      <w:r w:rsidR="001D6662">
        <w:rPr>
          <w:rFonts w:ascii="Times New Roman" w:hAnsi="Times New Roman" w:cs="Times New Roman"/>
          <w:sz w:val="24"/>
          <w:szCs w:val="24"/>
        </w:rPr>
        <w:tab/>
      </w:r>
      <w:r w:rsidR="001D6662">
        <w:rPr>
          <w:rFonts w:ascii="Times New Roman" w:hAnsi="Times New Roman" w:cs="Times New Roman"/>
          <w:sz w:val="24"/>
          <w:szCs w:val="24"/>
        </w:rPr>
        <w:tab/>
      </w:r>
      <w:r w:rsidR="001D6662">
        <w:rPr>
          <w:rFonts w:ascii="Times New Roman" w:hAnsi="Times New Roman" w:cs="Times New Roman"/>
          <w:sz w:val="24"/>
          <w:szCs w:val="24"/>
        </w:rPr>
        <w:tab/>
      </w:r>
      <w:r w:rsidR="001D6662">
        <w:rPr>
          <w:rFonts w:ascii="Times New Roman" w:hAnsi="Times New Roman" w:cs="Times New Roman"/>
          <w:sz w:val="24"/>
          <w:szCs w:val="24"/>
        </w:rPr>
        <w:tab/>
      </w:r>
      <w:r w:rsidR="001D6662">
        <w:rPr>
          <w:rFonts w:ascii="Times New Roman" w:hAnsi="Times New Roman" w:cs="Times New Roman"/>
          <w:sz w:val="24"/>
          <w:szCs w:val="24"/>
        </w:rPr>
        <w:tab/>
      </w:r>
      <w:r w:rsidR="003D044C">
        <w:rPr>
          <w:rFonts w:ascii="Times New Roman" w:hAnsi="Times New Roman" w:cs="Times New Roman"/>
          <w:sz w:val="24"/>
          <w:szCs w:val="24"/>
        </w:rPr>
        <w:t xml:space="preserve">                                   </w:t>
      </w:r>
      <w:r w:rsidR="001D6662">
        <w:rPr>
          <w:rFonts w:ascii="Times New Roman" w:hAnsi="Times New Roman" w:cs="Times New Roman"/>
          <w:sz w:val="24"/>
          <w:szCs w:val="24"/>
        </w:rPr>
        <w:t>48</w:t>
      </w:r>
    </w:p>
    <w:p w:rsidR="00256BC2" w:rsidRPr="001D6662" w:rsidRDefault="001D6662"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ix)</w:t>
      </w:r>
      <w:r>
        <w:rPr>
          <w:rFonts w:ascii="Times New Roman" w:hAnsi="Times New Roman" w:cs="Times New Roman"/>
          <w:sz w:val="24"/>
          <w:szCs w:val="24"/>
        </w:rPr>
        <w:tab/>
      </w:r>
      <w:proofErr w:type="spellStart"/>
      <w:r>
        <w:rPr>
          <w:rFonts w:ascii="Times New Roman" w:hAnsi="Times New Roman" w:cs="Times New Roman"/>
          <w:sz w:val="24"/>
          <w:szCs w:val="24"/>
        </w:rPr>
        <w:t>Jangpura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044C">
        <w:rPr>
          <w:rFonts w:ascii="Times New Roman" w:hAnsi="Times New Roman" w:cs="Times New Roman"/>
          <w:sz w:val="24"/>
          <w:szCs w:val="24"/>
        </w:rPr>
        <w:t xml:space="preserve">                                 </w:t>
      </w:r>
      <w:r>
        <w:rPr>
          <w:rFonts w:ascii="Times New Roman" w:hAnsi="Times New Roman" w:cs="Times New Roman"/>
          <w:sz w:val="24"/>
          <w:szCs w:val="24"/>
        </w:rPr>
        <w:t>420</w:t>
      </w:r>
    </w:p>
    <w:p w:rsidR="00256BC2" w:rsidRDefault="001D6662"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x)</w:t>
      </w:r>
      <w:r>
        <w:rPr>
          <w:rFonts w:ascii="Times New Roman" w:hAnsi="Times New Roman" w:cs="Times New Roman"/>
          <w:sz w:val="24"/>
          <w:szCs w:val="24"/>
        </w:rPr>
        <w:tab/>
      </w:r>
      <w:proofErr w:type="spellStart"/>
      <w:r>
        <w:rPr>
          <w:rFonts w:ascii="Times New Roman" w:hAnsi="Times New Roman" w:cs="Times New Roman"/>
          <w:sz w:val="24"/>
          <w:szCs w:val="24"/>
        </w:rPr>
        <w:t>Kilokri</w:t>
      </w:r>
      <w:proofErr w:type="spellEnd"/>
      <w:r>
        <w:rPr>
          <w:rFonts w:ascii="Times New Roman" w:hAnsi="Times New Roman" w:cs="Times New Roman"/>
          <w:sz w:val="24"/>
          <w:szCs w:val="24"/>
        </w:rPr>
        <w:t xml:space="preserve"> (Nehru Nagar)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D044C">
        <w:rPr>
          <w:rFonts w:ascii="Times New Roman" w:hAnsi="Times New Roman" w:cs="Times New Roman"/>
          <w:sz w:val="24"/>
          <w:szCs w:val="24"/>
        </w:rPr>
        <w:t xml:space="preserve">                                 </w:t>
      </w:r>
      <w:r>
        <w:rPr>
          <w:rFonts w:ascii="Times New Roman" w:hAnsi="Times New Roman" w:cs="Times New Roman"/>
          <w:sz w:val="24"/>
          <w:szCs w:val="24"/>
        </w:rPr>
        <w:t>792</w:t>
      </w:r>
    </w:p>
    <w:p w:rsidR="00256BC2" w:rsidRDefault="001D6662"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xi)</w:t>
      </w:r>
      <w:r>
        <w:rPr>
          <w:rFonts w:ascii="Times New Roman" w:hAnsi="Times New Roman" w:cs="Times New Roman"/>
          <w:sz w:val="24"/>
          <w:szCs w:val="24"/>
        </w:rPr>
        <w:tab/>
      </w:r>
      <w:proofErr w:type="spellStart"/>
      <w:r>
        <w:rPr>
          <w:rFonts w:ascii="Times New Roman" w:hAnsi="Times New Roman" w:cs="Times New Roman"/>
          <w:sz w:val="24"/>
          <w:szCs w:val="24"/>
        </w:rPr>
        <w:t>Jhimil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Tahirpur</w:t>
      </w:r>
      <w:proofErr w:type="spellEnd"/>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3D044C">
        <w:rPr>
          <w:rFonts w:ascii="Times New Roman" w:hAnsi="Times New Roman" w:cs="Times New Roman"/>
          <w:sz w:val="24"/>
          <w:szCs w:val="24"/>
        </w:rPr>
        <w:t xml:space="preserve">                               </w:t>
      </w:r>
      <w:r w:rsidR="00FA1F08">
        <w:rPr>
          <w:rFonts w:ascii="Times New Roman" w:hAnsi="Times New Roman" w:cs="Times New Roman"/>
          <w:sz w:val="24"/>
          <w:szCs w:val="24"/>
        </w:rPr>
        <w:t>1190</w:t>
      </w:r>
    </w:p>
    <w:p w:rsidR="00256BC2" w:rsidRDefault="001D6662"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xii)</w:t>
      </w:r>
      <w:r>
        <w:rPr>
          <w:rFonts w:ascii="Times New Roman" w:hAnsi="Times New Roman" w:cs="Times New Roman"/>
          <w:sz w:val="24"/>
          <w:szCs w:val="24"/>
        </w:rPr>
        <w:tab/>
      </w:r>
      <w:proofErr w:type="spellStart"/>
      <w:r>
        <w:rPr>
          <w:rFonts w:ascii="Times New Roman" w:hAnsi="Times New Roman" w:cs="Times New Roman"/>
          <w:sz w:val="24"/>
          <w:szCs w:val="24"/>
        </w:rPr>
        <w:t>Amrit</w:t>
      </w:r>
      <w:proofErr w:type="spellEnd"/>
      <w:r>
        <w:rPr>
          <w:rFonts w:ascii="Times New Roman" w:hAnsi="Times New Roman" w:cs="Times New Roman"/>
          <w:sz w:val="24"/>
          <w:szCs w:val="24"/>
        </w:rPr>
        <w:t xml:space="preserve"> Kaur </w:t>
      </w:r>
      <w:proofErr w:type="spellStart"/>
      <w:r>
        <w:rPr>
          <w:rFonts w:ascii="Times New Roman" w:hAnsi="Times New Roman" w:cs="Times New Roman"/>
          <w:sz w:val="24"/>
          <w:szCs w:val="24"/>
        </w:rPr>
        <w:t>Puri</w:t>
      </w:r>
      <w:proofErr w:type="spellEnd"/>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3D044C">
        <w:rPr>
          <w:rFonts w:ascii="Times New Roman" w:hAnsi="Times New Roman" w:cs="Times New Roman"/>
          <w:sz w:val="24"/>
          <w:szCs w:val="24"/>
        </w:rPr>
        <w:t xml:space="preserve">                                   </w:t>
      </w:r>
      <w:r w:rsidR="00FA1F08">
        <w:rPr>
          <w:rFonts w:ascii="Times New Roman" w:hAnsi="Times New Roman" w:cs="Times New Roman"/>
          <w:sz w:val="24"/>
          <w:szCs w:val="24"/>
        </w:rPr>
        <w:t>72</w:t>
      </w:r>
    </w:p>
    <w:p w:rsidR="00256BC2" w:rsidRDefault="001D6662"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xiii)</w:t>
      </w:r>
      <w:r>
        <w:rPr>
          <w:rFonts w:ascii="Times New Roman" w:hAnsi="Times New Roman" w:cs="Times New Roman"/>
          <w:sz w:val="24"/>
          <w:szCs w:val="24"/>
        </w:rPr>
        <w:tab/>
      </w:r>
      <w:proofErr w:type="spellStart"/>
      <w:r>
        <w:rPr>
          <w:rFonts w:ascii="Times New Roman" w:hAnsi="Times New Roman" w:cs="Times New Roman"/>
          <w:sz w:val="24"/>
          <w:szCs w:val="24"/>
        </w:rPr>
        <w:t>Bagh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Amba</w:t>
      </w:r>
      <w:proofErr w:type="spellEnd"/>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3D044C">
        <w:rPr>
          <w:rFonts w:ascii="Times New Roman" w:hAnsi="Times New Roman" w:cs="Times New Roman"/>
          <w:sz w:val="24"/>
          <w:szCs w:val="24"/>
        </w:rPr>
        <w:t xml:space="preserve">                                   </w:t>
      </w:r>
      <w:r w:rsidR="00FA1F08">
        <w:rPr>
          <w:rFonts w:ascii="Times New Roman" w:hAnsi="Times New Roman" w:cs="Times New Roman"/>
          <w:sz w:val="24"/>
          <w:szCs w:val="24"/>
        </w:rPr>
        <w:t>72</w:t>
      </w:r>
    </w:p>
    <w:p w:rsidR="00256BC2" w:rsidRDefault="001D6662"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xiv)</w:t>
      </w:r>
      <w:r>
        <w:rPr>
          <w:rFonts w:ascii="Times New Roman" w:hAnsi="Times New Roman" w:cs="Times New Roman"/>
          <w:sz w:val="24"/>
          <w:szCs w:val="24"/>
        </w:rPr>
        <w:tab/>
        <w:t>Transit Camp (Moti Nagar)</w:t>
      </w:r>
      <w:r>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3D044C">
        <w:rPr>
          <w:rFonts w:ascii="Times New Roman" w:hAnsi="Times New Roman" w:cs="Times New Roman"/>
          <w:sz w:val="24"/>
          <w:szCs w:val="24"/>
        </w:rPr>
        <w:t xml:space="preserve">                                 </w:t>
      </w:r>
      <w:r w:rsidR="00FA1F08">
        <w:rPr>
          <w:rFonts w:ascii="Times New Roman" w:hAnsi="Times New Roman" w:cs="Times New Roman"/>
          <w:sz w:val="24"/>
          <w:szCs w:val="24"/>
        </w:rPr>
        <w:t>120</w:t>
      </w:r>
    </w:p>
    <w:p w:rsidR="00256BC2" w:rsidRDefault="001D6662"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xv)</w:t>
      </w:r>
      <w:r>
        <w:rPr>
          <w:rFonts w:ascii="Times New Roman" w:hAnsi="Times New Roman" w:cs="Times New Roman"/>
          <w:sz w:val="24"/>
          <w:szCs w:val="24"/>
        </w:rPr>
        <w:tab/>
        <w:t>P.C. Land</w:t>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FA1F08">
        <w:rPr>
          <w:rFonts w:ascii="Times New Roman" w:hAnsi="Times New Roman" w:cs="Times New Roman"/>
          <w:sz w:val="24"/>
          <w:szCs w:val="24"/>
        </w:rPr>
        <w:tab/>
      </w:r>
      <w:r w:rsidR="003D044C">
        <w:rPr>
          <w:rFonts w:ascii="Times New Roman" w:hAnsi="Times New Roman" w:cs="Times New Roman"/>
          <w:sz w:val="24"/>
          <w:szCs w:val="24"/>
        </w:rPr>
        <w:t xml:space="preserve">                                   </w:t>
      </w:r>
      <w:r w:rsidR="00FA1F08">
        <w:rPr>
          <w:rFonts w:ascii="Times New Roman" w:hAnsi="Times New Roman" w:cs="Times New Roman"/>
          <w:sz w:val="24"/>
          <w:szCs w:val="24"/>
        </w:rPr>
        <w:t>72</w:t>
      </w:r>
    </w:p>
    <w:p w:rsidR="00256BC2" w:rsidRDefault="001D6662"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xvi)</w:t>
      </w:r>
      <w:r>
        <w:rPr>
          <w:rFonts w:ascii="Times New Roman" w:hAnsi="Times New Roman" w:cs="Times New Roman"/>
          <w:sz w:val="24"/>
          <w:szCs w:val="24"/>
        </w:rPr>
        <w:tab/>
        <w:t xml:space="preserve">Service </w:t>
      </w:r>
      <w:r w:rsidR="000748DE">
        <w:rPr>
          <w:rFonts w:ascii="Times New Roman" w:hAnsi="Times New Roman" w:cs="Times New Roman"/>
          <w:sz w:val="24"/>
          <w:szCs w:val="24"/>
        </w:rPr>
        <w:t>Personnel</w:t>
      </w:r>
      <w:r>
        <w:rPr>
          <w:rFonts w:ascii="Times New Roman" w:hAnsi="Times New Roman" w:cs="Times New Roman"/>
          <w:sz w:val="24"/>
          <w:szCs w:val="24"/>
        </w:rPr>
        <w:t xml:space="preserve"> Qrs.</w:t>
      </w:r>
      <w:r w:rsidR="000748DE">
        <w:rPr>
          <w:rFonts w:ascii="Times New Roman" w:hAnsi="Times New Roman" w:cs="Times New Roman"/>
          <w:sz w:val="24"/>
          <w:szCs w:val="24"/>
        </w:rPr>
        <w:tab/>
      </w:r>
      <w:r w:rsidR="000748DE">
        <w:rPr>
          <w:rFonts w:ascii="Times New Roman" w:hAnsi="Times New Roman" w:cs="Times New Roman"/>
          <w:sz w:val="24"/>
          <w:szCs w:val="24"/>
        </w:rPr>
        <w:tab/>
      </w:r>
      <w:r w:rsidR="000748DE">
        <w:rPr>
          <w:rFonts w:ascii="Times New Roman" w:hAnsi="Times New Roman" w:cs="Times New Roman"/>
          <w:sz w:val="24"/>
          <w:szCs w:val="24"/>
        </w:rPr>
        <w:tab/>
      </w:r>
      <w:r w:rsidR="000748DE">
        <w:rPr>
          <w:rFonts w:ascii="Times New Roman" w:hAnsi="Times New Roman" w:cs="Times New Roman"/>
          <w:sz w:val="24"/>
          <w:szCs w:val="24"/>
        </w:rPr>
        <w:tab/>
      </w:r>
      <w:r w:rsidR="003D044C">
        <w:rPr>
          <w:rFonts w:ascii="Times New Roman" w:hAnsi="Times New Roman" w:cs="Times New Roman"/>
          <w:sz w:val="24"/>
          <w:szCs w:val="24"/>
        </w:rPr>
        <w:t xml:space="preserve">                                  </w:t>
      </w:r>
      <w:r w:rsidR="00FA1F08">
        <w:rPr>
          <w:rFonts w:ascii="Times New Roman" w:hAnsi="Times New Roman" w:cs="Times New Roman"/>
          <w:sz w:val="24"/>
          <w:szCs w:val="24"/>
        </w:rPr>
        <w:t>306</w:t>
      </w:r>
    </w:p>
    <w:p w:rsidR="00256BC2" w:rsidRDefault="00256BC2" w:rsidP="00CC19CA">
      <w:pPr>
        <w:spacing w:after="0" w:line="240" w:lineRule="auto"/>
        <w:rPr>
          <w:rFonts w:ascii="Times New Roman" w:hAnsi="Times New Roman" w:cs="Times New Roman"/>
          <w:sz w:val="24"/>
          <w:szCs w:val="24"/>
        </w:rPr>
      </w:pPr>
    </w:p>
    <w:p w:rsidR="003B6398" w:rsidRPr="00FA1961" w:rsidRDefault="003B6398" w:rsidP="00CC19CA">
      <w:pPr>
        <w:spacing w:after="0" w:line="240" w:lineRule="auto"/>
        <w:rPr>
          <w:rFonts w:ascii="Times New Roman" w:hAnsi="Times New Roman" w:cs="Times New Roman"/>
          <w:b/>
          <w:color w:val="FF0000"/>
          <w:sz w:val="24"/>
          <w:szCs w:val="24"/>
          <w:u w:val="single"/>
        </w:rPr>
      </w:pPr>
      <w:r w:rsidRPr="00FA1961">
        <w:rPr>
          <w:rFonts w:ascii="Times New Roman" w:hAnsi="Times New Roman" w:cs="Times New Roman"/>
          <w:b/>
          <w:color w:val="FF0000"/>
          <w:sz w:val="24"/>
          <w:szCs w:val="24"/>
        </w:rPr>
        <w:t>(2)</w:t>
      </w:r>
      <w:r w:rsidRPr="00FA1961">
        <w:rPr>
          <w:rFonts w:ascii="Times New Roman" w:hAnsi="Times New Roman" w:cs="Times New Roman"/>
          <w:color w:val="FF0000"/>
          <w:sz w:val="24"/>
          <w:szCs w:val="24"/>
        </w:rPr>
        <w:tab/>
      </w:r>
      <w:r w:rsidRPr="00FA1961">
        <w:rPr>
          <w:rFonts w:ascii="Times New Roman" w:hAnsi="Times New Roman" w:cs="Times New Roman"/>
          <w:b/>
          <w:color w:val="FF0000"/>
          <w:sz w:val="24"/>
          <w:szCs w:val="24"/>
          <w:u w:val="single"/>
        </w:rPr>
        <w:t>BY MCD DURING 1.1.60 TO 18.2. 1974:-</w:t>
      </w:r>
    </w:p>
    <w:p w:rsidR="00771F44" w:rsidRPr="00FF6A06" w:rsidRDefault="00771F44" w:rsidP="00F841DE">
      <w:pPr>
        <w:spacing w:after="0" w:line="240" w:lineRule="auto"/>
        <w:ind w:right="27"/>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date of transfer of scheme from MCD to DDA)                               </w:t>
      </w:r>
      <w:r w:rsidR="00FA1961">
        <w:rPr>
          <w:rFonts w:ascii="Times New Roman" w:hAnsi="Times New Roman" w:cs="Times New Roman"/>
          <w:sz w:val="24"/>
          <w:szCs w:val="24"/>
        </w:rPr>
        <w:t xml:space="preserve">  </w:t>
      </w:r>
      <w:r>
        <w:rPr>
          <w:rFonts w:ascii="Times New Roman" w:hAnsi="Times New Roman" w:cs="Times New Roman"/>
          <w:sz w:val="24"/>
          <w:szCs w:val="24"/>
        </w:rPr>
        <w:t xml:space="preserve"> 5920</w:t>
      </w:r>
    </w:p>
    <w:p w:rsidR="008F7A8D" w:rsidRDefault="008F7A8D" w:rsidP="00CC19CA">
      <w:pPr>
        <w:spacing w:after="0" w:line="240" w:lineRule="auto"/>
        <w:rPr>
          <w:rFonts w:ascii="Times New Roman" w:hAnsi="Times New Roman" w:cs="Times New Roman"/>
          <w:b/>
          <w:sz w:val="24"/>
          <w:szCs w:val="24"/>
        </w:rPr>
      </w:pPr>
    </w:p>
    <w:p w:rsidR="003B6398" w:rsidRDefault="003B6398"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1)</w:t>
      </w:r>
      <w:r>
        <w:rPr>
          <w:rFonts w:ascii="Times New Roman" w:hAnsi="Times New Roman" w:cs="Times New Roman"/>
          <w:sz w:val="24"/>
          <w:szCs w:val="24"/>
        </w:rPr>
        <w:tab/>
        <w:t xml:space="preserve">Sarai </w:t>
      </w:r>
      <w:proofErr w:type="spellStart"/>
      <w:r>
        <w:rPr>
          <w:rFonts w:ascii="Times New Roman" w:hAnsi="Times New Roman" w:cs="Times New Roman"/>
          <w:sz w:val="24"/>
          <w:szCs w:val="24"/>
        </w:rPr>
        <w:t>Rohilla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8F7A8D">
        <w:rPr>
          <w:rFonts w:ascii="Times New Roman" w:hAnsi="Times New Roman" w:cs="Times New Roman"/>
          <w:sz w:val="24"/>
          <w:szCs w:val="24"/>
        </w:rPr>
        <w:t xml:space="preserve"> </w:t>
      </w:r>
      <w:r>
        <w:rPr>
          <w:rFonts w:ascii="Times New Roman" w:hAnsi="Times New Roman" w:cs="Times New Roman"/>
          <w:sz w:val="24"/>
          <w:szCs w:val="24"/>
        </w:rPr>
        <w:t>960</w:t>
      </w:r>
    </w:p>
    <w:p w:rsidR="003B6398" w:rsidRDefault="003B6398"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ii)</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xml:space="preserve"> Road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8F7A8D">
        <w:rPr>
          <w:rFonts w:ascii="Times New Roman" w:hAnsi="Times New Roman" w:cs="Times New Roman"/>
          <w:sz w:val="24"/>
          <w:szCs w:val="24"/>
        </w:rPr>
        <w:t xml:space="preserve"> </w:t>
      </w:r>
      <w:r>
        <w:rPr>
          <w:rFonts w:ascii="Times New Roman" w:hAnsi="Times New Roman" w:cs="Times New Roman"/>
          <w:sz w:val="24"/>
          <w:szCs w:val="24"/>
        </w:rPr>
        <w:t>1292</w:t>
      </w:r>
    </w:p>
    <w:p w:rsidR="003B6398" w:rsidRDefault="003B6398"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iii)</w:t>
      </w:r>
      <w:r>
        <w:rPr>
          <w:rFonts w:ascii="Times New Roman" w:hAnsi="Times New Roman" w:cs="Times New Roman"/>
          <w:sz w:val="24"/>
          <w:szCs w:val="24"/>
        </w:rPr>
        <w:tab/>
      </w:r>
      <w:proofErr w:type="spellStart"/>
      <w:r>
        <w:rPr>
          <w:rFonts w:ascii="Times New Roman" w:hAnsi="Times New Roman" w:cs="Times New Roman"/>
          <w:sz w:val="24"/>
          <w:szCs w:val="24"/>
        </w:rPr>
        <w:t>Ranjeet</w:t>
      </w:r>
      <w:proofErr w:type="spellEnd"/>
      <w:r>
        <w:rPr>
          <w:rFonts w:ascii="Times New Roman" w:hAnsi="Times New Roman" w:cs="Times New Roman"/>
          <w:sz w:val="24"/>
          <w:szCs w:val="24"/>
        </w:rPr>
        <w:t xml:space="preserve"> Nagar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8F7A8D">
        <w:rPr>
          <w:rFonts w:ascii="Times New Roman" w:hAnsi="Times New Roman" w:cs="Times New Roman"/>
          <w:sz w:val="24"/>
          <w:szCs w:val="24"/>
        </w:rPr>
        <w:t xml:space="preserve">  </w:t>
      </w:r>
      <w:r>
        <w:rPr>
          <w:rFonts w:ascii="Times New Roman" w:hAnsi="Times New Roman" w:cs="Times New Roman"/>
          <w:sz w:val="24"/>
          <w:szCs w:val="24"/>
        </w:rPr>
        <w:t>992</w:t>
      </w:r>
    </w:p>
    <w:p w:rsidR="003B6398" w:rsidRDefault="003B6398"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lastRenderedPageBreak/>
        <w:t>iv)</w:t>
      </w:r>
      <w:r>
        <w:rPr>
          <w:rFonts w:ascii="Times New Roman" w:hAnsi="Times New Roman" w:cs="Times New Roman"/>
          <w:sz w:val="24"/>
          <w:szCs w:val="24"/>
        </w:rPr>
        <w:tab/>
        <w:t xml:space="preserve">G.T. </w:t>
      </w:r>
      <w:proofErr w:type="spellStart"/>
      <w:r>
        <w:rPr>
          <w:rFonts w:ascii="Times New Roman" w:hAnsi="Times New Roman" w:cs="Times New Roman"/>
          <w:sz w:val="24"/>
          <w:szCs w:val="24"/>
        </w:rPr>
        <w:t>Shahdard</w:t>
      </w:r>
      <w:proofErr w:type="spellEnd"/>
      <w:r>
        <w:rPr>
          <w:rFonts w:ascii="Times New Roman" w:hAnsi="Times New Roman" w:cs="Times New Roman"/>
          <w:sz w:val="24"/>
          <w:szCs w:val="24"/>
        </w:rPr>
        <w:t xml:space="preserve"> Road (392 tenements + 24shops) </w:t>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Pr>
          <w:rFonts w:ascii="Times New Roman" w:hAnsi="Times New Roman" w:cs="Times New Roman"/>
          <w:sz w:val="24"/>
          <w:szCs w:val="24"/>
        </w:rPr>
        <w:t>392</w:t>
      </w:r>
    </w:p>
    <w:p w:rsidR="003B6398" w:rsidRDefault="003B6398" w:rsidP="00FA1961">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v)</w:t>
      </w:r>
      <w:r>
        <w:rPr>
          <w:rFonts w:ascii="Times New Roman" w:hAnsi="Times New Roman" w:cs="Times New Roman"/>
          <w:sz w:val="24"/>
          <w:szCs w:val="24"/>
        </w:rPr>
        <w:tab/>
      </w:r>
      <w:proofErr w:type="spellStart"/>
      <w:r>
        <w:rPr>
          <w:rFonts w:ascii="Times New Roman" w:hAnsi="Times New Roman" w:cs="Times New Roman"/>
          <w:sz w:val="24"/>
          <w:szCs w:val="24"/>
        </w:rPr>
        <w:t>Dujana</w:t>
      </w:r>
      <w:proofErr w:type="spellEnd"/>
      <w:r>
        <w:rPr>
          <w:rFonts w:ascii="Times New Roman" w:hAnsi="Times New Roman" w:cs="Times New Roman"/>
          <w:sz w:val="24"/>
          <w:szCs w:val="24"/>
        </w:rPr>
        <w:t xml:space="preserve"> House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Pr>
          <w:rFonts w:ascii="Times New Roman" w:hAnsi="Times New Roman" w:cs="Times New Roman"/>
          <w:sz w:val="24"/>
          <w:szCs w:val="24"/>
        </w:rPr>
        <w:t>80</w:t>
      </w:r>
    </w:p>
    <w:p w:rsidR="003B6398" w:rsidRDefault="003B6398" w:rsidP="00284100">
      <w:pPr>
        <w:tabs>
          <w:tab w:val="left" w:pos="180"/>
        </w:tabs>
        <w:spacing w:after="0" w:line="240" w:lineRule="auto"/>
        <w:ind w:hanging="90"/>
        <w:rPr>
          <w:rFonts w:ascii="Times New Roman" w:hAnsi="Times New Roman" w:cs="Times New Roman"/>
          <w:sz w:val="24"/>
          <w:szCs w:val="24"/>
        </w:rPr>
      </w:pPr>
      <w:r w:rsidRPr="00FA1961">
        <w:rPr>
          <w:rFonts w:ascii="Times New Roman" w:hAnsi="Times New Roman" w:cs="Times New Roman"/>
          <w:b/>
          <w:sz w:val="24"/>
          <w:szCs w:val="24"/>
        </w:rPr>
        <w:t>vi)</w:t>
      </w:r>
      <w:r w:rsidR="0029296A">
        <w:rPr>
          <w:rFonts w:ascii="Times New Roman" w:hAnsi="Times New Roman" w:cs="Times New Roman"/>
          <w:b/>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Goojer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Basti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8F7A8D">
        <w:rPr>
          <w:rFonts w:ascii="Times New Roman" w:hAnsi="Times New Roman" w:cs="Times New Roman"/>
          <w:sz w:val="24"/>
          <w:szCs w:val="24"/>
        </w:rPr>
        <w:t xml:space="preserve">   </w:t>
      </w:r>
      <w:r>
        <w:rPr>
          <w:rFonts w:ascii="Times New Roman" w:hAnsi="Times New Roman" w:cs="Times New Roman"/>
          <w:sz w:val="24"/>
          <w:szCs w:val="24"/>
        </w:rPr>
        <w:t>72</w:t>
      </w:r>
    </w:p>
    <w:p w:rsidR="003B6398" w:rsidRDefault="003B6398" w:rsidP="00FA1961">
      <w:pPr>
        <w:spacing w:after="0" w:line="240" w:lineRule="auto"/>
        <w:ind w:hanging="90"/>
        <w:rPr>
          <w:rFonts w:ascii="Times New Roman" w:hAnsi="Times New Roman" w:cs="Times New Roman"/>
          <w:sz w:val="24"/>
          <w:szCs w:val="24"/>
        </w:rPr>
      </w:pPr>
      <w:r w:rsidRPr="00FA1961">
        <w:rPr>
          <w:rFonts w:ascii="Times New Roman" w:hAnsi="Times New Roman" w:cs="Times New Roman"/>
          <w:b/>
          <w:sz w:val="24"/>
          <w:szCs w:val="24"/>
        </w:rPr>
        <w:t>vii)</w:t>
      </w:r>
      <w:r>
        <w:rPr>
          <w:rFonts w:ascii="Times New Roman" w:hAnsi="Times New Roman" w:cs="Times New Roman"/>
          <w:sz w:val="24"/>
          <w:szCs w:val="24"/>
        </w:rPr>
        <w:tab/>
      </w:r>
      <w:proofErr w:type="spellStart"/>
      <w:r>
        <w:rPr>
          <w:rFonts w:ascii="Times New Roman" w:hAnsi="Times New Roman" w:cs="Times New Roman"/>
          <w:sz w:val="24"/>
          <w:szCs w:val="24"/>
        </w:rPr>
        <w:t>Amrit</w:t>
      </w:r>
      <w:proofErr w:type="spellEnd"/>
      <w:r>
        <w:rPr>
          <w:rFonts w:ascii="Times New Roman" w:hAnsi="Times New Roman" w:cs="Times New Roman"/>
          <w:sz w:val="24"/>
          <w:szCs w:val="24"/>
        </w:rPr>
        <w:t xml:space="preserve"> Kaur </w:t>
      </w:r>
      <w:proofErr w:type="spellStart"/>
      <w:r>
        <w:rPr>
          <w:rFonts w:ascii="Times New Roman" w:hAnsi="Times New Roman" w:cs="Times New Roman"/>
          <w:sz w:val="24"/>
          <w:szCs w:val="24"/>
        </w:rPr>
        <w:t>Puri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8F7A8D">
        <w:rPr>
          <w:rFonts w:ascii="Times New Roman" w:hAnsi="Times New Roman" w:cs="Times New Roman"/>
          <w:sz w:val="24"/>
          <w:szCs w:val="24"/>
        </w:rPr>
        <w:t xml:space="preserve">   </w:t>
      </w:r>
      <w:r>
        <w:rPr>
          <w:rFonts w:ascii="Times New Roman" w:hAnsi="Times New Roman" w:cs="Times New Roman"/>
          <w:sz w:val="24"/>
          <w:szCs w:val="24"/>
        </w:rPr>
        <w:t>60</w:t>
      </w:r>
    </w:p>
    <w:p w:rsidR="003B6398" w:rsidRDefault="003B6398" w:rsidP="00FA1961">
      <w:pPr>
        <w:spacing w:after="0" w:line="240" w:lineRule="auto"/>
        <w:ind w:hanging="180"/>
        <w:rPr>
          <w:rFonts w:ascii="Times New Roman" w:hAnsi="Times New Roman" w:cs="Times New Roman"/>
          <w:sz w:val="24"/>
          <w:szCs w:val="24"/>
        </w:rPr>
      </w:pPr>
      <w:r w:rsidRPr="00FA1961">
        <w:rPr>
          <w:rFonts w:ascii="Times New Roman" w:hAnsi="Times New Roman" w:cs="Times New Roman"/>
          <w:b/>
          <w:sz w:val="24"/>
          <w:szCs w:val="24"/>
        </w:rPr>
        <w:t>viii)</w:t>
      </w:r>
      <w:r>
        <w:rPr>
          <w:rFonts w:ascii="Times New Roman" w:hAnsi="Times New Roman" w:cs="Times New Roman"/>
          <w:sz w:val="24"/>
          <w:szCs w:val="24"/>
        </w:rPr>
        <w:tab/>
        <w:t>Boulevard Road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8F7A8D">
        <w:rPr>
          <w:rFonts w:ascii="Times New Roman" w:hAnsi="Times New Roman" w:cs="Times New Roman"/>
          <w:sz w:val="24"/>
          <w:szCs w:val="24"/>
        </w:rPr>
        <w:t xml:space="preserve"> </w:t>
      </w:r>
      <w:r>
        <w:rPr>
          <w:rFonts w:ascii="Times New Roman" w:hAnsi="Times New Roman" w:cs="Times New Roman"/>
          <w:sz w:val="24"/>
          <w:szCs w:val="24"/>
        </w:rPr>
        <w:t>92</w:t>
      </w:r>
    </w:p>
    <w:p w:rsidR="003B6398" w:rsidRDefault="00FA1961" w:rsidP="00FA1961">
      <w:pPr>
        <w:spacing w:after="0" w:line="240" w:lineRule="auto"/>
        <w:ind w:hanging="90"/>
        <w:rPr>
          <w:rFonts w:ascii="Times New Roman" w:hAnsi="Times New Roman" w:cs="Times New Roman"/>
          <w:sz w:val="24"/>
          <w:szCs w:val="24"/>
        </w:rPr>
      </w:pPr>
      <w:r>
        <w:rPr>
          <w:rFonts w:ascii="Times New Roman" w:hAnsi="Times New Roman" w:cs="Times New Roman"/>
          <w:sz w:val="24"/>
          <w:szCs w:val="24"/>
        </w:rPr>
        <w:t xml:space="preserve"> </w:t>
      </w:r>
      <w:r w:rsidR="003B6398" w:rsidRPr="00FA1961">
        <w:rPr>
          <w:rFonts w:ascii="Times New Roman" w:hAnsi="Times New Roman" w:cs="Times New Roman"/>
          <w:b/>
          <w:sz w:val="24"/>
          <w:szCs w:val="24"/>
        </w:rPr>
        <w:t>ix)</w:t>
      </w:r>
      <w:r w:rsidR="003B6398">
        <w:rPr>
          <w:rFonts w:ascii="Times New Roman" w:hAnsi="Times New Roman" w:cs="Times New Roman"/>
          <w:sz w:val="24"/>
          <w:szCs w:val="24"/>
        </w:rPr>
        <w:tab/>
        <w:t>Turkman Gate</w:t>
      </w:r>
      <w:r w:rsidR="003B6398">
        <w:rPr>
          <w:rFonts w:ascii="Times New Roman" w:hAnsi="Times New Roman" w:cs="Times New Roman"/>
          <w:sz w:val="24"/>
          <w:szCs w:val="24"/>
        </w:rPr>
        <w:tab/>
      </w:r>
      <w:r w:rsidR="003B6398">
        <w:rPr>
          <w:rFonts w:ascii="Times New Roman" w:hAnsi="Times New Roman" w:cs="Times New Roman"/>
          <w:sz w:val="24"/>
          <w:szCs w:val="24"/>
        </w:rPr>
        <w:tab/>
      </w:r>
      <w:r w:rsidR="003B6398">
        <w:rPr>
          <w:rFonts w:ascii="Times New Roman" w:hAnsi="Times New Roman" w:cs="Times New Roman"/>
          <w:sz w:val="24"/>
          <w:szCs w:val="24"/>
        </w:rPr>
        <w:tab/>
      </w:r>
      <w:r w:rsidR="003B6398">
        <w:rPr>
          <w:rFonts w:ascii="Times New Roman" w:hAnsi="Times New Roman" w:cs="Times New Roman"/>
          <w:sz w:val="24"/>
          <w:szCs w:val="24"/>
        </w:rPr>
        <w:tab/>
      </w:r>
      <w:r w:rsidR="003B6398">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3B6398">
        <w:rPr>
          <w:rFonts w:ascii="Times New Roman" w:hAnsi="Times New Roman" w:cs="Times New Roman"/>
          <w:sz w:val="24"/>
          <w:szCs w:val="24"/>
        </w:rPr>
        <w:t>92</w:t>
      </w:r>
    </w:p>
    <w:p w:rsidR="003B6398" w:rsidRDefault="003B6398" w:rsidP="00CC19CA">
      <w:pPr>
        <w:spacing w:after="0" w:line="240" w:lineRule="auto"/>
        <w:rPr>
          <w:rFonts w:ascii="Times New Roman" w:hAnsi="Times New Roman" w:cs="Times New Roman"/>
          <w:sz w:val="24"/>
          <w:szCs w:val="24"/>
        </w:rPr>
      </w:pPr>
      <w:r w:rsidRPr="00FA1961">
        <w:rPr>
          <w:rFonts w:ascii="Times New Roman" w:hAnsi="Times New Roman" w:cs="Times New Roman"/>
          <w:b/>
          <w:sz w:val="24"/>
          <w:szCs w:val="24"/>
        </w:rPr>
        <w:t>x)</w:t>
      </w:r>
      <w:r>
        <w:rPr>
          <w:rFonts w:ascii="Times New Roman" w:hAnsi="Times New Roman" w:cs="Times New Roman"/>
          <w:sz w:val="24"/>
          <w:szCs w:val="24"/>
        </w:rPr>
        <w:tab/>
        <w:t>Sweepers tenements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Pr>
          <w:rFonts w:ascii="Times New Roman" w:hAnsi="Times New Roman" w:cs="Times New Roman"/>
          <w:sz w:val="24"/>
          <w:szCs w:val="24"/>
        </w:rPr>
        <w:t>1888</w:t>
      </w:r>
    </w:p>
    <w:p w:rsidR="008E3FD1" w:rsidRDefault="008E3FD1" w:rsidP="00CC19CA">
      <w:pPr>
        <w:spacing w:after="0" w:line="240" w:lineRule="auto"/>
        <w:rPr>
          <w:rFonts w:ascii="Times New Roman" w:hAnsi="Times New Roman" w:cs="Times New Roman"/>
          <w:sz w:val="24"/>
          <w:szCs w:val="24"/>
        </w:rPr>
      </w:pPr>
    </w:p>
    <w:p w:rsidR="00DA00AC" w:rsidRDefault="003B6398" w:rsidP="00CC19CA">
      <w:pPr>
        <w:spacing w:after="0" w:line="240" w:lineRule="auto"/>
        <w:rPr>
          <w:rFonts w:ascii="Times New Roman" w:hAnsi="Times New Roman" w:cs="Times New Roman"/>
          <w:b/>
          <w:sz w:val="24"/>
          <w:szCs w:val="24"/>
        </w:rPr>
      </w:pPr>
      <w:r w:rsidRPr="008E3FD1">
        <w:rPr>
          <w:rFonts w:ascii="Times New Roman" w:hAnsi="Times New Roman" w:cs="Times New Roman"/>
          <w:b/>
          <w:sz w:val="24"/>
          <w:szCs w:val="24"/>
        </w:rPr>
        <w:t>(3)</w:t>
      </w:r>
      <w:r>
        <w:rPr>
          <w:rFonts w:ascii="Times New Roman" w:hAnsi="Times New Roman" w:cs="Times New Roman"/>
          <w:sz w:val="24"/>
          <w:szCs w:val="24"/>
        </w:rPr>
        <w:t xml:space="preserve"> </w:t>
      </w:r>
      <w:r w:rsidRPr="00FF6A06">
        <w:rPr>
          <w:rFonts w:ascii="Times New Roman" w:hAnsi="Times New Roman" w:cs="Times New Roman"/>
          <w:b/>
          <w:sz w:val="24"/>
          <w:szCs w:val="24"/>
        </w:rPr>
        <w:t xml:space="preserve">TENEMENTS CONSTRUCTED BY DDA BY MARCH 1977 INCLUDING </w:t>
      </w:r>
      <w:r w:rsidR="00C535A8">
        <w:rPr>
          <w:rFonts w:ascii="Times New Roman" w:hAnsi="Times New Roman" w:cs="Times New Roman"/>
          <w:b/>
          <w:sz w:val="24"/>
          <w:szCs w:val="24"/>
        </w:rPr>
        <w:t xml:space="preserve">      </w:t>
      </w:r>
      <w:r w:rsidR="00DA00AC" w:rsidRPr="00DA00AC">
        <w:rPr>
          <w:rFonts w:ascii="Times New Roman" w:hAnsi="Times New Roman" w:cs="Times New Roman"/>
          <w:sz w:val="24"/>
          <w:szCs w:val="24"/>
        </w:rPr>
        <w:t>2728</w:t>
      </w:r>
    </w:p>
    <w:p w:rsidR="003B6398" w:rsidRPr="00FF6A06" w:rsidRDefault="003B6398" w:rsidP="00CC19CA">
      <w:pPr>
        <w:spacing w:after="0" w:line="240" w:lineRule="auto"/>
        <w:rPr>
          <w:rFonts w:ascii="Times New Roman" w:hAnsi="Times New Roman" w:cs="Times New Roman"/>
          <w:b/>
          <w:sz w:val="24"/>
          <w:szCs w:val="24"/>
        </w:rPr>
      </w:pPr>
      <w:proofErr w:type="gramStart"/>
      <w:r w:rsidRPr="00FF6A06">
        <w:rPr>
          <w:rFonts w:ascii="Times New Roman" w:hAnsi="Times New Roman" w:cs="Times New Roman"/>
          <w:b/>
          <w:sz w:val="24"/>
          <w:szCs w:val="24"/>
        </w:rPr>
        <w:t xml:space="preserve">THOSE WHICH WERE </w:t>
      </w:r>
      <w:r w:rsidR="00B26CD8" w:rsidRPr="00FF6A06">
        <w:rPr>
          <w:rFonts w:ascii="Times New Roman" w:hAnsi="Times New Roman" w:cs="Times New Roman"/>
          <w:b/>
          <w:sz w:val="24"/>
          <w:szCs w:val="24"/>
        </w:rPr>
        <w:t xml:space="preserve">UNDER CONSTRUCTION ON 18.2.74 WHEN THE SCHEME WAS TRANSFERRED </w:t>
      </w:r>
      <w:r w:rsidR="003D044C" w:rsidRPr="00FF6A06">
        <w:rPr>
          <w:rFonts w:ascii="Times New Roman" w:hAnsi="Times New Roman" w:cs="Times New Roman"/>
          <w:b/>
          <w:sz w:val="24"/>
          <w:szCs w:val="24"/>
        </w:rPr>
        <w:t>FROM M.C.D TO</w:t>
      </w:r>
      <w:r w:rsidR="00B26CD8" w:rsidRPr="00FF6A06">
        <w:rPr>
          <w:rFonts w:ascii="Times New Roman" w:hAnsi="Times New Roman" w:cs="Times New Roman"/>
          <w:b/>
          <w:sz w:val="24"/>
          <w:szCs w:val="24"/>
        </w:rPr>
        <w:t xml:space="preserve"> D.D.A.</w:t>
      </w:r>
      <w:proofErr w:type="gramEnd"/>
    </w:p>
    <w:p w:rsidR="00B26CD8" w:rsidRPr="00FF6A06" w:rsidRDefault="00B26CD8" w:rsidP="00CC19CA">
      <w:pPr>
        <w:spacing w:after="0" w:line="240" w:lineRule="auto"/>
        <w:rPr>
          <w:rFonts w:ascii="Times New Roman" w:hAnsi="Times New Roman" w:cs="Times New Roman"/>
          <w:b/>
          <w:sz w:val="24"/>
          <w:szCs w:val="24"/>
        </w:rPr>
      </w:pPr>
    </w:p>
    <w:p w:rsidR="00B26CD8" w:rsidRDefault="00B26CD8" w:rsidP="003D044C">
      <w:pPr>
        <w:spacing w:after="0" w:line="240" w:lineRule="auto"/>
        <w:rPr>
          <w:rFonts w:ascii="Times New Roman" w:hAnsi="Times New Roman" w:cs="Times New Roman"/>
          <w:sz w:val="24"/>
          <w:szCs w:val="24"/>
        </w:rPr>
      </w:pPr>
      <w:r w:rsidRPr="0029296A">
        <w:rPr>
          <w:rFonts w:ascii="Times New Roman" w:hAnsi="Times New Roman" w:cs="Times New Roman"/>
          <w:b/>
          <w:sz w:val="24"/>
          <w:szCs w:val="24"/>
        </w:rPr>
        <w:t>1)</w:t>
      </w:r>
      <w:r>
        <w:rPr>
          <w:rFonts w:ascii="Times New Roman" w:hAnsi="Times New Roman" w:cs="Times New Roman"/>
          <w:sz w:val="24"/>
          <w:szCs w:val="24"/>
        </w:rPr>
        <w:tab/>
        <w:t xml:space="preserve">Sarai </w:t>
      </w:r>
      <w:proofErr w:type="spellStart"/>
      <w:r>
        <w:rPr>
          <w:rFonts w:ascii="Times New Roman" w:hAnsi="Times New Roman" w:cs="Times New Roman"/>
          <w:sz w:val="24"/>
          <w:szCs w:val="24"/>
        </w:rPr>
        <w:t>Rohill</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Pr>
          <w:rFonts w:ascii="Times New Roman" w:hAnsi="Times New Roman" w:cs="Times New Roman"/>
          <w:sz w:val="24"/>
          <w:szCs w:val="24"/>
        </w:rPr>
        <w:t>1088</w:t>
      </w:r>
    </w:p>
    <w:p w:rsidR="00B26CD8" w:rsidRDefault="00B26CD8" w:rsidP="00CC19CA">
      <w:pPr>
        <w:spacing w:after="0" w:line="240" w:lineRule="auto"/>
        <w:rPr>
          <w:rFonts w:ascii="Times New Roman" w:hAnsi="Times New Roman" w:cs="Times New Roman"/>
          <w:sz w:val="24"/>
          <w:szCs w:val="24"/>
        </w:rPr>
      </w:pPr>
      <w:r w:rsidRPr="0029296A">
        <w:rPr>
          <w:rFonts w:ascii="Times New Roman" w:hAnsi="Times New Roman" w:cs="Times New Roman"/>
          <w:b/>
          <w:sz w:val="24"/>
          <w:szCs w:val="24"/>
        </w:rPr>
        <w:t>ii)</w:t>
      </w:r>
      <w:r>
        <w:rPr>
          <w:rFonts w:ascii="Times New Roman" w:hAnsi="Times New Roman" w:cs="Times New Roman"/>
          <w:sz w:val="24"/>
          <w:szCs w:val="24"/>
        </w:rPr>
        <w:tab/>
        <w:t xml:space="preserve">Mata </w:t>
      </w:r>
      <w:proofErr w:type="spellStart"/>
      <w:r>
        <w:rPr>
          <w:rFonts w:ascii="Times New Roman" w:hAnsi="Times New Roman" w:cs="Times New Roman"/>
          <w:sz w:val="24"/>
          <w:szCs w:val="24"/>
        </w:rPr>
        <w:t>Sundari</w:t>
      </w:r>
      <w:proofErr w:type="spellEnd"/>
      <w:r>
        <w:rPr>
          <w:rFonts w:ascii="Times New Roman" w:hAnsi="Times New Roman" w:cs="Times New Roman"/>
          <w:sz w:val="24"/>
          <w:szCs w:val="24"/>
        </w:rPr>
        <w:t xml:space="preserve"> Road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8F7A8D">
        <w:rPr>
          <w:rFonts w:ascii="Times New Roman" w:hAnsi="Times New Roman" w:cs="Times New Roman"/>
          <w:sz w:val="24"/>
          <w:szCs w:val="24"/>
        </w:rPr>
        <w:t xml:space="preserve"> </w:t>
      </w:r>
      <w:r>
        <w:rPr>
          <w:rFonts w:ascii="Times New Roman" w:hAnsi="Times New Roman" w:cs="Times New Roman"/>
          <w:sz w:val="24"/>
          <w:szCs w:val="24"/>
        </w:rPr>
        <w:t>384</w:t>
      </w:r>
    </w:p>
    <w:p w:rsidR="00B26CD8" w:rsidRDefault="0029296A" w:rsidP="0029296A">
      <w:pPr>
        <w:spacing w:after="0" w:line="240" w:lineRule="auto"/>
        <w:ind w:hanging="90"/>
        <w:rPr>
          <w:rFonts w:ascii="Times New Roman" w:hAnsi="Times New Roman" w:cs="Times New Roman"/>
          <w:sz w:val="24"/>
          <w:szCs w:val="24"/>
        </w:rPr>
      </w:pPr>
      <w:r>
        <w:rPr>
          <w:rFonts w:ascii="Times New Roman" w:hAnsi="Times New Roman" w:cs="Times New Roman"/>
          <w:b/>
          <w:sz w:val="24"/>
          <w:szCs w:val="24"/>
        </w:rPr>
        <w:t xml:space="preserve"> </w:t>
      </w:r>
      <w:r w:rsidR="00B26CD8" w:rsidRPr="0029296A">
        <w:rPr>
          <w:rFonts w:ascii="Times New Roman" w:hAnsi="Times New Roman" w:cs="Times New Roman"/>
          <w:b/>
          <w:sz w:val="24"/>
          <w:szCs w:val="24"/>
        </w:rPr>
        <w:t>iii)</w:t>
      </w:r>
      <w:r w:rsidR="00B26CD8">
        <w:rPr>
          <w:rFonts w:ascii="Times New Roman" w:hAnsi="Times New Roman" w:cs="Times New Roman"/>
          <w:sz w:val="24"/>
          <w:szCs w:val="24"/>
        </w:rPr>
        <w:tab/>
      </w:r>
      <w:proofErr w:type="spellStart"/>
      <w:r w:rsidR="00B26CD8">
        <w:rPr>
          <w:rFonts w:ascii="Times New Roman" w:hAnsi="Times New Roman" w:cs="Times New Roman"/>
          <w:sz w:val="24"/>
          <w:szCs w:val="24"/>
        </w:rPr>
        <w:t>Ranjeet</w:t>
      </w:r>
      <w:proofErr w:type="spellEnd"/>
      <w:r w:rsidR="00B26CD8">
        <w:rPr>
          <w:rFonts w:ascii="Times New Roman" w:hAnsi="Times New Roman" w:cs="Times New Roman"/>
          <w:sz w:val="24"/>
          <w:szCs w:val="24"/>
        </w:rPr>
        <w:t xml:space="preserve"> Nagar</w:t>
      </w:r>
      <w:r w:rsidR="00B26CD8">
        <w:rPr>
          <w:rFonts w:ascii="Times New Roman" w:hAnsi="Times New Roman" w:cs="Times New Roman"/>
          <w:sz w:val="24"/>
          <w:szCs w:val="24"/>
        </w:rPr>
        <w:tab/>
      </w:r>
      <w:r w:rsidR="00B26CD8">
        <w:rPr>
          <w:rFonts w:ascii="Times New Roman" w:hAnsi="Times New Roman" w:cs="Times New Roman"/>
          <w:sz w:val="24"/>
          <w:szCs w:val="24"/>
        </w:rPr>
        <w:tab/>
      </w:r>
      <w:r w:rsidR="00B26CD8">
        <w:rPr>
          <w:rFonts w:ascii="Times New Roman" w:hAnsi="Times New Roman" w:cs="Times New Roman"/>
          <w:sz w:val="24"/>
          <w:szCs w:val="24"/>
        </w:rPr>
        <w:tab/>
      </w:r>
      <w:r w:rsidR="00B26CD8">
        <w:rPr>
          <w:rFonts w:ascii="Times New Roman" w:hAnsi="Times New Roman" w:cs="Times New Roman"/>
          <w:sz w:val="24"/>
          <w:szCs w:val="24"/>
        </w:rPr>
        <w:tab/>
      </w:r>
      <w:r w:rsidR="00B26CD8">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B26CD8">
        <w:rPr>
          <w:rFonts w:ascii="Times New Roman" w:hAnsi="Times New Roman" w:cs="Times New Roman"/>
          <w:sz w:val="24"/>
          <w:szCs w:val="24"/>
        </w:rPr>
        <w:t>544</w:t>
      </w:r>
    </w:p>
    <w:p w:rsidR="00B26CD8" w:rsidRDefault="00B26CD8" w:rsidP="0029296A">
      <w:pPr>
        <w:spacing w:after="0" w:line="240" w:lineRule="auto"/>
        <w:ind w:hanging="90"/>
        <w:rPr>
          <w:rFonts w:ascii="Times New Roman" w:hAnsi="Times New Roman" w:cs="Times New Roman"/>
          <w:sz w:val="24"/>
          <w:szCs w:val="24"/>
        </w:rPr>
      </w:pPr>
      <w:r w:rsidRPr="0029296A">
        <w:rPr>
          <w:rFonts w:ascii="Times New Roman" w:hAnsi="Times New Roman" w:cs="Times New Roman"/>
          <w:b/>
          <w:sz w:val="24"/>
          <w:szCs w:val="24"/>
        </w:rPr>
        <w:t>iv)</w:t>
      </w:r>
      <w:r>
        <w:rPr>
          <w:rFonts w:ascii="Times New Roman" w:hAnsi="Times New Roman" w:cs="Times New Roman"/>
          <w:sz w:val="24"/>
          <w:szCs w:val="24"/>
        </w:rPr>
        <w:tab/>
      </w:r>
      <w:proofErr w:type="spellStart"/>
      <w:r>
        <w:rPr>
          <w:rFonts w:ascii="Times New Roman" w:hAnsi="Times New Roman" w:cs="Times New Roman"/>
          <w:sz w:val="24"/>
          <w:szCs w:val="24"/>
        </w:rPr>
        <w:t>Amrit</w:t>
      </w:r>
      <w:proofErr w:type="spellEnd"/>
      <w:r>
        <w:rPr>
          <w:rFonts w:ascii="Times New Roman" w:hAnsi="Times New Roman" w:cs="Times New Roman"/>
          <w:sz w:val="24"/>
          <w:szCs w:val="24"/>
        </w:rPr>
        <w:t xml:space="preserve"> Kaur </w:t>
      </w:r>
      <w:proofErr w:type="spellStart"/>
      <w:r>
        <w:rPr>
          <w:rFonts w:ascii="Times New Roman" w:hAnsi="Times New Roman" w:cs="Times New Roman"/>
          <w:sz w:val="24"/>
          <w:szCs w:val="24"/>
        </w:rPr>
        <w:t>Puri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Pr>
          <w:rFonts w:ascii="Times New Roman" w:hAnsi="Times New Roman" w:cs="Times New Roman"/>
          <w:sz w:val="24"/>
          <w:szCs w:val="24"/>
        </w:rPr>
        <w:t>48</w:t>
      </w:r>
    </w:p>
    <w:p w:rsidR="00B26CD8" w:rsidRDefault="0029296A" w:rsidP="0029296A">
      <w:pPr>
        <w:spacing w:after="0" w:line="240" w:lineRule="auto"/>
        <w:ind w:hanging="90"/>
        <w:rPr>
          <w:rFonts w:ascii="Times New Roman" w:hAnsi="Times New Roman" w:cs="Times New Roman"/>
          <w:sz w:val="24"/>
          <w:szCs w:val="24"/>
        </w:rPr>
      </w:pPr>
      <w:r>
        <w:rPr>
          <w:rFonts w:ascii="Times New Roman" w:hAnsi="Times New Roman" w:cs="Times New Roman"/>
          <w:b/>
          <w:sz w:val="24"/>
          <w:szCs w:val="24"/>
        </w:rPr>
        <w:t xml:space="preserve"> </w:t>
      </w:r>
      <w:r w:rsidR="004375CD" w:rsidRPr="0029296A">
        <w:rPr>
          <w:rFonts w:ascii="Times New Roman" w:hAnsi="Times New Roman" w:cs="Times New Roman"/>
          <w:b/>
          <w:sz w:val="24"/>
          <w:szCs w:val="24"/>
        </w:rPr>
        <w:t>v)</w:t>
      </w:r>
      <w:r w:rsidR="004375CD">
        <w:rPr>
          <w:rFonts w:ascii="Times New Roman" w:hAnsi="Times New Roman" w:cs="Times New Roman"/>
          <w:sz w:val="24"/>
          <w:szCs w:val="24"/>
        </w:rPr>
        <w:tab/>
        <w:t xml:space="preserve">Sarai </w:t>
      </w:r>
      <w:proofErr w:type="spellStart"/>
      <w:r w:rsidR="004375CD">
        <w:rPr>
          <w:rFonts w:ascii="Times New Roman" w:hAnsi="Times New Roman" w:cs="Times New Roman"/>
          <w:sz w:val="24"/>
          <w:szCs w:val="24"/>
        </w:rPr>
        <w:t>Phoos</w:t>
      </w:r>
      <w:proofErr w:type="spellEnd"/>
      <w:r w:rsidR="00B26CD8">
        <w:rPr>
          <w:rFonts w:ascii="Times New Roman" w:hAnsi="Times New Roman" w:cs="Times New Roman"/>
          <w:sz w:val="24"/>
          <w:szCs w:val="24"/>
        </w:rPr>
        <w:tab/>
      </w:r>
      <w:r w:rsidR="00B26CD8">
        <w:rPr>
          <w:rFonts w:ascii="Times New Roman" w:hAnsi="Times New Roman" w:cs="Times New Roman"/>
          <w:sz w:val="24"/>
          <w:szCs w:val="24"/>
        </w:rPr>
        <w:tab/>
      </w:r>
      <w:r w:rsidR="00B26CD8">
        <w:rPr>
          <w:rFonts w:ascii="Times New Roman" w:hAnsi="Times New Roman" w:cs="Times New Roman"/>
          <w:sz w:val="24"/>
          <w:szCs w:val="24"/>
        </w:rPr>
        <w:tab/>
      </w:r>
      <w:r w:rsidR="00B26CD8">
        <w:rPr>
          <w:rFonts w:ascii="Times New Roman" w:hAnsi="Times New Roman" w:cs="Times New Roman"/>
          <w:sz w:val="24"/>
          <w:szCs w:val="24"/>
        </w:rPr>
        <w:tab/>
      </w:r>
      <w:r w:rsidR="00B26CD8">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8F7A8D">
        <w:rPr>
          <w:rFonts w:ascii="Times New Roman" w:hAnsi="Times New Roman" w:cs="Times New Roman"/>
          <w:sz w:val="24"/>
          <w:szCs w:val="24"/>
        </w:rPr>
        <w:t xml:space="preserve"> </w:t>
      </w:r>
      <w:r w:rsidR="00B26CD8">
        <w:rPr>
          <w:rFonts w:ascii="Times New Roman" w:hAnsi="Times New Roman" w:cs="Times New Roman"/>
          <w:sz w:val="24"/>
          <w:szCs w:val="24"/>
        </w:rPr>
        <w:t>144</w:t>
      </w:r>
    </w:p>
    <w:p w:rsidR="00B26CD8" w:rsidRDefault="00B26CD8" w:rsidP="0029296A">
      <w:pPr>
        <w:spacing w:after="0" w:line="240" w:lineRule="auto"/>
        <w:ind w:hanging="90"/>
        <w:rPr>
          <w:rFonts w:ascii="Times New Roman" w:hAnsi="Times New Roman" w:cs="Times New Roman"/>
          <w:sz w:val="24"/>
          <w:szCs w:val="24"/>
        </w:rPr>
      </w:pPr>
      <w:r w:rsidRPr="0029296A">
        <w:rPr>
          <w:rFonts w:ascii="Times New Roman" w:hAnsi="Times New Roman" w:cs="Times New Roman"/>
          <w:b/>
          <w:sz w:val="24"/>
          <w:szCs w:val="24"/>
        </w:rPr>
        <w:t>vi)</w:t>
      </w:r>
      <w:r>
        <w:rPr>
          <w:rFonts w:ascii="Times New Roman" w:hAnsi="Times New Roman" w:cs="Times New Roman"/>
          <w:sz w:val="24"/>
          <w:szCs w:val="24"/>
        </w:rPr>
        <w:tab/>
        <w:t>DAG Phase-I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Pr>
          <w:rFonts w:ascii="Times New Roman" w:hAnsi="Times New Roman" w:cs="Times New Roman"/>
          <w:sz w:val="24"/>
          <w:szCs w:val="24"/>
        </w:rPr>
        <w:t>96</w:t>
      </w:r>
    </w:p>
    <w:p w:rsidR="00B26CD8" w:rsidRDefault="0029296A" w:rsidP="0029296A">
      <w:pPr>
        <w:tabs>
          <w:tab w:val="left" w:pos="180"/>
        </w:tabs>
        <w:spacing w:after="0" w:line="240" w:lineRule="auto"/>
        <w:ind w:hanging="180"/>
        <w:rPr>
          <w:rFonts w:ascii="Times New Roman" w:hAnsi="Times New Roman" w:cs="Times New Roman"/>
          <w:sz w:val="24"/>
          <w:szCs w:val="24"/>
        </w:rPr>
      </w:pPr>
      <w:r>
        <w:rPr>
          <w:rFonts w:ascii="Times New Roman" w:hAnsi="Times New Roman" w:cs="Times New Roman"/>
          <w:b/>
          <w:sz w:val="24"/>
          <w:szCs w:val="24"/>
        </w:rPr>
        <w:t xml:space="preserve"> </w:t>
      </w:r>
      <w:r w:rsidR="00B26CD8" w:rsidRPr="0029296A">
        <w:rPr>
          <w:rFonts w:ascii="Times New Roman" w:hAnsi="Times New Roman" w:cs="Times New Roman"/>
          <w:b/>
          <w:sz w:val="24"/>
          <w:szCs w:val="24"/>
        </w:rPr>
        <w:t>vii)</w:t>
      </w:r>
      <w:r w:rsidR="00B26CD8">
        <w:rPr>
          <w:rFonts w:ascii="Times New Roman" w:hAnsi="Times New Roman" w:cs="Times New Roman"/>
          <w:sz w:val="24"/>
          <w:szCs w:val="24"/>
        </w:rPr>
        <w:tab/>
        <w:t>Prop. No. 631/x</w:t>
      </w:r>
      <w:r w:rsidR="00B26CD8">
        <w:rPr>
          <w:rFonts w:ascii="Times New Roman" w:hAnsi="Times New Roman" w:cs="Times New Roman"/>
          <w:sz w:val="24"/>
          <w:szCs w:val="24"/>
        </w:rPr>
        <w:tab/>
      </w:r>
      <w:r w:rsidR="00B26CD8">
        <w:rPr>
          <w:rFonts w:ascii="Times New Roman" w:hAnsi="Times New Roman" w:cs="Times New Roman"/>
          <w:sz w:val="24"/>
          <w:szCs w:val="24"/>
        </w:rPr>
        <w:tab/>
      </w:r>
      <w:r w:rsidR="00B26CD8">
        <w:rPr>
          <w:rFonts w:ascii="Times New Roman" w:hAnsi="Times New Roman" w:cs="Times New Roman"/>
          <w:sz w:val="24"/>
          <w:szCs w:val="24"/>
        </w:rPr>
        <w:tab/>
      </w:r>
      <w:r w:rsidR="00B26CD8">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8F7A8D">
        <w:rPr>
          <w:rFonts w:ascii="Times New Roman" w:hAnsi="Times New Roman" w:cs="Times New Roman"/>
          <w:sz w:val="24"/>
          <w:szCs w:val="24"/>
        </w:rPr>
        <w:t xml:space="preserve">  </w:t>
      </w:r>
      <w:r w:rsidR="00B26CD8">
        <w:rPr>
          <w:rFonts w:ascii="Times New Roman" w:hAnsi="Times New Roman" w:cs="Times New Roman"/>
          <w:sz w:val="24"/>
          <w:szCs w:val="24"/>
        </w:rPr>
        <w:t>96</w:t>
      </w:r>
    </w:p>
    <w:p w:rsidR="00B26CD8" w:rsidRDefault="0029296A" w:rsidP="0029296A">
      <w:pPr>
        <w:tabs>
          <w:tab w:val="left" w:pos="90"/>
          <w:tab w:val="left" w:pos="180"/>
        </w:tabs>
        <w:spacing w:after="0" w:line="240" w:lineRule="auto"/>
        <w:ind w:hanging="270"/>
        <w:rPr>
          <w:rFonts w:ascii="Times New Roman" w:hAnsi="Times New Roman" w:cs="Times New Roman"/>
          <w:sz w:val="24"/>
          <w:szCs w:val="24"/>
        </w:rPr>
      </w:pPr>
      <w:r>
        <w:rPr>
          <w:rFonts w:ascii="Times New Roman" w:hAnsi="Times New Roman" w:cs="Times New Roman"/>
          <w:b/>
          <w:sz w:val="24"/>
          <w:szCs w:val="24"/>
        </w:rPr>
        <w:t xml:space="preserve"> </w:t>
      </w:r>
      <w:r w:rsidR="00B26CD8" w:rsidRPr="0029296A">
        <w:rPr>
          <w:rFonts w:ascii="Times New Roman" w:hAnsi="Times New Roman" w:cs="Times New Roman"/>
          <w:b/>
          <w:sz w:val="24"/>
          <w:szCs w:val="24"/>
        </w:rPr>
        <w:t>viii)</w:t>
      </w:r>
      <w:r w:rsidR="00B26CD8">
        <w:rPr>
          <w:rFonts w:ascii="Times New Roman" w:hAnsi="Times New Roman" w:cs="Times New Roman"/>
          <w:sz w:val="24"/>
          <w:szCs w:val="24"/>
        </w:rPr>
        <w:tab/>
      </w:r>
      <w:proofErr w:type="spellStart"/>
      <w:r w:rsidR="00B26CD8">
        <w:rPr>
          <w:rFonts w:ascii="Times New Roman" w:hAnsi="Times New Roman" w:cs="Times New Roman"/>
          <w:sz w:val="24"/>
          <w:szCs w:val="24"/>
        </w:rPr>
        <w:t>Najafgarh</w:t>
      </w:r>
      <w:proofErr w:type="spellEnd"/>
      <w:r w:rsidR="00B26CD8">
        <w:rPr>
          <w:rFonts w:ascii="Times New Roman" w:hAnsi="Times New Roman" w:cs="Times New Roman"/>
          <w:sz w:val="24"/>
          <w:szCs w:val="24"/>
        </w:rPr>
        <w:t xml:space="preserve"> Road</w:t>
      </w:r>
      <w:r w:rsidR="00B26CD8">
        <w:rPr>
          <w:rFonts w:ascii="Times New Roman" w:hAnsi="Times New Roman" w:cs="Times New Roman"/>
          <w:sz w:val="24"/>
          <w:szCs w:val="24"/>
        </w:rPr>
        <w:tab/>
      </w:r>
      <w:r w:rsidR="00B26CD8">
        <w:rPr>
          <w:rFonts w:ascii="Times New Roman" w:hAnsi="Times New Roman" w:cs="Times New Roman"/>
          <w:sz w:val="24"/>
          <w:szCs w:val="24"/>
        </w:rPr>
        <w:tab/>
      </w:r>
      <w:r w:rsidR="00B26CD8">
        <w:rPr>
          <w:rFonts w:ascii="Times New Roman" w:hAnsi="Times New Roman" w:cs="Times New Roman"/>
          <w:sz w:val="24"/>
          <w:szCs w:val="24"/>
        </w:rPr>
        <w:tab/>
      </w:r>
      <w:r w:rsidR="00B26CD8">
        <w:rPr>
          <w:rFonts w:ascii="Times New Roman" w:hAnsi="Times New Roman" w:cs="Times New Roman"/>
          <w:sz w:val="24"/>
          <w:szCs w:val="24"/>
        </w:rPr>
        <w:tab/>
      </w:r>
      <w:r w:rsidR="008F7A8D">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8F7A8D">
        <w:rPr>
          <w:rFonts w:ascii="Times New Roman" w:hAnsi="Times New Roman" w:cs="Times New Roman"/>
          <w:sz w:val="24"/>
          <w:szCs w:val="24"/>
        </w:rPr>
        <w:t xml:space="preserve"> </w:t>
      </w:r>
      <w:r w:rsidR="00B26CD8">
        <w:rPr>
          <w:rFonts w:ascii="Times New Roman" w:hAnsi="Times New Roman" w:cs="Times New Roman"/>
          <w:sz w:val="24"/>
          <w:szCs w:val="24"/>
        </w:rPr>
        <w:t>328</w:t>
      </w:r>
    </w:p>
    <w:p w:rsidR="008E3FD1" w:rsidRDefault="008E3FD1" w:rsidP="00CC19CA">
      <w:pPr>
        <w:spacing w:after="0" w:line="240" w:lineRule="auto"/>
        <w:rPr>
          <w:rFonts w:ascii="Times New Roman" w:hAnsi="Times New Roman" w:cs="Times New Roman"/>
          <w:sz w:val="24"/>
          <w:szCs w:val="24"/>
        </w:rPr>
      </w:pPr>
    </w:p>
    <w:p w:rsidR="00DA00AC" w:rsidRDefault="00C66A93" w:rsidP="00CC19CA">
      <w:pPr>
        <w:spacing w:after="0" w:line="240" w:lineRule="auto"/>
        <w:rPr>
          <w:rFonts w:ascii="Times New Roman" w:hAnsi="Times New Roman" w:cs="Times New Roman"/>
          <w:b/>
          <w:sz w:val="24"/>
          <w:szCs w:val="24"/>
        </w:rPr>
      </w:pPr>
      <w:r w:rsidRPr="008E3FD1">
        <w:rPr>
          <w:rFonts w:ascii="Times New Roman" w:hAnsi="Times New Roman" w:cs="Times New Roman"/>
          <w:b/>
          <w:sz w:val="24"/>
          <w:szCs w:val="24"/>
        </w:rPr>
        <w:t>(4)</w:t>
      </w:r>
      <w:r>
        <w:rPr>
          <w:rFonts w:ascii="Times New Roman" w:hAnsi="Times New Roman" w:cs="Times New Roman"/>
          <w:sz w:val="24"/>
          <w:szCs w:val="24"/>
        </w:rPr>
        <w:t xml:space="preserve"> </w:t>
      </w:r>
      <w:r w:rsidRPr="00FF6A06">
        <w:rPr>
          <w:rFonts w:ascii="Times New Roman" w:hAnsi="Times New Roman" w:cs="Times New Roman"/>
          <w:b/>
          <w:sz w:val="24"/>
          <w:szCs w:val="24"/>
        </w:rPr>
        <w:t>TENEMENTS EITHE UNDER CONSTRUCTION OR SANCTIONED</w:t>
      </w:r>
      <w:r w:rsidR="00DA00AC">
        <w:rPr>
          <w:rFonts w:ascii="Times New Roman" w:hAnsi="Times New Roman" w:cs="Times New Roman"/>
          <w:b/>
          <w:sz w:val="24"/>
          <w:szCs w:val="24"/>
        </w:rPr>
        <w:t xml:space="preserve">            </w:t>
      </w:r>
      <w:r w:rsidR="0029296A">
        <w:rPr>
          <w:rFonts w:ascii="Times New Roman" w:hAnsi="Times New Roman" w:cs="Times New Roman"/>
          <w:b/>
          <w:sz w:val="24"/>
          <w:szCs w:val="24"/>
        </w:rPr>
        <w:t xml:space="preserve"> </w:t>
      </w:r>
      <w:r w:rsidR="00DA00AC">
        <w:rPr>
          <w:rFonts w:ascii="Times New Roman" w:hAnsi="Times New Roman" w:cs="Times New Roman"/>
          <w:b/>
          <w:sz w:val="24"/>
          <w:szCs w:val="24"/>
        </w:rPr>
        <w:t xml:space="preserve"> </w:t>
      </w:r>
      <w:r w:rsidR="00DA00AC" w:rsidRPr="00DA00AC">
        <w:rPr>
          <w:rFonts w:ascii="Times New Roman" w:hAnsi="Times New Roman" w:cs="Times New Roman"/>
          <w:sz w:val="24"/>
          <w:szCs w:val="24"/>
        </w:rPr>
        <w:t>5704</w:t>
      </w:r>
    </w:p>
    <w:p w:rsidR="00C66A93" w:rsidRDefault="00C66A93" w:rsidP="00CC19CA">
      <w:pPr>
        <w:spacing w:after="0" w:line="240" w:lineRule="auto"/>
        <w:rPr>
          <w:rFonts w:ascii="Times New Roman" w:hAnsi="Times New Roman" w:cs="Times New Roman"/>
          <w:b/>
          <w:sz w:val="24"/>
          <w:szCs w:val="24"/>
        </w:rPr>
      </w:pPr>
      <w:r w:rsidRPr="00FF6A06">
        <w:rPr>
          <w:rFonts w:ascii="Times New Roman" w:hAnsi="Times New Roman" w:cs="Times New Roman"/>
          <w:b/>
          <w:sz w:val="24"/>
          <w:szCs w:val="24"/>
        </w:rPr>
        <w:t xml:space="preserve"> </w:t>
      </w:r>
      <w:proofErr w:type="gramStart"/>
      <w:r w:rsidRPr="00FF6A06">
        <w:rPr>
          <w:rFonts w:ascii="Times New Roman" w:hAnsi="Times New Roman" w:cs="Times New Roman"/>
          <w:b/>
          <w:sz w:val="24"/>
          <w:szCs w:val="24"/>
        </w:rPr>
        <w:t>FOR CONSTRUCTION BYD.D.A.</w:t>
      </w:r>
      <w:proofErr w:type="gramEnd"/>
    </w:p>
    <w:p w:rsidR="0029296A" w:rsidRPr="00FF6A06" w:rsidRDefault="0029296A" w:rsidP="00CC19CA">
      <w:pPr>
        <w:spacing w:after="0" w:line="240" w:lineRule="auto"/>
        <w:rPr>
          <w:rFonts w:ascii="Times New Roman" w:hAnsi="Times New Roman" w:cs="Times New Roman"/>
          <w:b/>
          <w:sz w:val="24"/>
          <w:szCs w:val="24"/>
        </w:rPr>
      </w:pPr>
    </w:p>
    <w:p w:rsidR="00C66A93" w:rsidRDefault="00C66A93" w:rsidP="00CC19CA">
      <w:pPr>
        <w:spacing w:after="0" w:line="240" w:lineRule="auto"/>
        <w:rPr>
          <w:rFonts w:ascii="Times New Roman" w:hAnsi="Times New Roman" w:cs="Times New Roman"/>
          <w:sz w:val="24"/>
          <w:szCs w:val="24"/>
        </w:rPr>
      </w:pPr>
      <w:r w:rsidRPr="0029296A">
        <w:rPr>
          <w:rFonts w:ascii="Times New Roman" w:hAnsi="Times New Roman" w:cs="Times New Roman"/>
          <w:b/>
          <w:sz w:val="24"/>
          <w:szCs w:val="24"/>
        </w:rPr>
        <w:t>1)</w:t>
      </w:r>
      <w:r>
        <w:rPr>
          <w:rFonts w:ascii="Times New Roman" w:hAnsi="Times New Roman" w:cs="Times New Roman"/>
          <w:sz w:val="24"/>
          <w:szCs w:val="24"/>
        </w:rPr>
        <w:tab/>
      </w:r>
      <w:proofErr w:type="spellStart"/>
      <w:r>
        <w:rPr>
          <w:rFonts w:ascii="Times New Roman" w:hAnsi="Times New Roman" w:cs="Times New Roman"/>
          <w:sz w:val="24"/>
          <w:szCs w:val="24"/>
        </w:rPr>
        <w:t>Jahngripuri</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120CA">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A120CA">
        <w:rPr>
          <w:rFonts w:ascii="Times New Roman" w:hAnsi="Times New Roman" w:cs="Times New Roman"/>
          <w:sz w:val="24"/>
          <w:szCs w:val="24"/>
        </w:rPr>
        <w:t xml:space="preserve"> </w:t>
      </w:r>
      <w:r>
        <w:rPr>
          <w:rFonts w:ascii="Times New Roman" w:hAnsi="Times New Roman" w:cs="Times New Roman"/>
          <w:sz w:val="24"/>
          <w:szCs w:val="24"/>
        </w:rPr>
        <w:t>2376</w:t>
      </w:r>
    </w:p>
    <w:p w:rsidR="00C66A93" w:rsidRDefault="00C66A93" w:rsidP="00CC19CA">
      <w:pPr>
        <w:spacing w:after="0" w:line="240" w:lineRule="auto"/>
        <w:rPr>
          <w:rFonts w:ascii="Times New Roman" w:hAnsi="Times New Roman" w:cs="Times New Roman"/>
          <w:sz w:val="24"/>
          <w:szCs w:val="24"/>
        </w:rPr>
      </w:pPr>
      <w:r w:rsidRPr="0029296A">
        <w:rPr>
          <w:rFonts w:ascii="Times New Roman" w:hAnsi="Times New Roman" w:cs="Times New Roman"/>
          <w:b/>
          <w:sz w:val="24"/>
          <w:szCs w:val="24"/>
        </w:rPr>
        <w:t>ii)</w:t>
      </w:r>
      <w:r>
        <w:rPr>
          <w:rFonts w:ascii="Times New Roman" w:hAnsi="Times New Roman" w:cs="Times New Roman"/>
          <w:sz w:val="24"/>
          <w:szCs w:val="24"/>
        </w:rPr>
        <w:tab/>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xml:space="preserve"> Road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120CA">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A120CA">
        <w:rPr>
          <w:rFonts w:ascii="Times New Roman" w:hAnsi="Times New Roman" w:cs="Times New Roman"/>
          <w:sz w:val="24"/>
          <w:szCs w:val="24"/>
        </w:rPr>
        <w:t xml:space="preserve"> </w:t>
      </w:r>
      <w:r>
        <w:rPr>
          <w:rFonts w:ascii="Times New Roman" w:hAnsi="Times New Roman" w:cs="Times New Roman"/>
          <w:sz w:val="24"/>
          <w:szCs w:val="24"/>
        </w:rPr>
        <w:t>1360</w:t>
      </w:r>
    </w:p>
    <w:p w:rsidR="00C66A93" w:rsidRDefault="00C66A93" w:rsidP="0029296A">
      <w:pPr>
        <w:spacing w:after="0" w:line="240" w:lineRule="auto"/>
        <w:ind w:hanging="90"/>
        <w:rPr>
          <w:rFonts w:ascii="Times New Roman" w:hAnsi="Times New Roman" w:cs="Times New Roman"/>
          <w:sz w:val="24"/>
          <w:szCs w:val="24"/>
        </w:rPr>
      </w:pPr>
      <w:r w:rsidRPr="0029296A">
        <w:rPr>
          <w:rFonts w:ascii="Times New Roman" w:hAnsi="Times New Roman" w:cs="Times New Roman"/>
          <w:b/>
          <w:sz w:val="24"/>
          <w:szCs w:val="24"/>
        </w:rPr>
        <w:t>iii)</w:t>
      </w:r>
      <w:r>
        <w:rPr>
          <w:rFonts w:ascii="Times New Roman" w:hAnsi="Times New Roman" w:cs="Times New Roman"/>
          <w:sz w:val="24"/>
          <w:szCs w:val="24"/>
        </w:rPr>
        <w:tab/>
      </w:r>
      <w:proofErr w:type="spellStart"/>
      <w:r>
        <w:rPr>
          <w:rFonts w:ascii="Times New Roman" w:hAnsi="Times New Roman" w:cs="Times New Roman"/>
          <w:sz w:val="24"/>
          <w:szCs w:val="24"/>
        </w:rPr>
        <w:t>Sangma</w:t>
      </w:r>
      <w:proofErr w:type="spellEnd"/>
      <w:r>
        <w:rPr>
          <w:rFonts w:ascii="Times New Roman" w:hAnsi="Times New Roman" w:cs="Times New Roman"/>
          <w:sz w:val="24"/>
          <w:szCs w:val="24"/>
        </w:rPr>
        <w:t xml:space="preserve"> Park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120CA">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A120CA">
        <w:rPr>
          <w:rFonts w:ascii="Times New Roman" w:hAnsi="Times New Roman" w:cs="Times New Roman"/>
          <w:sz w:val="24"/>
          <w:szCs w:val="24"/>
        </w:rPr>
        <w:t xml:space="preserve">        </w:t>
      </w:r>
      <w:r>
        <w:rPr>
          <w:rFonts w:ascii="Times New Roman" w:hAnsi="Times New Roman" w:cs="Times New Roman"/>
          <w:sz w:val="24"/>
          <w:szCs w:val="24"/>
        </w:rPr>
        <w:t>400</w:t>
      </w:r>
    </w:p>
    <w:p w:rsidR="00C66A93" w:rsidRDefault="00C66A93" w:rsidP="0029296A">
      <w:pPr>
        <w:spacing w:after="0" w:line="240" w:lineRule="auto"/>
        <w:ind w:hanging="90"/>
        <w:rPr>
          <w:rFonts w:ascii="Times New Roman" w:hAnsi="Times New Roman" w:cs="Times New Roman"/>
          <w:sz w:val="24"/>
          <w:szCs w:val="24"/>
        </w:rPr>
      </w:pPr>
      <w:proofErr w:type="gramStart"/>
      <w:r w:rsidRPr="0029296A">
        <w:rPr>
          <w:rFonts w:ascii="Times New Roman" w:hAnsi="Times New Roman" w:cs="Times New Roman"/>
          <w:b/>
          <w:sz w:val="24"/>
          <w:szCs w:val="24"/>
        </w:rPr>
        <w:t>iv)</w:t>
      </w:r>
      <w:r>
        <w:rPr>
          <w:rFonts w:ascii="Times New Roman" w:hAnsi="Times New Roman" w:cs="Times New Roman"/>
          <w:sz w:val="24"/>
          <w:szCs w:val="24"/>
        </w:rPr>
        <w:tab/>
      </w:r>
      <w:proofErr w:type="spellStart"/>
      <w:r>
        <w:rPr>
          <w:rFonts w:ascii="Times New Roman" w:hAnsi="Times New Roman" w:cs="Times New Roman"/>
          <w:sz w:val="24"/>
          <w:szCs w:val="24"/>
        </w:rPr>
        <w:t>Kalkaji</w:t>
      </w:r>
      <w:proofErr w:type="spellEnd"/>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120CA">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A120CA">
        <w:rPr>
          <w:rFonts w:ascii="Times New Roman" w:hAnsi="Times New Roman" w:cs="Times New Roman"/>
          <w:sz w:val="24"/>
          <w:szCs w:val="24"/>
        </w:rPr>
        <w:t xml:space="preserve">  </w:t>
      </w:r>
      <w:r>
        <w:rPr>
          <w:rFonts w:ascii="Times New Roman" w:hAnsi="Times New Roman" w:cs="Times New Roman"/>
          <w:sz w:val="24"/>
          <w:szCs w:val="24"/>
        </w:rPr>
        <w:t>1048</w:t>
      </w:r>
    </w:p>
    <w:p w:rsidR="00C66A93" w:rsidRDefault="0029296A" w:rsidP="0029296A">
      <w:pPr>
        <w:spacing w:after="0" w:line="240" w:lineRule="auto"/>
        <w:ind w:hanging="90"/>
        <w:rPr>
          <w:rFonts w:ascii="Times New Roman" w:hAnsi="Times New Roman" w:cs="Times New Roman"/>
          <w:sz w:val="24"/>
          <w:szCs w:val="24"/>
        </w:rPr>
      </w:pPr>
      <w:r>
        <w:rPr>
          <w:rFonts w:ascii="Times New Roman" w:hAnsi="Times New Roman" w:cs="Times New Roman"/>
          <w:sz w:val="24"/>
          <w:szCs w:val="24"/>
        </w:rPr>
        <w:t xml:space="preserve"> </w:t>
      </w:r>
      <w:r w:rsidR="00C66A93" w:rsidRPr="0029296A">
        <w:rPr>
          <w:rFonts w:ascii="Times New Roman" w:hAnsi="Times New Roman" w:cs="Times New Roman"/>
          <w:b/>
          <w:sz w:val="24"/>
          <w:szCs w:val="24"/>
        </w:rPr>
        <w:t>v)</w:t>
      </w:r>
      <w:r w:rsidR="00C66A93">
        <w:rPr>
          <w:rFonts w:ascii="Times New Roman" w:hAnsi="Times New Roman" w:cs="Times New Roman"/>
          <w:sz w:val="24"/>
          <w:szCs w:val="24"/>
        </w:rPr>
        <w:tab/>
      </w:r>
      <w:proofErr w:type="spellStart"/>
      <w:r w:rsidR="00C66A93">
        <w:rPr>
          <w:rFonts w:ascii="Times New Roman" w:hAnsi="Times New Roman" w:cs="Times New Roman"/>
          <w:sz w:val="24"/>
          <w:szCs w:val="24"/>
        </w:rPr>
        <w:t>Garhi</w:t>
      </w:r>
      <w:proofErr w:type="spellEnd"/>
      <w:r w:rsidR="00C66A93">
        <w:rPr>
          <w:rFonts w:ascii="Times New Roman" w:hAnsi="Times New Roman" w:cs="Times New Roman"/>
          <w:sz w:val="24"/>
          <w:szCs w:val="24"/>
        </w:rPr>
        <w:tab/>
      </w:r>
      <w:r w:rsidR="00C66A93">
        <w:rPr>
          <w:rFonts w:ascii="Times New Roman" w:hAnsi="Times New Roman" w:cs="Times New Roman"/>
          <w:sz w:val="24"/>
          <w:szCs w:val="24"/>
        </w:rPr>
        <w:tab/>
      </w:r>
      <w:r w:rsidR="00C66A93">
        <w:rPr>
          <w:rFonts w:ascii="Times New Roman" w:hAnsi="Times New Roman" w:cs="Times New Roman"/>
          <w:sz w:val="24"/>
          <w:szCs w:val="24"/>
        </w:rPr>
        <w:tab/>
      </w:r>
      <w:r w:rsidR="00C66A93">
        <w:rPr>
          <w:rFonts w:ascii="Times New Roman" w:hAnsi="Times New Roman" w:cs="Times New Roman"/>
          <w:sz w:val="24"/>
          <w:szCs w:val="24"/>
        </w:rPr>
        <w:tab/>
      </w:r>
      <w:r w:rsidR="00C66A93">
        <w:rPr>
          <w:rFonts w:ascii="Times New Roman" w:hAnsi="Times New Roman" w:cs="Times New Roman"/>
          <w:sz w:val="24"/>
          <w:szCs w:val="24"/>
        </w:rPr>
        <w:tab/>
      </w:r>
      <w:r w:rsidR="00C66A93">
        <w:rPr>
          <w:rFonts w:ascii="Times New Roman" w:hAnsi="Times New Roman" w:cs="Times New Roman"/>
          <w:sz w:val="24"/>
          <w:szCs w:val="24"/>
        </w:rPr>
        <w:tab/>
      </w:r>
      <w:r w:rsidR="00A120CA">
        <w:rPr>
          <w:rFonts w:ascii="Times New Roman" w:hAnsi="Times New Roman" w:cs="Times New Roman"/>
          <w:sz w:val="24"/>
          <w:szCs w:val="24"/>
        </w:rPr>
        <w:t xml:space="preserve">       </w:t>
      </w:r>
      <w:r w:rsidR="003D044C">
        <w:rPr>
          <w:rFonts w:ascii="Times New Roman" w:hAnsi="Times New Roman" w:cs="Times New Roman"/>
          <w:sz w:val="24"/>
          <w:szCs w:val="24"/>
        </w:rPr>
        <w:t xml:space="preserve">                                      </w:t>
      </w:r>
      <w:r w:rsidR="00A120CA">
        <w:rPr>
          <w:rFonts w:ascii="Times New Roman" w:hAnsi="Times New Roman" w:cs="Times New Roman"/>
          <w:sz w:val="24"/>
          <w:szCs w:val="24"/>
        </w:rPr>
        <w:t xml:space="preserve">  </w:t>
      </w:r>
      <w:r w:rsidR="00C66A93">
        <w:rPr>
          <w:rFonts w:ascii="Times New Roman" w:hAnsi="Times New Roman" w:cs="Times New Roman"/>
          <w:sz w:val="24"/>
          <w:szCs w:val="24"/>
        </w:rPr>
        <w:t>520</w:t>
      </w:r>
    </w:p>
    <w:p w:rsidR="008E3FD1" w:rsidRDefault="008E3FD1" w:rsidP="00CC19CA">
      <w:pPr>
        <w:spacing w:after="0" w:line="240" w:lineRule="auto"/>
        <w:rPr>
          <w:rFonts w:ascii="Times New Roman" w:hAnsi="Times New Roman" w:cs="Times New Roman"/>
          <w:sz w:val="24"/>
          <w:szCs w:val="24"/>
        </w:rPr>
      </w:pPr>
    </w:p>
    <w:p w:rsidR="008E3FD1" w:rsidRDefault="00C66A93" w:rsidP="00CC19CA">
      <w:pPr>
        <w:spacing w:after="0" w:line="240" w:lineRule="auto"/>
        <w:rPr>
          <w:rFonts w:ascii="Times New Roman" w:hAnsi="Times New Roman" w:cs="Times New Roman"/>
          <w:b/>
          <w:color w:val="00B050"/>
          <w:sz w:val="24"/>
          <w:szCs w:val="24"/>
        </w:rPr>
      </w:pPr>
      <w:r w:rsidRPr="0029296A">
        <w:rPr>
          <w:rFonts w:ascii="Times New Roman" w:hAnsi="Times New Roman" w:cs="Times New Roman"/>
          <w:b/>
          <w:color w:val="00B050"/>
          <w:sz w:val="24"/>
          <w:szCs w:val="24"/>
        </w:rPr>
        <w:t xml:space="preserve">As per 1971 census, number of families </w:t>
      </w:r>
      <w:r w:rsidR="009010BC" w:rsidRPr="0029296A">
        <w:rPr>
          <w:rFonts w:ascii="Times New Roman" w:hAnsi="Times New Roman" w:cs="Times New Roman"/>
          <w:b/>
          <w:color w:val="00B050"/>
          <w:sz w:val="24"/>
          <w:szCs w:val="24"/>
        </w:rPr>
        <w:t>living</w:t>
      </w:r>
      <w:r w:rsidRPr="0029296A">
        <w:rPr>
          <w:rFonts w:ascii="Times New Roman" w:hAnsi="Times New Roman" w:cs="Times New Roman"/>
          <w:b/>
          <w:color w:val="00B050"/>
          <w:sz w:val="24"/>
          <w:szCs w:val="24"/>
        </w:rPr>
        <w:t xml:space="preserve"> in different designated slum areas was as below:-</w:t>
      </w:r>
    </w:p>
    <w:p w:rsidR="00744BD7" w:rsidRPr="0029296A" w:rsidRDefault="00744BD7" w:rsidP="00CC19CA">
      <w:pPr>
        <w:spacing w:after="0" w:line="240" w:lineRule="auto"/>
        <w:rPr>
          <w:rFonts w:ascii="Times New Roman" w:hAnsi="Times New Roman" w:cs="Times New Roman"/>
          <w:b/>
          <w:color w:val="00B050"/>
          <w:sz w:val="24"/>
          <w:szCs w:val="24"/>
        </w:rPr>
      </w:pPr>
    </w:p>
    <w:tbl>
      <w:tblPr>
        <w:tblStyle w:val="TableGrid"/>
        <w:tblW w:w="5000" w:type="pct"/>
        <w:tblLook w:val="04A0" w:firstRow="1" w:lastRow="0" w:firstColumn="1" w:lastColumn="0" w:noHBand="0" w:noVBand="1"/>
      </w:tblPr>
      <w:tblGrid>
        <w:gridCol w:w="634"/>
        <w:gridCol w:w="4169"/>
        <w:gridCol w:w="1906"/>
        <w:gridCol w:w="1085"/>
        <w:gridCol w:w="1449"/>
      </w:tblGrid>
      <w:tr w:rsidR="00251FCC" w:rsidTr="00C535A8">
        <w:tc>
          <w:tcPr>
            <w:tcW w:w="343" w:type="pct"/>
          </w:tcPr>
          <w:p w:rsidR="00251FCC" w:rsidRPr="0029296A" w:rsidRDefault="00251FCC" w:rsidP="00CC19CA">
            <w:pPr>
              <w:rPr>
                <w:rFonts w:ascii="Times New Roman" w:hAnsi="Times New Roman" w:cs="Times New Roman"/>
                <w:b/>
                <w:color w:val="FF0000"/>
                <w:sz w:val="20"/>
                <w:szCs w:val="20"/>
              </w:rPr>
            </w:pPr>
            <w:r w:rsidRPr="0029296A">
              <w:rPr>
                <w:rFonts w:ascii="Times New Roman" w:hAnsi="Times New Roman" w:cs="Times New Roman"/>
                <w:b/>
                <w:color w:val="FF0000"/>
                <w:sz w:val="20"/>
                <w:szCs w:val="20"/>
              </w:rPr>
              <w:t>SL. NO.</w:t>
            </w:r>
          </w:p>
        </w:tc>
        <w:tc>
          <w:tcPr>
            <w:tcW w:w="2255" w:type="pct"/>
          </w:tcPr>
          <w:p w:rsidR="00251FCC" w:rsidRPr="0029296A" w:rsidRDefault="00251FCC" w:rsidP="00B72EC0">
            <w:pPr>
              <w:jc w:val="center"/>
              <w:rPr>
                <w:rFonts w:ascii="Times New Roman" w:hAnsi="Times New Roman" w:cs="Times New Roman"/>
                <w:b/>
                <w:color w:val="FF0000"/>
                <w:sz w:val="20"/>
                <w:szCs w:val="20"/>
              </w:rPr>
            </w:pPr>
            <w:r w:rsidRPr="0029296A">
              <w:rPr>
                <w:rFonts w:ascii="Times New Roman" w:hAnsi="Times New Roman" w:cs="Times New Roman"/>
                <w:b/>
                <w:color w:val="FF0000"/>
                <w:sz w:val="20"/>
                <w:szCs w:val="20"/>
              </w:rPr>
              <w:t>WARD/AREA</w:t>
            </w:r>
          </w:p>
        </w:tc>
        <w:tc>
          <w:tcPr>
            <w:tcW w:w="1031" w:type="pct"/>
          </w:tcPr>
          <w:p w:rsidR="00251FCC" w:rsidRPr="0029296A" w:rsidRDefault="008E3FD1" w:rsidP="008E3FD1">
            <w:pPr>
              <w:rPr>
                <w:rFonts w:ascii="Times New Roman" w:hAnsi="Times New Roman" w:cs="Times New Roman"/>
                <w:b/>
                <w:color w:val="FF0000"/>
                <w:sz w:val="20"/>
                <w:szCs w:val="20"/>
              </w:rPr>
            </w:pPr>
            <w:r w:rsidRPr="0029296A">
              <w:rPr>
                <w:rFonts w:ascii="Times New Roman" w:hAnsi="Times New Roman" w:cs="Times New Roman"/>
                <w:b/>
                <w:color w:val="FF0000"/>
                <w:sz w:val="20"/>
                <w:szCs w:val="20"/>
              </w:rPr>
              <w:t>Appro</w:t>
            </w:r>
            <w:r w:rsidR="00251FCC" w:rsidRPr="0029296A">
              <w:rPr>
                <w:rFonts w:ascii="Times New Roman" w:hAnsi="Times New Roman" w:cs="Times New Roman"/>
                <w:b/>
                <w:color w:val="FF0000"/>
                <w:sz w:val="20"/>
                <w:szCs w:val="20"/>
              </w:rPr>
              <w:t>x.</w:t>
            </w:r>
            <w:r w:rsidRPr="0029296A">
              <w:rPr>
                <w:rFonts w:ascii="Times New Roman" w:hAnsi="Times New Roman" w:cs="Times New Roman"/>
                <w:b/>
                <w:color w:val="FF0000"/>
                <w:sz w:val="20"/>
                <w:szCs w:val="20"/>
              </w:rPr>
              <w:t xml:space="preserve"> P</w:t>
            </w:r>
            <w:r w:rsidR="00251FCC" w:rsidRPr="0029296A">
              <w:rPr>
                <w:rFonts w:ascii="Times New Roman" w:hAnsi="Times New Roman" w:cs="Times New Roman"/>
                <w:b/>
                <w:color w:val="FF0000"/>
                <w:sz w:val="20"/>
                <w:szCs w:val="20"/>
              </w:rPr>
              <w:t>opulation in lakh</w:t>
            </w:r>
            <w:r w:rsidR="009010BC" w:rsidRPr="0029296A">
              <w:rPr>
                <w:rFonts w:ascii="Times New Roman" w:hAnsi="Times New Roman" w:cs="Times New Roman"/>
                <w:b/>
                <w:color w:val="FF0000"/>
                <w:sz w:val="20"/>
                <w:szCs w:val="20"/>
              </w:rPr>
              <w:t>s</w:t>
            </w:r>
          </w:p>
        </w:tc>
        <w:tc>
          <w:tcPr>
            <w:tcW w:w="587" w:type="pct"/>
          </w:tcPr>
          <w:p w:rsidR="00251FCC" w:rsidRPr="0029296A" w:rsidRDefault="00251FCC" w:rsidP="00CC19CA">
            <w:pPr>
              <w:rPr>
                <w:rFonts w:ascii="Times New Roman" w:hAnsi="Times New Roman" w:cs="Times New Roman"/>
                <w:b/>
                <w:color w:val="FF0000"/>
                <w:sz w:val="20"/>
                <w:szCs w:val="20"/>
              </w:rPr>
            </w:pPr>
            <w:r w:rsidRPr="0029296A">
              <w:rPr>
                <w:rFonts w:ascii="Times New Roman" w:hAnsi="Times New Roman" w:cs="Times New Roman"/>
                <w:b/>
                <w:color w:val="FF0000"/>
                <w:sz w:val="20"/>
                <w:szCs w:val="20"/>
              </w:rPr>
              <w:t>Approx. families</w:t>
            </w:r>
          </w:p>
        </w:tc>
        <w:tc>
          <w:tcPr>
            <w:tcW w:w="784" w:type="pct"/>
          </w:tcPr>
          <w:p w:rsidR="00251FCC" w:rsidRPr="0029296A" w:rsidRDefault="00251FCC" w:rsidP="00CC19CA">
            <w:pPr>
              <w:rPr>
                <w:rFonts w:ascii="Times New Roman" w:hAnsi="Times New Roman" w:cs="Times New Roman"/>
                <w:b/>
                <w:color w:val="FF0000"/>
                <w:sz w:val="20"/>
                <w:szCs w:val="20"/>
              </w:rPr>
            </w:pPr>
            <w:r w:rsidRPr="0029296A">
              <w:rPr>
                <w:rFonts w:ascii="Times New Roman" w:hAnsi="Times New Roman" w:cs="Times New Roman"/>
                <w:b/>
                <w:color w:val="FF0000"/>
                <w:sz w:val="20"/>
                <w:szCs w:val="20"/>
              </w:rPr>
              <w:t>Families to be shifted</w:t>
            </w:r>
          </w:p>
        </w:tc>
      </w:tr>
      <w:tr w:rsidR="00251FCC" w:rsidTr="00C535A8">
        <w:tc>
          <w:tcPr>
            <w:tcW w:w="343" w:type="pct"/>
          </w:tcPr>
          <w:p w:rsidR="00251FCC" w:rsidRPr="0029296A" w:rsidRDefault="00251FCC" w:rsidP="00CC19CA">
            <w:pPr>
              <w:rPr>
                <w:rFonts w:ascii="Times New Roman" w:hAnsi="Times New Roman" w:cs="Times New Roman"/>
                <w:b/>
                <w:sz w:val="20"/>
                <w:szCs w:val="20"/>
              </w:rPr>
            </w:pPr>
            <w:r w:rsidRPr="0029296A">
              <w:rPr>
                <w:rFonts w:ascii="Times New Roman" w:hAnsi="Times New Roman" w:cs="Times New Roman"/>
                <w:b/>
                <w:sz w:val="20"/>
                <w:szCs w:val="20"/>
              </w:rPr>
              <w:t>1.</w:t>
            </w:r>
          </w:p>
        </w:tc>
        <w:tc>
          <w:tcPr>
            <w:tcW w:w="2255" w:type="pct"/>
          </w:tcPr>
          <w:p w:rsidR="00251FCC" w:rsidRPr="00B72EC0" w:rsidRDefault="00251FCC" w:rsidP="00CC19CA">
            <w:pPr>
              <w:rPr>
                <w:rFonts w:ascii="Times New Roman" w:hAnsi="Times New Roman" w:cs="Times New Roman"/>
                <w:sz w:val="20"/>
                <w:szCs w:val="20"/>
              </w:rPr>
            </w:pPr>
            <w:r w:rsidRPr="00B72EC0">
              <w:rPr>
                <w:rFonts w:ascii="Times New Roman" w:hAnsi="Times New Roman" w:cs="Times New Roman"/>
                <w:sz w:val="20"/>
                <w:szCs w:val="20"/>
              </w:rPr>
              <w:t>I-XI</w:t>
            </w:r>
          </w:p>
        </w:tc>
        <w:tc>
          <w:tcPr>
            <w:tcW w:w="1031" w:type="pct"/>
          </w:tcPr>
          <w:p w:rsidR="00251FCC" w:rsidRPr="00B72EC0" w:rsidRDefault="00251FCC" w:rsidP="00CC19CA">
            <w:pPr>
              <w:rPr>
                <w:rFonts w:ascii="Times New Roman" w:hAnsi="Times New Roman" w:cs="Times New Roman"/>
                <w:sz w:val="20"/>
                <w:szCs w:val="20"/>
              </w:rPr>
            </w:pPr>
          </w:p>
        </w:tc>
        <w:tc>
          <w:tcPr>
            <w:tcW w:w="587" w:type="pct"/>
          </w:tcPr>
          <w:p w:rsidR="00251FCC" w:rsidRPr="00B72EC0" w:rsidRDefault="00251FCC" w:rsidP="00CC19CA">
            <w:pPr>
              <w:rPr>
                <w:rFonts w:ascii="Times New Roman" w:hAnsi="Times New Roman" w:cs="Times New Roman"/>
                <w:sz w:val="20"/>
                <w:szCs w:val="20"/>
              </w:rPr>
            </w:pPr>
          </w:p>
        </w:tc>
        <w:tc>
          <w:tcPr>
            <w:tcW w:w="784" w:type="pct"/>
          </w:tcPr>
          <w:p w:rsidR="00251FCC" w:rsidRPr="00B72EC0" w:rsidRDefault="00251FCC" w:rsidP="00CC19CA">
            <w:pPr>
              <w:rPr>
                <w:rFonts w:ascii="Times New Roman" w:hAnsi="Times New Roman" w:cs="Times New Roman"/>
                <w:sz w:val="20"/>
                <w:szCs w:val="20"/>
              </w:rPr>
            </w:pPr>
          </w:p>
        </w:tc>
      </w:tr>
      <w:tr w:rsidR="00251FCC" w:rsidTr="00C535A8">
        <w:tc>
          <w:tcPr>
            <w:tcW w:w="343" w:type="pct"/>
          </w:tcPr>
          <w:p w:rsidR="00251FCC" w:rsidRPr="0029296A" w:rsidRDefault="00251FCC" w:rsidP="00CC19CA">
            <w:pPr>
              <w:rPr>
                <w:rFonts w:ascii="Times New Roman" w:hAnsi="Times New Roman" w:cs="Times New Roman"/>
                <w:b/>
                <w:sz w:val="20"/>
                <w:szCs w:val="20"/>
              </w:rPr>
            </w:pPr>
          </w:p>
        </w:tc>
        <w:tc>
          <w:tcPr>
            <w:tcW w:w="2255" w:type="pct"/>
          </w:tcPr>
          <w:p w:rsidR="00251FCC" w:rsidRPr="00B72EC0" w:rsidRDefault="00251FCC" w:rsidP="00CC19CA">
            <w:pPr>
              <w:rPr>
                <w:rFonts w:ascii="Times New Roman" w:hAnsi="Times New Roman" w:cs="Times New Roman"/>
                <w:sz w:val="20"/>
                <w:szCs w:val="20"/>
              </w:rPr>
            </w:pPr>
            <w:r w:rsidRPr="00B72EC0">
              <w:rPr>
                <w:rFonts w:ascii="Times New Roman" w:hAnsi="Times New Roman" w:cs="Times New Roman"/>
                <w:sz w:val="20"/>
                <w:szCs w:val="20"/>
              </w:rPr>
              <w:t>1.</w:t>
            </w:r>
            <w:r w:rsidR="00696742">
              <w:rPr>
                <w:rFonts w:ascii="Times New Roman" w:hAnsi="Times New Roman" w:cs="Times New Roman"/>
                <w:sz w:val="20"/>
                <w:szCs w:val="20"/>
              </w:rPr>
              <w:t xml:space="preserve">   </w:t>
            </w:r>
            <w:r w:rsidRPr="00B72EC0">
              <w:rPr>
                <w:rFonts w:ascii="Times New Roman" w:hAnsi="Times New Roman" w:cs="Times New Roman"/>
                <w:sz w:val="20"/>
                <w:szCs w:val="20"/>
              </w:rPr>
              <w:t>Walled city Area which includes clearance areas- 48 with 43, 300 families</w:t>
            </w:r>
          </w:p>
        </w:tc>
        <w:tc>
          <w:tcPr>
            <w:tcW w:w="1031" w:type="pct"/>
          </w:tcPr>
          <w:p w:rsidR="00251FCC" w:rsidRPr="00B72EC0" w:rsidRDefault="00251FCC" w:rsidP="00CC19CA">
            <w:pPr>
              <w:rPr>
                <w:rFonts w:ascii="Times New Roman" w:hAnsi="Times New Roman" w:cs="Times New Roman"/>
                <w:sz w:val="20"/>
                <w:szCs w:val="20"/>
              </w:rPr>
            </w:pPr>
          </w:p>
        </w:tc>
        <w:tc>
          <w:tcPr>
            <w:tcW w:w="587" w:type="pct"/>
          </w:tcPr>
          <w:p w:rsidR="00251FCC" w:rsidRPr="00B72EC0" w:rsidRDefault="00251FCC" w:rsidP="00CC19CA">
            <w:pPr>
              <w:rPr>
                <w:rFonts w:ascii="Times New Roman" w:hAnsi="Times New Roman" w:cs="Times New Roman"/>
                <w:sz w:val="20"/>
                <w:szCs w:val="20"/>
              </w:rPr>
            </w:pPr>
          </w:p>
        </w:tc>
        <w:tc>
          <w:tcPr>
            <w:tcW w:w="784" w:type="pct"/>
          </w:tcPr>
          <w:p w:rsidR="00251FCC" w:rsidRPr="00B72EC0" w:rsidRDefault="00251FCC" w:rsidP="00CC19CA">
            <w:pPr>
              <w:rPr>
                <w:rFonts w:ascii="Times New Roman" w:hAnsi="Times New Roman" w:cs="Times New Roman"/>
                <w:sz w:val="20"/>
                <w:szCs w:val="20"/>
              </w:rPr>
            </w:pPr>
          </w:p>
        </w:tc>
      </w:tr>
      <w:tr w:rsidR="00251FCC" w:rsidTr="00C535A8">
        <w:tc>
          <w:tcPr>
            <w:tcW w:w="343" w:type="pct"/>
          </w:tcPr>
          <w:p w:rsidR="00251FCC" w:rsidRPr="0029296A" w:rsidRDefault="00251FCC" w:rsidP="00CC19CA">
            <w:pPr>
              <w:rPr>
                <w:rFonts w:ascii="Times New Roman" w:hAnsi="Times New Roman" w:cs="Times New Roman"/>
                <w:b/>
                <w:sz w:val="20"/>
                <w:szCs w:val="20"/>
              </w:rPr>
            </w:pPr>
          </w:p>
        </w:tc>
        <w:tc>
          <w:tcPr>
            <w:tcW w:w="2255" w:type="pct"/>
          </w:tcPr>
          <w:p w:rsidR="00251FCC" w:rsidRPr="00B72EC0" w:rsidRDefault="00251FCC" w:rsidP="00696742">
            <w:pPr>
              <w:ind w:left="327" w:hanging="327"/>
              <w:rPr>
                <w:rFonts w:ascii="Times New Roman" w:hAnsi="Times New Roman" w:cs="Times New Roman"/>
                <w:sz w:val="20"/>
                <w:szCs w:val="20"/>
              </w:rPr>
            </w:pPr>
            <w:r w:rsidRPr="00B72EC0">
              <w:rPr>
                <w:rFonts w:ascii="Times New Roman" w:hAnsi="Times New Roman" w:cs="Times New Roman"/>
                <w:sz w:val="20"/>
                <w:szCs w:val="20"/>
              </w:rPr>
              <w:t xml:space="preserve">II. </w:t>
            </w:r>
            <w:r w:rsidR="00696742">
              <w:rPr>
                <w:rFonts w:ascii="Times New Roman" w:hAnsi="Times New Roman" w:cs="Times New Roman"/>
                <w:sz w:val="20"/>
                <w:szCs w:val="20"/>
              </w:rPr>
              <w:t xml:space="preserve">  </w:t>
            </w:r>
            <w:r w:rsidRPr="00B72EC0">
              <w:rPr>
                <w:rFonts w:ascii="Times New Roman" w:hAnsi="Times New Roman" w:cs="Times New Roman"/>
                <w:sz w:val="20"/>
                <w:szCs w:val="20"/>
              </w:rPr>
              <w:t xml:space="preserve">Corporation </w:t>
            </w:r>
            <w:proofErr w:type="spellStart"/>
            <w:r w:rsidRPr="00B72EC0">
              <w:rPr>
                <w:rFonts w:ascii="Times New Roman" w:hAnsi="Times New Roman" w:cs="Times New Roman"/>
                <w:sz w:val="20"/>
                <w:szCs w:val="20"/>
              </w:rPr>
              <w:t>Katras</w:t>
            </w:r>
            <w:proofErr w:type="spellEnd"/>
            <w:r w:rsidRPr="00B72EC0">
              <w:rPr>
                <w:rFonts w:ascii="Times New Roman" w:hAnsi="Times New Roman" w:cs="Times New Roman"/>
                <w:sz w:val="20"/>
                <w:szCs w:val="20"/>
              </w:rPr>
              <w:t xml:space="preserve"> approx. 4000 with </w:t>
            </w:r>
            <w:r w:rsidR="00696742">
              <w:rPr>
                <w:rFonts w:ascii="Times New Roman" w:hAnsi="Times New Roman" w:cs="Times New Roman"/>
                <w:sz w:val="20"/>
                <w:szCs w:val="20"/>
              </w:rPr>
              <w:t xml:space="preserve"> </w:t>
            </w:r>
            <w:r w:rsidRPr="00B72EC0">
              <w:rPr>
                <w:rFonts w:ascii="Times New Roman" w:hAnsi="Times New Roman" w:cs="Times New Roman"/>
                <w:sz w:val="20"/>
                <w:szCs w:val="20"/>
              </w:rPr>
              <w:t>20,000 families</w:t>
            </w:r>
          </w:p>
        </w:tc>
        <w:tc>
          <w:tcPr>
            <w:tcW w:w="1031" w:type="pct"/>
          </w:tcPr>
          <w:p w:rsidR="00251FCC" w:rsidRPr="00B72EC0" w:rsidRDefault="008E3FD1" w:rsidP="00CC19CA">
            <w:pPr>
              <w:rPr>
                <w:rFonts w:ascii="Times New Roman" w:hAnsi="Times New Roman" w:cs="Times New Roman"/>
                <w:sz w:val="20"/>
                <w:szCs w:val="20"/>
              </w:rPr>
            </w:pPr>
            <w:r w:rsidRPr="00B72EC0">
              <w:rPr>
                <w:rFonts w:ascii="Times New Roman" w:hAnsi="Times New Roman" w:cs="Times New Roman"/>
                <w:sz w:val="20"/>
                <w:szCs w:val="20"/>
              </w:rPr>
              <w:t>4.20 lakh appro</w:t>
            </w:r>
            <w:r w:rsidR="00251FCC" w:rsidRPr="00B72EC0">
              <w:rPr>
                <w:rFonts w:ascii="Times New Roman" w:hAnsi="Times New Roman" w:cs="Times New Roman"/>
                <w:sz w:val="20"/>
                <w:szCs w:val="20"/>
              </w:rPr>
              <w:t>x. 50% will require relocation</w:t>
            </w:r>
          </w:p>
        </w:tc>
        <w:tc>
          <w:tcPr>
            <w:tcW w:w="587"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81,300</w:t>
            </w:r>
          </w:p>
        </w:tc>
        <w:tc>
          <w:tcPr>
            <w:tcW w:w="784"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40, 650</w:t>
            </w:r>
          </w:p>
        </w:tc>
      </w:tr>
      <w:tr w:rsidR="00251FCC" w:rsidTr="00C535A8">
        <w:tc>
          <w:tcPr>
            <w:tcW w:w="343" w:type="pct"/>
          </w:tcPr>
          <w:p w:rsidR="00251FCC" w:rsidRPr="0029296A" w:rsidRDefault="00251FCC" w:rsidP="00CC19CA">
            <w:pPr>
              <w:rPr>
                <w:rFonts w:ascii="Times New Roman" w:hAnsi="Times New Roman" w:cs="Times New Roman"/>
                <w:b/>
                <w:sz w:val="20"/>
                <w:szCs w:val="20"/>
              </w:rPr>
            </w:pPr>
          </w:p>
        </w:tc>
        <w:tc>
          <w:tcPr>
            <w:tcW w:w="2255" w:type="pct"/>
          </w:tcPr>
          <w:p w:rsidR="00251FCC" w:rsidRPr="00B72EC0" w:rsidRDefault="00251FCC" w:rsidP="00696742">
            <w:pPr>
              <w:ind w:left="327" w:hanging="327"/>
              <w:rPr>
                <w:rFonts w:ascii="Times New Roman" w:hAnsi="Times New Roman" w:cs="Times New Roman"/>
                <w:sz w:val="20"/>
                <w:szCs w:val="20"/>
              </w:rPr>
            </w:pPr>
            <w:r w:rsidRPr="00B72EC0">
              <w:rPr>
                <w:rFonts w:ascii="Times New Roman" w:hAnsi="Times New Roman" w:cs="Times New Roman"/>
                <w:sz w:val="20"/>
                <w:szCs w:val="20"/>
              </w:rPr>
              <w:t>III</w:t>
            </w:r>
            <w:proofErr w:type="gramStart"/>
            <w:r w:rsidRPr="00B72EC0">
              <w:rPr>
                <w:rFonts w:ascii="Times New Roman" w:hAnsi="Times New Roman" w:cs="Times New Roman"/>
                <w:sz w:val="20"/>
                <w:szCs w:val="20"/>
              </w:rPr>
              <w:t>.</w:t>
            </w:r>
            <w:r w:rsidR="00696742">
              <w:rPr>
                <w:rFonts w:ascii="Times New Roman" w:hAnsi="Times New Roman" w:cs="Times New Roman"/>
                <w:sz w:val="20"/>
                <w:szCs w:val="20"/>
              </w:rPr>
              <w:t xml:space="preserve"> </w:t>
            </w:r>
            <w:r w:rsidR="00B14AEB" w:rsidRPr="00B72EC0">
              <w:rPr>
                <w:rFonts w:ascii="Times New Roman" w:hAnsi="Times New Roman" w:cs="Times New Roman"/>
                <w:sz w:val="20"/>
                <w:szCs w:val="20"/>
              </w:rPr>
              <w:t xml:space="preserve"> </w:t>
            </w:r>
            <w:r w:rsidRPr="00B72EC0">
              <w:rPr>
                <w:rFonts w:ascii="Times New Roman" w:hAnsi="Times New Roman" w:cs="Times New Roman"/>
                <w:sz w:val="20"/>
                <w:szCs w:val="20"/>
              </w:rPr>
              <w:t>Private</w:t>
            </w:r>
            <w:proofErr w:type="gram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katras</w:t>
            </w:r>
            <w:proofErr w:type="spellEnd"/>
            <w:r w:rsidRPr="00B72EC0">
              <w:rPr>
                <w:rFonts w:ascii="Times New Roman" w:hAnsi="Times New Roman" w:cs="Times New Roman"/>
                <w:sz w:val="20"/>
                <w:szCs w:val="20"/>
              </w:rPr>
              <w:t xml:space="preserve"> approx. 1800 with approx.1800 families.</w:t>
            </w:r>
          </w:p>
        </w:tc>
        <w:tc>
          <w:tcPr>
            <w:tcW w:w="1031" w:type="pct"/>
          </w:tcPr>
          <w:p w:rsidR="00251FCC" w:rsidRPr="00B72EC0" w:rsidRDefault="00251FCC" w:rsidP="00CC19CA">
            <w:pPr>
              <w:rPr>
                <w:rFonts w:ascii="Times New Roman" w:hAnsi="Times New Roman" w:cs="Times New Roman"/>
                <w:sz w:val="20"/>
                <w:szCs w:val="20"/>
              </w:rPr>
            </w:pPr>
          </w:p>
        </w:tc>
        <w:tc>
          <w:tcPr>
            <w:tcW w:w="587" w:type="pct"/>
          </w:tcPr>
          <w:p w:rsidR="00251FCC" w:rsidRPr="00B72EC0" w:rsidRDefault="00251FCC" w:rsidP="00696742">
            <w:pPr>
              <w:jc w:val="right"/>
              <w:rPr>
                <w:rFonts w:ascii="Times New Roman" w:hAnsi="Times New Roman" w:cs="Times New Roman"/>
                <w:sz w:val="20"/>
                <w:szCs w:val="20"/>
              </w:rPr>
            </w:pPr>
          </w:p>
        </w:tc>
        <w:tc>
          <w:tcPr>
            <w:tcW w:w="784" w:type="pct"/>
          </w:tcPr>
          <w:p w:rsidR="00251FCC" w:rsidRPr="00B72EC0" w:rsidRDefault="00251FCC" w:rsidP="00696742">
            <w:pPr>
              <w:jc w:val="right"/>
              <w:rPr>
                <w:rFonts w:ascii="Times New Roman" w:hAnsi="Times New Roman" w:cs="Times New Roman"/>
                <w:sz w:val="20"/>
                <w:szCs w:val="20"/>
              </w:rPr>
            </w:pPr>
          </w:p>
        </w:tc>
      </w:tr>
      <w:tr w:rsidR="00251FCC" w:rsidTr="00C535A8">
        <w:tc>
          <w:tcPr>
            <w:tcW w:w="343" w:type="pct"/>
          </w:tcPr>
          <w:p w:rsidR="00251FCC" w:rsidRPr="0029296A" w:rsidRDefault="00251FCC" w:rsidP="00CC19CA">
            <w:pPr>
              <w:rPr>
                <w:rFonts w:ascii="Times New Roman" w:hAnsi="Times New Roman" w:cs="Times New Roman"/>
                <w:b/>
                <w:sz w:val="20"/>
                <w:szCs w:val="20"/>
              </w:rPr>
            </w:pPr>
            <w:r w:rsidRPr="0029296A">
              <w:rPr>
                <w:rFonts w:ascii="Times New Roman" w:hAnsi="Times New Roman" w:cs="Times New Roman"/>
                <w:b/>
                <w:sz w:val="20"/>
                <w:szCs w:val="20"/>
              </w:rPr>
              <w:t>2.</w:t>
            </w:r>
          </w:p>
        </w:tc>
        <w:tc>
          <w:tcPr>
            <w:tcW w:w="2255" w:type="pct"/>
          </w:tcPr>
          <w:p w:rsidR="00251FCC" w:rsidRPr="00B72EC0" w:rsidRDefault="00251FCC" w:rsidP="00CC19CA">
            <w:pPr>
              <w:rPr>
                <w:rFonts w:ascii="Times New Roman" w:hAnsi="Times New Roman" w:cs="Times New Roman"/>
                <w:sz w:val="20"/>
                <w:szCs w:val="20"/>
              </w:rPr>
            </w:pPr>
            <w:r w:rsidRPr="00B72EC0">
              <w:rPr>
                <w:rFonts w:ascii="Times New Roman" w:hAnsi="Times New Roman" w:cs="Times New Roman"/>
                <w:sz w:val="20"/>
                <w:szCs w:val="20"/>
              </w:rPr>
              <w:t>XII</w:t>
            </w:r>
          </w:p>
        </w:tc>
        <w:tc>
          <w:tcPr>
            <w:tcW w:w="1031" w:type="pct"/>
          </w:tcPr>
          <w:p w:rsidR="00251FCC" w:rsidRPr="00B72EC0" w:rsidRDefault="00251FCC" w:rsidP="00CC19CA">
            <w:pPr>
              <w:rPr>
                <w:rFonts w:ascii="Times New Roman" w:hAnsi="Times New Roman" w:cs="Times New Roman"/>
                <w:sz w:val="20"/>
                <w:szCs w:val="20"/>
              </w:rPr>
            </w:pPr>
          </w:p>
        </w:tc>
        <w:tc>
          <w:tcPr>
            <w:tcW w:w="587" w:type="pct"/>
          </w:tcPr>
          <w:p w:rsidR="00251FCC" w:rsidRPr="00B72EC0" w:rsidRDefault="00251FCC" w:rsidP="00696742">
            <w:pPr>
              <w:jc w:val="right"/>
              <w:rPr>
                <w:rFonts w:ascii="Times New Roman" w:hAnsi="Times New Roman" w:cs="Times New Roman"/>
                <w:sz w:val="20"/>
                <w:szCs w:val="20"/>
              </w:rPr>
            </w:pPr>
          </w:p>
        </w:tc>
        <w:tc>
          <w:tcPr>
            <w:tcW w:w="784" w:type="pct"/>
          </w:tcPr>
          <w:p w:rsidR="00251FCC" w:rsidRPr="00B72EC0" w:rsidRDefault="00251FCC" w:rsidP="00696742">
            <w:pPr>
              <w:jc w:val="right"/>
              <w:rPr>
                <w:rFonts w:ascii="Times New Roman" w:hAnsi="Times New Roman" w:cs="Times New Roman"/>
                <w:sz w:val="20"/>
                <w:szCs w:val="20"/>
              </w:rPr>
            </w:pPr>
          </w:p>
        </w:tc>
      </w:tr>
      <w:tr w:rsidR="00251FCC" w:rsidTr="00C535A8">
        <w:tc>
          <w:tcPr>
            <w:tcW w:w="343" w:type="pct"/>
          </w:tcPr>
          <w:p w:rsidR="00251FCC" w:rsidRPr="0029296A" w:rsidRDefault="00251FCC" w:rsidP="00CC19CA">
            <w:pPr>
              <w:rPr>
                <w:rFonts w:ascii="Times New Roman" w:hAnsi="Times New Roman" w:cs="Times New Roman"/>
                <w:b/>
                <w:sz w:val="20"/>
                <w:szCs w:val="20"/>
              </w:rPr>
            </w:pPr>
          </w:p>
        </w:tc>
        <w:tc>
          <w:tcPr>
            <w:tcW w:w="2255" w:type="pct"/>
          </w:tcPr>
          <w:p w:rsidR="00251FCC" w:rsidRPr="00B72EC0" w:rsidRDefault="00251FCC" w:rsidP="008E3FD1">
            <w:pPr>
              <w:rPr>
                <w:rFonts w:ascii="Times New Roman" w:hAnsi="Times New Roman" w:cs="Times New Roman"/>
                <w:sz w:val="20"/>
                <w:szCs w:val="20"/>
              </w:rPr>
            </w:pPr>
            <w:proofErr w:type="spellStart"/>
            <w:r w:rsidRPr="00B72EC0">
              <w:rPr>
                <w:rFonts w:ascii="Times New Roman" w:hAnsi="Times New Roman" w:cs="Times New Roman"/>
                <w:sz w:val="20"/>
                <w:szCs w:val="20"/>
              </w:rPr>
              <w:t>Subzi</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Mandi</w:t>
            </w:r>
            <w:proofErr w:type="spellEnd"/>
            <w:r w:rsidRPr="00B72EC0">
              <w:rPr>
                <w:rFonts w:ascii="Times New Roman" w:hAnsi="Times New Roman" w:cs="Times New Roman"/>
                <w:sz w:val="20"/>
                <w:szCs w:val="20"/>
              </w:rPr>
              <w:t xml:space="preserve"> area which includes Clock Tower, </w:t>
            </w:r>
            <w:proofErr w:type="spellStart"/>
            <w:r w:rsidRPr="00B72EC0">
              <w:rPr>
                <w:rFonts w:ascii="Times New Roman" w:hAnsi="Times New Roman" w:cs="Times New Roman"/>
                <w:sz w:val="20"/>
                <w:szCs w:val="20"/>
              </w:rPr>
              <w:t>Subzi</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Mandi</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Pul</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Bangash</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Naya</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Mohalla</w:t>
            </w:r>
            <w:proofErr w:type="spellEnd"/>
            <w:r w:rsidRPr="00B72EC0">
              <w:rPr>
                <w:rFonts w:ascii="Times New Roman" w:hAnsi="Times New Roman" w:cs="Times New Roman"/>
                <w:sz w:val="20"/>
                <w:szCs w:val="20"/>
              </w:rPr>
              <w:t xml:space="preserve">, </w:t>
            </w:r>
            <w:proofErr w:type="spellStart"/>
            <w:r w:rsidR="008E3FD1" w:rsidRPr="00B72EC0">
              <w:rPr>
                <w:rFonts w:ascii="Times New Roman" w:hAnsi="Times New Roman" w:cs="Times New Roman"/>
                <w:sz w:val="20"/>
                <w:szCs w:val="20"/>
              </w:rPr>
              <w:t>N</w:t>
            </w:r>
            <w:r w:rsidRPr="00B72EC0">
              <w:rPr>
                <w:rFonts w:ascii="Times New Roman" w:hAnsi="Times New Roman" w:cs="Times New Roman"/>
                <w:sz w:val="20"/>
                <w:szCs w:val="20"/>
              </w:rPr>
              <w:t>awab</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Ganj</w:t>
            </w:r>
            <w:proofErr w:type="spellEnd"/>
            <w:r w:rsidRPr="00B72EC0">
              <w:rPr>
                <w:rFonts w:ascii="Times New Roman" w:hAnsi="Times New Roman" w:cs="Times New Roman"/>
                <w:sz w:val="20"/>
                <w:szCs w:val="20"/>
              </w:rPr>
              <w:t xml:space="preserve"> etc.</w:t>
            </w:r>
          </w:p>
        </w:tc>
        <w:tc>
          <w:tcPr>
            <w:tcW w:w="1031"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1.80</w:t>
            </w:r>
          </w:p>
        </w:tc>
        <w:tc>
          <w:tcPr>
            <w:tcW w:w="587"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42,000</w:t>
            </w:r>
          </w:p>
        </w:tc>
        <w:tc>
          <w:tcPr>
            <w:tcW w:w="784"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6, 300</w:t>
            </w:r>
          </w:p>
        </w:tc>
      </w:tr>
      <w:tr w:rsidR="00251FCC" w:rsidTr="00C535A8">
        <w:tc>
          <w:tcPr>
            <w:tcW w:w="343" w:type="pct"/>
          </w:tcPr>
          <w:p w:rsidR="00251FCC" w:rsidRPr="0029296A" w:rsidRDefault="00251FCC" w:rsidP="00CC19CA">
            <w:pPr>
              <w:rPr>
                <w:rFonts w:ascii="Times New Roman" w:hAnsi="Times New Roman" w:cs="Times New Roman"/>
                <w:b/>
                <w:sz w:val="20"/>
                <w:szCs w:val="20"/>
              </w:rPr>
            </w:pPr>
            <w:r w:rsidRPr="0029296A">
              <w:rPr>
                <w:rFonts w:ascii="Times New Roman" w:hAnsi="Times New Roman" w:cs="Times New Roman"/>
                <w:b/>
                <w:sz w:val="20"/>
                <w:szCs w:val="20"/>
              </w:rPr>
              <w:t>3.</w:t>
            </w:r>
          </w:p>
        </w:tc>
        <w:tc>
          <w:tcPr>
            <w:tcW w:w="2255" w:type="pct"/>
          </w:tcPr>
          <w:p w:rsidR="00251FCC" w:rsidRPr="00B72EC0" w:rsidRDefault="00251FCC" w:rsidP="00CC19CA">
            <w:pPr>
              <w:rPr>
                <w:rFonts w:ascii="Times New Roman" w:hAnsi="Times New Roman" w:cs="Times New Roman"/>
                <w:sz w:val="20"/>
                <w:szCs w:val="20"/>
              </w:rPr>
            </w:pPr>
            <w:r w:rsidRPr="00B72EC0">
              <w:rPr>
                <w:rFonts w:ascii="Times New Roman" w:hAnsi="Times New Roman" w:cs="Times New Roman"/>
                <w:sz w:val="20"/>
                <w:szCs w:val="20"/>
              </w:rPr>
              <w:t>XIII</w:t>
            </w:r>
          </w:p>
        </w:tc>
        <w:tc>
          <w:tcPr>
            <w:tcW w:w="1031" w:type="pct"/>
          </w:tcPr>
          <w:p w:rsidR="00251FCC" w:rsidRPr="00B72EC0" w:rsidRDefault="00251FCC" w:rsidP="00696742">
            <w:pPr>
              <w:jc w:val="right"/>
              <w:rPr>
                <w:rFonts w:ascii="Times New Roman" w:hAnsi="Times New Roman" w:cs="Times New Roman"/>
                <w:sz w:val="20"/>
                <w:szCs w:val="20"/>
              </w:rPr>
            </w:pPr>
          </w:p>
        </w:tc>
        <w:tc>
          <w:tcPr>
            <w:tcW w:w="587" w:type="pct"/>
          </w:tcPr>
          <w:p w:rsidR="00251FCC" w:rsidRPr="00B72EC0" w:rsidRDefault="00251FCC" w:rsidP="00696742">
            <w:pPr>
              <w:jc w:val="right"/>
              <w:rPr>
                <w:rFonts w:ascii="Times New Roman" w:hAnsi="Times New Roman" w:cs="Times New Roman"/>
                <w:sz w:val="20"/>
                <w:szCs w:val="20"/>
              </w:rPr>
            </w:pPr>
          </w:p>
        </w:tc>
        <w:tc>
          <w:tcPr>
            <w:tcW w:w="784" w:type="pct"/>
          </w:tcPr>
          <w:p w:rsidR="00251FCC" w:rsidRPr="00B72EC0" w:rsidRDefault="00251FCC" w:rsidP="00696742">
            <w:pPr>
              <w:jc w:val="right"/>
              <w:rPr>
                <w:rFonts w:ascii="Times New Roman" w:hAnsi="Times New Roman" w:cs="Times New Roman"/>
                <w:sz w:val="20"/>
                <w:szCs w:val="20"/>
              </w:rPr>
            </w:pPr>
          </w:p>
        </w:tc>
      </w:tr>
      <w:tr w:rsidR="00251FCC" w:rsidTr="00C535A8">
        <w:tc>
          <w:tcPr>
            <w:tcW w:w="343" w:type="pct"/>
          </w:tcPr>
          <w:p w:rsidR="00251FCC" w:rsidRPr="0029296A" w:rsidRDefault="00251FCC" w:rsidP="00CC19CA">
            <w:pPr>
              <w:rPr>
                <w:rFonts w:ascii="Times New Roman" w:hAnsi="Times New Roman" w:cs="Times New Roman"/>
                <w:b/>
                <w:sz w:val="20"/>
                <w:szCs w:val="20"/>
              </w:rPr>
            </w:pPr>
          </w:p>
        </w:tc>
        <w:tc>
          <w:tcPr>
            <w:tcW w:w="2255" w:type="pct"/>
          </w:tcPr>
          <w:p w:rsidR="00251FCC" w:rsidRPr="00B72EC0" w:rsidRDefault="00326EAE" w:rsidP="008E3FD1">
            <w:pPr>
              <w:rPr>
                <w:rFonts w:ascii="Times New Roman" w:hAnsi="Times New Roman" w:cs="Times New Roman"/>
                <w:sz w:val="20"/>
                <w:szCs w:val="20"/>
              </w:rPr>
            </w:pPr>
            <w:r w:rsidRPr="00B72EC0">
              <w:rPr>
                <w:rFonts w:ascii="Times New Roman" w:hAnsi="Times New Roman" w:cs="Times New Roman"/>
                <w:sz w:val="20"/>
                <w:szCs w:val="20"/>
              </w:rPr>
              <w:t xml:space="preserve">Bahadur  </w:t>
            </w:r>
            <w:proofErr w:type="spellStart"/>
            <w:r w:rsidRPr="00B72EC0">
              <w:rPr>
                <w:rFonts w:ascii="Times New Roman" w:hAnsi="Times New Roman" w:cs="Times New Roman"/>
                <w:sz w:val="20"/>
                <w:szCs w:val="20"/>
              </w:rPr>
              <w:t>Garh</w:t>
            </w:r>
            <w:proofErr w:type="spellEnd"/>
            <w:r w:rsidRPr="00B72EC0">
              <w:rPr>
                <w:rFonts w:ascii="Times New Roman" w:hAnsi="Times New Roman" w:cs="Times New Roman"/>
                <w:sz w:val="20"/>
                <w:szCs w:val="20"/>
              </w:rPr>
              <w:t xml:space="preserve"> Road, Maid </w:t>
            </w:r>
            <w:proofErr w:type="spellStart"/>
            <w:r w:rsidRPr="00B72EC0">
              <w:rPr>
                <w:rFonts w:ascii="Times New Roman" w:hAnsi="Times New Roman" w:cs="Times New Roman"/>
                <w:sz w:val="20"/>
                <w:szCs w:val="20"/>
              </w:rPr>
              <w:t>Ganj</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Pahri</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Dhiraj</w:t>
            </w:r>
            <w:proofErr w:type="spellEnd"/>
            <w:r w:rsidRPr="00B72EC0">
              <w:rPr>
                <w:rFonts w:ascii="Times New Roman" w:hAnsi="Times New Roman" w:cs="Times New Roman"/>
                <w:sz w:val="20"/>
                <w:szCs w:val="20"/>
              </w:rPr>
              <w:t xml:space="preserve">, Bara </w:t>
            </w:r>
            <w:r w:rsidR="008E3FD1" w:rsidRPr="00B72EC0">
              <w:rPr>
                <w:rFonts w:ascii="Times New Roman" w:hAnsi="Times New Roman" w:cs="Times New Roman"/>
                <w:sz w:val="20"/>
                <w:szCs w:val="20"/>
              </w:rPr>
              <w:t>H</w:t>
            </w:r>
            <w:r w:rsidRPr="00B72EC0">
              <w:rPr>
                <w:rFonts w:ascii="Times New Roman" w:hAnsi="Times New Roman" w:cs="Times New Roman"/>
                <w:sz w:val="20"/>
                <w:szCs w:val="20"/>
              </w:rPr>
              <w:t>indu Rao etc.</w:t>
            </w:r>
          </w:p>
        </w:tc>
        <w:tc>
          <w:tcPr>
            <w:tcW w:w="1031"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0.56</w:t>
            </w:r>
          </w:p>
        </w:tc>
        <w:tc>
          <w:tcPr>
            <w:tcW w:w="587"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13,000</w:t>
            </w:r>
          </w:p>
        </w:tc>
        <w:tc>
          <w:tcPr>
            <w:tcW w:w="784"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1, 950</w:t>
            </w:r>
          </w:p>
        </w:tc>
      </w:tr>
      <w:tr w:rsidR="00251FCC" w:rsidTr="00C535A8">
        <w:tc>
          <w:tcPr>
            <w:tcW w:w="343" w:type="pct"/>
          </w:tcPr>
          <w:p w:rsidR="00251FCC" w:rsidRPr="0029296A" w:rsidRDefault="00251FCC" w:rsidP="00CC19CA">
            <w:pPr>
              <w:rPr>
                <w:rFonts w:ascii="Times New Roman" w:hAnsi="Times New Roman" w:cs="Times New Roman"/>
                <w:b/>
                <w:sz w:val="20"/>
                <w:szCs w:val="20"/>
              </w:rPr>
            </w:pPr>
            <w:r w:rsidRPr="0029296A">
              <w:rPr>
                <w:rFonts w:ascii="Times New Roman" w:hAnsi="Times New Roman" w:cs="Times New Roman"/>
                <w:b/>
                <w:sz w:val="20"/>
                <w:szCs w:val="20"/>
              </w:rPr>
              <w:t>4.</w:t>
            </w:r>
          </w:p>
        </w:tc>
        <w:tc>
          <w:tcPr>
            <w:tcW w:w="2255" w:type="pct"/>
          </w:tcPr>
          <w:p w:rsidR="00251FCC" w:rsidRPr="00B72EC0" w:rsidRDefault="00251FCC" w:rsidP="00CC19CA">
            <w:pPr>
              <w:rPr>
                <w:rFonts w:ascii="Times New Roman" w:hAnsi="Times New Roman" w:cs="Times New Roman"/>
                <w:sz w:val="20"/>
                <w:szCs w:val="20"/>
              </w:rPr>
            </w:pPr>
            <w:r w:rsidRPr="00B72EC0">
              <w:rPr>
                <w:rFonts w:ascii="Times New Roman" w:hAnsi="Times New Roman" w:cs="Times New Roman"/>
                <w:sz w:val="20"/>
                <w:szCs w:val="20"/>
              </w:rPr>
              <w:t>XIV</w:t>
            </w:r>
          </w:p>
        </w:tc>
        <w:tc>
          <w:tcPr>
            <w:tcW w:w="1031" w:type="pct"/>
          </w:tcPr>
          <w:p w:rsidR="00251FCC" w:rsidRPr="00B72EC0" w:rsidRDefault="00251FCC" w:rsidP="00696742">
            <w:pPr>
              <w:jc w:val="right"/>
              <w:rPr>
                <w:rFonts w:ascii="Times New Roman" w:hAnsi="Times New Roman" w:cs="Times New Roman"/>
                <w:sz w:val="20"/>
                <w:szCs w:val="20"/>
              </w:rPr>
            </w:pPr>
          </w:p>
        </w:tc>
        <w:tc>
          <w:tcPr>
            <w:tcW w:w="587" w:type="pct"/>
          </w:tcPr>
          <w:p w:rsidR="00251FCC" w:rsidRPr="00B72EC0" w:rsidRDefault="00251FCC" w:rsidP="00696742">
            <w:pPr>
              <w:jc w:val="right"/>
              <w:rPr>
                <w:rFonts w:ascii="Times New Roman" w:hAnsi="Times New Roman" w:cs="Times New Roman"/>
                <w:sz w:val="20"/>
                <w:szCs w:val="20"/>
              </w:rPr>
            </w:pPr>
          </w:p>
        </w:tc>
        <w:tc>
          <w:tcPr>
            <w:tcW w:w="784" w:type="pct"/>
          </w:tcPr>
          <w:p w:rsidR="00251FCC" w:rsidRPr="00B72EC0" w:rsidRDefault="00251FCC" w:rsidP="00696742">
            <w:pPr>
              <w:jc w:val="right"/>
              <w:rPr>
                <w:rFonts w:ascii="Times New Roman" w:hAnsi="Times New Roman" w:cs="Times New Roman"/>
                <w:sz w:val="20"/>
                <w:szCs w:val="20"/>
              </w:rPr>
            </w:pPr>
          </w:p>
        </w:tc>
      </w:tr>
      <w:tr w:rsidR="00251FCC" w:rsidTr="00C535A8">
        <w:tc>
          <w:tcPr>
            <w:tcW w:w="343" w:type="pct"/>
          </w:tcPr>
          <w:p w:rsidR="00251FCC" w:rsidRPr="0029296A" w:rsidRDefault="00251FCC" w:rsidP="00CC19CA">
            <w:pPr>
              <w:rPr>
                <w:rFonts w:ascii="Times New Roman" w:hAnsi="Times New Roman" w:cs="Times New Roman"/>
                <w:b/>
                <w:sz w:val="20"/>
                <w:szCs w:val="20"/>
              </w:rPr>
            </w:pPr>
          </w:p>
        </w:tc>
        <w:tc>
          <w:tcPr>
            <w:tcW w:w="2255" w:type="pct"/>
          </w:tcPr>
          <w:p w:rsidR="00251FCC" w:rsidRPr="00B72EC0" w:rsidRDefault="008E3FD1" w:rsidP="00CC19CA">
            <w:pPr>
              <w:rPr>
                <w:rFonts w:ascii="Times New Roman" w:hAnsi="Times New Roman" w:cs="Times New Roman"/>
                <w:sz w:val="20"/>
                <w:szCs w:val="20"/>
              </w:rPr>
            </w:pPr>
            <w:proofErr w:type="spellStart"/>
            <w:r w:rsidRPr="00B72EC0">
              <w:rPr>
                <w:rFonts w:ascii="Times New Roman" w:hAnsi="Times New Roman" w:cs="Times New Roman"/>
                <w:sz w:val="20"/>
                <w:szCs w:val="20"/>
              </w:rPr>
              <w:t>Id</w:t>
            </w:r>
            <w:r w:rsidR="00326EAE" w:rsidRPr="00B72EC0">
              <w:rPr>
                <w:rFonts w:ascii="Times New Roman" w:hAnsi="Times New Roman" w:cs="Times New Roman"/>
                <w:sz w:val="20"/>
                <w:szCs w:val="20"/>
              </w:rPr>
              <w:t>g</w:t>
            </w:r>
            <w:r w:rsidRPr="00B72EC0">
              <w:rPr>
                <w:rFonts w:ascii="Times New Roman" w:hAnsi="Times New Roman" w:cs="Times New Roman"/>
                <w:sz w:val="20"/>
                <w:szCs w:val="20"/>
              </w:rPr>
              <w:t>a</w:t>
            </w:r>
            <w:r w:rsidR="00326EAE" w:rsidRPr="00B72EC0">
              <w:rPr>
                <w:rFonts w:ascii="Times New Roman" w:hAnsi="Times New Roman" w:cs="Times New Roman"/>
                <w:sz w:val="20"/>
                <w:szCs w:val="20"/>
              </w:rPr>
              <w:t>h</w:t>
            </w:r>
            <w:proofErr w:type="spellEnd"/>
            <w:r w:rsidR="00326EAE" w:rsidRPr="00B72EC0">
              <w:rPr>
                <w:rFonts w:ascii="Times New Roman" w:hAnsi="Times New Roman" w:cs="Times New Roman"/>
                <w:sz w:val="20"/>
                <w:szCs w:val="20"/>
              </w:rPr>
              <w:t xml:space="preserve"> Road, Sarai Khali</w:t>
            </w:r>
            <w:r w:rsidR="00B14AEB" w:rsidRPr="00B72EC0">
              <w:rPr>
                <w:rFonts w:ascii="Times New Roman" w:hAnsi="Times New Roman" w:cs="Times New Roman"/>
                <w:sz w:val="20"/>
                <w:szCs w:val="20"/>
              </w:rPr>
              <w:t>l</w:t>
            </w:r>
            <w:r w:rsidR="00326EAE" w:rsidRPr="00B72EC0">
              <w:rPr>
                <w:rFonts w:ascii="Times New Roman" w:hAnsi="Times New Roman" w:cs="Times New Roman"/>
                <w:sz w:val="20"/>
                <w:szCs w:val="20"/>
              </w:rPr>
              <w:t xml:space="preserve">, </w:t>
            </w:r>
            <w:proofErr w:type="spellStart"/>
            <w:r w:rsidR="00326EAE" w:rsidRPr="00B72EC0">
              <w:rPr>
                <w:rFonts w:ascii="Times New Roman" w:hAnsi="Times New Roman" w:cs="Times New Roman"/>
                <w:sz w:val="20"/>
                <w:szCs w:val="20"/>
              </w:rPr>
              <w:t>Sadar</w:t>
            </w:r>
            <w:proofErr w:type="spellEnd"/>
            <w:r w:rsidR="00326EAE" w:rsidRPr="00B72EC0">
              <w:rPr>
                <w:rFonts w:ascii="Times New Roman" w:hAnsi="Times New Roman" w:cs="Times New Roman"/>
                <w:sz w:val="20"/>
                <w:szCs w:val="20"/>
              </w:rPr>
              <w:t xml:space="preserve"> Bazaar etc.</w:t>
            </w:r>
          </w:p>
        </w:tc>
        <w:tc>
          <w:tcPr>
            <w:tcW w:w="1031"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1.10</w:t>
            </w:r>
          </w:p>
        </w:tc>
        <w:tc>
          <w:tcPr>
            <w:tcW w:w="587"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25,000</w:t>
            </w:r>
          </w:p>
        </w:tc>
        <w:tc>
          <w:tcPr>
            <w:tcW w:w="784"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3, 750</w:t>
            </w:r>
          </w:p>
        </w:tc>
      </w:tr>
      <w:tr w:rsidR="00251FCC" w:rsidTr="00C535A8">
        <w:tc>
          <w:tcPr>
            <w:tcW w:w="343" w:type="pct"/>
          </w:tcPr>
          <w:p w:rsidR="00251FCC" w:rsidRPr="0029296A" w:rsidRDefault="00251FCC" w:rsidP="00CC19CA">
            <w:pPr>
              <w:rPr>
                <w:rFonts w:ascii="Times New Roman" w:hAnsi="Times New Roman" w:cs="Times New Roman"/>
                <w:b/>
                <w:sz w:val="20"/>
                <w:szCs w:val="20"/>
              </w:rPr>
            </w:pPr>
            <w:r w:rsidRPr="0029296A">
              <w:rPr>
                <w:rFonts w:ascii="Times New Roman" w:hAnsi="Times New Roman" w:cs="Times New Roman"/>
                <w:b/>
                <w:sz w:val="20"/>
                <w:szCs w:val="20"/>
              </w:rPr>
              <w:t>5.</w:t>
            </w:r>
          </w:p>
        </w:tc>
        <w:tc>
          <w:tcPr>
            <w:tcW w:w="2255" w:type="pct"/>
          </w:tcPr>
          <w:p w:rsidR="00251FCC" w:rsidRPr="00B72EC0" w:rsidRDefault="00251FCC" w:rsidP="00CC19CA">
            <w:pPr>
              <w:rPr>
                <w:rFonts w:ascii="Times New Roman" w:hAnsi="Times New Roman" w:cs="Times New Roman"/>
                <w:sz w:val="20"/>
                <w:szCs w:val="20"/>
              </w:rPr>
            </w:pPr>
            <w:r w:rsidRPr="00B72EC0">
              <w:rPr>
                <w:rFonts w:ascii="Times New Roman" w:hAnsi="Times New Roman" w:cs="Times New Roman"/>
                <w:sz w:val="20"/>
                <w:szCs w:val="20"/>
              </w:rPr>
              <w:t>XV</w:t>
            </w:r>
          </w:p>
        </w:tc>
        <w:tc>
          <w:tcPr>
            <w:tcW w:w="1031" w:type="pct"/>
          </w:tcPr>
          <w:p w:rsidR="00251FCC" w:rsidRPr="00B72EC0" w:rsidRDefault="00251FCC" w:rsidP="00696742">
            <w:pPr>
              <w:jc w:val="right"/>
              <w:rPr>
                <w:rFonts w:ascii="Times New Roman" w:hAnsi="Times New Roman" w:cs="Times New Roman"/>
                <w:sz w:val="20"/>
                <w:szCs w:val="20"/>
              </w:rPr>
            </w:pPr>
          </w:p>
        </w:tc>
        <w:tc>
          <w:tcPr>
            <w:tcW w:w="587" w:type="pct"/>
          </w:tcPr>
          <w:p w:rsidR="00251FCC" w:rsidRPr="00B72EC0" w:rsidRDefault="00251FCC" w:rsidP="00696742">
            <w:pPr>
              <w:jc w:val="right"/>
              <w:rPr>
                <w:rFonts w:ascii="Times New Roman" w:hAnsi="Times New Roman" w:cs="Times New Roman"/>
                <w:sz w:val="20"/>
                <w:szCs w:val="20"/>
              </w:rPr>
            </w:pPr>
          </w:p>
        </w:tc>
        <w:tc>
          <w:tcPr>
            <w:tcW w:w="784" w:type="pct"/>
          </w:tcPr>
          <w:p w:rsidR="00251FCC" w:rsidRPr="00B72EC0" w:rsidRDefault="00251FCC" w:rsidP="00696742">
            <w:pPr>
              <w:jc w:val="right"/>
              <w:rPr>
                <w:rFonts w:ascii="Times New Roman" w:hAnsi="Times New Roman" w:cs="Times New Roman"/>
                <w:sz w:val="20"/>
                <w:szCs w:val="20"/>
              </w:rPr>
            </w:pPr>
          </w:p>
        </w:tc>
      </w:tr>
      <w:tr w:rsidR="00251FCC" w:rsidTr="00C535A8">
        <w:tc>
          <w:tcPr>
            <w:tcW w:w="343" w:type="pct"/>
          </w:tcPr>
          <w:p w:rsidR="00251FCC" w:rsidRPr="0029296A" w:rsidRDefault="00251FCC" w:rsidP="00CC19CA">
            <w:pPr>
              <w:rPr>
                <w:rFonts w:ascii="Times New Roman" w:hAnsi="Times New Roman" w:cs="Times New Roman"/>
                <w:b/>
                <w:sz w:val="20"/>
                <w:szCs w:val="20"/>
              </w:rPr>
            </w:pPr>
          </w:p>
        </w:tc>
        <w:tc>
          <w:tcPr>
            <w:tcW w:w="2255" w:type="pct"/>
          </w:tcPr>
          <w:p w:rsidR="00251FCC" w:rsidRPr="00B72EC0" w:rsidRDefault="00326EAE" w:rsidP="00CC19CA">
            <w:pPr>
              <w:rPr>
                <w:rFonts w:ascii="Times New Roman" w:hAnsi="Times New Roman" w:cs="Times New Roman"/>
                <w:sz w:val="20"/>
                <w:szCs w:val="20"/>
              </w:rPr>
            </w:pPr>
            <w:proofErr w:type="spellStart"/>
            <w:r w:rsidRPr="00B72EC0">
              <w:rPr>
                <w:rFonts w:ascii="Times New Roman" w:hAnsi="Times New Roman" w:cs="Times New Roman"/>
                <w:sz w:val="20"/>
                <w:szCs w:val="20"/>
              </w:rPr>
              <w:t>Paharganj</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Nabi</w:t>
            </w:r>
            <w:proofErr w:type="spellEnd"/>
            <w:r w:rsidRPr="00B72EC0">
              <w:rPr>
                <w:rFonts w:ascii="Times New Roman" w:hAnsi="Times New Roman" w:cs="Times New Roman"/>
                <w:sz w:val="20"/>
                <w:szCs w:val="20"/>
              </w:rPr>
              <w:t xml:space="preserve"> Karim, Ram Nagar</w:t>
            </w:r>
          </w:p>
        </w:tc>
        <w:tc>
          <w:tcPr>
            <w:tcW w:w="1031"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1. 56</w:t>
            </w:r>
          </w:p>
        </w:tc>
        <w:tc>
          <w:tcPr>
            <w:tcW w:w="587"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35,000</w:t>
            </w:r>
          </w:p>
        </w:tc>
        <w:tc>
          <w:tcPr>
            <w:tcW w:w="784"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5, 250</w:t>
            </w:r>
          </w:p>
        </w:tc>
      </w:tr>
      <w:tr w:rsidR="00251FCC" w:rsidTr="00C535A8">
        <w:tc>
          <w:tcPr>
            <w:tcW w:w="343" w:type="pct"/>
          </w:tcPr>
          <w:p w:rsidR="00251FCC" w:rsidRPr="0029296A" w:rsidRDefault="00251FCC" w:rsidP="00CC19CA">
            <w:pPr>
              <w:rPr>
                <w:rFonts w:ascii="Times New Roman" w:hAnsi="Times New Roman" w:cs="Times New Roman"/>
                <w:b/>
                <w:sz w:val="20"/>
                <w:szCs w:val="20"/>
              </w:rPr>
            </w:pPr>
            <w:r w:rsidRPr="0029296A">
              <w:rPr>
                <w:rFonts w:ascii="Times New Roman" w:hAnsi="Times New Roman" w:cs="Times New Roman"/>
                <w:b/>
                <w:sz w:val="20"/>
                <w:szCs w:val="20"/>
              </w:rPr>
              <w:t>6.</w:t>
            </w:r>
          </w:p>
        </w:tc>
        <w:tc>
          <w:tcPr>
            <w:tcW w:w="2255" w:type="pct"/>
          </w:tcPr>
          <w:p w:rsidR="00251FCC" w:rsidRPr="00B72EC0" w:rsidRDefault="00251FCC" w:rsidP="00CC19CA">
            <w:pPr>
              <w:rPr>
                <w:rFonts w:ascii="Times New Roman" w:hAnsi="Times New Roman" w:cs="Times New Roman"/>
                <w:sz w:val="20"/>
                <w:szCs w:val="20"/>
              </w:rPr>
            </w:pPr>
            <w:r w:rsidRPr="00B72EC0">
              <w:rPr>
                <w:rFonts w:ascii="Times New Roman" w:hAnsi="Times New Roman" w:cs="Times New Roman"/>
                <w:sz w:val="20"/>
                <w:szCs w:val="20"/>
              </w:rPr>
              <w:t>XVI</w:t>
            </w:r>
          </w:p>
        </w:tc>
        <w:tc>
          <w:tcPr>
            <w:tcW w:w="1031" w:type="pct"/>
          </w:tcPr>
          <w:p w:rsidR="00251FCC" w:rsidRPr="00B72EC0" w:rsidRDefault="00251FCC" w:rsidP="00696742">
            <w:pPr>
              <w:jc w:val="right"/>
              <w:rPr>
                <w:rFonts w:ascii="Times New Roman" w:hAnsi="Times New Roman" w:cs="Times New Roman"/>
                <w:sz w:val="20"/>
                <w:szCs w:val="20"/>
              </w:rPr>
            </w:pPr>
          </w:p>
        </w:tc>
        <w:tc>
          <w:tcPr>
            <w:tcW w:w="587" w:type="pct"/>
          </w:tcPr>
          <w:p w:rsidR="00251FCC" w:rsidRPr="00B72EC0" w:rsidRDefault="00251FCC" w:rsidP="00696742">
            <w:pPr>
              <w:jc w:val="right"/>
              <w:rPr>
                <w:rFonts w:ascii="Times New Roman" w:hAnsi="Times New Roman" w:cs="Times New Roman"/>
                <w:sz w:val="20"/>
                <w:szCs w:val="20"/>
              </w:rPr>
            </w:pPr>
          </w:p>
        </w:tc>
        <w:tc>
          <w:tcPr>
            <w:tcW w:w="784" w:type="pct"/>
          </w:tcPr>
          <w:p w:rsidR="00251FCC" w:rsidRPr="00B72EC0" w:rsidRDefault="00251FCC" w:rsidP="00696742">
            <w:pPr>
              <w:jc w:val="right"/>
              <w:rPr>
                <w:rFonts w:ascii="Times New Roman" w:hAnsi="Times New Roman" w:cs="Times New Roman"/>
                <w:sz w:val="20"/>
                <w:szCs w:val="20"/>
              </w:rPr>
            </w:pPr>
          </w:p>
        </w:tc>
      </w:tr>
      <w:tr w:rsidR="00251FCC" w:rsidTr="00C535A8">
        <w:tc>
          <w:tcPr>
            <w:tcW w:w="343" w:type="pct"/>
          </w:tcPr>
          <w:p w:rsidR="00251FCC" w:rsidRPr="0029296A" w:rsidRDefault="00251FCC" w:rsidP="00CC19CA">
            <w:pPr>
              <w:rPr>
                <w:rFonts w:ascii="Times New Roman" w:hAnsi="Times New Roman" w:cs="Times New Roman"/>
                <w:b/>
                <w:sz w:val="20"/>
                <w:szCs w:val="20"/>
              </w:rPr>
            </w:pPr>
          </w:p>
        </w:tc>
        <w:tc>
          <w:tcPr>
            <w:tcW w:w="2255" w:type="pct"/>
          </w:tcPr>
          <w:p w:rsidR="00251FCC" w:rsidRPr="00B72EC0" w:rsidRDefault="00326EAE" w:rsidP="00CC19CA">
            <w:pPr>
              <w:rPr>
                <w:rFonts w:ascii="Times New Roman" w:hAnsi="Times New Roman" w:cs="Times New Roman"/>
                <w:sz w:val="20"/>
                <w:szCs w:val="20"/>
              </w:rPr>
            </w:pPr>
            <w:r w:rsidRPr="00B72EC0">
              <w:rPr>
                <w:rFonts w:ascii="Times New Roman" w:hAnsi="Times New Roman" w:cs="Times New Roman"/>
                <w:sz w:val="20"/>
                <w:szCs w:val="20"/>
              </w:rPr>
              <w:t xml:space="preserve">Karol </w:t>
            </w:r>
            <w:proofErr w:type="spellStart"/>
            <w:r w:rsidRPr="00B72EC0">
              <w:rPr>
                <w:rFonts w:ascii="Times New Roman" w:hAnsi="Times New Roman" w:cs="Times New Roman"/>
                <w:sz w:val="20"/>
                <w:szCs w:val="20"/>
              </w:rPr>
              <w:t>Bagh</w:t>
            </w:r>
            <w:proofErr w:type="spellEnd"/>
          </w:p>
        </w:tc>
        <w:tc>
          <w:tcPr>
            <w:tcW w:w="1031"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1.00</w:t>
            </w:r>
          </w:p>
        </w:tc>
        <w:tc>
          <w:tcPr>
            <w:tcW w:w="587"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23,000</w:t>
            </w:r>
          </w:p>
        </w:tc>
        <w:tc>
          <w:tcPr>
            <w:tcW w:w="784"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3, 450</w:t>
            </w:r>
          </w:p>
        </w:tc>
      </w:tr>
      <w:tr w:rsidR="00251FCC" w:rsidTr="00C535A8">
        <w:tc>
          <w:tcPr>
            <w:tcW w:w="343" w:type="pct"/>
          </w:tcPr>
          <w:p w:rsidR="00251FCC" w:rsidRPr="0029296A" w:rsidRDefault="00251FCC" w:rsidP="00CC19CA">
            <w:pPr>
              <w:rPr>
                <w:rFonts w:ascii="Times New Roman" w:hAnsi="Times New Roman" w:cs="Times New Roman"/>
                <w:b/>
                <w:sz w:val="20"/>
                <w:szCs w:val="20"/>
              </w:rPr>
            </w:pPr>
            <w:r w:rsidRPr="0029296A">
              <w:rPr>
                <w:rFonts w:ascii="Times New Roman" w:hAnsi="Times New Roman" w:cs="Times New Roman"/>
                <w:b/>
                <w:sz w:val="20"/>
                <w:szCs w:val="20"/>
              </w:rPr>
              <w:t>7.</w:t>
            </w:r>
          </w:p>
        </w:tc>
        <w:tc>
          <w:tcPr>
            <w:tcW w:w="2255" w:type="pct"/>
          </w:tcPr>
          <w:p w:rsidR="00251FCC" w:rsidRPr="00B72EC0" w:rsidRDefault="00251FCC" w:rsidP="00CC19CA">
            <w:pPr>
              <w:rPr>
                <w:rFonts w:ascii="Times New Roman" w:hAnsi="Times New Roman" w:cs="Times New Roman"/>
                <w:sz w:val="20"/>
                <w:szCs w:val="20"/>
              </w:rPr>
            </w:pPr>
            <w:r w:rsidRPr="00B72EC0">
              <w:rPr>
                <w:rFonts w:ascii="Times New Roman" w:hAnsi="Times New Roman" w:cs="Times New Roman"/>
                <w:sz w:val="20"/>
                <w:szCs w:val="20"/>
              </w:rPr>
              <w:t>XVII</w:t>
            </w:r>
          </w:p>
        </w:tc>
        <w:tc>
          <w:tcPr>
            <w:tcW w:w="1031" w:type="pct"/>
          </w:tcPr>
          <w:p w:rsidR="00251FCC" w:rsidRPr="00B72EC0" w:rsidRDefault="00251FCC" w:rsidP="00CC19CA">
            <w:pPr>
              <w:rPr>
                <w:rFonts w:ascii="Times New Roman" w:hAnsi="Times New Roman" w:cs="Times New Roman"/>
                <w:sz w:val="20"/>
                <w:szCs w:val="20"/>
              </w:rPr>
            </w:pPr>
          </w:p>
        </w:tc>
        <w:tc>
          <w:tcPr>
            <w:tcW w:w="587" w:type="pct"/>
          </w:tcPr>
          <w:p w:rsidR="00251FCC" w:rsidRPr="00B72EC0" w:rsidRDefault="00251FCC" w:rsidP="00CC19CA">
            <w:pPr>
              <w:rPr>
                <w:rFonts w:ascii="Times New Roman" w:hAnsi="Times New Roman" w:cs="Times New Roman"/>
                <w:sz w:val="20"/>
                <w:szCs w:val="20"/>
              </w:rPr>
            </w:pPr>
          </w:p>
        </w:tc>
        <w:tc>
          <w:tcPr>
            <w:tcW w:w="784" w:type="pct"/>
          </w:tcPr>
          <w:p w:rsidR="00251FCC" w:rsidRPr="00B72EC0" w:rsidRDefault="00251FCC" w:rsidP="00CC19CA">
            <w:pPr>
              <w:rPr>
                <w:rFonts w:ascii="Times New Roman" w:hAnsi="Times New Roman" w:cs="Times New Roman"/>
                <w:sz w:val="20"/>
                <w:szCs w:val="20"/>
              </w:rPr>
            </w:pPr>
          </w:p>
        </w:tc>
      </w:tr>
      <w:tr w:rsidR="00251FCC" w:rsidTr="00C535A8">
        <w:tc>
          <w:tcPr>
            <w:tcW w:w="343" w:type="pct"/>
          </w:tcPr>
          <w:p w:rsidR="00251FCC" w:rsidRPr="0029296A" w:rsidRDefault="00251FCC" w:rsidP="00CC19CA">
            <w:pPr>
              <w:rPr>
                <w:rFonts w:ascii="Times New Roman" w:hAnsi="Times New Roman" w:cs="Times New Roman"/>
                <w:b/>
                <w:sz w:val="20"/>
                <w:szCs w:val="20"/>
              </w:rPr>
            </w:pPr>
          </w:p>
        </w:tc>
        <w:tc>
          <w:tcPr>
            <w:tcW w:w="2255" w:type="pct"/>
          </w:tcPr>
          <w:p w:rsidR="00251FCC" w:rsidRPr="00B72EC0" w:rsidRDefault="00326EAE" w:rsidP="00CC19CA">
            <w:pPr>
              <w:rPr>
                <w:rFonts w:ascii="Times New Roman" w:hAnsi="Times New Roman" w:cs="Times New Roman"/>
                <w:sz w:val="20"/>
                <w:szCs w:val="20"/>
              </w:rPr>
            </w:pPr>
            <w:proofErr w:type="spellStart"/>
            <w:r w:rsidRPr="00B72EC0">
              <w:rPr>
                <w:rFonts w:ascii="Times New Roman" w:hAnsi="Times New Roman" w:cs="Times New Roman"/>
                <w:sz w:val="20"/>
                <w:szCs w:val="20"/>
              </w:rPr>
              <w:t>Ranj</w:t>
            </w:r>
            <w:r w:rsidR="00B14AEB" w:rsidRPr="00B72EC0">
              <w:rPr>
                <w:rFonts w:ascii="Times New Roman" w:hAnsi="Times New Roman" w:cs="Times New Roman"/>
                <w:sz w:val="20"/>
                <w:szCs w:val="20"/>
              </w:rPr>
              <w:t>it</w:t>
            </w:r>
            <w:proofErr w:type="spellEnd"/>
            <w:r w:rsidR="00B14AEB" w:rsidRPr="00B72EC0">
              <w:rPr>
                <w:rFonts w:ascii="Times New Roman" w:hAnsi="Times New Roman" w:cs="Times New Roman"/>
                <w:sz w:val="20"/>
                <w:szCs w:val="20"/>
              </w:rPr>
              <w:t xml:space="preserve"> Nagar </w:t>
            </w:r>
            <w:proofErr w:type="spellStart"/>
            <w:r w:rsidR="00B14AEB" w:rsidRPr="00B72EC0">
              <w:rPr>
                <w:rFonts w:ascii="Times New Roman" w:hAnsi="Times New Roman" w:cs="Times New Roman"/>
                <w:sz w:val="20"/>
                <w:szCs w:val="20"/>
              </w:rPr>
              <w:t>Shadipur</w:t>
            </w:r>
            <w:proofErr w:type="spellEnd"/>
            <w:r w:rsidR="00B14AEB" w:rsidRPr="00B72EC0">
              <w:rPr>
                <w:rFonts w:ascii="Times New Roman" w:hAnsi="Times New Roman" w:cs="Times New Roman"/>
                <w:sz w:val="20"/>
                <w:szCs w:val="20"/>
              </w:rPr>
              <w:t xml:space="preserve"> </w:t>
            </w:r>
            <w:proofErr w:type="spellStart"/>
            <w:r w:rsidR="00B14AEB" w:rsidRPr="00B72EC0">
              <w:rPr>
                <w:rFonts w:ascii="Times New Roman" w:hAnsi="Times New Roman" w:cs="Times New Roman"/>
                <w:sz w:val="20"/>
                <w:szCs w:val="20"/>
              </w:rPr>
              <w:t>Khampur</w:t>
            </w:r>
            <w:proofErr w:type="spellEnd"/>
            <w:r w:rsidR="00B14AEB" w:rsidRPr="00B72EC0">
              <w:rPr>
                <w:rFonts w:ascii="Times New Roman" w:hAnsi="Times New Roman" w:cs="Times New Roman"/>
                <w:sz w:val="20"/>
                <w:szCs w:val="20"/>
              </w:rPr>
              <w:t xml:space="preserve"> </w:t>
            </w:r>
            <w:proofErr w:type="spellStart"/>
            <w:r w:rsidR="00B14AEB" w:rsidRPr="00B72EC0">
              <w:rPr>
                <w:rFonts w:ascii="Times New Roman" w:hAnsi="Times New Roman" w:cs="Times New Roman"/>
                <w:sz w:val="20"/>
                <w:szCs w:val="20"/>
              </w:rPr>
              <w:t>Bal</w:t>
            </w:r>
            <w:r w:rsidRPr="00B72EC0">
              <w:rPr>
                <w:rFonts w:ascii="Times New Roman" w:hAnsi="Times New Roman" w:cs="Times New Roman"/>
                <w:sz w:val="20"/>
                <w:szCs w:val="20"/>
              </w:rPr>
              <w:t>ji</w:t>
            </w:r>
            <w:r w:rsidR="00B14AEB" w:rsidRPr="00B72EC0">
              <w:rPr>
                <w:rFonts w:ascii="Times New Roman" w:hAnsi="Times New Roman" w:cs="Times New Roman"/>
                <w:sz w:val="20"/>
                <w:szCs w:val="20"/>
              </w:rPr>
              <w:t>t</w:t>
            </w:r>
            <w:proofErr w:type="spellEnd"/>
            <w:r w:rsidRPr="00B72EC0">
              <w:rPr>
                <w:rFonts w:ascii="Times New Roman" w:hAnsi="Times New Roman" w:cs="Times New Roman"/>
                <w:sz w:val="20"/>
                <w:szCs w:val="20"/>
              </w:rPr>
              <w:t xml:space="preserve"> Nagar etc.</w:t>
            </w:r>
          </w:p>
        </w:tc>
        <w:tc>
          <w:tcPr>
            <w:tcW w:w="1031"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0.50</w:t>
            </w:r>
          </w:p>
        </w:tc>
        <w:tc>
          <w:tcPr>
            <w:tcW w:w="587"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12.000</w:t>
            </w:r>
          </w:p>
        </w:tc>
        <w:tc>
          <w:tcPr>
            <w:tcW w:w="784"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1, 800</w:t>
            </w:r>
          </w:p>
        </w:tc>
      </w:tr>
      <w:tr w:rsidR="00251FCC" w:rsidTr="00C535A8">
        <w:tc>
          <w:tcPr>
            <w:tcW w:w="343" w:type="pct"/>
          </w:tcPr>
          <w:p w:rsidR="00251FCC" w:rsidRPr="0029296A" w:rsidRDefault="00251FCC" w:rsidP="00CC19CA">
            <w:pPr>
              <w:rPr>
                <w:rFonts w:ascii="Times New Roman" w:hAnsi="Times New Roman" w:cs="Times New Roman"/>
                <w:b/>
                <w:sz w:val="20"/>
                <w:szCs w:val="20"/>
              </w:rPr>
            </w:pPr>
            <w:r w:rsidRPr="0029296A">
              <w:rPr>
                <w:rFonts w:ascii="Times New Roman" w:hAnsi="Times New Roman" w:cs="Times New Roman"/>
                <w:b/>
                <w:sz w:val="20"/>
                <w:szCs w:val="20"/>
              </w:rPr>
              <w:t>8.</w:t>
            </w:r>
          </w:p>
        </w:tc>
        <w:tc>
          <w:tcPr>
            <w:tcW w:w="2255" w:type="pct"/>
          </w:tcPr>
          <w:p w:rsidR="00251FCC" w:rsidRPr="00B72EC0" w:rsidRDefault="00251FCC" w:rsidP="00CC19CA">
            <w:pPr>
              <w:rPr>
                <w:rFonts w:ascii="Times New Roman" w:hAnsi="Times New Roman" w:cs="Times New Roman"/>
                <w:sz w:val="20"/>
                <w:szCs w:val="20"/>
              </w:rPr>
            </w:pPr>
            <w:r w:rsidRPr="00B72EC0">
              <w:rPr>
                <w:rFonts w:ascii="Times New Roman" w:hAnsi="Times New Roman" w:cs="Times New Roman"/>
                <w:sz w:val="20"/>
                <w:szCs w:val="20"/>
              </w:rPr>
              <w:t>XVIII</w:t>
            </w:r>
          </w:p>
        </w:tc>
        <w:tc>
          <w:tcPr>
            <w:tcW w:w="1031" w:type="pct"/>
          </w:tcPr>
          <w:p w:rsidR="00251FCC" w:rsidRPr="00B72EC0" w:rsidRDefault="00251FCC" w:rsidP="00696742">
            <w:pPr>
              <w:jc w:val="right"/>
              <w:rPr>
                <w:rFonts w:ascii="Times New Roman" w:hAnsi="Times New Roman" w:cs="Times New Roman"/>
                <w:sz w:val="20"/>
                <w:szCs w:val="20"/>
              </w:rPr>
            </w:pPr>
          </w:p>
        </w:tc>
        <w:tc>
          <w:tcPr>
            <w:tcW w:w="587" w:type="pct"/>
          </w:tcPr>
          <w:p w:rsidR="00251FCC" w:rsidRPr="00B72EC0" w:rsidRDefault="00251FCC" w:rsidP="00696742">
            <w:pPr>
              <w:jc w:val="right"/>
              <w:rPr>
                <w:rFonts w:ascii="Times New Roman" w:hAnsi="Times New Roman" w:cs="Times New Roman"/>
                <w:sz w:val="20"/>
                <w:szCs w:val="20"/>
              </w:rPr>
            </w:pPr>
          </w:p>
        </w:tc>
        <w:tc>
          <w:tcPr>
            <w:tcW w:w="784" w:type="pct"/>
          </w:tcPr>
          <w:p w:rsidR="00251FCC" w:rsidRPr="00B72EC0" w:rsidRDefault="00251FCC" w:rsidP="00696742">
            <w:pPr>
              <w:jc w:val="right"/>
              <w:rPr>
                <w:rFonts w:ascii="Times New Roman" w:hAnsi="Times New Roman" w:cs="Times New Roman"/>
                <w:sz w:val="20"/>
                <w:szCs w:val="20"/>
              </w:rPr>
            </w:pPr>
          </w:p>
        </w:tc>
      </w:tr>
      <w:tr w:rsidR="00251FCC" w:rsidTr="00C535A8">
        <w:tc>
          <w:tcPr>
            <w:tcW w:w="343" w:type="pct"/>
          </w:tcPr>
          <w:p w:rsidR="00251FCC" w:rsidRPr="0029296A" w:rsidRDefault="00251FCC" w:rsidP="00CC19CA">
            <w:pPr>
              <w:rPr>
                <w:rFonts w:ascii="Times New Roman" w:hAnsi="Times New Roman" w:cs="Times New Roman"/>
                <w:b/>
                <w:sz w:val="20"/>
                <w:szCs w:val="20"/>
              </w:rPr>
            </w:pPr>
          </w:p>
        </w:tc>
        <w:tc>
          <w:tcPr>
            <w:tcW w:w="2255" w:type="pct"/>
          </w:tcPr>
          <w:p w:rsidR="00251FCC" w:rsidRPr="00B72EC0" w:rsidRDefault="00326EAE" w:rsidP="00CC19CA">
            <w:pPr>
              <w:rPr>
                <w:rFonts w:ascii="Times New Roman" w:hAnsi="Times New Roman" w:cs="Times New Roman"/>
                <w:sz w:val="20"/>
                <w:szCs w:val="20"/>
              </w:rPr>
            </w:pPr>
            <w:r w:rsidRPr="00B72EC0">
              <w:rPr>
                <w:rFonts w:ascii="Times New Roman" w:hAnsi="Times New Roman" w:cs="Times New Roman"/>
                <w:sz w:val="20"/>
                <w:szCs w:val="20"/>
              </w:rPr>
              <w:t xml:space="preserve">Sarai </w:t>
            </w:r>
            <w:proofErr w:type="spellStart"/>
            <w:r w:rsidRPr="00B72EC0">
              <w:rPr>
                <w:rFonts w:ascii="Times New Roman" w:hAnsi="Times New Roman" w:cs="Times New Roman"/>
                <w:sz w:val="20"/>
                <w:szCs w:val="20"/>
              </w:rPr>
              <w:t>Rohilla</w:t>
            </w:r>
            <w:proofErr w:type="spellEnd"/>
            <w:r w:rsidRPr="00B72EC0">
              <w:rPr>
                <w:rFonts w:ascii="Times New Roman" w:hAnsi="Times New Roman" w:cs="Times New Roman"/>
                <w:sz w:val="20"/>
                <w:szCs w:val="20"/>
              </w:rPr>
              <w:t xml:space="preserve">, Sarai </w:t>
            </w:r>
            <w:proofErr w:type="spellStart"/>
            <w:r w:rsidRPr="00B72EC0">
              <w:rPr>
                <w:rFonts w:ascii="Times New Roman" w:hAnsi="Times New Roman" w:cs="Times New Roman"/>
                <w:sz w:val="20"/>
                <w:szCs w:val="20"/>
              </w:rPr>
              <w:t>Bastin</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Padan</w:t>
            </w:r>
            <w:proofErr w:type="spellEnd"/>
            <w:r w:rsidRPr="00B72EC0">
              <w:rPr>
                <w:rFonts w:ascii="Times New Roman" w:hAnsi="Times New Roman" w:cs="Times New Roman"/>
                <w:sz w:val="20"/>
                <w:szCs w:val="20"/>
              </w:rPr>
              <w:t xml:space="preserve"> Nagar Etc.</w:t>
            </w:r>
          </w:p>
        </w:tc>
        <w:tc>
          <w:tcPr>
            <w:tcW w:w="1031"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0.43</w:t>
            </w:r>
          </w:p>
        </w:tc>
        <w:tc>
          <w:tcPr>
            <w:tcW w:w="587"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10,000</w:t>
            </w:r>
          </w:p>
        </w:tc>
        <w:tc>
          <w:tcPr>
            <w:tcW w:w="784" w:type="pct"/>
          </w:tcPr>
          <w:p w:rsidR="00251FCC"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1, 500</w:t>
            </w:r>
          </w:p>
        </w:tc>
      </w:tr>
      <w:tr w:rsidR="00326EAE" w:rsidTr="00C535A8">
        <w:tc>
          <w:tcPr>
            <w:tcW w:w="343" w:type="pct"/>
          </w:tcPr>
          <w:p w:rsidR="00326EAE" w:rsidRPr="0029296A" w:rsidRDefault="00326EAE" w:rsidP="00CC19CA">
            <w:pPr>
              <w:rPr>
                <w:rFonts w:ascii="Times New Roman" w:hAnsi="Times New Roman" w:cs="Times New Roman"/>
                <w:b/>
                <w:sz w:val="20"/>
                <w:szCs w:val="20"/>
              </w:rPr>
            </w:pPr>
            <w:r w:rsidRPr="0029296A">
              <w:rPr>
                <w:rFonts w:ascii="Times New Roman" w:hAnsi="Times New Roman" w:cs="Times New Roman"/>
                <w:b/>
                <w:sz w:val="20"/>
                <w:szCs w:val="20"/>
              </w:rPr>
              <w:t>9.</w:t>
            </w:r>
          </w:p>
        </w:tc>
        <w:tc>
          <w:tcPr>
            <w:tcW w:w="2255" w:type="pct"/>
          </w:tcPr>
          <w:p w:rsidR="00326EAE" w:rsidRPr="00B72EC0" w:rsidRDefault="00B14AEB" w:rsidP="00CC19CA">
            <w:pPr>
              <w:rPr>
                <w:rFonts w:ascii="Times New Roman" w:hAnsi="Times New Roman" w:cs="Times New Roman"/>
                <w:sz w:val="20"/>
                <w:szCs w:val="20"/>
              </w:rPr>
            </w:pPr>
            <w:proofErr w:type="spellStart"/>
            <w:r w:rsidRPr="00B72EC0">
              <w:rPr>
                <w:rFonts w:ascii="Times New Roman" w:hAnsi="Times New Roman" w:cs="Times New Roman"/>
                <w:sz w:val="20"/>
                <w:szCs w:val="20"/>
              </w:rPr>
              <w:t>Andha</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mughal</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Bagh</w:t>
            </w:r>
            <w:proofErr w:type="spellEnd"/>
            <w:r w:rsidRPr="00B72EC0">
              <w:rPr>
                <w:rFonts w:ascii="Times New Roman" w:hAnsi="Times New Roman" w:cs="Times New Roman"/>
                <w:sz w:val="20"/>
                <w:szCs w:val="20"/>
              </w:rPr>
              <w:t xml:space="preserve"> </w:t>
            </w:r>
            <w:proofErr w:type="spellStart"/>
            <w:r w:rsidRPr="00B72EC0">
              <w:rPr>
                <w:rFonts w:ascii="Times New Roman" w:hAnsi="Times New Roman" w:cs="Times New Roman"/>
                <w:sz w:val="20"/>
                <w:szCs w:val="20"/>
              </w:rPr>
              <w:t>kare</w:t>
            </w:r>
            <w:proofErr w:type="spellEnd"/>
            <w:r w:rsidRPr="00B72EC0">
              <w:rPr>
                <w:rFonts w:ascii="Times New Roman" w:hAnsi="Times New Roman" w:cs="Times New Roman"/>
                <w:sz w:val="20"/>
                <w:szCs w:val="20"/>
              </w:rPr>
              <w:t xml:space="preserve"> khan etc.</w:t>
            </w:r>
          </w:p>
        </w:tc>
        <w:tc>
          <w:tcPr>
            <w:tcW w:w="1031"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0.15</w:t>
            </w:r>
          </w:p>
        </w:tc>
        <w:tc>
          <w:tcPr>
            <w:tcW w:w="587"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3, 700</w:t>
            </w:r>
          </w:p>
        </w:tc>
        <w:tc>
          <w:tcPr>
            <w:tcW w:w="784"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5,500</w:t>
            </w:r>
          </w:p>
        </w:tc>
      </w:tr>
      <w:tr w:rsidR="00326EAE" w:rsidTr="00C535A8">
        <w:tc>
          <w:tcPr>
            <w:tcW w:w="343" w:type="pct"/>
          </w:tcPr>
          <w:p w:rsidR="00326EAE" w:rsidRPr="0029296A" w:rsidRDefault="00326EAE" w:rsidP="00CC19CA">
            <w:pPr>
              <w:rPr>
                <w:rFonts w:ascii="Times New Roman" w:hAnsi="Times New Roman" w:cs="Times New Roman"/>
                <w:b/>
                <w:sz w:val="20"/>
                <w:szCs w:val="20"/>
              </w:rPr>
            </w:pPr>
            <w:r w:rsidRPr="0029296A">
              <w:rPr>
                <w:rFonts w:ascii="Times New Roman" w:hAnsi="Times New Roman" w:cs="Times New Roman"/>
                <w:b/>
                <w:sz w:val="20"/>
                <w:szCs w:val="20"/>
              </w:rPr>
              <w:t>10.</w:t>
            </w:r>
          </w:p>
        </w:tc>
        <w:tc>
          <w:tcPr>
            <w:tcW w:w="2255" w:type="pct"/>
          </w:tcPr>
          <w:p w:rsidR="00326EAE" w:rsidRPr="00B72EC0" w:rsidRDefault="00B14AEB" w:rsidP="00CC19CA">
            <w:pPr>
              <w:rPr>
                <w:rFonts w:ascii="Times New Roman" w:hAnsi="Times New Roman" w:cs="Times New Roman"/>
                <w:sz w:val="20"/>
                <w:szCs w:val="20"/>
              </w:rPr>
            </w:pPr>
            <w:proofErr w:type="spellStart"/>
            <w:r w:rsidRPr="00B72EC0">
              <w:rPr>
                <w:rFonts w:ascii="Times New Roman" w:hAnsi="Times New Roman" w:cs="Times New Roman"/>
                <w:sz w:val="20"/>
                <w:szCs w:val="20"/>
              </w:rPr>
              <w:t>Shahdara</w:t>
            </w:r>
            <w:proofErr w:type="spellEnd"/>
            <w:r w:rsidRPr="00B72EC0">
              <w:rPr>
                <w:rFonts w:ascii="Times New Roman" w:hAnsi="Times New Roman" w:cs="Times New Roman"/>
                <w:sz w:val="20"/>
                <w:szCs w:val="20"/>
              </w:rPr>
              <w:t xml:space="preserve"> Area</w:t>
            </w:r>
          </w:p>
        </w:tc>
        <w:tc>
          <w:tcPr>
            <w:tcW w:w="1031"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0.50</w:t>
            </w:r>
          </w:p>
        </w:tc>
        <w:tc>
          <w:tcPr>
            <w:tcW w:w="587"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12,000</w:t>
            </w:r>
          </w:p>
        </w:tc>
        <w:tc>
          <w:tcPr>
            <w:tcW w:w="784"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1, 800</w:t>
            </w:r>
          </w:p>
        </w:tc>
      </w:tr>
      <w:tr w:rsidR="00326EAE" w:rsidTr="00C535A8">
        <w:tc>
          <w:tcPr>
            <w:tcW w:w="343" w:type="pct"/>
          </w:tcPr>
          <w:p w:rsidR="00326EAE" w:rsidRPr="0029296A" w:rsidRDefault="00326EAE" w:rsidP="00CC19CA">
            <w:pPr>
              <w:rPr>
                <w:rFonts w:ascii="Times New Roman" w:hAnsi="Times New Roman" w:cs="Times New Roman"/>
                <w:b/>
                <w:sz w:val="20"/>
                <w:szCs w:val="20"/>
              </w:rPr>
            </w:pPr>
            <w:r w:rsidRPr="0029296A">
              <w:rPr>
                <w:rFonts w:ascii="Times New Roman" w:hAnsi="Times New Roman" w:cs="Times New Roman"/>
                <w:b/>
                <w:sz w:val="20"/>
                <w:szCs w:val="20"/>
              </w:rPr>
              <w:t>11.</w:t>
            </w:r>
          </w:p>
        </w:tc>
        <w:tc>
          <w:tcPr>
            <w:tcW w:w="2255" w:type="pct"/>
          </w:tcPr>
          <w:p w:rsidR="00326EAE" w:rsidRPr="00B72EC0" w:rsidRDefault="00B14AEB" w:rsidP="00CC19CA">
            <w:pPr>
              <w:rPr>
                <w:rFonts w:ascii="Times New Roman" w:hAnsi="Times New Roman" w:cs="Times New Roman"/>
                <w:sz w:val="20"/>
                <w:szCs w:val="20"/>
              </w:rPr>
            </w:pPr>
            <w:r w:rsidRPr="00B72EC0">
              <w:rPr>
                <w:rFonts w:ascii="Times New Roman" w:hAnsi="Times New Roman" w:cs="Times New Roman"/>
                <w:sz w:val="20"/>
                <w:szCs w:val="20"/>
              </w:rPr>
              <w:t xml:space="preserve">N.D.S.E. &amp; </w:t>
            </w:r>
            <w:proofErr w:type="spellStart"/>
            <w:r w:rsidRPr="00B72EC0">
              <w:rPr>
                <w:rFonts w:ascii="Times New Roman" w:hAnsi="Times New Roman" w:cs="Times New Roman"/>
                <w:sz w:val="20"/>
                <w:szCs w:val="20"/>
              </w:rPr>
              <w:t>Mieoollanecus</w:t>
            </w:r>
            <w:proofErr w:type="spellEnd"/>
            <w:r w:rsidRPr="00B72EC0">
              <w:rPr>
                <w:rFonts w:ascii="Times New Roman" w:hAnsi="Times New Roman" w:cs="Times New Roman"/>
                <w:sz w:val="20"/>
                <w:szCs w:val="20"/>
              </w:rPr>
              <w:t xml:space="preserve"> Areas</w:t>
            </w:r>
          </w:p>
        </w:tc>
        <w:tc>
          <w:tcPr>
            <w:tcW w:w="1031"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1.80</w:t>
            </w:r>
          </w:p>
        </w:tc>
        <w:tc>
          <w:tcPr>
            <w:tcW w:w="587"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40,000</w:t>
            </w:r>
          </w:p>
        </w:tc>
        <w:tc>
          <w:tcPr>
            <w:tcW w:w="784"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4,000</w:t>
            </w:r>
          </w:p>
        </w:tc>
      </w:tr>
      <w:tr w:rsidR="00326EAE" w:rsidTr="00C535A8">
        <w:tc>
          <w:tcPr>
            <w:tcW w:w="343" w:type="pct"/>
          </w:tcPr>
          <w:p w:rsidR="00326EAE" w:rsidRPr="0029296A" w:rsidRDefault="00326EAE" w:rsidP="00CC19CA">
            <w:pPr>
              <w:rPr>
                <w:rFonts w:ascii="Times New Roman" w:hAnsi="Times New Roman" w:cs="Times New Roman"/>
                <w:b/>
                <w:sz w:val="20"/>
                <w:szCs w:val="20"/>
              </w:rPr>
            </w:pPr>
          </w:p>
        </w:tc>
        <w:tc>
          <w:tcPr>
            <w:tcW w:w="2255" w:type="pct"/>
          </w:tcPr>
          <w:p w:rsidR="00326EAE" w:rsidRPr="0029296A" w:rsidRDefault="00326EAE" w:rsidP="00EA524E">
            <w:pPr>
              <w:jc w:val="right"/>
              <w:rPr>
                <w:rFonts w:ascii="Times New Roman" w:hAnsi="Times New Roman" w:cs="Times New Roman"/>
                <w:b/>
                <w:sz w:val="20"/>
                <w:szCs w:val="20"/>
              </w:rPr>
            </w:pPr>
            <w:r w:rsidRPr="0029296A">
              <w:rPr>
                <w:rFonts w:ascii="Times New Roman" w:hAnsi="Times New Roman" w:cs="Times New Roman"/>
                <w:b/>
                <w:sz w:val="20"/>
                <w:szCs w:val="20"/>
              </w:rPr>
              <w:t>TOTAL</w:t>
            </w:r>
          </w:p>
        </w:tc>
        <w:tc>
          <w:tcPr>
            <w:tcW w:w="1031"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13. 60 lakhs</w:t>
            </w:r>
          </w:p>
        </w:tc>
        <w:tc>
          <w:tcPr>
            <w:tcW w:w="587" w:type="pct"/>
          </w:tcPr>
          <w:p w:rsidR="00326EAE" w:rsidRPr="00B72EC0" w:rsidRDefault="00B14AEB" w:rsidP="00696742">
            <w:pPr>
              <w:jc w:val="right"/>
              <w:rPr>
                <w:rFonts w:ascii="Times New Roman" w:hAnsi="Times New Roman" w:cs="Times New Roman"/>
                <w:sz w:val="20"/>
                <w:szCs w:val="20"/>
              </w:rPr>
            </w:pPr>
            <w:r w:rsidRPr="00B72EC0">
              <w:rPr>
                <w:rFonts w:ascii="Times New Roman" w:hAnsi="Times New Roman" w:cs="Times New Roman"/>
                <w:sz w:val="20"/>
                <w:szCs w:val="20"/>
              </w:rPr>
              <w:t>2.9</w:t>
            </w:r>
            <w:r w:rsidR="00326EAE" w:rsidRPr="00B72EC0">
              <w:rPr>
                <w:rFonts w:ascii="Times New Roman" w:hAnsi="Times New Roman" w:cs="Times New Roman"/>
                <w:sz w:val="20"/>
                <w:szCs w:val="20"/>
              </w:rPr>
              <w:t>7 lakhs</w:t>
            </w:r>
          </w:p>
        </w:tc>
        <w:tc>
          <w:tcPr>
            <w:tcW w:w="784" w:type="pct"/>
          </w:tcPr>
          <w:p w:rsidR="00326EAE" w:rsidRPr="00B72EC0" w:rsidRDefault="00326EAE" w:rsidP="00696742">
            <w:pPr>
              <w:jc w:val="right"/>
              <w:rPr>
                <w:rFonts w:ascii="Times New Roman" w:hAnsi="Times New Roman" w:cs="Times New Roman"/>
                <w:sz w:val="20"/>
                <w:szCs w:val="20"/>
              </w:rPr>
            </w:pPr>
            <w:r w:rsidRPr="00B72EC0">
              <w:rPr>
                <w:rFonts w:ascii="Times New Roman" w:hAnsi="Times New Roman" w:cs="Times New Roman"/>
                <w:sz w:val="20"/>
                <w:szCs w:val="20"/>
              </w:rPr>
              <w:t>71,000</w:t>
            </w:r>
          </w:p>
        </w:tc>
      </w:tr>
    </w:tbl>
    <w:p w:rsidR="008E3FD1" w:rsidRDefault="008E3FD1" w:rsidP="00CC19CA">
      <w:pPr>
        <w:spacing w:after="0" w:line="240" w:lineRule="auto"/>
        <w:rPr>
          <w:rFonts w:ascii="Times New Roman" w:hAnsi="Times New Roman" w:cs="Times New Roman"/>
          <w:sz w:val="24"/>
          <w:szCs w:val="24"/>
        </w:rPr>
      </w:pPr>
    </w:p>
    <w:p w:rsidR="00996F9A" w:rsidRDefault="008F24BD" w:rsidP="009C6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By the above information, it is clear that 71,000 tenements were to be constructed at a cost  of about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8875 lakhs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12, 500/- each</w:t>
      </w:r>
      <w:r w:rsidR="00EF36E5">
        <w:rPr>
          <w:rFonts w:ascii="Times New Roman" w:hAnsi="Times New Roman" w:cs="Times New Roman"/>
          <w:sz w:val="24"/>
          <w:szCs w:val="24"/>
        </w:rPr>
        <w:t>;</w:t>
      </w:r>
      <w:r>
        <w:rPr>
          <w:rFonts w:ascii="Times New Roman" w:hAnsi="Times New Roman" w:cs="Times New Roman"/>
          <w:sz w:val="24"/>
          <w:szCs w:val="24"/>
        </w:rPr>
        <w:t xml:space="preserve"> and improvements </w:t>
      </w:r>
      <w:r w:rsidR="00996F9A">
        <w:rPr>
          <w:rFonts w:ascii="Times New Roman" w:hAnsi="Times New Roman" w:cs="Times New Roman"/>
          <w:sz w:val="24"/>
          <w:szCs w:val="24"/>
        </w:rPr>
        <w:t>were to</w:t>
      </w:r>
      <w:r>
        <w:rPr>
          <w:rFonts w:ascii="Times New Roman" w:hAnsi="Times New Roman" w:cs="Times New Roman"/>
          <w:sz w:val="24"/>
          <w:szCs w:val="24"/>
        </w:rPr>
        <w:t xml:space="preserve"> be made in the existing </w:t>
      </w:r>
      <w:r w:rsidR="00996F9A">
        <w:rPr>
          <w:rFonts w:ascii="Times New Roman" w:hAnsi="Times New Roman" w:cs="Times New Roman"/>
          <w:sz w:val="24"/>
          <w:szCs w:val="24"/>
        </w:rPr>
        <w:t>houses for</w:t>
      </w:r>
      <w:r>
        <w:rPr>
          <w:rFonts w:ascii="Times New Roman" w:hAnsi="Times New Roman" w:cs="Times New Roman"/>
          <w:sz w:val="24"/>
          <w:szCs w:val="24"/>
        </w:rPr>
        <w:t xml:space="preserve"> 2, 26 lakh families livin</w:t>
      </w:r>
      <w:r w:rsidR="00996F9A">
        <w:rPr>
          <w:rFonts w:ascii="Times New Roman" w:hAnsi="Times New Roman" w:cs="Times New Roman"/>
          <w:sz w:val="24"/>
          <w:szCs w:val="24"/>
        </w:rPr>
        <w:t>g in designated slum areas. As p</w:t>
      </w:r>
      <w:r>
        <w:rPr>
          <w:rFonts w:ascii="Times New Roman" w:hAnsi="Times New Roman" w:cs="Times New Roman"/>
          <w:sz w:val="24"/>
          <w:szCs w:val="24"/>
        </w:rPr>
        <w:t xml:space="preserve">er existing norms,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1,000 per Dwelling </w:t>
      </w:r>
      <w:r w:rsidR="00996F9A">
        <w:rPr>
          <w:rFonts w:ascii="Times New Roman" w:hAnsi="Times New Roman" w:cs="Times New Roman"/>
          <w:sz w:val="24"/>
          <w:szCs w:val="24"/>
        </w:rPr>
        <w:t xml:space="preserve">Unit can be spent for the improvement of 1 Dwelling </w:t>
      </w:r>
      <w:r w:rsidR="005E2C02">
        <w:rPr>
          <w:rFonts w:ascii="Times New Roman" w:hAnsi="Times New Roman" w:cs="Times New Roman"/>
          <w:sz w:val="24"/>
          <w:szCs w:val="24"/>
        </w:rPr>
        <w:t>Unity</w:t>
      </w:r>
      <w:r w:rsidR="00996F9A">
        <w:rPr>
          <w:rFonts w:ascii="Times New Roman" w:hAnsi="Times New Roman" w:cs="Times New Roman"/>
          <w:sz w:val="24"/>
          <w:szCs w:val="24"/>
        </w:rPr>
        <w:t xml:space="preserve"> and </w:t>
      </w:r>
      <w:proofErr w:type="spellStart"/>
      <w:r w:rsidR="00996F9A">
        <w:rPr>
          <w:rFonts w:ascii="Times New Roman" w:hAnsi="Times New Roman" w:cs="Times New Roman"/>
          <w:sz w:val="24"/>
          <w:szCs w:val="24"/>
        </w:rPr>
        <w:t>Rs</w:t>
      </w:r>
      <w:proofErr w:type="spellEnd"/>
      <w:r w:rsidR="00996F9A">
        <w:rPr>
          <w:rFonts w:ascii="Times New Roman" w:hAnsi="Times New Roman" w:cs="Times New Roman"/>
          <w:sz w:val="24"/>
          <w:szCs w:val="24"/>
        </w:rPr>
        <w:t xml:space="preserve">. 3000/- as per revised recommended standards. As per revised recommended standards, an amount of </w:t>
      </w:r>
      <w:proofErr w:type="spellStart"/>
      <w:r w:rsidR="00996F9A">
        <w:rPr>
          <w:rFonts w:ascii="Times New Roman" w:hAnsi="Times New Roman" w:cs="Times New Roman"/>
          <w:sz w:val="24"/>
          <w:szCs w:val="24"/>
        </w:rPr>
        <w:t>Rs</w:t>
      </w:r>
      <w:proofErr w:type="spellEnd"/>
      <w:r w:rsidR="00996F9A">
        <w:rPr>
          <w:rFonts w:ascii="Times New Roman" w:hAnsi="Times New Roman" w:cs="Times New Roman"/>
          <w:sz w:val="24"/>
          <w:szCs w:val="24"/>
        </w:rPr>
        <w:t xml:space="preserve">. 6780/- lakh is needed for the improvement of Dwelling Units in designated slum areas. Like this, a total amount of </w:t>
      </w:r>
      <w:proofErr w:type="spellStart"/>
      <w:r w:rsidR="00996F9A">
        <w:rPr>
          <w:rFonts w:ascii="Times New Roman" w:hAnsi="Times New Roman" w:cs="Times New Roman"/>
          <w:sz w:val="24"/>
          <w:szCs w:val="24"/>
        </w:rPr>
        <w:t>Rs</w:t>
      </w:r>
      <w:proofErr w:type="spellEnd"/>
      <w:r w:rsidR="00996F9A">
        <w:rPr>
          <w:rFonts w:ascii="Times New Roman" w:hAnsi="Times New Roman" w:cs="Times New Roman"/>
          <w:sz w:val="24"/>
          <w:szCs w:val="24"/>
        </w:rPr>
        <w:t>. 15, 655 lakh is required to deal with the problem.</w:t>
      </w:r>
    </w:p>
    <w:p w:rsidR="00251FCC" w:rsidRDefault="008F24BD" w:rsidP="009C6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96F9A" w:rsidRDefault="00996F9A" w:rsidP="009C6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It </w:t>
      </w:r>
      <w:r w:rsidR="00EF36E5">
        <w:rPr>
          <w:rFonts w:ascii="Times New Roman" w:hAnsi="Times New Roman" w:cs="Times New Roman"/>
          <w:sz w:val="24"/>
          <w:szCs w:val="24"/>
        </w:rPr>
        <w:t>may be</w:t>
      </w:r>
      <w:r>
        <w:rPr>
          <w:rFonts w:ascii="Times New Roman" w:hAnsi="Times New Roman" w:cs="Times New Roman"/>
          <w:sz w:val="24"/>
          <w:szCs w:val="24"/>
        </w:rPr>
        <w:t xml:space="preserve"> noted that this is only cost </w:t>
      </w:r>
      <w:r w:rsidR="00EF36E5">
        <w:rPr>
          <w:rFonts w:ascii="Times New Roman" w:hAnsi="Times New Roman" w:cs="Times New Roman"/>
          <w:sz w:val="24"/>
          <w:szCs w:val="24"/>
        </w:rPr>
        <w:t>of construction</w:t>
      </w:r>
      <w:r>
        <w:rPr>
          <w:rFonts w:ascii="Times New Roman" w:hAnsi="Times New Roman" w:cs="Times New Roman"/>
          <w:sz w:val="24"/>
          <w:szCs w:val="24"/>
        </w:rPr>
        <w:t xml:space="preserve"> of the tenements and does not include the cost of trunk services, peripheral, services, construction of building of community facilities, shopping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other trade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major roads and net- works etc.</w:t>
      </w:r>
    </w:p>
    <w:p w:rsidR="00251FCC" w:rsidRDefault="00251FCC" w:rsidP="00CC19CA">
      <w:pPr>
        <w:spacing w:after="0" w:line="240" w:lineRule="auto"/>
        <w:rPr>
          <w:rFonts w:ascii="Times New Roman" w:hAnsi="Times New Roman" w:cs="Times New Roman"/>
          <w:sz w:val="24"/>
          <w:szCs w:val="24"/>
        </w:rPr>
      </w:pPr>
    </w:p>
    <w:p w:rsidR="00251FCC" w:rsidRDefault="00251FCC" w:rsidP="00CC19CA">
      <w:pPr>
        <w:spacing w:after="0" w:line="240" w:lineRule="auto"/>
        <w:rPr>
          <w:rFonts w:ascii="Times New Roman" w:hAnsi="Times New Roman" w:cs="Times New Roman"/>
          <w:sz w:val="24"/>
          <w:szCs w:val="24"/>
        </w:rPr>
      </w:pPr>
    </w:p>
    <w:p w:rsidR="00251FCC" w:rsidRDefault="00251FCC" w:rsidP="00CC19CA">
      <w:pPr>
        <w:spacing w:after="0" w:line="240" w:lineRule="auto"/>
        <w:rPr>
          <w:rFonts w:ascii="Times New Roman" w:hAnsi="Times New Roman" w:cs="Times New Roman"/>
          <w:sz w:val="24"/>
          <w:szCs w:val="24"/>
        </w:rPr>
      </w:pPr>
    </w:p>
    <w:p w:rsidR="00251FCC" w:rsidRDefault="00251FCC" w:rsidP="00CC19CA">
      <w:pPr>
        <w:spacing w:after="0" w:line="240" w:lineRule="auto"/>
        <w:rPr>
          <w:rFonts w:ascii="Times New Roman" w:hAnsi="Times New Roman" w:cs="Times New Roman"/>
          <w:sz w:val="24"/>
          <w:szCs w:val="24"/>
        </w:rPr>
      </w:pPr>
    </w:p>
    <w:p w:rsidR="00251FCC" w:rsidRDefault="00251FCC" w:rsidP="00CC19CA">
      <w:pPr>
        <w:spacing w:after="0" w:line="240" w:lineRule="auto"/>
        <w:rPr>
          <w:rFonts w:ascii="Times New Roman" w:hAnsi="Times New Roman" w:cs="Times New Roman"/>
          <w:sz w:val="24"/>
          <w:szCs w:val="24"/>
        </w:rPr>
      </w:pPr>
    </w:p>
    <w:p w:rsidR="00251FCC" w:rsidRDefault="00251FCC" w:rsidP="00CC19CA">
      <w:pPr>
        <w:spacing w:after="0" w:line="240" w:lineRule="auto"/>
        <w:rPr>
          <w:rFonts w:ascii="Times New Roman" w:hAnsi="Times New Roman" w:cs="Times New Roman"/>
          <w:sz w:val="24"/>
          <w:szCs w:val="24"/>
        </w:rPr>
      </w:pPr>
    </w:p>
    <w:p w:rsidR="00251FCC" w:rsidRDefault="00251FCC" w:rsidP="00CC19CA">
      <w:pPr>
        <w:spacing w:after="0" w:line="240" w:lineRule="auto"/>
        <w:rPr>
          <w:rFonts w:ascii="Times New Roman" w:hAnsi="Times New Roman" w:cs="Times New Roman"/>
          <w:sz w:val="24"/>
          <w:szCs w:val="24"/>
        </w:rPr>
      </w:pPr>
    </w:p>
    <w:p w:rsidR="00251FCC" w:rsidRDefault="00251FCC" w:rsidP="00CC19CA">
      <w:pPr>
        <w:spacing w:after="0" w:line="240" w:lineRule="auto"/>
        <w:rPr>
          <w:rFonts w:ascii="Times New Roman" w:hAnsi="Times New Roman" w:cs="Times New Roman"/>
          <w:sz w:val="24"/>
          <w:szCs w:val="24"/>
        </w:rPr>
      </w:pPr>
    </w:p>
    <w:p w:rsidR="00251FCC" w:rsidRDefault="00251FCC" w:rsidP="00CC19CA">
      <w:pPr>
        <w:spacing w:after="0" w:line="240" w:lineRule="auto"/>
        <w:rPr>
          <w:rFonts w:ascii="Times New Roman" w:hAnsi="Times New Roman" w:cs="Times New Roman"/>
          <w:sz w:val="24"/>
          <w:szCs w:val="24"/>
        </w:rPr>
      </w:pPr>
    </w:p>
    <w:p w:rsidR="005503E0" w:rsidRDefault="005503E0" w:rsidP="00CC19CA">
      <w:pPr>
        <w:spacing w:after="0" w:line="240" w:lineRule="auto"/>
        <w:rPr>
          <w:rFonts w:ascii="Times New Roman" w:hAnsi="Times New Roman" w:cs="Times New Roman"/>
          <w:sz w:val="24"/>
          <w:szCs w:val="24"/>
        </w:rPr>
      </w:pPr>
    </w:p>
    <w:p w:rsidR="005503E0" w:rsidRDefault="005503E0" w:rsidP="00CC19CA">
      <w:pPr>
        <w:spacing w:after="0" w:line="240" w:lineRule="auto"/>
        <w:rPr>
          <w:rFonts w:ascii="Times New Roman" w:hAnsi="Times New Roman" w:cs="Times New Roman"/>
          <w:sz w:val="24"/>
          <w:szCs w:val="24"/>
        </w:rPr>
      </w:pPr>
    </w:p>
    <w:p w:rsidR="005503E0" w:rsidRDefault="005503E0" w:rsidP="00CC19CA">
      <w:pPr>
        <w:spacing w:after="0" w:line="240" w:lineRule="auto"/>
        <w:rPr>
          <w:rFonts w:ascii="Times New Roman" w:hAnsi="Times New Roman" w:cs="Times New Roman"/>
          <w:sz w:val="24"/>
          <w:szCs w:val="24"/>
        </w:rPr>
      </w:pPr>
    </w:p>
    <w:p w:rsidR="005503E0" w:rsidRDefault="005503E0" w:rsidP="00CC19CA">
      <w:pPr>
        <w:spacing w:after="0" w:line="240" w:lineRule="auto"/>
        <w:rPr>
          <w:rFonts w:ascii="Times New Roman" w:hAnsi="Times New Roman" w:cs="Times New Roman"/>
          <w:sz w:val="24"/>
          <w:szCs w:val="24"/>
        </w:rPr>
      </w:pPr>
    </w:p>
    <w:p w:rsidR="005503E0" w:rsidRDefault="005503E0" w:rsidP="00CC19CA">
      <w:pPr>
        <w:spacing w:after="0" w:line="240" w:lineRule="auto"/>
        <w:rPr>
          <w:rFonts w:ascii="Times New Roman" w:hAnsi="Times New Roman" w:cs="Times New Roman"/>
          <w:sz w:val="24"/>
          <w:szCs w:val="24"/>
        </w:rPr>
      </w:pPr>
    </w:p>
    <w:p w:rsidR="005503E0" w:rsidRDefault="005503E0" w:rsidP="00CC19CA">
      <w:pPr>
        <w:spacing w:after="0" w:line="240" w:lineRule="auto"/>
        <w:rPr>
          <w:rFonts w:ascii="Times New Roman" w:hAnsi="Times New Roman" w:cs="Times New Roman"/>
          <w:sz w:val="24"/>
          <w:szCs w:val="24"/>
        </w:rPr>
      </w:pPr>
    </w:p>
    <w:p w:rsidR="005503E0" w:rsidRDefault="005503E0" w:rsidP="00CC19CA">
      <w:pPr>
        <w:spacing w:after="0" w:line="240" w:lineRule="auto"/>
        <w:rPr>
          <w:rFonts w:ascii="Times New Roman" w:hAnsi="Times New Roman" w:cs="Times New Roman"/>
          <w:sz w:val="24"/>
          <w:szCs w:val="24"/>
        </w:rPr>
      </w:pPr>
    </w:p>
    <w:p w:rsidR="005503E0" w:rsidRDefault="005503E0" w:rsidP="00CC19CA">
      <w:pPr>
        <w:spacing w:after="0" w:line="240" w:lineRule="auto"/>
        <w:rPr>
          <w:rFonts w:ascii="Times New Roman" w:hAnsi="Times New Roman" w:cs="Times New Roman"/>
          <w:sz w:val="24"/>
          <w:szCs w:val="24"/>
        </w:rPr>
      </w:pPr>
    </w:p>
    <w:p w:rsidR="005503E0" w:rsidRDefault="005503E0" w:rsidP="00CC19CA">
      <w:pPr>
        <w:spacing w:after="0" w:line="240" w:lineRule="auto"/>
        <w:rPr>
          <w:rFonts w:ascii="Times New Roman" w:hAnsi="Times New Roman" w:cs="Times New Roman"/>
          <w:sz w:val="24"/>
          <w:szCs w:val="24"/>
        </w:rPr>
      </w:pPr>
    </w:p>
    <w:p w:rsidR="005E2C02" w:rsidRDefault="005E2C02" w:rsidP="00CC19CA">
      <w:pPr>
        <w:spacing w:after="0" w:line="240" w:lineRule="auto"/>
        <w:rPr>
          <w:rFonts w:ascii="Times New Roman" w:hAnsi="Times New Roman" w:cs="Times New Roman"/>
          <w:sz w:val="24"/>
          <w:szCs w:val="24"/>
        </w:rPr>
      </w:pPr>
    </w:p>
    <w:p w:rsidR="005E2C02" w:rsidRDefault="005E2C02" w:rsidP="00CC19CA">
      <w:pPr>
        <w:spacing w:after="0" w:line="240" w:lineRule="auto"/>
        <w:rPr>
          <w:rFonts w:ascii="Times New Roman" w:hAnsi="Times New Roman" w:cs="Times New Roman"/>
          <w:sz w:val="24"/>
          <w:szCs w:val="24"/>
        </w:rPr>
      </w:pPr>
    </w:p>
    <w:p w:rsidR="005E2C02" w:rsidRDefault="005E2C02" w:rsidP="00CC19CA">
      <w:pPr>
        <w:spacing w:after="0" w:line="240" w:lineRule="auto"/>
        <w:rPr>
          <w:rFonts w:ascii="Times New Roman" w:hAnsi="Times New Roman" w:cs="Times New Roman"/>
          <w:sz w:val="24"/>
          <w:szCs w:val="24"/>
        </w:rPr>
      </w:pPr>
    </w:p>
    <w:p w:rsidR="005E2C02" w:rsidRDefault="005E2C02" w:rsidP="00CC19CA">
      <w:pPr>
        <w:spacing w:after="0" w:line="240" w:lineRule="auto"/>
        <w:rPr>
          <w:rFonts w:ascii="Times New Roman" w:hAnsi="Times New Roman" w:cs="Times New Roman"/>
          <w:sz w:val="24"/>
          <w:szCs w:val="24"/>
        </w:rPr>
      </w:pPr>
    </w:p>
    <w:p w:rsidR="00901508" w:rsidRDefault="00901508" w:rsidP="00CC19CA">
      <w:pPr>
        <w:spacing w:after="0" w:line="240" w:lineRule="auto"/>
        <w:rPr>
          <w:rFonts w:ascii="Times New Roman" w:hAnsi="Times New Roman" w:cs="Times New Roman"/>
          <w:sz w:val="24"/>
          <w:szCs w:val="24"/>
        </w:rPr>
      </w:pPr>
    </w:p>
    <w:p w:rsidR="00A91269" w:rsidRDefault="00A91269" w:rsidP="00CC19CA">
      <w:pPr>
        <w:spacing w:after="0" w:line="240" w:lineRule="auto"/>
        <w:rPr>
          <w:rFonts w:ascii="Times New Roman" w:hAnsi="Times New Roman" w:cs="Times New Roman"/>
          <w:sz w:val="24"/>
          <w:szCs w:val="24"/>
        </w:rPr>
      </w:pPr>
    </w:p>
    <w:p w:rsidR="00A91269" w:rsidRDefault="00A91269" w:rsidP="00CC19CA">
      <w:pPr>
        <w:spacing w:after="0" w:line="240" w:lineRule="auto"/>
        <w:rPr>
          <w:rFonts w:ascii="Times New Roman" w:hAnsi="Times New Roman" w:cs="Times New Roman"/>
          <w:sz w:val="24"/>
          <w:szCs w:val="24"/>
        </w:rPr>
      </w:pPr>
    </w:p>
    <w:p w:rsidR="00A91269" w:rsidRDefault="00A91269" w:rsidP="00CC19CA">
      <w:pPr>
        <w:spacing w:after="0" w:line="240" w:lineRule="auto"/>
        <w:rPr>
          <w:rFonts w:ascii="Times New Roman" w:hAnsi="Times New Roman" w:cs="Times New Roman"/>
          <w:sz w:val="24"/>
          <w:szCs w:val="24"/>
        </w:rPr>
      </w:pPr>
    </w:p>
    <w:p w:rsidR="00A91269" w:rsidRDefault="00A91269" w:rsidP="00CC19CA">
      <w:pPr>
        <w:spacing w:after="0" w:line="240" w:lineRule="auto"/>
        <w:rPr>
          <w:rFonts w:ascii="Times New Roman" w:hAnsi="Times New Roman" w:cs="Times New Roman"/>
          <w:sz w:val="24"/>
          <w:szCs w:val="24"/>
        </w:rPr>
      </w:pPr>
    </w:p>
    <w:p w:rsidR="00A91269" w:rsidRDefault="00A91269" w:rsidP="00CC19CA">
      <w:pPr>
        <w:spacing w:after="0" w:line="240" w:lineRule="auto"/>
        <w:rPr>
          <w:rFonts w:ascii="Times New Roman" w:hAnsi="Times New Roman" w:cs="Times New Roman"/>
          <w:sz w:val="24"/>
          <w:szCs w:val="24"/>
        </w:rPr>
      </w:pPr>
    </w:p>
    <w:p w:rsidR="00251FCC" w:rsidRPr="000A408B" w:rsidRDefault="00C535A8" w:rsidP="00612F03">
      <w:pPr>
        <w:jc w:val="center"/>
        <w:rPr>
          <w:rFonts w:ascii="Times New Roman" w:hAnsi="Times New Roman" w:cs="Times New Roman"/>
          <w:b/>
          <w:color w:val="FF0000"/>
          <w:u w:val="single"/>
        </w:rPr>
      </w:pPr>
      <w:r>
        <w:rPr>
          <w:rFonts w:ascii="Times New Roman" w:hAnsi="Times New Roman" w:cs="Times New Roman"/>
          <w:b/>
          <w:color w:val="FF0000"/>
          <w:u w:val="single"/>
        </w:rPr>
        <w:lastRenderedPageBreak/>
        <w:t>CHAPTER</w:t>
      </w:r>
      <w:r w:rsidR="00675BAC" w:rsidRPr="000A408B">
        <w:rPr>
          <w:rFonts w:ascii="Times New Roman" w:hAnsi="Times New Roman" w:cs="Times New Roman"/>
          <w:b/>
          <w:color w:val="FF0000"/>
          <w:u w:val="single"/>
        </w:rPr>
        <w:tab/>
        <w:t>No</w:t>
      </w:r>
      <w:proofErr w:type="gramStart"/>
      <w:r w:rsidR="00675BAC" w:rsidRPr="000A408B">
        <w:rPr>
          <w:rFonts w:ascii="Times New Roman" w:hAnsi="Times New Roman" w:cs="Times New Roman"/>
          <w:b/>
          <w:color w:val="FF0000"/>
          <w:u w:val="single"/>
        </w:rPr>
        <w:t>::</w:t>
      </w:r>
      <w:proofErr w:type="gramEnd"/>
      <w:r w:rsidR="000A408B" w:rsidRPr="000A408B">
        <w:rPr>
          <w:rFonts w:ascii="Times New Roman" w:hAnsi="Times New Roman" w:cs="Times New Roman"/>
          <w:b/>
          <w:color w:val="FF0000"/>
          <w:u w:val="single"/>
        </w:rPr>
        <w:t xml:space="preserve"> </w:t>
      </w:r>
      <w:r w:rsidR="00675BAC" w:rsidRPr="000A408B">
        <w:rPr>
          <w:rFonts w:ascii="Times New Roman" w:hAnsi="Times New Roman" w:cs="Times New Roman"/>
          <w:b/>
          <w:color w:val="FF0000"/>
          <w:u w:val="single"/>
        </w:rPr>
        <w:t>3</w:t>
      </w:r>
    </w:p>
    <w:p w:rsidR="00675BAC" w:rsidRPr="000A408B" w:rsidRDefault="00675BAC" w:rsidP="00675BAC">
      <w:pPr>
        <w:spacing w:after="0" w:line="240" w:lineRule="auto"/>
        <w:jc w:val="center"/>
        <w:rPr>
          <w:rFonts w:ascii="Times New Roman" w:hAnsi="Times New Roman" w:cs="Times New Roman"/>
          <w:b/>
          <w:color w:val="00B050"/>
          <w:sz w:val="24"/>
          <w:szCs w:val="24"/>
          <w:u w:val="single"/>
        </w:rPr>
      </w:pPr>
      <w:r w:rsidRPr="000A408B">
        <w:rPr>
          <w:rFonts w:ascii="Times New Roman" w:hAnsi="Times New Roman" w:cs="Times New Roman"/>
          <w:b/>
          <w:color w:val="00B050"/>
          <w:sz w:val="24"/>
          <w:szCs w:val="24"/>
          <w:u w:val="single"/>
        </w:rPr>
        <w:t>IDENTIFICATION OF AREAS &amp; PROBLEM</w:t>
      </w:r>
    </w:p>
    <w:p w:rsidR="005503E0" w:rsidRPr="00675BAC" w:rsidRDefault="005503E0" w:rsidP="00675BAC">
      <w:pPr>
        <w:spacing w:after="0" w:line="240" w:lineRule="auto"/>
        <w:jc w:val="center"/>
        <w:rPr>
          <w:rFonts w:ascii="Times New Roman" w:hAnsi="Times New Roman" w:cs="Times New Roman"/>
          <w:b/>
          <w:sz w:val="24"/>
          <w:szCs w:val="24"/>
          <w:u w:val="single"/>
        </w:rPr>
      </w:pPr>
    </w:p>
    <w:p w:rsidR="00675BAC" w:rsidRDefault="00675BAC" w:rsidP="009C6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the Delhi Master Plan, the entire notified slum areas has bee</w:t>
      </w:r>
      <w:r w:rsidR="00E86A7A">
        <w:rPr>
          <w:rFonts w:ascii="Times New Roman" w:hAnsi="Times New Roman" w:cs="Times New Roman"/>
          <w:sz w:val="24"/>
          <w:szCs w:val="24"/>
        </w:rPr>
        <w:t>n divided into three parts viz. Conservation, Re-</w:t>
      </w:r>
      <w:r w:rsidR="005503E0">
        <w:rPr>
          <w:rFonts w:ascii="Times New Roman" w:hAnsi="Times New Roman" w:cs="Times New Roman"/>
          <w:sz w:val="24"/>
          <w:szCs w:val="24"/>
        </w:rPr>
        <w:t>habilitation</w:t>
      </w:r>
      <w:r w:rsidR="00E86A7A">
        <w:rPr>
          <w:rFonts w:ascii="Times New Roman" w:hAnsi="Times New Roman" w:cs="Times New Roman"/>
          <w:sz w:val="24"/>
          <w:szCs w:val="24"/>
        </w:rPr>
        <w:t>, Clearance / Ro-</w:t>
      </w:r>
      <w:r>
        <w:rPr>
          <w:rFonts w:ascii="Times New Roman" w:hAnsi="Times New Roman" w:cs="Times New Roman"/>
          <w:sz w:val="24"/>
          <w:szCs w:val="24"/>
        </w:rPr>
        <w:t>development, with the definition as given below:-</w:t>
      </w:r>
    </w:p>
    <w:p w:rsidR="00B209E5" w:rsidRDefault="00B209E5" w:rsidP="009C6014">
      <w:pPr>
        <w:spacing w:after="0" w:line="240" w:lineRule="auto"/>
        <w:jc w:val="both"/>
        <w:rPr>
          <w:rFonts w:ascii="Times New Roman" w:hAnsi="Times New Roman" w:cs="Times New Roman"/>
          <w:sz w:val="24"/>
          <w:szCs w:val="24"/>
        </w:rPr>
      </w:pPr>
    </w:p>
    <w:p w:rsidR="00675BAC" w:rsidRDefault="00675BAC"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color w:val="00B0F0"/>
          <w:sz w:val="24"/>
          <w:szCs w:val="24"/>
          <w:u w:val="single"/>
        </w:rPr>
        <w:t>CONSERVATION AREAS</w:t>
      </w:r>
      <w:proofErr w:type="gramStart"/>
      <w:r w:rsidRPr="000A408B">
        <w:rPr>
          <w:rFonts w:ascii="Times New Roman" w:hAnsi="Times New Roman" w:cs="Times New Roman"/>
          <w:b/>
          <w:color w:val="00B0F0"/>
          <w:sz w:val="24"/>
          <w:szCs w:val="24"/>
          <w:u w:val="single"/>
        </w:rPr>
        <w:t>:-</w:t>
      </w:r>
      <w:proofErr w:type="gramEnd"/>
      <w:r w:rsidR="00AF2C53">
        <w:rPr>
          <w:rFonts w:ascii="Times New Roman" w:hAnsi="Times New Roman" w:cs="Times New Roman"/>
          <w:b/>
          <w:sz w:val="24"/>
          <w:szCs w:val="24"/>
        </w:rPr>
        <w:t xml:space="preserve">  </w:t>
      </w:r>
      <w:r>
        <w:rPr>
          <w:rFonts w:ascii="Times New Roman" w:hAnsi="Times New Roman" w:cs="Times New Roman"/>
          <w:sz w:val="24"/>
          <w:szCs w:val="24"/>
        </w:rPr>
        <w:t xml:space="preserve">These are those good areas which need protection from the spread of slum from the adjoining areas. These areas call the prevention </w:t>
      </w:r>
      <w:r w:rsidR="003C59C4">
        <w:rPr>
          <w:rFonts w:ascii="Times New Roman" w:hAnsi="Times New Roman" w:cs="Times New Roman"/>
          <w:sz w:val="24"/>
          <w:szCs w:val="24"/>
        </w:rPr>
        <w:t>of:</w:t>
      </w:r>
    </w:p>
    <w:p w:rsidR="003C59C4" w:rsidRDefault="003C59C4" w:rsidP="009C6014">
      <w:pPr>
        <w:spacing w:after="0" w:line="240" w:lineRule="auto"/>
        <w:jc w:val="both"/>
        <w:rPr>
          <w:rFonts w:ascii="Times New Roman" w:hAnsi="Times New Roman" w:cs="Times New Roman"/>
          <w:sz w:val="24"/>
          <w:szCs w:val="24"/>
        </w:rPr>
      </w:pPr>
    </w:p>
    <w:p w:rsidR="00675BAC" w:rsidRDefault="00675BAC"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(a)</w:t>
      </w:r>
      <w:r>
        <w:rPr>
          <w:rFonts w:ascii="Times New Roman" w:hAnsi="Times New Roman" w:cs="Times New Roman"/>
          <w:sz w:val="24"/>
          <w:szCs w:val="24"/>
        </w:rPr>
        <w:tab/>
        <w:t>Squatting and encroachment upon open spaces.</w:t>
      </w:r>
    </w:p>
    <w:p w:rsidR="00675BAC" w:rsidRDefault="00675BAC"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(b)</w:t>
      </w:r>
      <w:r>
        <w:rPr>
          <w:rFonts w:ascii="Times New Roman" w:hAnsi="Times New Roman" w:cs="Times New Roman"/>
          <w:sz w:val="24"/>
          <w:szCs w:val="24"/>
        </w:rPr>
        <w:tab/>
        <w:t>Infiltration of incompatible and conflicting land uses.</w:t>
      </w:r>
    </w:p>
    <w:p w:rsidR="00675BAC" w:rsidRDefault="00C535A8" w:rsidP="00A91269">
      <w:pPr>
        <w:spacing w:after="0" w:line="240" w:lineRule="auto"/>
        <w:ind w:left="720" w:hanging="720"/>
        <w:jc w:val="both"/>
        <w:rPr>
          <w:rFonts w:ascii="Times New Roman" w:hAnsi="Times New Roman" w:cs="Times New Roman"/>
          <w:sz w:val="24"/>
          <w:szCs w:val="24"/>
        </w:rPr>
      </w:pPr>
      <w:r>
        <w:rPr>
          <w:rFonts w:ascii="Times New Roman" w:hAnsi="Times New Roman" w:cs="Times New Roman"/>
          <w:b/>
          <w:sz w:val="24"/>
          <w:szCs w:val="24"/>
        </w:rPr>
        <w:t>(c)</w:t>
      </w:r>
      <w:r w:rsidR="00675BAC">
        <w:rPr>
          <w:rFonts w:ascii="Times New Roman" w:hAnsi="Times New Roman" w:cs="Times New Roman"/>
          <w:sz w:val="24"/>
          <w:szCs w:val="24"/>
        </w:rPr>
        <w:tab/>
        <w:t>Gradual increase in congestion due to the movement of people from the nearby areas which are fit for re-development rehabilitation.</w:t>
      </w:r>
    </w:p>
    <w:p w:rsidR="00675BAC" w:rsidRDefault="00675BAC" w:rsidP="00A91269">
      <w:pPr>
        <w:spacing w:after="0" w:line="240" w:lineRule="auto"/>
        <w:ind w:left="720" w:hanging="720"/>
        <w:jc w:val="both"/>
        <w:rPr>
          <w:rFonts w:ascii="Times New Roman" w:hAnsi="Times New Roman" w:cs="Times New Roman"/>
          <w:sz w:val="24"/>
          <w:szCs w:val="24"/>
        </w:rPr>
      </w:pPr>
      <w:r w:rsidRPr="000A408B">
        <w:rPr>
          <w:rFonts w:ascii="Times New Roman" w:hAnsi="Times New Roman" w:cs="Times New Roman"/>
          <w:b/>
          <w:sz w:val="24"/>
          <w:szCs w:val="24"/>
        </w:rPr>
        <w:t>(d)</w:t>
      </w:r>
      <w:r>
        <w:rPr>
          <w:rFonts w:ascii="Times New Roman" w:hAnsi="Times New Roman" w:cs="Times New Roman"/>
          <w:sz w:val="24"/>
          <w:szCs w:val="24"/>
        </w:rPr>
        <w:tab/>
        <w:t>Lowering of residential value as a result of the location of excessive institutional and religious facilities.</w:t>
      </w:r>
    </w:p>
    <w:p w:rsidR="00675BAC" w:rsidRDefault="00675BAC" w:rsidP="009C6014">
      <w:pPr>
        <w:spacing w:after="0" w:line="240" w:lineRule="auto"/>
        <w:jc w:val="both"/>
        <w:rPr>
          <w:rFonts w:ascii="Times New Roman" w:hAnsi="Times New Roman" w:cs="Times New Roman"/>
          <w:sz w:val="24"/>
          <w:szCs w:val="24"/>
        </w:rPr>
      </w:pPr>
    </w:p>
    <w:p w:rsidR="00675BAC" w:rsidRDefault="00675BAC"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color w:val="FF0000"/>
          <w:sz w:val="24"/>
          <w:szCs w:val="24"/>
          <w:u w:val="single"/>
        </w:rPr>
        <w:t>REHABILITATION AREAS</w:t>
      </w:r>
      <w:proofErr w:type="gramStart"/>
      <w:r w:rsidRPr="000A408B">
        <w:rPr>
          <w:rFonts w:ascii="Times New Roman" w:hAnsi="Times New Roman" w:cs="Times New Roman"/>
          <w:b/>
          <w:color w:val="FF0000"/>
          <w:sz w:val="24"/>
          <w:szCs w:val="24"/>
          <w:u w:val="single"/>
        </w:rPr>
        <w:t>:-</w:t>
      </w:r>
      <w:proofErr w:type="gramEnd"/>
      <w:r>
        <w:rPr>
          <w:rFonts w:ascii="Times New Roman" w:hAnsi="Times New Roman" w:cs="Times New Roman"/>
          <w:sz w:val="24"/>
          <w:szCs w:val="24"/>
        </w:rPr>
        <w:tab/>
        <w:t xml:space="preserve">These are partially blighted where the builders have deteriorated are to the neglect of maintenance. These areas are characterized by lack of open spaces, disorganized congestion and haphazard growth. Rehabilitation of the area </w:t>
      </w:r>
      <w:r w:rsidR="00F46AEB">
        <w:rPr>
          <w:rFonts w:ascii="Times New Roman" w:hAnsi="Times New Roman" w:cs="Times New Roman"/>
          <w:sz w:val="24"/>
          <w:szCs w:val="24"/>
        </w:rPr>
        <w:t>implies the</w:t>
      </w:r>
      <w:r>
        <w:rPr>
          <w:rFonts w:ascii="Times New Roman" w:hAnsi="Times New Roman" w:cs="Times New Roman"/>
          <w:sz w:val="24"/>
          <w:szCs w:val="24"/>
        </w:rPr>
        <w:t xml:space="preserve"> followings:-</w:t>
      </w:r>
    </w:p>
    <w:p w:rsidR="00675BAC" w:rsidRDefault="00675BAC" w:rsidP="009C6014">
      <w:pPr>
        <w:spacing w:after="0" w:line="240" w:lineRule="auto"/>
        <w:jc w:val="both"/>
        <w:rPr>
          <w:rFonts w:ascii="Times New Roman" w:hAnsi="Times New Roman" w:cs="Times New Roman"/>
          <w:sz w:val="24"/>
          <w:szCs w:val="24"/>
        </w:rPr>
      </w:pPr>
    </w:p>
    <w:p w:rsidR="00675BAC" w:rsidRDefault="00675BAC"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(a)</w:t>
      </w:r>
      <w:r>
        <w:rPr>
          <w:rFonts w:ascii="Times New Roman" w:hAnsi="Times New Roman" w:cs="Times New Roman"/>
          <w:sz w:val="24"/>
          <w:szCs w:val="24"/>
        </w:rPr>
        <w:tab/>
        <w:t xml:space="preserve">Removal of </w:t>
      </w:r>
      <w:proofErr w:type="gramStart"/>
      <w:r>
        <w:rPr>
          <w:rFonts w:ascii="Times New Roman" w:hAnsi="Times New Roman" w:cs="Times New Roman"/>
          <w:sz w:val="24"/>
          <w:szCs w:val="24"/>
        </w:rPr>
        <w:t>that physical conditions</w:t>
      </w:r>
      <w:proofErr w:type="gramEnd"/>
      <w:r>
        <w:rPr>
          <w:rFonts w:ascii="Times New Roman" w:hAnsi="Times New Roman" w:cs="Times New Roman"/>
          <w:sz w:val="24"/>
          <w:szCs w:val="24"/>
        </w:rPr>
        <w:t xml:space="preserve"> that tend to cause further deterioration.</w:t>
      </w:r>
    </w:p>
    <w:p w:rsidR="00F46AEB" w:rsidRDefault="00F46AEB" w:rsidP="003F72CA">
      <w:pPr>
        <w:spacing w:after="0" w:line="240" w:lineRule="auto"/>
        <w:ind w:left="720" w:hanging="720"/>
        <w:jc w:val="both"/>
        <w:rPr>
          <w:rFonts w:ascii="Times New Roman" w:hAnsi="Times New Roman" w:cs="Times New Roman"/>
          <w:sz w:val="24"/>
          <w:szCs w:val="24"/>
        </w:rPr>
      </w:pPr>
      <w:r w:rsidRPr="000A408B">
        <w:rPr>
          <w:rFonts w:ascii="Times New Roman" w:hAnsi="Times New Roman" w:cs="Times New Roman"/>
          <w:b/>
          <w:sz w:val="24"/>
          <w:szCs w:val="24"/>
        </w:rPr>
        <w:t>(b)</w:t>
      </w:r>
      <w:r>
        <w:rPr>
          <w:rFonts w:ascii="Times New Roman" w:hAnsi="Times New Roman" w:cs="Times New Roman"/>
          <w:sz w:val="24"/>
          <w:szCs w:val="24"/>
        </w:rPr>
        <w:tab/>
        <w:t>Removal of inharmonious use of land or building having deleterious effects on the appropriate use of land.</w:t>
      </w:r>
    </w:p>
    <w:p w:rsidR="00F46AEB" w:rsidRDefault="00F46AEB" w:rsidP="009C6014">
      <w:pPr>
        <w:spacing w:after="0" w:line="240" w:lineRule="auto"/>
        <w:jc w:val="both"/>
        <w:rPr>
          <w:rFonts w:ascii="Times New Roman" w:hAnsi="Times New Roman" w:cs="Times New Roman"/>
          <w:sz w:val="24"/>
          <w:szCs w:val="24"/>
        </w:rPr>
      </w:pPr>
      <w:proofErr w:type="gramStart"/>
      <w:r w:rsidRPr="000A408B">
        <w:rPr>
          <w:rFonts w:ascii="Times New Roman" w:hAnsi="Times New Roman" w:cs="Times New Roman"/>
          <w:b/>
          <w:sz w:val="24"/>
          <w:szCs w:val="24"/>
        </w:rPr>
        <w:t>©</w:t>
      </w:r>
      <w:r>
        <w:rPr>
          <w:rFonts w:ascii="Times New Roman" w:hAnsi="Times New Roman" w:cs="Times New Roman"/>
          <w:sz w:val="24"/>
          <w:szCs w:val="24"/>
        </w:rPr>
        <w:tab/>
        <w:t>Provision of open spaces and community facilities.</w:t>
      </w:r>
      <w:proofErr w:type="gramEnd"/>
      <w:r>
        <w:rPr>
          <w:rFonts w:ascii="Times New Roman" w:hAnsi="Times New Roman" w:cs="Times New Roman"/>
          <w:sz w:val="24"/>
          <w:szCs w:val="24"/>
        </w:rPr>
        <w:t xml:space="preserve"> </w:t>
      </w:r>
    </w:p>
    <w:p w:rsidR="005503E0" w:rsidRDefault="005503E0" w:rsidP="009C6014">
      <w:pPr>
        <w:spacing w:after="0" w:line="240" w:lineRule="auto"/>
        <w:jc w:val="both"/>
        <w:rPr>
          <w:rFonts w:ascii="Times New Roman" w:hAnsi="Times New Roman" w:cs="Times New Roman"/>
          <w:b/>
          <w:sz w:val="24"/>
          <w:szCs w:val="24"/>
          <w:u w:val="single"/>
        </w:rPr>
      </w:pPr>
    </w:p>
    <w:p w:rsidR="00F46AEB" w:rsidRDefault="00F46AEB"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color w:val="00B050"/>
          <w:sz w:val="24"/>
          <w:szCs w:val="24"/>
          <w:u w:val="single"/>
        </w:rPr>
        <w:t>CLEARANCE/ RREDEVELOPMENT AREAS</w:t>
      </w:r>
      <w:proofErr w:type="gramStart"/>
      <w:r w:rsidRPr="000A408B">
        <w:rPr>
          <w:rFonts w:ascii="Times New Roman" w:hAnsi="Times New Roman" w:cs="Times New Roman"/>
          <w:b/>
          <w:color w:val="00B050"/>
          <w:sz w:val="24"/>
          <w:szCs w:val="24"/>
          <w:u w:val="single"/>
        </w:rPr>
        <w:t>:-</w:t>
      </w:r>
      <w:proofErr w:type="gramEnd"/>
      <w:r w:rsidR="000A408B">
        <w:rPr>
          <w:rFonts w:ascii="Times New Roman" w:hAnsi="Times New Roman" w:cs="Times New Roman"/>
          <w:b/>
          <w:sz w:val="24"/>
          <w:szCs w:val="24"/>
        </w:rPr>
        <w:t xml:space="preserve">  </w:t>
      </w:r>
      <w:r>
        <w:rPr>
          <w:rFonts w:ascii="Times New Roman" w:hAnsi="Times New Roman" w:cs="Times New Roman"/>
          <w:sz w:val="24"/>
          <w:szCs w:val="24"/>
        </w:rPr>
        <w:t xml:space="preserve">In these, </w:t>
      </w:r>
      <w:r w:rsidR="00B15872">
        <w:rPr>
          <w:rFonts w:ascii="Times New Roman" w:hAnsi="Times New Roman" w:cs="Times New Roman"/>
          <w:sz w:val="24"/>
          <w:szCs w:val="24"/>
        </w:rPr>
        <w:t>m</w:t>
      </w:r>
      <w:r>
        <w:rPr>
          <w:rFonts w:ascii="Times New Roman" w:hAnsi="Times New Roman" w:cs="Times New Roman"/>
          <w:sz w:val="24"/>
          <w:szCs w:val="24"/>
        </w:rPr>
        <w:t>ost of the areas have to be cleared because it is economically and physically beyond repair and need reconstruction. The development of such areas demand a synthesis of the following important factors:-</w:t>
      </w:r>
    </w:p>
    <w:p w:rsidR="00F46AEB" w:rsidRDefault="00F46AEB" w:rsidP="009C6014">
      <w:pPr>
        <w:spacing w:after="0" w:line="240" w:lineRule="auto"/>
        <w:jc w:val="both"/>
        <w:rPr>
          <w:rFonts w:ascii="Times New Roman" w:hAnsi="Times New Roman" w:cs="Times New Roman"/>
          <w:sz w:val="24"/>
          <w:szCs w:val="24"/>
        </w:rPr>
      </w:pPr>
    </w:p>
    <w:p w:rsidR="00F46AEB" w:rsidRDefault="00F46AEB"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(a)</w:t>
      </w:r>
      <w:r>
        <w:rPr>
          <w:rFonts w:ascii="Times New Roman" w:hAnsi="Times New Roman" w:cs="Times New Roman"/>
          <w:sz w:val="24"/>
          <w:szCs w:val="24"/>
        </w:rPr>
        <w:tab/>
        <w:t xml:space="preserve"> Overall re-construction of the areas.</w:t>
      </w:r>
    </w:p>
    <w:p w:rsidR="00F46AEB" w:rsidRDefault="00F46AEB"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(b)</w:t>
      </w:r>
      <w:r>
        <w:rPr>
          <w:rFonts w:ascii="Times New Roman" w:hAnsi="Times New Roman" w:cs="Times New Roman"/>
          <w:sz w:val="24"/>
          <w:szCs w:val="24"/>
        </w:rPr>
        <w:tab/>
        <w:t>Re-habilitation of the people presently living.</w:t>
      </w:r>
    </w:p>
    <w:p w:rsidR="00F46AEB" w:rsidRDefault="00F46AEB"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w:t>
      </w:r>
      <w:r>
        <w:rPr>
          <w:rFonts w:ascii="Times New Roman" w:hAnsi="Times New Roman" w:cs="Times New Roman"/>
          <w:sz w:val="24"/>
          <w:szCs w:val="24"/>
        </w:rPr>
        <w:tab/>
        <w:t>Re- construction financed not from within but from outside.</w:t>
      </w:r>
    </w:p>
    <w:p w:rsidR="0018682F" w:rsidRDefault="0018682F" w:rsidP="009C6014">
      <w:pPr>
        <w:spacing w:after="0" w:line="240" w:lineRule="auto"/>
        <w:jc w:val="both"/>
        <w:rPr>
          <w:rFonts w:ascii="Times New Roman" w:hAnsi="Times New Roman" w:cs="Times New Roman"/>
          <w:sz w:val="24"/>
          <w:szCs w:val="24"/>
        </w:rPr>
      </w:pPr>
    </w:p>
    <w:p w:rsidR="00513B62" w:rsidRDefault="00F46AEB" w:rsidP="009C6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work Studies of the Delhi Master Plan have further gone in identifying the areas into re-development, rehabilitation and conservation areas in the designated slum areas as given below:-</w:t>
      </w:r>
    </w:p>
    <w:p w:rsidR="00FE7988" w:rsidRDefault="00FE7988" w:rsidP="009C6014">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90"/>
        <w:gridCol w:w="810"/>
        <w:gridCol w:w="1000"/>
        <w:gridCol w:w="1160"/>
        <w:gridCol w:w="1080"/>
        <w:gridCol w:w="990"/>
        <w:gridCol w:w="990"/>
        <w:gridCol w:w="1530"/>
      </w:tblGrid>
      <w:tr w:rsidR="00FE7988" w:rsidTr="00FE7988">
        <w:tc>
          <w:tcPr>
            <w:tcW w:w="1368" w:type="dxa"/>
            <w:vMerge w:val="restart"/>
          </w:tcPr>
          <w:p w:rsidR="00FE7988" w:rsidRPr="000A408B" w:rsidRDefault="00FE7988" w:rsidP="00B209E5">
            <w:pPr>
              <w:jc w:val="both"/>
              <w:rPr>
                <w:rFonts w:ascii="Times New Roman" w:hAnsi="Times New Roman" w:cs="Times New Roman"/>
                <w:b/>
                <w:color w:val="FF0000"/>
              </w:rPr>
            </w:pPr>
            <w:r w:rsidRPr="000A408B">
              <w:rPr>
                <w:rFonts w:ascii="Times New Roman" w:hAnsi="Times New Roman" w:cs="Times New Roman"/>
                <w:b/>
                <w:color w:val="FF0000"/>
              </w:rPr>
              <w:t>Name of the study Zone</w:t>
            </w:r>
          </w:p>
        </w:tc>
        <w:tc>
          <w:tcPr>
            <w:tcW w:w="1900" w:type="dxa"/>
            <w:gridSpan w:val="3"/>
          </w:tcPr>
          <w:p w:rsidR="00FE7988" w:rsidRPr="000A408B" w:rsidRDefault="00FE7988" w:rsidP="00B209E5">
            <w:pPr>
              <w:jc w:val="both"/>
              <w:rPr>
                <w:rFonts w:ascii="Times New Roman" w:hAnsi="Times New Roman" w:cs="Times New Roman"/>
                <w:b/>
                <w:color w:val="FF0000"/>
              </w:rPr>
            </w:pPr>
            <w:r w:rsidRPr="000A408B">
              <w:rPr>
                <w:rFonts w:ascii="Times New Roman" w:hAnsi="Times New Roman" w:cs="Times New Roman"/>
                <w:b/>
                <w:color w:val="FF0000"/>
              </w:rPr>
              <w:t>Redevelopment</w:t>
            </w:r>
          </w:p>
        </w:tc>
        <w:tc>
          <w:tcPr>
            <w:tcW w:w="2240" w:type="dxa"/>
            <w:gridSpan w:val="2"/>
          </w:tcPr>
          <w:p w:rsidR="00FE7988" w:rsidRPr="000A408B" w:rsidRDefault="00FE7988" w:rsidP="00B209E5">
            <w:pPr>
              <w:jc w:val="both"/>
              <w:rPr>
                <w:rFonts w:ascii="Times New Roman" w:hAnsi="Times New Roman" w:cs="Times New Roman"/>
                <w:b/>
                <w:color w:val="FF0000"/>
              </w:rPr>
            </w:pPr>
            <w:r w:rsidRPr="000A408B">
              <w:rPr>
                <w:rFonts w:ascii="Times New Roman" w:hAnsi="Times New Roman" w:cs="Times New Roman"/>
                <w:b/>
                <w:color w:val="FF0000"/>
              </w:rPr>
              <w:t>Rehabilitation</w:t>
            </w:r>
          </w:p>
        </w:tc>
        <w:tc>
          <w:tcPr>
            <w:tcW w:w="1980" w:type="dxa"/>
            <w:gridSpan w:val="2"/>
          </w:tcPr>
          <w:p w:rsidR="00FE7988" w:rsidRPr="000A408B" w:rsidRDefault="00FE7988" w:rsidP="00B209E5">
            <w:pPr>
              <w:jc w:val="both"/>
              <w:rPr>
                <w:rFonts w:ascii="Times New Roman" w:hAnsi="Times New Roman" w:cs="Times New Roman"/>
                <w:b/>
                <w:color w:val="FF0000"/>
              </w:rPr>
            </w:pPr>
            <w:r w:rsidRPr="000A408B">
              <w:rPr>
                <w:rFonts w:ascii="Times New Roman" w:hAnsi="Times New Roman" w:cs="Times New Roman"/>
                <w:b/>
                <w:color w:val="FF0000"/>
              </w:rPr>
              <w:t>Conservation</w:t>
            </w:r>
          </w:p>
        </w:tc>
        <w:tc>
          <w:tcPr>
            <w:tcW w:w="1530" w:type="dxa"/>
            <w:vMerge w:val="restart"/>
          </w:tcPr>
          <w:p w:rsidR="00FE7988" w:rsidRPr="000A408B" w:rsidRDefault="00FE7988" w:rsidP="00B209E5">
            <w:pPr>
              <w:jc w:val="both"/>
              <w:rPr>
                <w:rFonts w:ascii="Times New Roman" w:hAnsi="Times New Roman" w:cs="Times New Roman"/>
                <w:b/>
                <w:color w:val="FF0000"/>
              </w:rPr>
            </w:pPr>
            <w:r w:rsidRPr="000A408B">
              <w:rPr>
                <w:rFonts w:ascii="Times New Roman" w:hAnsi="Times New Roman" w:cs="Times New Roman"/>
                <w:b/>
                <w:color w:val="FF0000"/>
              </w:rPr>
              <w:t>Total Area/ Population</w:t>
            </w:r>
          </w:p>
        </w:tc>
      </w:tr>
      <w:tr w:rsidR="00FE7988" w:rsidTr="00FE7988">
        <w:tc>
          <w:tcPr>
            <w:tcW w:w="1368" w:type="dxa"/>
            <w:vMerge/>
          </w:tcPr>
          <w:p w:rsidR="00FE7988" w:rsidRPr="005503E0" w:rsidRDefault="00FE7988" w:rsidP="00B209E5">
            <w:pPr>
              <w:jc w:val="both"/>
              <w:rPr>
                <w:rFonts w:ascii="Times New Roman" w:hAnsi="Times New Roman" w:cs="Times New Roman"/>
              </w:rPr>
            </w:pPr>
          </w:p>
        </w:tc>
        <w:tc>
          <w:tcPr>
            <w:tcW w:w="900" w:type="dxa"/>
            <w:gridSpan w:val="2"/>
          </w:tcPr>
          <w:p w:rsidR="00FE7988" w:rsidRPr="000A408B" w:rsidRDefault="00FE7988" w:rsidP="00B209E5">
            <w:pPr>
              <w:jc w:val="both"/>
              <w:rPr>
                <w:rFonts w:ascii="Times New Roman" w:hAnsi="Times New Roman" w:cs="Times New Roman"/>
                <w:b/>
                <w:color w:val="FF0000"/>
                <w:sz w:val="20"/>
                <w:szCs w:val="20"/>
              </w:rPr>
            </w:pPr>
            <w:r w:rsidRPr="000A408B">
              <w:rPr>
                <w:rFonts w:ascii="Times New Roman" w:hAnsi="Times New Roman" w:cs="Times New Roman"/>
                <w:b/>
                <w:color w:val="FF0000"/>
                <w:sz w:val="20"/>
                <w:szCs w:val="20"/>
              </w:rPr>
              <w:t xml:space="preserve">Area in </w:t>
            </w:r>
            <w:proofErr w:type="spellStart"/>
            <w:r w:rsidRPr="000A408B">
              <w:rPr>
                <w:rFonts w:ascii="Times New Roman" w:hAnsi="Times New Roman" w:cs="Times New Roman"/>
                <w:b/>
                <w:color w:val="FF0000"/>
                <w:sz w:val="20"/>
                <w:szCs w:val="20"/>
              </w:rPr>
              <w:t>Acs</w:t>
            </w:r>
            <w:proofErr w:type="spellEnd"/>
            <w:r w:rsidRPr="000A408B">
              <w:rPr>
                <w:rFonts w:ascii="Times New Roman" w:hAnsi="Times New Roman" w:cs="Times New Roman"/>
                <w:b/>
                <w:color w:val="FF0000"/>
                <w:sz w:val="20"/>
                <w:szCs w:val="20"/>
              </w:rPr>
              <w:t>.</w:t>
            </w:r>
          </w:p>
        </w:tc>
        <w:tc>
          <w:tcPr>
            <w:tcW w:w="1000" w:type="dxa"/>
          </w:tcPr>
          <w:p w:rsidR="00FE7988" w:rsidRPr="000A408B" w:rsidRDefault="00FE7988" w:rsidP="00B209E5">
            <w:pPr>
              <w:jc w:val="both"/>
              <w:rPr>
                <w:rFonts w:ascii="Times New Roman" w:hAnsi="Times New Roman" w:cs="Times New Roman"/>
                <w:b/>
                <w:color w:val="FF0000"/>
                <w:sz w:val="20"/>
                <w:szCs w:val="20"/>
              </w:rPr>
            </w:pPr>
            <w:r w:rsidRPr="000A408B">
              <w:rPr>
                <w:rFonts w:ascii="Times New Roman" w:hAnsi="Times New Roman" w:cs="Times New Roman"/>
                <w:b/>
                <w:color w:val="FF0000"/>
                <w:sz w:val="20"/>
                <w:szCs w:val="20"/>
              </w:rPr>
              <w:t>Pop.</w:t>
            </w:r>
          </w:p>
        </w:tc>
        <w:tc>
          <w:tcPr>
            <w:tcW w:w="1160" w:type="dxa"/>
          </w:tcPr>
          <w:p w:rsidR="00FE7988" w:rsidRPr="000A408B" w:rsidRDefault="00FE7988" w:rsidP="00B209E5">
            <w:pPr>
              <w:jc w:val="both"/>
              <w:rPr>
                <w:rFonts w:ascii="Times New Roman" w:hAnsi="Times New Roman" w:cs="Times New Roman"/>
                <w:b/>
                <w:color w:val="FF0000"/>
                <w:sz w:val="20"/>
                <w:szCs w:val="20"/>
              </w:rPr>
            </w:pPr>
            <w:r w:rsidRPr="000A408B">
              <w:rPr>
                <w:rFonts w:ascii="Times New Roman" w:hAnsi="Times New Roman" w:cs="Times New Roman"/>
                <w:b/>
                <w:color w:val="FF0000"/>
                <w:sz w:val="20"/>
                <w:szCs w:val="20"/>
              </w:rPr>
              <w:t xml:space="preserve">Area in </w:t>
            </w:r>
            <w:proofErr w:type="spellStart"/>
            <w:r w:rsidRPr="000A408B">
              <w:rPr>
                <w:rFonts w:ascii="Times New Roman" w:hAnsi="Times New Roman" w:cs="Times New Roman"/>
                <w:b/>
                <w:color w:val="FF0000"/>
                <w:sz w:val="20"/>
                <w:szCs w:val="20"/>
              </w:rPr>
              <w:t>Acs</w:t>
            </w:r>
            <w:proofErr w:type="spellEnd"/>
            <w:r w:rsidRPr="000A408B">
              <w:rPr>
                <w:rFonts w:ascii="Times New Roman" w:hAnsi="Times New Roman" w:cs="Times New Roman"/>
                <w:b/>
                <w:color w:val="FF0000"/>
                <w:sz w:val="20"/>
                <w:szCs w:val="20"/>
              </w:rPr>
              <w:t>.</w:t>
            </w:r>
          </w:p>
        </w:tc>
        <w:tc>
          <w:tcPr>
            <w:tcW w:w="1080" w:type="dxa"/>
          </w:tcPr>
          <w:p w:rsidR="00FE7988" w:rsidRPr="000A408B" w:rsidRDefault="00FE7988" w:rsidP="00B209E5">
            <w:pPr>
              <w:jc w:val="both"/>
              <w:rPr>
                <w:rFonts w:ascii="Times New Roman" w:hAnsi="Times New Roman" w:cs="Times New Roman"/>
                <w:b/>
                <w:color w:val="FF0000"/>
                <w:sz w:val="20"/>
                <w:szCs w:val="20"/>
              </w:rPr>
            </w:pPr>
            <w:r w:rsidRPr="000A408B">
              <w:rPr>
                <w:rFonts w:ascii="Times New Roman" w:hAnsi="Times New Roman" w:cs="Times New Roman"/>
                <w:b/>
                <w:color w:val="FF0000"/>
                <w:sz w:val="20"/>
                <w:szCs w:val="20"/>
              </w:rPr>
              <w:t>Pop.</w:t>
            </w:r>
          </w:p>
        </w:tc>
        <w:tc>
          <w:tcPr>
            <w:tcW w:w="990" w:type="dxa"/>
          </w:tcPr>
          <w:p w:rsidR="00FE7988" w:rsidRPr="000A408B" w:rsidRDefault="00FE7988" w:rsidP="00B209E5">
            <w:pPr>
              <w:jc w:val="both"/>
              <w:rPr>
                <w:rFonts w:ascii="Times New Roman" w:hAnsi="Times New Roman" w:cs="Times New Roman"/>
                <w:b/>
                <w:color w:val="FF0000"/>
                <w:sz w:val="20"/>
                <w:szCs w:val="20"/>
              </w:rPr>
            </w:pPr>
            <w:r w:rsidRPr="000A408B">
              <w:rPr>
                <w:rFonts w:ascii="Times New Roman" w:hAnsi="Times New Roman" w:cs="Times New Roman"/>
                <w:b/>
                <w:color w:val="FF0000"/>
                <w:sz w:val="20"/>
                <w:szCs w:val="20"/>
              </w:rPr>
              <w:t xml:space="preserve">Area in </w:t>
            </w:r>
            <w:proofErr w:type="spellStart"/>
            <w:r w:rsidRPr="000A408B">
              <w:rPr>
                <w:rFonts w:ascii="Times New Roman" w:hAnsi="Times New Roman" w:cs="Times New Roman"/>
                <w:b/>
                <w:color w:val="FF0000"/>
                <w:sz w:val="20"/>
                <w:szCs w:val="20"/>
              </w:rPr>
              <w:t>Acs</w:t>
            </w:r>
            <w:proofErr w:type="spellEnd"/>
            <w:r w:rsidRPr="000A408B">
              <w:rPr>
                <w:rFonts w:ascii="Times New Roman" w:hAnsi="Times New Roman" w:cs="Times New Roman"/>
                <w:b/>
                <w:color w:val="FF0000"/>
                <w:sz w:val="20"/>
                <w:szCs w:val="20"/>
              </w:rPr>
              <w:t>.</w:t>
            </w:r>
          </w:p>
        </w:tc>
        <w:tc>
          <w:tcPr>
            <w:tcW w:w="990" w:type="dxa"/>
          </w:tcPr>
          <w:p w:rsidR="00FE7988" w:rsidRPr="000A408B" w:rsidRDefault="00FE7988" w:rsidP="00B209E5">
            <w:pPr>
              <w:jc w:val="both"/>
              <w:rPr>
                <w:rFonts w:ascii="Times New Roman" w:hAnsi="Times New Roman" w:cs="Times New Roman"/>
                <w:b/>
                <w:color w:val="FF0000"/>
                <w:sz w:val="20"/>
                <w:szCs w:val="20"/>
              </w:rPr>
            </w:pPr>
            <w:r w:rsidRPr="000A408B">
              <w:rPr>
                <w:rFonts w:ascii="Times New Roman" w:hAnsi="Times New Roman" w:cs="Times New Roman"/>
                <w:b/>
                <w:color w:val="FF0000"/>
                <w:sz w:val="20"/>
                <w:szCs w:val="20"/>
              </w:rPr>
              <w:t>Pop.</w:t>
            </w:r>
          </w:p>
        </w:tc>
        <w:tc>
          <w:tcPr>
            <w:tcW w:w="1530" w:type="dxa"/>
            <w:vMerge/>
          </w:tcPr>
          <w:p w:rsidR="00FE7988" w:rsidRPr="005503E0" w:rsidRDefault="00FE7988" w:rsidP="00B209E5">
            <w:pPr>
              <w:jc w:val="both"/>
              <w:rPr>
                <w:rFonts w:ascii="Times New Roman" w:hAnsi="Times New Roman" w:cs="Times New Roman"/>
              </w:rPr>
            </w:pPr>
          </w:p>
        </w:tc>
      </w:tr>
      <w:tr w:rsidR="00FE7988" w:rsidTr="000A408B">
        <w:trPr>
          <w:trHeight w:val="341"/>
        </w:trPr>
        <w:tc>
          <w:tcPr>
            <w:tcW w:w="1458" w:type="dxa"/>
            <w:gridSpan w:val="2"/>
          </w:tcPr>
          <w:p w:rsidR="00F46AEB" w:rsidRPr="000A408B" w:rsidRDefault="00FE7988" w:rsidP="00B209E5">
            <w:pPr>
              <w:jc w:val="both"/>
              <w:rPr>
                <w:rFonts w:ascii="Times New Roman" w:hAnsi="Times New Roman" w:cs="Times New Roman"/>
                <w:b/>
              </w:rPr>
            </w:pPr>
            <w:proofErr w:type="spellStart"/>
            <w:r w:rsidRPr="000A408B">
              <w:rPr>
                <w:rFonts w:ascii="Times New Roman" w:hAnsi="Times New Roman" w:cs="Times New Roman"/>
                <w:b/>
              </w:rPr>
              <w:t>Subzi</w:t>
            </w:r>
            <w:proofErr w:type="spellEnd"/>
            <w:r w:rsidRPr="000A408B">
              <w:rPr>
                <w:rFonts w:ascii="Times New Roman" w:hAnsi="Times New Roman" w:cs="Times New Roman"/>
                <w:b/>
              </w:rPr>
              <w:t xml:space="preserve"> </w:t>
            </w:r>
            <w:proofErr w:type="spellStart"/>
            <w:r w:rsidRPr="000A408B">
              <w:rPr>
                <w:rFonts w:ascii="Times New Roman" w:hAnsi="Times New Roman" w:cs="Times New Roman"/>
                <w:b/>
              </w:rPr>
              <w:t>Mandi</w:t>
            </w:r>
            <w:proofErr w:type="spellEnd"/>
          </w:p>
        </w:tc>
        <w:tc>
          <w:tcPr>
            <w:tcW w:w="81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457</w:t>
            </w:r>
          </w:p>
        </w:tc>
        <w:tc>
          <w:tcPr>
            <w:tcW w:w="100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32300</w:t>
            </w:r>
          </w:p>
        </w:tc>
        <w:tc>
          <w:tcPr>
            <w:tcW w:w="116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360</w:t>
            </w:r>
          </w:p>
        </w:tc>
        <w:tc>
          <w:tcPr>
            <w:tcW w:w="108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80400</w:t>
            </w:r>
          </w:p>
        </w:tc>
        <w:tc>
          <w:tcPr>
            <w:tcW w:w="99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528</w:t>
            </w:r>
          </w:p>
        </w:tc>
        <w:tc>
          <w:tcPr>
            <w:tcW w:w="99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70400</w:t>
            </w:r>
          </w:p>
        </w:tc>
        <w:tc>
          <w:tcPr>
            <w:tcW w:w="153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1345/183100</w:t>
            </w:r>
          </w:p>
        </w:tc>
      </w:tr>
      <w:tr w:rsidR="00FE7988" w:rsidTr="000A408B">
        <w:tc>
          <w:tcPr>
            <w:tcW w:w="1458" w:type="dxa"/>
            <w:gridSpan w:val="2"/>
          </w:tcPr>
          <w:p w:rsidR="00F46AEB" w:rsidRPr="000A408B" w:rsidRDefault="00FE7988" w:rsidP="00B209E5">
            <w:pPr>
              <w:jc w:val="both"/>
              <w:rPr>
                <w:rFonts w:ascii="Times New Roman" w:hAnsi="Times New Roman" w:cs="Times New Roman"/>
                <w:b/>
              </w:rPr>
            </w:pPr>
            <w:r w:rsidRPr="000A408B">
              <w:rPr>
                <w:rFonts w:ascii="Times New Roman" w:hAnsi="Times New Roman" w:cs="Times New Roman"/>
                <w:b/>
              </w:rPr>
              <w:t>Walled City</w:t>
            </w:r>
          </w:p>
        </w:tc>
        <w:tc>
          <w:tcPr>
            <w:tcW w:w="81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284</w:t>
            </w:r>
          </w:p>
        </w:tc>
        <w:tc>
          <w:tcPr>
            <w:tcW w:w="100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105595</w:t>
            </w:r>
          </w:p>
        </w:tc>
        <w:tc>
          <w:tcPr>
            <w:tcW w:w="116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443</w:t>
            </w:r>
          </w:p>
        </w:tc>
        <w:tc>
          <w:tcPr>
            <w:tcW w:w="108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141287</w:t>
            </w:r>
          </w:p>
        </w:tc>
        <w:tc>
          <w:tcPr>
            <w:tcW w:w="99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408</w:t>
            </w:r>
          </w:p>
        </w:tc>
        <w:tc>
          <w:tcPr>
            <w:tcW w:w="990" w:type="dxa"/>
          </w:tcPr>
          <w:p w:rsidR="00F46AEB" w:rsidRPr="005503E0" w:rsidRDefault="00250614" w:rsidP="00FE7988">
            <w:pPr>
              <w:jc w:val="right"/>
              <w:rPr>
                <w:rFonts w:ascii="Times New Roman" w:hAnsi="Times New Roman" w:cs="Times New Roman"/>
              </w:rPr>
            </w:pPr>
            <w:r>
              <w:rPr>
                <w:rFonts w:ascii="Times New Roman" w:hAnsi="Times New Roman" w:cs="Times New Roman"/>
              </w:rPr>
              <w:t>1</w:t>
            </w:r>
            <w:r w:rsidR="005012D8" w:rsidRPr="005503E0">
              <w:rPr>
                <w:rFonts w:ascii="Times New Roman" w:hAnsi="Times New Roman" w:cs="Times New Roman"/>
              </w:rPr>
              <w:t>01538</w:t>
            </w:r>
          </w:p>
        </w:tc>
        <w:tc>
          <w:tcPr>
            <w:tcW w:w="153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1135/348420</w:t>
            </w:r>
          </w:p>
        </w:tc>
      </w:tr>
      <w:tr w:rsidR="00FE7988" w:rsidTr="000A408B">
        <w:tc>
          <w:tcPr>
            <w:tcW w:w="1458" w:type="dxa"/>
            <w:gridSpan w:val="2"/>
          </w:tcPr>
          <w:p w:rsidR="00F46AEB" w:rsidRPr="000A408B" w:rsidRDefault="00FE7988" w:rsidP="00B209E5">
            <w:pPr>
              <w:jc w:val="both"/>
              <w:rPr>
                <w:rFonts w:ascii="Times New Roman" w:hAnsi="Times New Roman" w:cs="Times New Roman"/>
                <w:b/>
              </w:rPr>
            </w:pPr>
            <w:proofErr w:type="spellStart"/>
            <w:r w:rsidRPr="000A408B">
              <w:rPr>
                <w:rFonts w:ascii="Times New Roman" w:hAnsi="Times New Roman" w:cs="Times New Roman"/>
                <w:b/>
              </w:rPr>
              <w:t>Motia</w:t>
            </w:r>
            <w:proofErr w:type="spellEnd"/>
            <w:r w:rsidRPr="000A408B">
              <w:rPr>
                <w:rFonts w:ascii="Times New Roman" w:hAnsi="Times New Roman" w:cs="Times New Roman"/>
                <w:b/>
              </w:rPr>
              <w:t xml:space="preserve"> Khan</w:t>
            </w:r>
          </w:p>
        </w:tc>
        <w:tc>
          <w:tcPr>
            <w:tcW w:w="81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765</w:t>
            </w:r>
          </w:p>
        </w:tc>
        <w:tc>
          <w:tcPr>
            <w:tcW w:w="100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197430</w:t>
            </w:r>
          </w:p>
        </w:tc>
        <w:tc>
          <w:tcPr>
            <w:tcW w:w="116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355</w:t>
            </w:r>
          </w:p>
        </w:tc>
        <w:tc>
          <w:tcPr>
            <w:tcW w:w="108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131004</w:t>
            </w:r>
          </w:p>
        </w:tc>
        <w:tc>
          <w:tcPr>
            <w:tcW w:w="99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w:t>
            </w:r>
          </w:p>
        </w:tc>
        <w:tc>
          <w:tcPr>
            <w:tcW w:w="99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w:t>
            </w:r>
          </w:p>
        </w:tc>
        <w:tc>
          <w:tcPr>
            <w:tcW w:w="153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1120/328434</w:t>
            </w:r>
          </w:p>
        </w:tc>
      </w:tr>
      <w:tr w:rsidR="00FE7988" w:rsidTr="000A408B">
        <w:tc>
          <w:tcPr>
            <w:tcW w:w="1458" w:type="dxa"/>
            <w:gridSpan w:val="2"/>
          </w:tcPr>
          <w:p w:rsidR="00F46AEB" w:rsidRPr="000A408B" w:rsidRDefault="00FE7988" w:rsidP="00B209E5">
            <w:pPr>
              <w:jc w:val="both"/>
              <w:rPr>
                <w:rFonts w:ascii="Times New Roman" w:hAnsi="Times New Roman" w:cs="Times New Roman"/>
                <w:b/>
              </w:rPr>
            </w:pPr>
            <w:r w:rsidRPr="000A408B">
              <w:rPr>
                <w:rFonts w:ascii="Times New Roman" w:hAnsi="Times New Roman" w:cs="Times New Roman"/>
                <w:b/>
              </w:rPr>
              <w:t xml:space="preserve">Karol </w:t>
            </w:r>
            <w:proofErr w:type="spellStart"/>
            <w:r w:rsidRPr="000A408B">
              <w:rPr>
                <w:rFonts w:ascii="Times New Roman" w:hAnsi="Times New Roman" w:cs="Times New Roman"/>
                <w:b/>
              </w:rPr>
              <w:t>Bagh</w:t>
            </w:r>
            <w:proofErr w:type="spellEnd"/>
          </w:p>
        </w:tc>
        <w:tc>
          <w:tcPr>
            <w:tcW w:w="81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256</w:t>
            </w:r>
          </w:p>
        </w:tc>
        <w:tc>
          <w:tcPr>
            <w:tcW w:w="100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32768</w:t>
            </w:r>
          </w:p>
        </w:tc>
        <w:tc>
          <w:tcPr>
            <w:tcW w:w="116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254</w:t>
            </w:r>
          </w:p>
        </w:tc>
        <w:tc>
          <w:tcPr>
            <w:tcW w:w="108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386501</w:t>
            </w:r>
          </w:p>
        </w:tc>
        <w:tc>
          <w:tcPr>
            <w:tcW w:w="99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371</w:t>
            </w:r>
          </w:p>
        </w:tc>
        <w:tc>
          <w:tcPr>
            <w:tcW w:w="99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246509</w:t>
            </w:r>
          </w:p>
        </w:tc>
        <w:tc>
          <w:tcPr>
            <w:tcW w:w="153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81/141449</w:t>
            </w:r>
          </w:p>
        </w:tc>
      </w:tr>
      <w:tr w:rsidR="00FE7988" w:rsidTr="000A408B">
        <w:tc>
          <w:tcPr>
            <w:tcW w:w="1458" w:type="dxa"/>
            <w:gridSpan w:val="2"/>
          </w:tcPr>
          <w:p w:rsidR="00F46AEB" w:rsidRPr="000A408B" w:rsidRDefault="00FE7988" w:rsidP="00B209E5">
            <w:pPr>
              <w:jc w:val="both"/>
              <w:rPr>
                <w:rFonts w:ascii="Times New Roman" w:hAnsi="Times New Roman" w:cs="Times New Roman"/>
                <w:b/>
              </w:rPr>
            </w:pPr>
            <w:r w:rsidRPr="000A408B">
              <w:rPr>
                <w:rFonts w:ascii="Times New Roman" w:hAnsi="Times New Roman" w:cs="Times New Roman"/>
                <w:b/>
              </w:rPr>
              <w:t>Total</w:t>
            </w:r>
          </w:p>
        </w:tc>
        <w:tc>
          <w:tcPr>
            <w:tcW w:w="81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1762</w:t>
            </w:r>
          </w:p>
        </w:tc>
        <w:tc>
          <w:tcPr>
            <w:tcW w:w="100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368093</w:t>
            </w:r>
          </w:p>
        </w:tc>
        <w:tc>
          <w:tcPr>
            <w:tcW w:w="116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1412</w:t>
            </w:r>
          </w:p>
        </w:tc>
        <w:tc>
          <w:tcPr>
            <w:tcW w:w="108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739192</w:t>
            </w:r>
          </w:p>
        </w:tc>
        <w:tc>
          <w:tcPr>
            <w:tcW w:w="99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1307</w:t>
            </w:r>
          </w:p>
        </w:tc>
        <w:tc>
          <w:tcPr>
            <w:tcW w:w="99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418447</w:t>
            </w:r>
          </w:p>
        </w:tc>
        <w:tc>
          <w:tcPr>
            <w:tcW w:w="1530" w:type="dxa"/>
          </w:tcPr>
          <w:p w:rsidR="00F46AEB" w:rsidRPr="005503E0" w:rsidRDefault="005012D8" w:rsidP="00FE7988">
            <w:pPr>
              <w:jc w:val="right"/>
              <w:rPr>
                <w:rFonts w:ascii="Times New Roman" w:hAnsi="Times New Roman" w:cs="Times New Roman"/>
              </w:rPr>
            </w:pPr>
            <w:r w:rsidRPr="005503E0">
              <w:rPr>
                <w:rFonts w:ascii="Times New Roman" w:hAnsi="Times New Roman" w:cs="Times New Roman"/>
              </w:rPr>
              <w:t>4481/1001403</w:t>
            </w:r>
          </w:p>
        </w:tc>
      </w:tr>
    </w:tbl>
    <w:p w:rsidR="00250614" w:rsidRDefault="00250614" w:rsidP="00CC19CA">
      <w:pPr>
        <w:spacing w:after="0" w:line="240" w:lineRule="auto"/>
        <w:rPr>
          <w:rFonts w:ascii="Times New Roman" w:hAnsi="Times New Roman" w:cs="Times New Roman"/>
          <w:sz w:val="24"/>
          <w:szCs w:val="24"/>
        </w:rPr>
      </w:pPr>
    </w:p>
    <w:p w:rsidR="000A408B" w:rsidRDefault="000A408B" w:rsidP="00CC19CA">
      <w:pPr>
        <w:spacing w:after="0" w:line="240" w:lineRule="auto"/>
        <w:rPr>
          <w:rFonts w:ascii="Times New Roman" w:hAnsi="Times New Roman" w:cs="Times New Roman"/>
          <w:sz w:val="24"/>
          <w:szCs w:val="24"/>
        </w:rPr>
      </w:pPr>
    </w:p>
    <w:p w:rsidR="00F46AEB" w:rsidRPr="000A408B" w:rsidRDefault="00393CDA" w:rsidP="00CC19CA">
      <w:pPr>
        <w:spacing w:after="0" w:line="240" w:lineRule="auto"/>
        <w:rPr>
          <w:rFonts w:ascii="Times New Roman" w:hAnsi="Times New Roman" w:cs="Times New Roman"/>
          <w:b/>
          <w:color w:val="00B050"/>
          <w:sz w:val="24"/>
          <w:szCs w:val="24"/>
          <w:u w:val="single"/>
        </w:rPr>
      </w:pPr>
      <w:r w:rsidRPr="000A408B">
        <w:rPr>
          <w:rFonts w:ascii="Times New Roman" w:hAnsi="Times New Roman" w:cs="Times New Roman"/>
          <w:b/>
          <w:color w:val="00B050"/>
          <w:sz w:val="24"/>
          <w:szCs w:val="24"/>
          <w:u w:val="single"/>
        </w:rPr>
        <w:lastRenderedPageBreak/>
        <w:t>Some of the main problems have been identified in different study zones and given below:-</w:t>
      </w:r>
    </w:p>
    <w:p w:rsidR="00393CDA" w:rsidRPr="000A408B" w:rsidRDefault="00393CDA" w:rsidP="00CC19CA">
      <w:pPr>
        <w:spacing w:after="0" w:line="240" w:lineRule="auto"/>
        <w:rPr>
          <w:rFonts w:ascii="Times New Roman" w:hAnsi="Times New Roman" w:cs="Times New Roman"/>
          <w:b/>
          <w:color w:val="00B050"/>
          <w:sz w:val="24"/>
          <w:szCs w:val="24"/>
          <w:u w:val="single"/>
        </w:rPr>
      </w:pPr>
    </w:p>
    <w:p w:rsidR="00FF6A06" w:rsidRDefault="00FF6A06" w:rsidP="00CC19CA">
      <w:pPr>
        <w:spacing w:after="0" w:line="240" w:lineRule="auto"/>
        <w:rPr>
          <w:rFonts w:ascii="Times New Roman" w:hAnsi="Times New Roman" w:cs="Times New Roman"/>
          <w:sz w:val="24"/>
          <w:szCs w:val="24"/>
        </w:rPr>
      </w:pPr>
    </w:p>
    <w:p w:rsidR="00393CDA" w:rsidRPr="000A408B" w:rsidRDefault="00393CDA" w:rsidP="00CC19CA">
      <w:pPr>
        <w:spacing w:after="0" w:line="240" w:lineRule="auto"/>
        <w:rPr>
          <w:rFonts w:ascii="Times New Roman" w:hAnsi="Times New Roman" w:cs="Times New Roman"/>
          <w:b/>
          <w:color w:val="00B0F0"/>
          <w:sz w:val="24"/>
          <w:szCs w:val="24"/>
          <w:u w:val="single"/>
        </w:rPr>
      </w:pPr>
      <w:r w:rsidRPr="000A408B">
        <w:rPr>
          <w:rFonts w:ascii="Times New Roman" w:hAnsi="Times New Roman" w:cs="Times New Roman"/>
          <w:b/>
          <w:color w:val="00B0F0"/>
          <w:sz w:val="24"/>
          <w:szCs w:val="24"/>
          <w:u w:val="single"/>
        </w:rPr>
        <w:t>PROBLEM IN WALLED CITY:-</w:t>
      </w:r>
      <w:r w:rsidR="00067646" w:rsidRPr="000A408B">
        <w:rPr>
          <w:rFonts w:ascii="Times New Roman" w:hAnsi="Times New Roman" w:cs="Times New Roman"/>
          <w:b/>
          <w:color w:val="00B0F0"/>
          <w:sz w:val="24"/>
          <w:szCs w:val="24"/>
          <w:u w:val="single"/>
        </w:rPr>
        <w:br/>
      </w:r>
    </w:p>
    <w:p w:rsidR="00393CDA" w:rsidRDefault="00393CDA"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(a)</w:t>
      </w:r>
      <w:r>
        <w:rPr>
          <w:rFonts w:ascii="Times New Roman" w:hAnsi="Times New Roman" w:cs="Times New Roman"/>
          <w:sz w:val="24"/>
          <w:szCs w:val="24"/>
        </w:rPr>
        <w:tab/>
      </w:r>
      <w:proofErr w:type="spellStart"/>
      <w:r>
        <w:rPr>
          <w:rFonts w:ascii="Times New Roman" w:hAnsi="Times New Roman" w:cs="Times New Roman"/>
          <w:sz w:val="24"/>
          <w:szCs w:val="24"/>
        </w:rPr>
        <w:t>Shahjahanabad</w:t>
      </w:r>
      <w:proofErr w:type="spellEnd"/>
      <w:r>
        <w:rPr>
          <w:rFonts w:ascii="Times New Roman" w:hAnsi="Times New Roman" w:cs="Times New Roman"/>
          <w:sz w:val="24"/>
          <w:szCs w:val="24"/>
        </w:rPr>
        <w:t>, the Walled City</w:t>
      </w:r>
      <w:r w:rsidR="00E93AD6">
        <w:rPr>
          <w:rFonts w:ascii="Times New Roman" w:hAnsi="Times New Roman" w:cs="Times New Roman"/>
          <w:sz w:val="24"/>
          <w:szCs w:val="24"/>
        </w:rPr>
        <w:t>,</w:t>
      </w:r>
      <w:r>
        <w:rPr>
          <w:rFonts w:ascii="Times New Roman" w:hAnsi="Times New Roman" w:cs="Times New Roman"/>
          <w:sz w:val="24"/>
          <w:szCs w:val="24"/>
        </w:rPr>
        <w:t xml:space="preserve"> was planned and developed in 17</w:t>
      </w:r>
      <w:r w:rsidRPr="00393CDA">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sidR="00C94DFD">
        <w:rPr>
          <w:rFonts w:ascii="Times New Roman" w:hAnsi="Times New Roman" w:cs="Times New Roman"/>
          <w:sz w:val="24"/>
          <w:szCs w:val="24"/>
        </w:rPr>
        <w:t>Centaury</w:t>
      </w:r>
      <w:proofErr w:type="spellEnd"/>
      <w:r>
        <w:rPr>
          <w:rFonts w:ascii="Times New Roman" w:hAnsi="Times New Roman" w:cs="Times New Roman"/>
          <w:sz w:val="24"/>
          <w:szCs w:val="24"/>
        </w:rPr>
        <w:t xml:space="preserve"> for a population of 60,000 in an area of 1240 areas. The present population</w:t>
      </w:r>
      <w:r w:rsidR="00624611">
        <w:rPr>
          <w:rFonts w:ascii="Times New Roman" w:hAnsi="Times New Roman" w:cs="Times New Roman"/>
          <w:sz w:val="24"/>
          <w:szCs w:val="24"/>
        </w:rPr>
        <w:t>,</w:t>
      </w:r>
      <w:r>
        <w:rPr>
          <w:rFonts w:ascii="Times New Roman" w:hAnsi="Times New Roman" w:cs="Times New Roman"/>
          <w:sz w:val="24"/>
          <w:szCs w:val="24"/>
        </w:rPr>
        <w:t xml:space="preserve"> according to 1971 census</w:t>
      </w:r>
      <w:r w:rsidR="00B209E5">
        <w:rPr>
          <w:rFonts w:ascii="Times New Roman" w:hAnsi="Times New Roman" w:cs="Times New Roman"/>
          <w:sz w:val="24"/>
          <w:szCs w:val="24"/>
        </w:rPr>
        <w:t>, is 4</w:t>
      </w:r>
      <w:proofErr w:type="gramStart"/>
      <w:r w:rsidR="00B209E5">
        <w:rPr>
          <w:rFonts w:ascii="Times New Roman" w:hAnsi="Times New Roman" w:cs="Times New Roman"/>
          <w:sz w:val="24"/>
          <w:szCs w:val="24"/>
        </w:rPr>
        <w:t>,</w:t>
      </w:r>
      <w:r>
        <w:rPr>
          <w:rFonts w:ascii="Times New Roman" w:hAnsi="Times New Roman" w:cs="Times New Roman"/>
          <w:sz w:val="24"/>
          <w:szCs w:val="24"/>
        </w:rPr>
        <w:t>09,000</w:t>
      </w:r>
      <w:proofErr w:type="gramEnd"/>
      <w:r>
        <w:rPr>
          <w:rFonts w:ascii="Times New Roman" w:hAnsi="Times New Roman" w:cs="Times New Roman"/>
          <w:sz w:val="24"/>
          <w:szCs w:val="24"/>
        </w:rPr>
        <w:t xml:space="preserve"> i.e. seven times the original one for which the city was planned. During the last decade i.e. 1961-71, the residential population has decreased slightly i.e. 2.64% in 10 years, but in contrast to this, commercial activities have increased more than two times. This has caused increase</w:t>
      </w:r>
      <w:r w:rsidR="00C94DFD">
        <w:rPr>
          <w:rFonts w:ascii="Times New Roman" w:hAnsi="Times New Roman" w:cs="Times New Roman"/>
          <w:sz w:val="24"/>
          <w:szCs w:val="24"/>
        </w:rPr>
        <w:t xml:space="preserve"> </w:t>
      </w:r>
      <w:r>
        <w:rPr>
          <w:rFonts w:ascii="Times New Roman" w:hAnsi="Times New Roman" w:cs="Times New Roman"/>
          <w:sz w:val="24"/>
          <w:szCs w:val="24"/>
        </w:rPr>
        <w:t>in</w:t>
      </w:r>
      <w:r w:rsidR="00C94DFD">
        <w:rPr>
          <w:rFonts w:ascii="Times New Roman" w:hAnsi="Times New Roman" w:cs="Times New Roman"/>
          <w:sz w:val="24"/>
          <w:szCs w:val="24"/>
        </w:rPr>
        <w:t xml:space="preserve"> </w:t>
      </w:r>
      <w:r>
        <w:rPr>
          <w:rFonts w:ascii="Times New Roman" w:hAnsi="Times New Roman" w:cs="Times New Roman"/>
          <w:sz w:val="24"/>
          <w:szCs w:val="24"/>
        </w:rPr>
        <w:t>traffic problem &amp; of mixed land use. To make it clear</w:t>
      </w:r>
      <w:r w:rsidR="00624611">
        <w:rPr>
          <w:rFonts w:ascii="Times New Roman" w:hAnsi="Times New Roman" w:cs="Times New Roman"/>
          <w:sz w:val="24"/>
          <w:szCs w:val="24"/>
        </w:rPr>
        <w:t>,</w:t>
      </w:r>
      <w:r>
        <w:rPr>
          <w:rFonts w:ascii="Times New Roman" w:hAnsi="Times New Roman" w:cs="Times New Roman"/>
          <w:sz w:val="24"/>
          <w:szCs w:val="24"/>
        </w:rPr>
        <w:t xml:space="preserve"> figures </w:t>
      </w:r>
      <w:r w:rsidR="00C94DFD">
        <w:rPr>
          <w:rFonts w:ascii="Times New Roman" w:hAnsi="Times New Roman" w:cs="Times New Roman"/>
          <w:sz w:val="24"/>
          <w:szCs w:val="24"/>
        </w:rPr>
        <w:t>of commercial establishment as in 1961 &amp; 1972 are given below. This proves the besides shifting of excess residential population, commercial activities should also be decentralized.</w:t>
      </w:r>
    </w:p>
    <w:p w:rsidR="00C94DFD" w:rsidRDefault="00C94DFD" w:rsidP="00CC19CA">
      <w:pPr>
        <w:spacing w:after="0" w:line="240" w:lineRule="auto"/>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563"/>
        <w:gridCol w:w="3840"/>
        <w:gridCol w:w="1849"/>
        <w:gridCol w:w="1991"/>
      </w:tblGrid>
      <w:tr w:rsidR="00C94DFD" w:rsidTr="00C535A8">
        <w:tc>
          <w:tcPr>
            <w:tcW w:w="846" w:type="pct"/>
          </w:tcPr>
          <w:p w:rsidR="00C94DFD" w:rsidRPr="000A408B" w:rsidRDefault="00C94DFD" w:rsidP="00CC19CA">
            <w:pPr>
              <w:rPr>
                <w:rFonts w:ascii="Times New Roman" w:hAnsi="Times New Roman" w:cs="Times New Roman"/>
                <w:b/>
                <w:color w:val="FF0000"/>
                <w:sz w:val="20"/>
                <w:szCs w:val="20"/>
              </w:rPr>
            </w:pPr>
            <w:r w:rsidRPr="000A408B">
              <w:rPr>
                <w:rFonts w:ascii="Times New Roman" w:hAnsi="Times New Roman" w:cs="Times New Roman"/>
                <w:b/>
                <w:color w:val="FF0000"/>
                <w:sz w:val="20"/>
                <w:szCs w:val="20"/>
              </w:rPr>
              <w:t>SL. No.</w:t>
            </w:r>
          </w:p>
        </w:tc>
        <w:tc>
          <w:tcPr>
            <w:tcW w:w="2077" w:type="pct"/>
          </w:tcPr>
          <w:p w:rsidR="00C94DFD" w:rsidRPr="000A408B" w:rsidRDefault="00C94DFD" w:rsidP="00CC19CA">
            <w:pPr>
              <w:rPr>
                <w:rFonts w:ascii="Times New Roman" w:hAnsi="Times New Roman" w:cs="Times New Roman"/>
                <w:b/>
                <w:color w:val="FF0000"/>
                <w:sz w:val="20"/>
                <w:szCs w:val="20"/>
              </w:rPr>
            </w:pPr>
            <w:r w:rsidRPr="000A408B">
              <w:rPr>
                <w:rFonts w:ascii="Times New Roman" w:hAnsi="Times New Roman" w:cs="Times New Roman"/>
                <w:b/>
                <w:color w:val="FF0000"/>
                <w:sz w:val="20"/>
                <w:szCs w:val="20"/>
              </w:rPr>
              <w:t>BUSINESS  TYPES</w:t>
            </w:r>
          </w:p>
        </w:tc>
        <w:tc>
          <w:tcPr>
            <w:tcW w:w="1000" w:type="pct"/>
          </w:tcPr>
          <w:p w:rsidR="00C94DFD" w:rsidRPr="000A408B" w:rsidRDefault="00C94DFD" w:rsidP="00643D18">
            <w:pPr>
              <w:jc w:val="right"/>
              <w:rPr>
                <w:rFonts w:ascii="Times New Roman" w:hAnsi="Times New Roman" w:cs="Times New Roman"/>
                <w:b/>
                <w:color w:val="FF0000"/>
                <w:sz w:val="20"/>
                <w:szCs w:val="20"/>
              </w:rPr>
            </w:pPr>
            <w:r w:rsidRPr="000A408B">
              <w:rPr>
                <w:rFonts w:ascii="Times New Roman" w:hAnsi="Times New Roman" w:cs="Times New Roman"/>
                <w:b/>
                <w:color w:val="FF0000"/>
                <w:sz w:val="20"/>
                <w:szCs w:val="20"/>
              </w:rPr>
              <w:t>1961</w:t>
            </w:r>
          </w:p>
        </w:tc>
        <w:tc>
          <w:tcPr>
            <w:tcW w:w="1077" w:type="pct"/>
          </w:tcPr>
          <w:p w:rsidR="00C94DFD" w:rsidRPr="000A408B" w:rsidRDefault="00C94DFD" w:rsidP="00643D18">
            <w:pPr>
              <w:jc w:val="right"/>
              <w:rPr>
                <w:rFonts w:ascii="Times New Roman" w:hAnsi="Times New Roman" w:cs="Times New Roman"/>
                <w:b/>
                <w:color w:val="FF0000"/>
                <w:sz w:val="20"/>
                <w:szCs w:val="20"/>
              </w:rPr>
            </w:pPr>
            <w:r w:rsidRPr="000A408B">
              <w:rPr>
                <w:rFonts w:ascii="Times New Roman" w:hAnsi="Times New Roman" w:cs="Times New Roman"/>
                <w:b/>
                <w:color w:val="FF0000"/>
                <w:sz w:val="20"/>
                <w:szCs w:val="20"/>
              </w:rPr>
              <w:t>1972</w:t>
            </w:r>
          </w:p>
        </w:tc>
      </w:tr>
      <w:tr w:rsidR="00C94DFD" w:rsidTr="00C535A8">
        <w:tc>
          <w:tcPr>
            <w:tcW w:w="846" w:type="pct"/>
          </w:tcPr>
          <w:p w:rsidR="00C94DFD" w:rsidRPr="000A408B" w:rsidRDefault="00C94DFD" w:rsidP="00CC19CA">
            <w:pPr>
              <w:rPr>
                <w:rFonts w:ascii="Times New Roman" w:hAnsi="Times New Roman" w:cs="Times New Roman"/>
                <w:b/>
                <w:sz w:val="20"/>
                <w:szCs w:val="20"/>
              </w:rPr>
            </w:pPr>
            <w:r w:rsidRPr="000A408B">
              <w:rPr>
                <w:rFonts w:ascii="Times New Roman" w:hAnsi="Times New Roman" w:cs="Times New Roman"/>
                <w:b/>
                <w:sz w:val="20"/>
                <w:szCs w:val="20"/>
              </w:rPr>
              <w:t>1.</w:t>
            </w:r>
          </w:p>
        </w:tc>
        <w:tc>
          <w:tcPr>
            <w:tcW w:w="2077" w:type="pct"/>
          </w:tcPr>
          <w:p w:rsidR="00C94DFD" w:rsidRPr="00643D18" w:rsidRDefault="00C94DFD" w:rsidP="00CC19CA">
            <w:pPr>
              <w:rPr>
                <w:rFonts w:ascii="Times New Roman" w:hAnsi="Times New Roman" w:cs="Times New Roman"/>
                <w:sz w:val="20"/>
                <w:szCs w:val="20"/>
              </w:rPr>
            </w:pPr>
            <w:r w:rsidRPr="00643D18">
              <w:rPr>
                <w:rFonts w:ascii="Times New Roman" w:hAnsi="Times New Roman" w:cs="Times New Roman"/>
                <w:sz w:val="20"/>
                <w:szCs w:val="20"/>
              </w:rPr>
              <w:t>Shops</w:t>
            </w:r>
          </w:p>
        </w:tc>
        <w:tc>
          <w:tcPr>
            <w:tcW w:w="1000" w:type="pct"/>
          </w:tcPr>
          <w:p w:rsidR="00C94DFD" w:rsidRPr="00643D18" w:rsidRDefault="00C94DFD" w:rsidP="00643D18">
            <w:pPr>
              <w:jc w:val="right"/>
              <w:rPr>
                <w:rFonts w:ascii="Times New Roman" w:hAnsi="Times New Roman" w:cs="Times New Roman"/>
                <w:sz w:val="20"/>
                <w:szCs w:val="20"/>
              </w:rPr>
            </w:pPr>
            <w:r w:rsidRPr="00643D18">
              <w:rPr>
                <w:rFonts w:ascii="Times New Roman" w:hAnsi="Times New Roman" w:cs="Times New Roman"/>
                <w:sz w:val="20"/>
                <w:szCs w:val="20"/>
              </w:rPr>
              <w:t>22,474</w:t>
            </w:r>
          </w:p>
        </w:tc>
        <w:tc>
          <w:tcPr>
            <w:tcW w:w="1077" w:type="pct"/>
          </w:tcPr>
          <w:p w:rsidR="00C94DFD" w:rsidRPr="00643D18" w:rsidRDefault="00C94DFD" w:rsidP="00643D18">
            <w:pPr>
              <w:jc w:val="right"/>
              <w:rPr>
                <w:rFonts w:ascii="Times New Roman" w:hAnsi="Times New Roman" w:cs="Times New Roman"/>
                <w:sz w:val="20"/>
                <w:szCs w:val="20"/>
              </w:rPr>
            </w:pPr>
            <w:r w:rsidRPr="00643D18">
              <w:rPr>
                <w:rFonts w:ascii="Times New Roman" w:hAnsi="Times New Roman" w:cs="Times New Roman"/>
                <w:sz w:val="20"/>
                <w:szCs w:val="20"/>
              </w:rPr>
              <w:t>41, 984</w:t>
            </w:r>
          </w:p>
        </w:tc>
      </w:tr>
      <w:tr w:rsidR="00C94DFD" w:rsidTr="00C535A8">
        <w:tc>
          <w:tcPr>
            <w:tcW w:w="846" w:type="pct"/>
          </w:tcPr>
          <w:p w:rsidR="00C94DFD" w:rsidRPr="000A408B" w:rsidRDefault="00C94DFD" w:rsidP="00CC19CA">
            <w:pPr>
              <w:rPr>
                <w:rFonts w:ascii="Times New Roman" w:hAnsi="Times New Roman" w:cs="Times New Roman"/>
                <w:b/>
                <w:sz w:val="20"/>
                <w:szCs w:val="20"/>
              </w:rPr>
            </w:pPr>
            <w:r w:rsidRPr="000A408B">
              <w:rPr>
                <w:rFonts w:ascii="Times New Roman" w:hAnsi="Times New Roman" w:cs="Times New Roman"/>
                <w:b/>
                <w:sz w:val="20"/>
                <w:szCs w:val="20"/>
              </w:rPr>
              <w:t>2.</w:t>
            </w:r>
          </w:p>
        </w:tc>
        <w:tc>
          <w:tcPr>
            <w:tcW w:w="2077" w:type="pct"/>
          </w:tcPr>
          <w:p w:rsidR="00C94DFD" w:rsidRPr="00643D18" w:rsidRDefault="00C94DFD" w:rsidP="00CC19CA">
            <w:pPr>
              <w:rPr>
                <w:rFonts w:ascii="Times New Roman" w:hAnsi="Times New Roman" w:cs="Times New Roman"/>
                <w:sz w:val="20"/>
                <w:szCs w:val="20"/>
              </w:rPr>
            </w:pPr>
            <w:r w:rsidRPr="00643D18">
              <w:rPr>
                <w:rFonts w:ascii="Times New Roman" w:hAnsi="Times New Roman" w:cs="Times New Roman"/>
                <w:sz w:val="20"/>
                <w:szCs w:val="20"/>
              </w:rPr>
              <w:t>Commercial establishment</w:t>
            </w:r>
          </w:p>
        </w:tc>
        <w:tc>
          <w:tcPr>
            <w:tcW w:w="1000" w:type="pct"/>
          </w:tcPr>
          <w:p w:rsidR="00C94DFD" w:rsidRPr="00643D18" w:rsidRDefault="00C94DFD" w:rsidP="00643D18">
            <w:pPr>
              <w:jc w:val="right"/>
              <w:rPr>
                <w:rFonts w:ascii="Times New Roman" w:hAnsi="Times New Roman" w:cs="Times New Roman"/>
                <w:sz w:val="20"/>
                <w:szCs w:val="20"/>
              </w:rPr>
            </w:pPr>
            <w:r w:rsidRPr="00643D18">
              <w:rPr>
                <w:rFonts w:ascii="Times New Roman" w:hAnsi="Times New Roman" w:cs="Times New Roman"/>
                <w:sz w:val="20"/>
                <w:szCs w:val="20"/>
              </w:rPr>
              <w:t>38, 581</w:t>
            </w:r>
          </w:p>
        </w:tc>
        <w:tc>
          <w:tcPr>
            <w:tcW w:w="1077" w:type="pct"/>
          </w:tcPr>
          <w:p w:rsidR="00C94DFD" w:rsidRPr="00643D18" w:rsidRDefault="00C94DFD" w:rsidP="00643D18">
            <w:pPr>
              <w:jc w:val="right"/>
              <w:rPr>
                <w:rFonts w:ascii="Times New Roman" w:hAnsi="Times New Roman" w:cs="Times New Roman"/>
                <w:sz w:val="20"/>
                <w:szCs w:val="20"/>
              </w:rPr>
            </w:pPr>
            <w:r w:rsidRPr="00643D18">
              <w:rPr>
                <w:rFonts w:ascii="Times New Roman" w:hAnsi="Times New Roman" w:cs="Times New Roman"/>
                <w:sz w:val="20"/>
                <w:szCs w:val="20"/>
              </w:rPr>
              <w:t>85, 736</w:t>
            </w:r>
          </w:p>
        </w:tc>
      </w:tr>
      <w:tr w:rsidR="00C94DFD" w:rsidTr="00C535A8">
        <w:tc>
          <w:tcPr>
            <w:tcW w:w="846" w:type="pct"/>
          </w:tcPr>
          <w:p w:rsidR="00C94DFD" w:rsidRPr="000A408B" w:rsidRDefault="00C94DFD" w:rsidP="00CC19CA">
            <w:pPr>
              <w:rPr>
                <w:rFonts w:ascii="Times New Roman" w:hAnsi="Times New Roman" w:cs="Times New Roman"/>
                <w:b/>
                <w:sz w:val="20"/>
                <w:szCs w:val="20"/>
              </w:rPr>
            </w:pPr>
            <w:r w:rsidRPr="000A408B">
              <w:rPr>
                <w:rFonts w:ascii="Times New Roman" w:hAnsi="Times New Roman" w:cs="Times New Roman"/>
                <w:b/>
                <w:sz w:val="20"/>
                <w:szCs w:val="20"/>
              </w:rPr>
              <w:t>3.</w:t>
            </w:r>
          </w:p>
        </w:tc>
        <w:tc>
          <w:tcPr>
            <w:tcW w:w="2077" w:type="pct"/>
          </w:tcPr>
          <w:p w:rsidR="00C94DFD" w:rsidRPr="00643D18" w:rsidRDefault="00C94DFD" w:rsidP="00CC19CA">
            <w:pPr>
              <w:rPr>
                <w:rFonts w:ascii="Times New Roman" w:hAnsi="Times New Roman" w:cs="Times New Roman"/>
                <w:sz w:val="20"/>
                <w:szCs w:val="20"/>
              </w:rPr>
            </w:pPr>
            <w:r w:rsidRPr="00643D18">
              <w:rPr>
                <w:rFonts w:ascii="Times New Roman" w:hAnsi="Times New Roman" w:cs="Times New Roman"/>
                <w:sz w:val="20"/>
                <w:szCs w:val="20"/>
              </w:rPr>
              <w:t>Restaurants</w:t>
            </w:r>
          </w:p>
        </w:tc>
        <w:tc>
          <w:tcPr>
            <w:tcW w:w="1000" w:type="pct"/>
          </w:tcPr>
          <w:p w:rsidR="00C94DFD" w:rsidRPr="00643D18" w:rsidRDefault="00C94DFD" w:rsidP="00643D18">
            <w:pPr>
              <w:jc w:val="right"/>
              <w:rPr>
                <w:rFonts w:ascii="Times New Roman" w:hAnsi="Times New Roman" w:cs="Times New Roman"/>
                <w:sz w:val="20"/>
                <w:szCs w:val="20"/>
              </w:rPr>
            </w:pPr>
            <w:r w:rsidRPr="00643D18">
              <w:rPr>
                <w:rFonts w:ascii="Times New Roman" w:hAnsi="Times New Roman" w:cs="Times New Roman"/>
                <w:sz w:val="20"/>
                <w:szCs w:val="20"/>
              </w:rPr>
              <w:t>980</w:t>
            </w:r>
          </w:p>
        </w:tc>
        <w:tc>
          <w:tcPr>
            <w:tcW w:w="1077" w:type="pct"/>
          </w:tcPr>
          <w:p w:rsidR="00C94DFD" w:rsidRPr="00643D18" w:rsidRDefault="00C94DFD" w:rsidP="00643D18">
            <w:pPr>
              <w:jc w:val="right"/>
              <w:rPr>
                <w:rFonts w:ascii="Times New Roman" w:hAnsi="Times New Roman" w:cs="Times New Roman"/>
                <w:sz w:val="20"/>
                <w:szCs w:val="20"/>
              </w:rPr>
            </w:pPr>
            <w:r w:rsidRPr="00643D18">
              <w:rPr>
                <w:rFonts w:ascii="Times New Roman" w:hAnsi="Times New Roman" w:cs="Times New Roman"/>
                <w:sz w:val="20"/>
                <w:szCs w:val="20"/>
              </w:rPr>
              <w:t>2, 920</w:t>
            </w:r>
          </w:p>
        </w:tc>
      </w:tr>
      <w:tr w:rsidR="00C94DFD" w:rsidTr="00C535A8">
        <w:tc>
          <w:tcPr>
            <w:tcW w:w="846" w:type="pct"/>
          </w:tcPr>
          <w:p w:rsidR="00C94DFD" w:rsidRPr="00643D18" w:rsidRDefault="00C94DFD" w:rsidP="00CC19CA">
            <w:pPr>
              <w:rPr>
                <w:rFonts w:ascii="Times New Roman" w:hAnsi="Times New Roman" w:cs="Times New Roman"/>
                <w:sz w:val="20"/>
                <w:szCs w:val="20"/>
              </w:rPr>
            </w:pPr>
          </w:p>
        </w:tc>
        <w:tc>
          <w:tcPr>
            <w:tcW w:w="2077" w:type="pct"/>
          </w:tcPr>
          <w:p w:rsidR="00C94DFD" w:rsidRPr="000A408B" w:rsidRDefault="00C94DFD" w:rsidP="00CC19CA">
            <w:pPr>
              <w:rPr>
                <w:rFonts w:ascii="Times New Roman" w:hAnsi="Times New Roman" w:cs="Times New Roman"/>
                <w:b/>
                <w:sz w:val="20"/>
                <w:szCs w:val="20"/>
              </w:rPr>
            </w:pPr>
            <w:r w:rsidRPr="000A408B">
              <w:rPr>
                <w:rFonts w:ascii="Times New Roman" w:hAnsi="Times New Roman" w:cs="Times New Roman"/>
                <w:b/>
                <w:sz w:val="20"/>
                <w:szCs w:val="20"/>
              </w:rPr>
              <w:t>TOTAL………………</w:t>
            </w:r>
          </w:p>
        </w:tc>
        <w:tc>
          <w:tcPr>
            <w:tcW w:w="1000" w:type="pct"/>
          </w:tcPr>
          <w:p w:rsidR="00C94DFD" w:rsidRPr="00643D18" w:rsidRDefault="00C94DFD" w:rsidP="00643D18">
            <w:pPr>
              <w:jc w:val="right"/>
              <w:rPr>
                <w:rFonts w:ascii="Times New Roman" w:hAnsi="Times New Roman" w:cs="Times New Roman"/>
                <w:sz w:val="20"/>
                <w:szCs w:val="20"/>
              </w:rPr>
            </w:pPr>
            <w:r w:rsidRPr="00643D18">
              <w:rPr>
                <w:rFonts w:ascii="Times New Roman" w:hAnsi="Times New Roman" w:cs="Times New Roman"/>
                <w:sz w:val="20"/>
                <w:szCs w:val="20"/>
              </w:rPr>
              <w:t>62, 035</w:t>
            </w:r>
          </w:p>
        </w:tc>
        <w:tc>
          <w:tcPr>
            <w:tcW w:w="1077" w:type="pct"/>
          </w:tcPr>
          <w:p w:rsidR="00C94DFD" w:rsidRPr="00643D18" w:rsidRDefault="00C94DFD" w:rsidP="00643D18">
            <w:pPr>
              <w:jc w:val="right"/>
              <w:rPr>
                <w:rFonts w:ascii="Times New Roman" w:hAnsi="Times New Roman" w:cs="Times New Roman"/>
                <w:sz w:val="20"/>
                <w:szCs w:val="20"/>
              </w:rPr>
            </w:pPr>
            <w:r w:rsidRPr="00643D18">
              <w:rPr>
                <w:rFonts w:ascii="Times New Roman" w:hAnsi="Times New Roman" w:cs="Times New Roman"/>
                <w:sz w:val="20"/>
                <w:szCs w:val="20"/>
              </w:rPr>
              <w:t>1, 30, 640</w:t>
            </w:r>
          </w:p>
        </w:tc>
      </w:tr>
    </w:tbl>
    <w:p w:rsidR="00067646" w:rsidRDefault="00067646" w:rsidP="00CC19CA">
      <w:pPr>
        <w:spacing w:after="0" w:line="240" w:lineRule="auto"/>
        <w:rPr>
          <w:rFonts w:ascii="Times New Roman" w:hAnsi="Times New Roman" w:cs="Times New Roman"/>
          <w:sz w:val="24"/>
          <w:szCs w:val="24"/>
        </w:rPr>
      </w:pPr>
    </w:p>
    <w:p w:rsidR="00C94DFD" w:rsidRDefault="002E1BEB"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(B)</w:t>
      </w:r>
      <w:r>
        <w:rPr>
          <w:rFonts w:ascii="Times New Roman" w:hAnsi="Times New Roman" w:cs="Times New Roman"/>
          <w:sz w:val="24"/>
          <w:szCs w:val="24"/>
        </w:rPr>
        <w:tab/>
        <w:t xml:space="preserve">As per recommendation of </w:t>
      </w:r>
      <w:r w:rsidR="002A7A1E">
        <w:rPr>
          <w:rFonts w:ascii="Times New Roman" w:hAnsi="Times New Roman" w:cs="Times New Roman"/>
          <w:sz w:val="24"/>
          <w:szCs w:val="24"/>
        </w:rPr>
        <w:t>the Delhi</w:t>
      </w:r>
      <w:r>
        <w:rPr>
          <w:rFonts w:ascii="Times New Roman" w:hAnsi="Times New Roman" w:cs="Times New Roman"/>
          <w:sz w:val="24"/>
          <w:szCs w:val="24"/>
        </w:rPr>
        <w:t xml:space="preserve"> Master Plan, the entire Walled City has to be planned for the gross residential density of 250 persons per acre and by this estimate over 2 lakh people have to be moved out from the Walled City or 4 lakh from entire areas designated as slums. </w:t>
      </w:r>
      <w:r w:rsidR="002A7A1E">
        <w:rPr>
          <w:rFonts w:ascii="Times New Roman" w:hAnsi="Times New Roman" w:cs="Times New Roman"/>
          <w:sz w:val="24"/>
          <w:szCs w:val="24"/>
        </w:rPr>
        <w:t>This gives</w:t>
      </w:r>
      <w:r>
        <w:rPr>
          <w:rFonts w:ascii="Times New Roman" w:hAnsi="Times New Roman" w:cs="Times New Roman"/>
          <w:sz w:val="24"/>
          <w:szCs w:val="24"/>
        </w:rPr>
        <w:t xml:space="preserve"> us clear indication that we have also to plan </w:t>
      </w:r>
      <w:r w:rsidR="002A7A1E">
        <w:rPr>
          <w:rFonts w:ascii="Times New Roman" w:hAnsi="Times New Roman" w:cs="Times New Roman"/>
          <w:sz w:val="24"/>
          <w:szCs w:val="24"/>
        </w:rPr>
        <w:t>simultaneously</w:t>
      </w:r>
      <w:r>
        <w:rPr>
          <w:rFonts w:ascii="Times New Roman" w:hAnsi="Times New Roman" w:cs="Times New Roman"/>
          <w:sz w:val="24"/>
          <w:szCs w:val="24"/>
        </w:rPr>
        <w:t xml:space="preserve"> </w:t>
      </w:r>
      <w:r w:rsidR="002A7A1E">
        <w:rPr>
          <w:rFonts w:ascii="Times New Roman" w:hAnsi="Times New Roman" w:cs="Times New Roman"/>
          <w:sz w:val="24"/>
          <w:szCs w:val="24"/>
        </w:rPr>
        <w:t>for the populations which have to be moved out.</w:t>
      </w:r>
    </w:p>
    <w:p w:rsidR="002A7A1E" w:rsidRDefault="002A7A1E" w:rsidP="009C6014">
      <w:pPr>
        <w:spacing w:after="0" w:line="240" w:lineRule="auto"/>
        <w:jc w:val="both"/>
        <w:rPr>
          <w:rFonts w:ascii="Times New Roman" w:hAnsi="Times New Roman" w:cs="Times New Roman"/>
          <w:sz w:val="24"/>
          <w:szCs w:val="24"/>
        </w:rPr>
      </w:pPr>
    </w:p>
    <w:p w:rsidR="00F46AEB" w:rsidRDefault="00624611"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w:t>
      </w:r>
      <w:r>
        <w:rPr>
          <w:rFonts w:ascii="Times New Roman" w:hAnsi="Times New Roman" w:cs="Times New Roman"/>
          <w:sz w:val="24"/>
          <w:szCs w:val="24"/>
        </w:rPr>
        <w:tab/>
        <w:t>Out of the total areas of 1238</w:t>
      </w:r>
      <w:r w:rsidR="002A7A1E">
        <w:rPr>
          <w:rFonts w:ascii="Times New Roman" w:hAnsi="Times New Roman" w:cs="Times New Roman"/>
          <w:sz w:val="24"/>
          <w:szCs w:val="24"/>
        </w:rPr>
        <w:t xml:space="preserve"> acres, 34.6% is under residential, 10.7% under commercial, 2.4% under industrial, 14.9% under public and semi-public facilities, </w:t>
      </w:r>
      <w:r>
        <w:rPr>
          <w:rFonts w:ascii="Times New Roman" w:hAnsi="Times New Roman" w:cs="Times New Roman"/>
          <w:sz w:val="24"/>
          <w:szCs w:val="24"/>
        </w:rPr>
        <w:t xml:space="preserve">and </w:t>
      </w:r>
      <w:r w:rsidR="002A7A1E">
        <w:rPr>
          <w:rFonts w:ascii="Times New Roman" w:hAnsi="Times New Roman" w:cs="Times New Roman"/>
          <w:sz w:val="24"/>
          <w:szCs w:val="24"/>
        </w:rPr>
        <w:t xml:space="preserve">18.7% under parks and open spaces. This </w:t>
      </w:r>
      <w:r>
        <w:rPr>
          <w:rFonts w:ascii="Times New Roman" w:hAnsi="Times New Roman" w:cs="Times New Roman"/>
          <w:sz w:val="24"/>
          <w:szCs w:val="24"/>
        </w:rPr>
        <w:t>shows</w:t>
      </w:r>
      <w:r w:rsidR="002A7A1E">
        <w:rPr>
          <w:rFonts w:ascii="Times New Roman" w:hAnsi="Times New Roman" w:cs="Times New Roman"/>
          <w:sz w:val="24"/>
          <w:szCs w:val="24"/>
        </w:rPr>
        <w:t xml:space="preserve"> that the walled city has high percentage of commercial area which should be reduced. Area for industrial use should also be minimized.</w:t>
      </w:r>
    </w:p>
    <w:p w:rsidR="002A7A1E" w:rsidRDefault="002A7A1E" w:rsidP="009C6014">
      <w:pPr>
        <w:spacing w:after="0" w:line="240" w:lineRule="auto"/>
        <w:jc w:val="both"/>
        <w:rPr>
          <w:rFonts w:ascii="Times New Roman" w:hAnsi="Times New Roman" w:cs="Times New Roman"/>
          <w:sz w:val="24"/>
          <w:szCs w:val="24"/>
        </w:rPr>
      </w:pPr>
    </w:p>
    <w:p w:rsidR="002A7A1E" w:rsidRDefault="002A7A1E"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(d)</w:t>
      </w:r>
      <w:r>
        <w:rPr>
          <w:rFonts w:ascii="Times New Roman" w:hAnsi="Times New Roman" w:cs="Times New Roman"/>
          <w:sz w:val="24"/>
          <w:szCs w:val="24"/>
        </w:rPr>
        <w:tab/>
        <w:t xml:space="preserve">About 73% of the household live in a single room dwelling. </w:t>
      </w:r>
      <w:r w:rsidR="00624611">
        <w:rPr>
          <w:rFonts w:ascii="Times New Roman" w:hAnsi="Times New Roman" w:cs="Times New Roman"/>
          <w:sz w:val="24"/>
          <w:szCs w:val="24"/>
        </w:rPr>
        <w:t>Over</w:t>
      </w:r>
      <w:r>
        <w:rPr>
          <w:rFonts w:ascii="Times New Roman" w:hAnsi="Times New Roman" w:cs="Times New Roman"/>
          <w:sz w:val="24"/>
          <w:szCs w:val="24"/>
        </w:rPr>
        <w:t xml:space="preserve"> 2/3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of the houses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rental and a substantial majority is without basic amenities i.e. water supply and sewerage.</w:t>
      </w:r>
    </w:p>
    <w:p w:rsidR="002A7A1E" w:rsidRDefault="002A7A1E" w:rsidP="009C6014">
      <w:pPr>
        <w:spacing w:after="0" w:line="240" w:lineRule="auto"/>
        <w:jc w:val="both"/>
        <w:rPr>
          <w:rFonts w:ascii="Times New Roman" w:hAnsi="Times New Roman" w:cs="Times New Roman"/>
          <w:sz w:val="24"/>
          <w:szCs w:val="24"/>
        </w:rPr>
      </w:pPr>
    </w:p>
    <w:p w:rsidR="002A7A1E" w:rsidRDefault="002A7A1E"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(e)</w:t>
      </w:r>
      <w:r>
        <w:rPr>
          <w:rFonts w:ascii="Times New Roman" w:hAnsi="Times New Roman" w:cs="Times New Roman"/>
          <w:sz w:val="24"/>
          <w:szCs w:val="24"/>
        </w:rPr>
        <w:tab/>
        <w:t>Out of 1.21 lakh workers, 80, 572 i.e. about 2/3</w:t>
      </w:r>
      <w:r w:rsidRPr="002A7A1E">
        <w:rPr>
          <w:rFonts w:ascii="Times New Roman" w:hAnsi="Times New Roman" w:cs="Times New Roman"/>
          <w:sz w:val="24"/>
          <w:szCs w:val="24"/>
          <w:vertAlign w:val="superscript"/>
        </w:rPr>
        <w:t>rd</w:t>
      </w:r>
      <w:r>
        <w:rPr>
          <w:rFonts w:ascii="Times New Roman" w:hAnsi="Times New Roman" w:cs="Times New Roman"/>
          <w:sz w:val="24"/>
          <w:szCs w:val="24"/>
        </w:rPr>
        <w:t xml:space="preserve"> are engaged in a Tertiary activities i.e. trade, commerce, transport and other services. Out of 80, 572 workers engaged in tertiary activities, about 50% are engaged in other </w:t>
      </w:r>
      <w:r w:rsidR="00067646">
        <w:rPr>
          <w:rFonts w:ascii="Times New Roman" w:hAnsi="Times New Roman" w:cs="Times New Roman"/>
          <w:sz w:val="24"/>
          <w:szCs w:val="24"/>
        </w:rPr>
        <w:t>services</w:t>
      </w:r>
      <w:r>
        <w:rPr>
          <w:rFonts w:ascii="Times New Roman" w:hAnsi="Times New Roman" w:cs="Times New Roman"/>
          <w:sz w:val="24"/>
          <w:szCs w:val="24"/>
        </w:rPr>
        <w:t>, and the balance in transport, storage, and communication. Out of 38, 813 engaged in secondary activities, about 92% are in manufacturing and industry. Within the secondary sector all zone pre- dominate in manufacturing and industry.</w:t>
      </w:r>
    </w:p>
    <w:p w:rsidR="002A7A1E" w:rsidRDefault="002A7A1E" w:rsidP="009C6014">
      <w:pPr>
        <w:spacing w:after="0" w:line="240" w:lineRule="auto"/>
        <w:jc w:val="both"/>
        <w:rPr>
          <w:rFonts w:ascii="Times New Roman" w:hAnsi="Times New Roman" w:cs="Times New Roman"/>
          <w:sz w:val="24"/>
          <w:szCs w:val="24"/>
        </w:rPr>
      </w:pPr>
    </w:p>
    <w:p w:rsidR="002A7A1E" w:rsidRDefault="002A7A1E" w:rsidP="009C6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a </w:t>
      </w:r>
      <w:r w:rsidR="00EB4E30">
        <w:rPr>
          <w:rFonts w:ascii="Times New Roman" w:hAnsi="Times New Roman" w:cs="Times New Roman"/>
          <w:sz w:val="24"/>
          <w:szCs w:val="24"/>
        </w:rPr>
        <w:t>survey</w:t>
      </w:r>
      <w:r>
        <w:rPr>
          <w:rFonts w:ascii="Times New Roman" w:hAnsi="Times New Roman" w:cs="Times New Roman"/>
          <w:sz w:val="24"/>
          <w:szCs w:val="24"/>
        </w:rPr>
        <w:t xml:space="preserve"> </w:t>
      </w:r>
      <w:r w:rsidR="00EB4E30">
        <w:rPr>
          <w:rFonts w:ascii="Times New Roman" w:hAnsi="Times New Roman" w:cs="Times New Roman"/>
          <w:sz w:val="24"/>
          <w:szCs w:val="24"/>
        </w:rPr>
        <w:t>conducted by</w:t>
      </w:r>
      <w:r>
        <w:rPr>
          <w:rFonts w:ascii="Times New Roman" w:hAnsi="Times New Roman" w:cs="Times New Roman"/>
          <w:sz w:val="24"/>
          <w:szCs w:val="24"/>
        </w:rPr>
        <w:t xml:space="preserve"> DDA in 1964</w:t>
      </w:r>
      <w:r w:rsidR="00624611">
        <w:rPr>
          <w:rFonts w:ascii="Times New Roman" w:hAnsi="Times New Roman" w:cs="Times New Roman"/>
          <w:sz w:val="24"/>
          <w:szCs w:val="24"/>
        </w:rPr>
        <w:t>,</w:t>
      </w:r>
      <w:r>
        <w:rPr>
          <w:rFonts w:ascii="Times New Roman" w:hAnsi="Times New Roman" w:cs="Times New Roman"/>
          <w:sz w:val="24"/>
          <w:szCs w:val="24"/>
        </w:rPr>
        <w:t xml:space="preserve"> there were 1637 </w:t>
      </w:r>
      <w:r w:rsidR="00EB4E30">
        <w:rPr>
          <w:rFonts w:ascii="Times New Roman" w:hAnsi="Times New Roman" w:cs="Times New Roman"/>
          <w:sz w:val="24"/>
          <w:szCs w:val="24"/>
        </w:rPr>
        <w:t>noxious</w:t>
      </w:r>
      <w:r w:rsidR="00510C53">
        <w:rPr>
          <w:rFonts w:ascii="Times New Roman" w:hAnsi="Times New Roman" w:cs="Times New Roman"/>
          <w:sz w:val="24"/>
          <w:szCs w:val="24"/>
        </w:rPr>
        <w:t xml:space="preserve"> and nuisance </w:t>
      </w:r>
      <w:r>
        <w:rPr>
          <w:rFonts w:ascii="Times New Roman" w:hAnsi="Times New Roman" w:cs="Times New Roman"/>
          <w:sz w:val="24"/>
          <w:szCs w:val="24"/>
        </w:rPr>
        <w:t xml:space="preserve">industries functioning within the Walled City. According to a second </w:t>
      </w:r>
      <w:r w:rsidR="00A92378">
        <w:rPr>
          <w:rFonts w:ascii="Times New Roman" w:hAnsi="Times New Roman" w:cs="Times New Roman"/>
          <w:sz w:val="24"/>
          <w:szCs w:val="24"/>
        </w:rPr>
        <w:t xml:space="preserve">survey </w:t>
      </w:r>
      <w:r>
        <w:rPr>
          <w:rFonts w:ascii="Times New Roman" w:hAnsi="Times New Roman" w:cs="Times New Roman"/>
          <w:sz w:val="24"/>
          <w:szCs w:val="24"/>
        </w:rPr>
        <w:t xml:space="preserve">done by Directorate of Industries in 1969, </w:t>
      </w:r>
      <w:r w:rsidR="00551430">
        <w:rPr>
          <w:rFonts w:ascii="Times New Roman" w:hAnsi="Times New Roman" w:cs="Times New Roman"/>
          <w:sz w:val="24"/>
          <w:szCs w:val="24"/>
        </w:rPr>
        <w:t>so ever</w:t>
      </w:r>
      <w:r>
        <w:rPr>
          <w:rFonts w:ascii="Times New Roman" w:hAnsi="Times New Roman" w:cs="Times New Roman"/>
          <w:sz w:val="24"/>
          <w:szCs w:val="24"/>
        </w:rPr>
        <w:t xml:space="preserve"> number may be, all noxious and nuisance industries should be moved </w:t>
      </w:r>
      <w:r w:rsidR="00EB4E30">
        <w:rPr>
          <w:rFonts w:ascii="Times New Roman" w:hAnsi="Times New Roman" w:cs="Times New Roman"/>
          <w:sz w:val="24"/>
          <w:szCs w:val="24"/>
        </w:rPr>
        <w:t>out</w:t>
      </w:r>
      <w:r>
        <w:rPr>
          <w:rFonts w:ascii="Times New Roman" w:hAnsi="Times New Roman" w:cs="Times New Roman"/>
          <w:sz w:val="24"/>
          <w:szCs w:val="24"/>
        </w:rPr>
        <w:t xml:space="preserve"> and household industries existing in the Walled City should be accommodated there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after </w:t>
      </w:r>
      <w:r w:rsidR="00EB4E30">
        <w:rPr>
          <w:rFonts w:ascii="Times New Roman" w:hAnsi="Times New Roman" w:cs="Times New Roman"/>
          <w:sz w:val="24"/>
          <w:szCs w:val="24"/>
        </w:rPr>
        <w:t>constructing</w:t>
      </w:r>
      <w:r>
        <w:rPr>
          <w:rFonts w:ascii="Times New Roman" w:hAnsi="Times New Roman" w:cs="Times New Roman"/>
          <w:sz w:val="24"/>
          <w:szCs w:val="24"/>
        </w:rPr>
        <w:t xml:space="preserve"> flatted factories.</w:t>
      </w:r>
    </w:p>
    <w:p w:rsidR="00EB4E30" w:rsidRDefault="00EB4E30" w:rsidP="009C6014">
      <w:pPr>
        <w:spacing w:after="0" w:line="240" w:lineRule="auto"/>
        <w:jc w:val="both"/>
        <w:rPr>
          <w:rFonts w:ascii="Times New Roman" w:hAnsi="Times New Roman" w:cs="Times New Roman"/>
          <w:sz w:val="24"/>
          <w:szCs w:val="24"/>
        </w:rPr>
      </w:pPr>
    </w:p>
    <w:p w:rsidR="00EB4E30" w:rsidRDefault="00EB4E30"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(f)</w:t>
      </w:r>
      <w:r>
        <w:rPr>
          <w:rFonts w:ascii="Times New Roman" w:hAnsi="Times New Roman" w:cs="Times New Roman"/>
          <w:sz w:val="24"/>
          <w:szCs w:val="24"/>
        </w:rPr>
        <w:tab/>
        <w:t>Some of the most important trades in the Walled City are</w:t>
      </w:r>
      <w:r w:rsidR="00624611">
        <w:rPr>
          <w:rFonts w:ascii="Times New Roman" w:hAnsi="Times New Roman" w:cs="Times New Roman"/>
          <w:sz w:val="24"/>
          <w:szCs w:val="24"/>
        </w:rPr>
        <w:t>:</w:t>
      </w:r>
      <w:r>
        <w:rPr>
          <w:rFonts w:ascii="Times New Roman" w:hAnsi="Times New Roman" w:cs="Times New Roman"/>
          <w:sz w:val="24"/>
          <w:szCs w:val="24"/>
        </w:rPr>
        <w:t xml:space="preserve"> cloth trade</w:t>
      </w:r>
      <w:r w:rsidR="00624611">
        <w:rPr>
          <w:rFonts w:ascii="Times New Roman" w:hAnsi="Times New Roman" w:cs="Times New Roman"/>
          <w:sz w:val="24"/>
          <w:szCs w:val="24"/>
        </w:rPr>
        <w:t>: it</w:t>
      </w:r>
      <w:r>
        <w:rPr>
          <w:rFonts w:ascii="Times New Roman" w:hAnsi="Times New Roman" w:cs="Times New Roman"/>
          <w:sz w:val="24"/>
          <w:szCs w:val="24"/>
        </w:rPr>
        <w:t xml:space="preserve"> is being carried out within the 30 </w:t>
      </w:r>
      <w:proofErr w:type="spellStart"/>
      <w:r>
        <w:rPr>
          <w:rFonts w:ascii="Times New Roman" w:hAnsi="Times New Roman" w:cs="Times New Roman"/>
          <w:sz w:val="24"/>
          <w:szCs w:val="24"/>
        </w:rPr>
        <w:t>katras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Chandni</w:t>
      </w:r>
      <w:proofErr w:type="spellEnd"/>
      <w:r>
        <w:rPr>
          <w:rFonts w:ascii="Times New Roman" w:hAnsi="Times New Roman" w:cs="Times New Roman"/>
          <w:sz w:val="24"/>
          <w:szCs w:val="24"/>
        </w:rPr>
        <w:t xml:space="preserve"> Chowk involving 3,000 merchants giving direct </w:t>
      </w:r>
      <w:r>
        <w:rPr>
          <w:rFonts w:ascii="Times New Roman" w:hAnsi="Times New Roman" w:cs="Times New Roman"/>
          <w:sz w:val="24"/>
          <w:szCs w:val="24"/>
        </w:rPr>
        <w:lastRenderedPageBreak/>
        <w:t xml:space="preserve">employment to 60,000 persons, with an annual turn- over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150 crores. </w:t>
      </w:r>
      <w:r w:rsidR="007173B3">
        <w:rPr>
          <w:rFonts w:ascii="Times New Roman" w:hAnsi="Times New Roman" w:cs="Times New Roman"/>
          <w:sz w:val="24"/>
          <w:szCs w:val="24"/>
        </w:rPr>
        <w:t>More than</w:t>
      </w:r>
      <w:r w:rsidR="0010466E">
        <w:rPr>
          <w:rFonts w:ascii="Times New Roman" w:hAnsi="Times New Roman" w:cs="Times New Roman"/>
          <w:sz w:val="24"/>
          <w:szCs w:val="24"/>
        </w:rPr>
        <w:t xml:space="preserve"> 1,000 Iron &amp; Hard-</w:t>
      </w:r>
      <w:r>
        <w:rPr>
          <w:rFonts w:ascii="Times New Roman" w:hAnsi="Times New Roman" w:cs="Times New Roman"/>
          <w:sz w:val="24"/>
          <w:szCs w:val="24"/>
        </w:rPr>
        <w:t xml:space="preserve">ware Merchants carry their trade in </w:t>
      </w:r>
      <w:proofErr w:type="spellStart"/>
      <w:r>
        <w:rPr>
          <w:rFonts w:ascii="Times New Roman" w:hAnsi="Times New Roman" w:cs="Times New Roman"/>
          <w:sz w:val="24"/>
          <w:szCs w:val="24"/>
        </w:rPr>
        <w:t>Choweri</w:t>
      </w:r>
      <w:proofErr w:type="spellEnd"/>
      <w:r>
        <w:rPr>
          <w:rFonts w:ascii="Times New Roman" w:hAnsi="Times New Roman" w:cs="Times New Roman"/>
          <w:sz w:val="24"/>
          <w:szCs w:val="24"/>
        </w:rPr>
        <w:t xml:space="preserve"> Bazaar, </w:t>
      </w:r>
      <w:proofErr w:type="spellStart"/>
      <w:r>
        <w:rPr>
          <w:rFonts w:ascii="Times New Roman" w:hAnsi="Times New Roman" w:cs="Times New Roman"/>
          <w:sz w:val="24"/>
          <w:szCs w:val="24"/>
        </w:rPr>
        <w:t>Ajmeri</w:t>
      </w:r>
      <w:proofErr w:type="spellEnd"/>
      <w:r>
        <w:rPr>
          <w:rFonts w:ascii="Times New Roman" w:hAnsi="Times New Roman" w:cs="Times New Roman"/>
          <w:sz w:val="24"/>
          <w:szCs w:val="24"/>
        </w:rPr>
        <w:t xml:space="preserve"> Gate, Sui-</w:t>
      </w:r>
      <w:proofErr w:type="spellStart"/>
      <w:r>
        <w:rPr>
          <w:rFonts w:ascii="Times New Roman" w:hAnsi="Times New Roman" w:cs="Times New Roman"/>
          <w:sz w:val="24"/>
          <w:szCs w:val="24"/>
        </w:rPr>
        <w:t>Walan</w:t>
      </w:r>
      <w:proofErr w:type="spellEnd"/>
      <w:r>
        <w:rPr>
          <w:rFonts w:ascii="Times New Roman" w:hAnsi="Times New Roman" w:cs="Times New Roman"/>
          <w:sz w:val="24"/>
          <w:szCs w:val="24"/>
        </w:rPr>
        <w:t xml:space="preserve">, Lal </w:t>
      </w:r>
      <w:proofErr w:type="spellStart"/>
      <w:r>
        <w:rPr>
          <w:rFonts w:ascii="Times New Roman" w:hAnsi="Times New Roman" w:cs="Times New Roman"/>
          <w:sz w:val="24"/>
          <w:szCs w:val="24"/>
        </w:rPr>
        <w:t>Kuan</w:t>
      </w:r>
      <w:proofErr w:type="spellEnd"/>
      <w:r>
        <w:rPr>
          <w:rFonts w:ascii="Times New Roman" w:hAnsi="Times New Roman" w:cs="Times New Roman"/>
          <w:sz w:val="24"/>
          <w:szCs w:val="24"/>
        </w:rPr>
        <w:t xml:space="preserve"> and other places. </w:t>
      </w:r>
      <w:proofErr w:type="spellStart"/>
      <w:r>
        <w:rPr>
          <w:rFonts w:ascii="Times New Roman" w:hAnsi="Times New Roman" w:cs="Times New Roman"/>
          <w:sz w:val="24"/>
          <w:szCs w:val="24"/>
        </w:rPr>
        <w:t>Chowari</w:t>
      </w:r>
      <w:proofErr w:type="spellEnd"/>
      <w:r>
        <w:rPr>
          <w:rFonts w:ascii="Times New Roman" w:hAnsi="Times New Roman" w:cs="Times New Roman"/>
          <w:sz w:val="24"/>
          <w:szCs w:val="24"/>
        </w:rPr>
        <w:t xml:space="preserve"> Bazaar Happens t</w:t>
      </w:r>
      <w:r w:rsidR="004947F0">
        <w:rPr>
          <w:rFonts w:ascii="Times New Roman" w:hAnsi="Times New Roman" w:cs="Times New Roman"/>
          <w:sz w:val="24"/>
          <w:szCs w:val="24"/>
        </w:rPr>
        <w:t>o be the second largest whole-s</w:t>
      </w:r>
      <w:r>
        <w:rPr>
          <w:rFonts w:ascii="Times New Roman" w:hAnsi="Times New Roman" w:cs="Times New Roman"/>
          <w:sz w:val="24"/>
          <w:szCs w:val="24"/>
        </w:rPr>
        <w:t xml:space="preserve">ale paper market in India. </w:t>
      </w:r>
      <w:proofErr w:type="spellStart"/>
      <w:r>
        <w:rPr>
          <w:rFonts w:ascii="Times New Roman" w:hAnsi="Times New Roman" w:cs="Times New Roman"/>
          <w:sz w:val="24"/>
          <w:szCs w:val="24"/>
        </w:rPr>
        <w:t>Bhagirath</w:t>
      </w:r>
      <w:proofErr w:type="spellEnd"/>
      <w:r>
        <w:rPr>
          <w:rFonts w:ascii="Times New Roman" w:hAnsi="Times New Roman" w:cs="Times New Roman"/>
          <w:sz w:val="24"/>
          <w:szCs w:val="24"/>
        </w:rPr>
        <w:t xml:space="preserve"> Palace with its 750 shops is the biggest electrical appliances market in India. How the solve their problems is to be decided.</w:t>
      </w:r>
    </w:p>
    <w:p w:rsidR="00067646" w:rsidRDefault="00067646" w:rsidP="009C6014">
      <w:pPr>
        <w:spacing w:after="0" w:line="240" w:lineRule="auto"/>
        <w:jc w:val="both"/>
        <w:rPr>
          <w:rFonts w:ascii="Times New Roman" w:hAnsi="Times New Roman" w:cs="Times New Roman"/>
          <w:sz w:val="24"/>
          <w:szCs w:val="24"/>
        </w:rPr>
      </w:pPr>
    </w:p>
    <w:p w:rsidR="00BD2874" w:rsidRDefault="00EB4E30"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(g)</w:t>
      </w:r>
      <w:r>
        <w:rPr>
          <w:rFonts w:ascii="Times New Roman" w:hAnsi="Times New Roman" w:cs="Times New Roman"/>
          <w:sz w:val="24"/>
          <w:szCs w:val="24"/>
        </w:rPr>
        <w:tab/>
      </w:r>
      <w:r w:rsidRPr="000A408B">
        <w:rPr>
          <w:rFonts w:ascii="Times New Roman" w:hAnsi="Times New Roman" w:cs="Times New Roman"/>
          <w:b/>
          <w:color w:val="00B050"/>
          <w:sz w:val="24"/>
          <w:szCs w:val="24"/>
          <w:u w:val="single"/>
        </w:rPr>
        <w:t>TRRAFFIC CONDITIONS</w:t>
      </w:r>
      <w:proofErr w:type="gramStart"/>
      <w:r w:rsidRPr="000A408B">
        <w:rPr>
          <w:rFonts w:ascii="Times New Roman" w:hAnsi="Times New Roman" w:cs="Times New Roman"/>
          <w:b/>
          <w:color w:val="00B050"/>
          <w:sz w:val="24"/>
          <w:szCs w:val="24"/>
          <w:u w:val="single"/>
        </w:rPr>
        <w:t>:-</w:t>
      </w:r>
      <w:proofErr w:type="gramEnd"/>
      <w:r w:rsidR="00067646">
        <w:rPr>
          <w:rFonts w:ascii="Times New Roman" w:hAnsi="Times New Roman" w:cs="Times New Roman"/>
          <w:sz w:val="24"/>
          <w:szCs w:val="24"/>
        </w:rPr>
        <w:t xml:space="preserve">  </w:t>
      </w:r>
      <w:r>
        <w:rPr>
          <w:rFonts w:ascii="Times New Roman" w:hAnsi="Times New Roman" w:cs="Times New Roman"/>
          <w:sz w:val="24"/>
          <w:szCs w:val="24"/>
        </w:rPr>
        <w:t xml:space="preserve">Roads carrying maximum traffic are </w:t>
      </w:r>
      <w:proofErr w:type="spellStart"/>
      <w:r>
        <w:rPr>
          <w:rFonts w:ascii="Times New Roman" w:hAnsi="Times New Roman" w:cs="Times New Roman"/>
          <w:sz w:val="24"/>
          <w:szCs w:val="24"/>
        </w:rPr>
        <w:t>Subhash</w:t>
      </w:r>
      <w:proofErr w:type="spellEnd"/>
      <w:r>
        <w:rPr>
          <w:rFonts w:ascii="Times New Roman" w:hAnsi="Times New Roman" w:cs="Times New Roman"/>
          <w:sz w:val="24"/>
          <w:szCs w:val="24"/>
        </w:rPr>
        <w:t xml:space="preserve"> Marg, S.P. </w:t>
      </w:r>
      <w:proofErr w:type="spellStart"/>
      <w:r w:rsidR="00BD2874">
        <w:rPr>
          <w:rFonts w:ascii="Times New Roman" w:hAnsi="Times New Roman" w:cs="Times New Roman"/>
          <w:sz w:val="24"/>
          <w:szCs w:val="24"/>
        </w:rPr>
        <w:t>Mukherji</w:t>
      </w:r>
      <w:proofErr w:type="spellEnd"/>
      <w:r w:rsidR="00BD2874">
        <w:rPr>
          <w:rFonts w:ascii="Times New Roman" w:hAnsi="Times New Roman" w:cs="Times New Roman"/>
          <w:sz w:val="24"/>
          <w:szCs w:val="24"/>
        </w:rPr>
        <w:t xml:space="preserve"> Marg, </w:t>
      </w:r>
      <w:proofErr w:type="spellStart"/>
      <w:r w:rsidR="00BD2874">
        <w:rPr>
          <w:rFonts w:ascii="Times New Roman" w:hAnsi="Times New Roman" w:cs="Times New Roman"/>
          <w:sz w:val="24"/>
          <w:szCs w:val="24"/>
        </w:rPr>
        <w:t>Chandni</w:t>
      </w:r>
      <w:proofErr w:type="spellEnd"/>
      <w:r w:rsidR="00BD2874">
        <w:rPr>
          <w:rFonts w:ascii="Times New Roman" w:hAnsi="Times New Roman" w:cs="Times New Roman"/>
          <w:sz w:val="24"/>
          <w:szCs w:val="24"/>
        </w:rPr>
        <w:t xml:space="preserve"> Chowk, </w:t>
      </w:r>
      <w:proofErr w:type="spellStart"/>
      <w:r w:rsidR="00BD2874">
        <w:rPr>
          <w:rFonts w:ascii="Times New Roman" w:hAnsi="Times New Roman" w:cs="Times New Roman"/>
          <w:sz w:val="24"/>
          <w:szCs w:val="24"/>
        </w:rPr>
        <w:t>Nai</w:t>
      </w:r>
      <w:proofErr w:type="spellEnd"/>
      <w:r w:rsidR="00BD2874">
        <w:rPr>
          <w:rFonts w:ascii="Times New Roman" w:hAnsi="Times New Roman" w:cs="Times New Roman"/>
          <w:sz w:val="24"/>
          <w:szCs w:val="24"/>
        </w:rPr>
        <w:t xml:space="preserve"> </w:t>
      </w:r>
      <w:proofErr w:type="spellStart"/>
      <w:r w:rsidR="00BD2874">
        <w:rPr>
          <w:rFonts w:ascii="Times New Roman" w:hAnsi="Times New Roman" w:cs="Times New Roman"/>
          <w:sz w:val="24"/>
          <w:szCs w:val="24"/>
        </w:rPr>
        <w:t>Sarak</w:t>
      </w:r>
      <w:proofErr w:type="spellEnd"/>
      <w:r w:rsidR="00BD2874">
        <w:rPr>
          <w:rFonts w:ascii="Times New Roman" w:hAnsi="Times New Roman" w:cs="Times New Roman"/>
          <w:sz w:val="24"/>
          <w:szCs w:val="24"/>
        </w:rPr>
        <w:t xml:space="preserve"> and G.B. Road. Slow traffic ranges from 50 to</w:t>
      </w:r>
      <w:r w:rsidR="00BD7A78">
        <w:rPr>
          <w:rFonts w:ascii="Times New Roman" w:hAnsi="Times New Roman" w:cs="Times New Roman"/>
          <w:sz w:val="24"/>
          <w:szCs w:val="24"/>
        </w:rPr>
        <w:t xml:space="preserve"> </w:t>
      </w:r>
      <w:r w:rsidR="00BD2874">
        <w:rPr>
          <w:rFonts w:ascii="Times New Roman" w:hAnsi="Times New Roman" w:cs="Times New Roman"/>
          <w:sz w:val="24"/>
          <w:szCs w:val="24"/>
        </w:rPr>
        <w:t>90% of the total traffic on most of the roads of the Walled City, and the cyclists form about 80% of the slow traffic. In fast traffic category, sector-rickshaw and motor- cycle rickshaws pre-</w:t>
      </w:r>
      <w:r w:rsidR="00BD7A78">
        <w:rPr>
          <w:rFonts w:ascii="Times New Roman" w:hAnsi="Times New Roman" w:cs="Times New Roman"/>
          <w:sz w:val="24"/>
          <w:szCs w:val="24"/>
        </w:rPr>
        <w:t>dominate</w:t>
      </w:r>
      <w:r w:rsidR="00BD2874">
        <w:rPr>
          <w:rFonts w:ascii="Times New Roman" w:hAnsi="Times New Roman" w:cs="Times New Roman"/>
          <w:sz w:val="24"/>
          <w:szCs w:val="24"/>
        </w:rPr>
        <w:t>.</w:t>
      </w:r>
    </w:p>
    <w:p w:rsidR="008C41AE" w:rsidRDefault="008C41AE" w:rsidP="009C6014">
      <w:pPr>
        <w:spacing w:after="0" w:line="240" w:lineRule="auto"/>
        <w:jc w:val="both"/>
        <w:rPr>
          <w:rFonts w:ascii="Times New Roman" w:hAnsi="Times New Roman" w:cs="Times New Roman"/>
          <w:sz w:val="24"/>
          <w:szCs w:val="24"/>
        </w:rPr>
      </w:pPr>
    </w:p>
    <w:p w:rsidR="00F52D95" w:rsidRDefault="00BD2874" w:rsidP="009C60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seminar on the problem of redevelopment of </w:t>
      </w:r>
      <w:proofErr w:type="spellStart"/>
      <w:r>
        <w:rPr>
          <w:rFonts w:ascii="Times New Roman" w:hAnsi="Times New Roman" w:cs="Times New Roman"/>
          <w:sz w:val="24"/>
          <w:szCs w:val="24"/>
        </w:rPr>
        <w:t>Shahjahanabad</w:t>
      </w:r>
      <w:proofErr w:type="spellEnd"/>
      <w:r>
        <w:rPr>
          <w:rFonts w:ascii="Times New Roman" w:hAnsi="Times New Roman" w:cs="Times New Roman"/>
          <w:sz w:val="24"/>
          <w:szCs w:val="24"/>
        </w:rPr>
        <w:t xml:space="preserve"> as held in January, 1975 and its recommendations are given in Appendix-III. Brief of the recommendations are as </w:t>
      </w:r>
      <w:r w:rsidR="00BD7A78">
        <w:rPr>
          <w:rFonts w:ascii="Times New Roman" w:hAnsi="Times New Roman" w:cs="Times New Roman"/>
          <w:sz w:val="24"/>
          <w:szCs w:val="24"/>
        </w:rPr>
        <w:t xml:space="preserve">given </w:t>
      </w:r>
      <w:r>
        <w:rPr>
          <w:rFonts w:ascii="Times New Roman" w:hAnsi="Times New Roman" w:cs="Times New Roman"/>
          <w:sz w:val="24"/>
          <w:szCs w:val="24"/>
        </w:rPr>
        <w:t>below:-</w:t>
      </w:r>
    </w:p>
    <w:p w:rsidR="000A408B" w:rsidRDefault="000A408B" w:rsidP="009C6014">
      <w:pPr>
        <w:spacing w:after="0" w:line="240" w:lineRule="auto"/>
        <w:jc w:val="both"/>
        <w:rPr>
          <w:rFonts w:ascii="Times New Roman" w:hAnsi="Times New Roman" w:cs="Times New Roman"/>
          <w:sz w:val="24"/>
          <w:szCs w:val="24"/>
        </w:rPr>
      </w:pPr>
    </w:p>
    <w:p w:rsidR="008C41AE" w:rsidRDefault="008C41AE" w:rsidP="009C6014">
      <w:pPr>
        <w:spacing w:after="0" w:line="240" w:lineRule="auto"/>
        <w:jc w:val="both"/>
        <w:rPr>
          <w:rFonts w:ascii="Times New Roman" w:hAnsi="Times New Roman" w:cs="Times New Roman"/>
          <w:sz w:val="24"/>
          <w:szCs w:val="24"/>
        </w:rPr>
      </w:pPr>
    </w:p>
    <w:p w:rsidR="00F52D95" w:rsidRDefault="000A408B" w:rsidP="009C6014">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w:t>
      </w:r>
      <w:r w:rsidR="00F52D95" w:rsidRPr="000A408B">
        <w:rPr>
          <w:rFonts w:ascii="Times New Roman" w:hAnsi="Times New Roman" w:cs="Times New Roman"/>
          <w:b/>
          <w:sz w:val="24"/>
          <w:szCs w:val="24"/>
        </w:rPr>
        <w:t>)</w:t>
      </w:r>
      <w:r w:rsidR="00F52D95">
        <w:rPr>
          <w:rFonts w:ascii="Times New Roman" w:hAnsi="Times New Roman" w:cs="Times New Roman"/>
          <w:sz w:val="24"/>
          <w:szCs w:val="24"/>
        </w:rPr>
        <w:tab/>
        <w:t>Non- conforming industries &amp; trade</w:t>
      </w:r>
      <w:r w:rsidR="004947F0">
        <w:rPr>
          <w:rFonts w:ascii="Times New Roman" w:hAnsi="Times New Roman" w:cs="Times New Roman"/>
          <w:sz w:val="24"/>
          <w:szCs w:val="24"/>
        </w:rPr>
        <w:t>s</w:t>
      </w:r>
      <w:r w:rsidR="00F52D95">
        <w:rPr>
          <w:rFonts w:ascii="Times New Roman" w:hAnsi="Times New Roman" w:cs="Times New Roman"/>
          <w:sz w:val="24"/>
          <w:szCs w:val="24"/>
        </w:rPr>
        <w:t xml:space="preserve"> should be shifted out.</w:t>
      </w:r>
    </w:p>
    <w:p w:rsidR="00F52D95" w:rsidRDefault="000A408B" w:rsidP="009C6014">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w:t>
      </w:r>
      <w:r w:rsidR="00F52D95" w:rsidRPr="000A408B">
        <w:rPr>
          <w:rFonts w:ascii="Times New Roman" w:hAnsi="Times New Roman" w:cs="Times New Roman"/>
          <w:b/>
          <w:sz w:val="24"/>
          <w:szCs w:val="24"/>
        </w:rPr>
        <w:t>)</w:t>
      </w:r>
      <w:r w:rsidR="00F52D95">
        <w:rPr>
          <w:rFonts w:ascii="Times New Roman" w:hAnsi="Times New Roman" w:cs="Times New Roman"/>
          <w:sz w:val="24"/>
          <w:szCs w:val="24"/>
        </w:rPr>
        <w:tab/>
        <w:t>Development of spaces for active and passive recreation</w:t>
      </w:r>
    </w:p>
    <w:p w:rsidR="00F52D95" w:rsidRDefault="000A408B" w:rsidP="009C6014">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(3</w:t>
      </w:r>
      <w:r w:rsidR="00F52D95" w:rsidRPr="000A408B">
        <w:rPr>
          <w:rFonts w:ascii="Times New Roman" w:hAnsi="Times New Roman" w:cs="Times New Roman"/>
          <w:b/>
          <w:sz w:val="24"/>
          <w:szCs w:val="24"/>
        </w:rPr>
        <w:t>)</w:t>
      </w:r>
      <w:r w:rsidR="00F52D95">
        <w:rPr>
          <w:rFonts w:ascii="Times New Roman" w:hAnsi="Times New Roman" w:cs="Times New Roman"/>
          <w:sz w:val="24"/>
          <w:szCs w:val="24"/>
        </w:rPr>
        <w:tab/>
        <w:t>Removal of dairies and incompatible uses.</w:t>
      </w:r>
    </w:p>
    <w:p w:rsidR="00F52D95" w:rsidRDefault="00F52D95"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(4)</w:t>
      </w:r>
      <w:r>
        <w:rPr>
          <w:rFonts w:ascii="Times New Roman" w:hAnsi="Times New Roman" w:cs="Times New Roman"/>
          <w:sz w:val="24"/>
          <w:szCs w:val="24"/>
        </w:rPr>
        <w:tab/>
        <w:t>Development of existing &amp; proposed educational complexes, social institutions.</w:t>
      </w:r>
    </w:p>
    <w:p w:rsidR="00F52D95" w:rsidRDefault="00F52D95"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ab/>
        <w:t xml:space="preserve">Removal of railway yard and </w:t>
      </w:r>
      <w:proofErr w:type="spellStart"/>
      <w:r>
        <w:rPr>
          <w:rFonts w:ascii="Times New Roman" w:hAnsi="Times New Roman" w:cs="Times New Roman"/>
          <w:sz w:val="24"/>
          <w:szCs w:val="24"/>
        </w:rPr>
        <w:t>godowns</w:t>
      </w:r>
      <w:proofErr w:type="spellEnd"/>
      <w:r>
        <w:rPr>
          <w:rFonts w:ascii="Times New Roman" w:hAnsi="Times New Roman" w:cs="Times New Roman"/>
          <w:sz w:val="24"/>
          <w:szCs w:val="24"/>
        </w:rPr>
        <w:t>.</w:t>
      </w:r>
    </w:p>
    <w:p w:rsidR="00F52D95" w:rsidRDefault="00F52D95" w:rsidP="009C6014">
      <w:pPr>
        <w:spacing w:after="0" w:line="240" w:lineRule="auto"/>
        <w:ind w:left="720" w:hanging="720"/>
        <w:jc w:val="both"/>
        <w:rPr>
          <w:rFonts w:ascii="Times New Roman" w:hAnsi="Times New Roman" w:cs="Times New Roman"/>
          <w:sz w:val="24"/>
          <w:szCs w:val="24"/>
        </w:rPr>
      </w:pPr>
      <w:r w:rsidRPr="000A408B">
        <w:rPr>
          <w:rFonts w:ascii="Times New Roman" w:hAnsi="Times New Roman" w:cs="Times New Roman"/>
          <w:b/>
          <w:sz w:val="24"/>
          <w:szCs w:val="24"/>
        </w:rPr>
        <w:t>(6)</w:t>
      </w:r>
      <w:r>
        <w:rPr>
          <w:rFonts w:ascii="Times New Roman" w:hAnsi="Times New Roman" w:cs="Times New Roman"/>
          <w:sz w:val="24"/>
          <w:szCs w:val="24"/>
        </w:rPr>
        <w:tab/>
        <w:t xml:space="preserve">Area on the periphery of </w:t>
      </w:r>
      <w:proofErr w:type="spellStart"/>
      <w:r>
        <w:rPr>
          <w:rFonts w:ascii="Times New Roman" w:hAnsi="Times New Roman" w:cs="Times New Roman"/>
          <w:sz w:val="24"/>
          <w:szCs w:val="24"/>
        </w:rPr>
        <w:t>Shahjahanabad</w:t>
      </w:r>
      <w:proofErr w:type="spellEnd"/>
      <w:r>
        <w:rPr>
          <w:rFonts w:ascii="Times New Roman" w:hAnsi="Times New Roman" w:cs="Times New Roman"/>
          <w:sz w:val="24"/>
          <w:szCs w:val="24"/>
        </w:rPr>
        <w:t xml:space="preserve"> such as Minto road, Civil Lines &amp; Trans- Yamuna Areas should be utilized.</w:t>
      </w:r>
    </w:p>
    <w:p w:rsidR="00F52D95" w:rsidRDefault="00F52D95" w:rsidP="009C6014">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(7)</w:t>
      </w:r>
      <w:r>
        <w:rPr>
          <w:rFonts w:ascii="Times New Roman" w:hAnsi="Times New Roman" w:cs="Times New Roman"/>
          <w:sz w:val="24"/>
          <w:szCs w:val="24"/>
        </w:rPr>
        <w:tab/>
        <w:t xml:space="preserve">The Red Fort must be used as a cultural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w:t>
      </w:r>
    </w:p>
    <w:p w:rsidR="00F52D95" w:rsidRDefault="00F52D95" w:rsidP="00C57B9D">
      <w:pPr>
        <w:spacing w:after="0" w:line="240" w:lineRule="auto"/>
        <w:jc w:val="both"/>
        <w:rPr>
          <w:rFonts w:ascii="Times New Roman" w:hAnsi="Times New Roman" w:cs="Times New Roman"/>
          <w:sz w:val="24"/>
          <w:szCs w:val="24"/>
        </w:rPr>
      </w:pPr>
      <w:r w:rsidRPr="000A408B">
        <w:rPr>
          <w:rFonts w:ascii="Times New Roman" w:hAnsi="Times New Roman" w:cs="Times New Roman"/>
          <w:b/>
          <w:sz w:val="24"/>
          <w:szCs w:val="24"/>
        </w:rPr>
        <w:t>(8)</w:t>
      </w:r>
      <w:r>
        <w:rPr>
          <w:rFonts w:ascii="Times New Roman" w:hAnsi="Times New Roman" w:cs="Times New Roman"/>
          <w:sz w:val="24"/>
          <w:szCs w:val="24"/>
        </w:rPr>
        <w:tab/>
        <w:t>A separate revolving fund may be constituted</w:t>
      </w:r>
      <w:proofErr w:type="gramStart"/>
      <w:r>
        <w:rPr>
          <w:rFonts w:ascii="Times New Roman" w:hAnsi="Times New Roman" w:cs="Times New Roman"/>
          <w:sz w:val="24"/>
          <w:szCs w:val="24"/>
        </w:rPr>
        <w:t>..</w:t>
      </w:r>
      <w:proofErr w:type="gramEnd"/>
    </w:p>
    <w:p w:rsidR="00CB4AB5" w:rsidRDefault="00067646" w:rsidP="00C57B9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CB4AB5">
        <w:rPr>
          <w:rFonts w:ascii="Times New Roman" w:hAnsi="Times New Roman" w:cs="Times New Roman"/>
          <w:sz w:val="24"/>
          <w:szCs w:val="24"/>
        </w:rPr>
        <w:t>Some of the problems of other congested zones (than Walled City):-</w:t>
      </w:r>
    </w:p>
    <w:p w:rsidR="00E14249" w:rsidRDefault="00E14249" w:rsidP="00C57B9D">
      <w:pPr>
        <w:spacing w:after="0" w:line="240" w:lineRule="auto"/>
        <w:ind w:left="720" w:hanging="720"/>
        <w:jc w:val="both"/>
        <w:rPr>
          <w:rFonts w:ascii="Times New Roman" w:hAnsi="Times New Roman" w:cs="Times New Roman"/>
          <w:sz w:val="24"/>
          <w:szCs w:val="24"/>
        </w:rPr>
      </w:pPr>
    </w:p>
    <w:p w:rsidR="00CB4AB5" w:rsidRDefault="00CB4AB5" w:rsidP="00C57B9D">
      <w:pPr>
        <w:spacing w:after="0" w:line="240" w:lineRule="auto"/>
        <w:ind w:left="720" w:hanging="720"/>
        <w:jc w:val="both"/>
        <w:rPr>
          <w:rFonts w:ascii="Times New Roman" w:hAnsi="Times New Roman" w:cs="Times New Roman"/>
          <w:sz w:val="24"/>
          <w:szCs w:val="24"/>
        </w:rPr>
      </w:pPr>
      <w:r w:rsidRPr="000A408B">
        <w:rPr>
          <w:rFonts w:ascii="Times New Roman" w:hAnsi="Times New Roman" w:cs="Times New Roman"/>
          <w:b/>
          <w:sz w:val="24"/>
          <w:szCs w:val="24"/>
        </w:rPr>
        <w:t>(a)</w:t>
      </w:r>
      <w:r>
        <w:rPr>
          <w:rFonts w:ascii="Times New Roman" w:hAnsi="Times New Roman" w:cs="Times New Roman"/>
          <w:sz w:val="24"/>
          <w:szCs w:val="24"/>
        </w:rPr>
        <w:t xml:space="preserve"> </w:t>
      </w:r>
      <w:r w:rsidR="00067646">
        <w:rPr>
          <w:rFonts w:ascii="Times New Roman" w:hAnsi="Times New Roman" w:cs="Times New Roman"/>
          <w:sz w:val="24"/>
          <w:szCs w:val="24"/>
        </w:rPr>
        <w:t xml:space="preserve">       </w:t>
      </w:r>
      <w:r w:rsidR="004947F0">
        <w:rPr>
          <w:rFonts w:ascii="Times New Roman" w:hAnsi="Times New Roman" w:cs="Times New Roman"/>
          <w:sz w:val="24"/>
          <w:szCs w:val="24"/>
        </w:rPr>
        <w:t>In the mo</w:t>
      </w:r>
      <w:r>
        <w:rPr>
          <w:rFonts w:ascii="Times New Roman" w:hAnsi="Times New Roman" w:cs="Times New Roman"/>
          <w:sz w:val="24"/>
          <w:szCs w:val="24"/>
        </w:rPr>
        <w:t xml:space="preserve">st of the zones, </w:t>
      </w:r>
      <w:proofErr w:type="gramStart"/>
      <w:r>
        <w:rPr>
          <w:rFonts w:ascii="Times New Roman" w:hAnsi="Times New Roman" w:cs="Times New Roman"/>
          <w:sz w:val="24"/>
          <w:szCs w:val="24"/>
        </w:rPr>
        <w:t>number of poor structures are</w:t>
      </w:r>
      <w:proofErr w:type="gramEnd"/>
      <w:r>
        <w:rPr>
          <w:rFonts w:ascii="Times New Roman" w:hAnsi="Times New Roman" w:cs="Times New Roman"/>
          <w:sz w:val="24"/>
          <w:szCs w:val="24"/>
        </w:rPr>
        <w:t xml:space="preserve"> more than 50% of the total as </w:t>
      </w:r>
      <w:r w:rsidR="00067646">
        <w:rPr>
          <w:rFonts w:ascii="Times New Roman" w:hAnsi="Times New Roman" w:cs="Times New Roman"/>
          <w:sz w:val="24"/>
          <w:szCs w:val="24"/>
        </w:rPr>
        <w:t xml:space="preserve">               </w:t>
      </w:r>
      <w:r>
        <w:rPr>
          <w:rFonts w:ascii="Times New Roman" w:hAnsi="Times New Roman" w:cs="Times New Roman"/>
          <w:sz w:val="24"/>
          <w:szCs w:val="24"/>
        </w:rPr>
        <w:t>shown below:-</w:t>
      </w:r>
    </w:p>
    <w:p w:rsidR="00CB4AB5" w:rsidRDefault="00CB4AB5" w:rsidP="00CC19CA">
      <w:pPr>
        <w:spacing w:after="0" w:line="240" w:lineRule="auto"/>
        <w:rPr>
          <w:rFonts w:ascii="Times New Roman" w:hAnsi="Times New Roman" w:cs="Times New Roman"/>
          <w:sz w:val="24"/>
          <w:szCs w:val="24"/>
        </w:rPr>
      </w:pPr>
    </w:p>
    <w:p w:rsidR="00CB4AB5" w:rsidRDefault="00CB4AB5" w:rsidP="00CC19CA">
      <w:pPr>
        <w:spacing w:after="0" w:line="240" w:lineRule="auto"/>
        <w:rPr>
          <w:rFonts w:ascii="Times New Roman" w:hAnsi="Times New Roman" w:cs="Times New Roman"/>
          <w:b/>
          <w:color w:val="00B0F0"/>
          <w:sz w:val="24"/>
          <w:szCs w:val="24"/>
          <w:u w:val="single"/>
        </w:rPr>
      </w:pPr>
      <w:r w:rsidRPr="000A408B">
        <w:rPr>
          <w:rFonts w:ascii="Times New Roman" w:hAnsi="Times New Roman" w:cs="Times New Roman"/>
          <w:b/>
          <w:color w:val="00B0F0"/>
          <w:sz w:val="24"/>
          <w:szCs w:val="24"/>
          <w:u w:val="single"/>
        </w:rPr>
        <w:t>STRUCTURAL CONDITION OF BUILDING</w:t>
      </w:r>
    </w:p>
    <w:p w:rsidR="008C41AE" w:rsidRPr="000A408B" w:rsidRDefault="008C41AE" w:rsidP="00CC19CA">
      <w:pPr>
        <w:spacing w:after="0" w:line="240" w:lineRule="auto"/>
        <w:rPr>
          <w:rFonts w:ascii="Times New Roman" w:hAnsi="Times New Roman" w:cs="Times New Roman"/>
          <w:b/>
          <w:color w:val="00B0F0"/>
          <w:sz w:val="24"/>
          <w:szCs w:val="24"/>
          <w:u w:val="single"/>
        </w:rPr>
      </w:pPr>
    </w:p>
    <w:p w:rsidR="003C0A41" w:rsidRPr="000A408B" w:rsidRDefault="003C0A41" w:rsidP="00CC19CA">
      <w:pPr>
        <w:spacing w:after="0" w:line="240" w:lineRule="auto"/>
        <w:rPr>
          <w:rFonts w:ascii="Times New Roman" w:hAnsi="Times New Roman" w:cs="Times New Roman"/>
          <w:b/>
          <w:color w:val="00B0F0"/>
          <w:sz w:val="24"/>
          <w:szCs w:val="24"/>
          <w:u w:val="single"/>
        </w:rPr>
      </w:pPr>
    </w:p>
    <w:p w:rsidR="00CB4AB5" w:rsidRDefault="00CB4AB5" w:rsidP="00CC19CA">
      <w:pPr>
        <w:spacing w:after="0" w:line="240" w:lineRule="auto"/>
        <w:rPr>
          <w:rFonts w:ascii="Times New Roman" w:hAnsi="Times New Roman" w:cs="Times New Roman"/>
          <w:sz w:val="24"/>
          <w:szCs w:val="24"/>
        </w:rPr>
      </w:pPr>
      <w:r w:rsidRPr="00BD7A78">
        <w:rPr>
          <w:rFonts w:ascii="Times New Roman" w:hAnsi="Times New Roman" w:cs="Times New Roman"/>
          <w:sz w:val="24"/>
          <w:szCs w:val="24"/>
        </w:rPr>
        <w:t>P</w:t>
      </w:r>
      <w:r>
        <w:rPr>
          <w:rFonts w:ascii="Times New Roman" w:hAnsi="Times New Roman" w:cs="Times New Roman"/>
          <w:sz w:val="24"/>
          <w:szCs w:val="24"/>
        </w:rPr>
        <w:t>ERCENTAGE OF TYPE OF STRUCTURES IN SOME OF THE ZONES NOTIFIED AS SLUM AREAS:</w:t>
      </w:r>
    </w:p>
    <w:p w:rsidR="003C0A41" w:rsidRDefault="003C0A41" w:rsidP="00CC19CA">
      <w:pPr>
        <w:spacing w:after="0" w:line="240" w:lineRule="auto"/>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254"/>
        <w:gridCol w:w="3205"/>
        <w:gridCol w:w="1497"/>
        <w:gridCol w:w="1708"/>
        <w:gridCol w:w="1579"/>
      </w:tblGrid>
      <w:tr w:rsidR="004947F0" w:rsidTr="00C535A8">
        <w:tc>
          <w:tcPr>
            <w:tcW w:w="678" w:type="pct"/>
            <w:tcBorders>
              <w:right w:val="single" w:sz="4" w:space="0" w:color="auto"/>
            </w:tcBorders>
          </w:tcPr>
          <w:p w:rsidR="004947F0" w:rsidRPr="008C41AE" w:rsidRDefault="004947F0" w:rsidP="00CC19CA">
            <w:pPr>
              <w:rPr>
                <w:rFonts w:ascii="Times New Roman" w:hAnsi="Times New Roman" w:cs="Times New Roman"/>
                <w:b/>
                <w:color w:val="FF0000"/>
                <w:sz w:val="20"/>
                <w:szCs w:val="20"/>
              </w:rPr>
            </w:pPr>
            <w:r w:rsidRPr="008C41AE">
              <w:rPr>
                <w:rFonts w:ascii="Times New Roman" w:hAnsi="Times New Roman" w:cs="Times New Roman"/>
                <w:b/>
                <w:color w:val="FF0000"/>
                <w:sz w:val="20"/>
                <w:szCs w:val="20"/>
              </w:rPr>
              <w:t>AREA</w:t>
            </w:r>
          </w:p>
        </w:tc>
        <w:tc>
          <w:tcPr>
            <w:tcW w:w="1734" w:type="pct"/>
            <w:tcBorders>
              <w:left w:val="single" w:sz="4" w:space="0" w:color="auto"/>
            </w:tcBorders>
          </w:tcPr>
          <w:p w:rsidR="004947F0" w:rsidRPr="008C41AE" w:rsidRDefault="004947F0" w:rsidP="004947F0">
            <w:pPr>
              <w:rPr>
                <w:rFonts w:ascii="Times New Roman" w:hAnsi="Times New Roman" w:cs="Times New Roman"/>
                <w:b/>
                <w:color w:val="FF0000"/>
                <w:sz w:val="20"/>
                <w:szCs w:val="20"/>
              </w:rPr>
            </w:pPr>
          </w:p>
        </w:tc>
        <w:tc>
          <w:tcPr>
            <w:tcW w:w="810" w:type="pct"/>
          </w:tcPr>
          <w:p w:rsidR="004947F0" w:rsidRPr="008C41AE" w:rsidRDefault="004947F0" w:rsidP="00CC19CA">
            <w:pPr>
              <w:rPr>
                <w:rFonts w:ascii="Times New Roman" w:hAnsi="Times New Roman" w:cs="Times New Roman"/>
                <w:b/>
                <w:color w:val="FF0000"/>
                <w:sz w:val="20"/>
                <w:szCs w:val="20"/>
              </w:rPr>
            </w:pPr>
            <w:r w:rsidRPr="008C41AE">
              <w:rPr>
                <w:rFonts w:ascii="Times New Roman" w:hAnsi="Times New Roman" w:cs="Times New Roman"/>
                <w:b/>
                <w:color w:val="FF0000"/>
                <w:sz w:val="20"/>
                <w:szCs w:val="20"/>
              </w:rPr>
              <w:t xml:space="preserve">GOOD </w:t>
            </w:r>
          </w:p>
        </w:tc>
        <w:tc>
          <w:tcPr>
            <w:tcW w:w="924" w:type="pct"/>
          </w:tcPr>
          <w:p w:rsidR="004947F0" w:rsidRPr="008C41AE" w:rsidRDefault="004947F0" w:rsidP="00CC19CA">
            <w:pPr>
              <w:rPr>
                <w:rFonts w:ascii="Times New Roman" w:hAnsi="Times New Roman" w:cs="Times New Roman"/>
                <w:b/>
                <w:color w:val="FF0000"/>
                <w:sz w:val="20"/>
                <w:szCs w:val="20"/>
              </w:rPr>
            </w:pPr>
            <w:r w:rsidRPr="008C41AE">
              <w:rPr>
                <w:rFonts w:ascii="Times New Roman" w:hAnsi="Times New Roman" w:cs="Times New Roman"/>
                <w:b/>
                <w:color w:val="FF0000"/>
                <w:sz w:val="20"/>
                <w:szCs w:val="20"/>
              </w:rPr>
              <w:t>FAIR</w:t>
            </w:r>
          </w:p>
        </w:tc>
        <w:tc>
          <w:tcPr>
            <w:tcW w:w="854" w:type="pct"/>
          </w:tcPr>
          <w:p w:rsidR="004947F0" w:rsidRPr="008C41AE" w:rsidRDefault="004947F0" w:rsidP="00CC19CA">
            <w:pPr>
              <w:rPr>
                <w:rFonts w:ascii="Times New Roman" w:hAnsi="Times New Roman" w:cs="Times New Roman"/>
                <w:b/>
                <w:color w:val="FF0000"/>
                <w:sz w:val="20"/>
                <w:szCs w:val="20"/>
              </w:rPr>
            </w:pPr>
            <w:r w:rsidRPr="008C41AE">
              <w:rPr>
                <w:rFonts w:ascii="Times New Roman" w:hAnsi="Times New Roman" w:cs="Times New Roman"/>
                <w:b/>
                <w:color w:val="FF0000"/>
                <w:sz w:val="20"/>
                <w:szCs w:val="20"/>
              </w:rPr>
              <w:t>POOR</w:t>
            </w:r>
          </w:p>
        </w:tc>
      </w:tr>
      <w:tr w:rsidR="004947F0" w:rsidTr="00C535A8">
        <w:tc>
          <w:tcPr>
            <w:tcW w:w="678" w:type="pct"/>
            <w:tcBorders>
              <w:right w:val="single" w:sz="4" w:space="0" w:color="auto"/>
            </w:tcBorders>
          </w:tcPr>
          <w:p w:rsidR="004947F0" w:rsidRPr="008C41AE" w:rsidRDefault="004947F0" w:rsidP="00DD0633">
            <w:pPr>
              <w:jc w:val="right"/>
              <w:rPr>
                <w:rFonts w:ascii="Times New Roman" w:hAnsi="Times New Roman" w:cs="Times New Roman"/>
                <w:b/>
                <w:sz w:val="20"/>
                <w:szCs w:val="20"/>
              </w:rPr>
            </w:pPr>
            <w:r w:rsidRPr="008C41AE">
              <w:rPr>
                <w:rFonts w:ascii="Times New Roman" w:hAnsi="Times New Roman" w:cs="Times New Roman"/>
                <w:b/>
                <w:sz w:val="20"/>
                <w:szCs w:val="20"/>
              </w:rPr>
              <w:t>A-11</w:t>
            </w:r>
          </w:p>
        </w:tc>
        <w:tc>
          <w:tcPr>
            <w:tcW w:w="1734" w:type="pct"/>
            <w:tcBorders>
              <w:left w:val="single" w:sz="4" w:space="0" w:color="auto"/>
            </w:tcBorders>
          </w:tcPr>
          <w:p w:rsidR="004947F0" w:rsidRPr="00DD0633" w:rsidRDefault="004947F0" w:rsidP="004947F0">
            <w:pPr>
              <w:rPr>
                <w:rFonts w:ascii="Times New Roman" w:hAnsi="Times New Roman" w:cs="Times New Roman"/>
                <w:sz w:val="20"/>
                <w:szCs w:val="20"/>
              </w:rPr>
            </w:pPr>
            <w:proofErr w:type="spellStart"/>
            <w:r w:rsidRPr="00DD0633">
              <w:rPr>
                <w:rFonts w:ascii="Times New Roman" w:hAnsi="Times New Roman" w:cs="Times New Roman"/>
                <w:sz w:val="20"/>
                <w:szCs w:val="20"/>
              </w:rPr>
              <w:t>Chamelian</w:t>
            </w:r>
            <w:proofErr w:type="spellEnd"/>
            <w:r w:rsidRPr="00DD0633">
              <w:rPr>
                <w:rFonts w:ascii="Times New Roman" w:hAnsi="Times New Roman" w:cs="Times New Roman"/>
                <w:sz w:val="20"/>
                <w:szCs w:val="20"/>
              </w:rPr>
              <w:t xml:space="preserve"> </w:t>
            </w:r>
            <w:r w:rsidR="00343532" w:rsidRPr="00DD0633">
              <w:rPr>
                <w:rFonts w:ascii="Times New Roman" w:hAnsi="Times New Roman" w:cs="Times New Roman"/>
                <w:sz w:val="20"/>
                <w:szCs w:val="20"/>
              </w:rPr>
              <w:t xml:space="preserve"> </w:t>
            </w:r>
            <w:r w:rsidRPr="00DD0633">
              <w:rPr>
                <w:rFonts w:ascii="Times New Roman" w:hAnsi="Times New Roman" w:cs="Times New Roman"/>
                <w:sz w:val="20"/>
                <w:szCs w:val="20"/>
              </w:rPr>
              <w:t>Road</w:t>
            </w:r>
          </w:p>
        </w:tc>
        <w:tc>
          <w:tcPr>
            <w:tcW w:w="810"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6.4%</w:t>
            </w:r>
          </w:p>
        </w:tc>
        <w:tc>
          <w:tcPr>
            <w:tcW w:w="924"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40.6%</w:t>
            </w:r>
          </w:p>
        </w:tc>
        <w:tc>
          <w:tcPr>
            <w:tcW w:w="854"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53.0%</w:t>
            </w:r>
          </w:p>
        </w:tc>
      </w:tr>
      <w:tr w:rsidR="004947F0" w:rsidTr="00C535A8">
        <w:tc>
          <w:tcPr>
            <w:tcW w:w="678" w:type="pct"/>
            <w:tcBorders>
              <w:right w:val="single" w:sz="4" w:space="0" w:color="auto"/>
            </w:tcBorders>
          </w:tcPr>
          <w:p w:rsidR="004947F0" w:rsidRPr="008C41AE" w:rsidRDefault="004947F0" w:rsidP="00DD0633">
            <w:pPr>
              <w:jc w:val="right"/>
              <w:rPr>
                <w:rFonts w:ascii="Times New Roman" w:hAnsi="Times New Roman" w:cs="Times New Roman"/>
                <w:b/>
                <w:sz w:val="20"/>
                <w:szCs w:val="20"/>
              </w:rPr>
            </w:pPr>
            <w:r w:rsidRPr="008C41AE">
              <w:rPr>
                <w:rFonts w:ascii="Times New Roman" w:hAnsi="Times New Roman" w:cs="Times New Roman"/>
                <w:b/>
                <w:sz w:val="20"/>
                <w:szCs w:val="20"/>
              </w:rPr>
              <w:t>A-9</w:t>
            </w:r>
          </w:p>
        </w:tc>
        <w:tc>
          <w:tcPr>
            <w:tcW w:w="1734" w:type="pct"/>
            <w:tcBorders>
              <w:left w:val="single" w:sz="4" w:space="0" w:color="auto"/>
            </w:tcBorders>
          </w:tcPr>
          <w:p w:rsidR="004947F0" w:rsidRPr="00DD0633" w:rsidRDefault="00343532" w:rsidP="004947F0">
            <w:pPr>
              <w:rPr>
                <w:rFonts w:ascii="Times New Roman" w:hAnsi="Times New Roman" w:cs="Times New Roman"/>
                <w:sz w:val="20"/>
                <w:szCs w:val="20"/>
              </w:rPr>
            </w:pPr>
            <w:proofErr w:type="spellStart"/>
            <w:r w:rsidRPr="00DD0633">
              <w:rPr>
                <w:rFonts w:ascii="Times New Roman" w:hAnsi="Times New Roman" w:cs="Times New Roman"/>
                <w:sz w:val="20"/>
                <w:szCs w:val="20"/>
              </w:rPr>
              <w:t>Sadar</w:t>
            </w:r>
            <w:proofErr w:type="spellEnd"/>
            <w:r w:rsidRPr="00DD0633">
              <w:rPr>
                <w:rFonts w:ascii="Times New Roman" w:hAnsi="Times New Roman" w:cs="Times New Roman"/>
                <w:sz w:val="20"/>
                <w:szCs w:val="20"/>
              </w:rPr>
              <w:t xml:space="preserve">  </w:t>
            </w:r>
            <w:proofErr w:type="spellStart"/>
            <w:r w:rsidRPr="00DD0633">
              <w:rPr>
                <w:rFonts w:ascii="Times New Roman" w:hAnsi="Times New Roman" w:cs="Times New Roman"/>
                <w:sz w:val="20"/>
                <w:szCs w:val="20"/>
              </w:rPr>
              <w:t>Bagar</w:t>
            </w:r>
            <w:proofErr w:type="spellEnd"/>
          </w:p>
        </w:tc>
        <w:tc>
          <w:tcPr>
            <w:tcW w:w="810"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0.1%</w:t>
            </w:r>
          </w:p>
        </w:tc>
        <w:tc>
          <w:tcPr>
            <w:tcW w:w="924"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26.4%</w:t>
            </w:r>
          </w:p>
        </w:tc>
        <w:tc>
          <w:tcPr>
            <w:tcW w:w="854"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73.5%</w:t>
            </w:r>
          </w:p>
        </w:tc>
      </w:tr>
      <w:tr w:rsidR="004947F0" w:rsidTr="00C535A8">
        <w:tc>
          <w:tcPr>
            <w:tcW w:w="678" w:type="pct"/>
            <w:tcBorders>
              <w:right w:val="single" w:sz="4" w:space="0" w:color="auto"/>
            </w:tcBorders>
          </w:tcPr>
          <w:p w:rsidR="004947F0" w:rsidRPr="008C41AE" w:rsidRDefault="004947F0" w:rsidP="00DD0633">
            <w:pPr>
              <w:jc w:val="right"/>
              <w:rPr>
                <w:rFonts w:ascii="Times New Roman" w:hAnsi="Times New Roman" w:cs="Times New Roman"/>
                <w:b/>
                <w:sz w:val="20"/>
                <w:szCs w:val="20"/>
              </w:rPr>
            </w:pPr>
            <w:r w:rsidRPr="008C41AE">
              <w:rPr>
                <w:rFonts w:ascii="Times New Roman" w:hAnsi="Times New Roman" w:cs="Times New Roman"/>
                <w:b/>
                <w:sz w:val="20"/>
                <w:szCs w:val="20"/>
              </w:rPr>
              <w:t>B-1</w:t>
            </w:r>
          </w:p>
        </w:tc>
        <w:tc>
          <w:tcPr>
            <w:tcW w:w="1734" w:type="pct"/>
            <w:tcBorders>
              <w:left w:val="single" w:sz="4" w:space="0" w:color="auto"/>
            </w:tcBorders>
          </w:tcPr>
          <w:p w:rsidR="004947F0" w:rsidRPr="00DD0633" w:rsidRDefault="00343532" w:rsidP="004947F0">
            <w:pPr>
              <w:rPr>
                <w:rFonts w:ascii="Times New Roman" w:hAnsi="Times New Roman" w:cs="Times New Roman"/>
                <w:sz w:val="20"/>
                <w:szCs w:val="20"/>
              </w:rPr>
            </w:pPr>
            <w:proofErr w:type="spellStart"/>
            <w:r w:rsidRPr="00DD0633">
              <w:rPr>
                <w:rFonts w:ascii="Times New Roman" w:hAnsi="Times New Roman" w:cs="Times New Roman"/>
                <w:sz w:val="20"/>
                <w:szCs w:val="20"/>
              </w:rPr>
              <w:t>Kishan</w:t>
            </w:r>
            <w:proofErr w:type="spellEnd"/>
            <w:r w:rsidRPr="00DD0633">
              <w:rPr>
                <w:rFonts w:ascii="Times New Roman" w:hAnsi="Times New Roman" w:cs="Times New Roman"/>
                <w:sz w:val="20"/>
                <w:szCs w:val="20"/>
              </w:rPr>
              <w:t xml:space="preserve"> </w:t>
            </w:r>
            <w:proofErr w:type="spellStart"/>
            <w:r w:rsidRPr="00DD0633">
              <w:rPr>
                <w:rFonts w:ascii="Times New Roman" w:hAnsi="Times New Roman" w:cs="Times New Roman"/>
                <w:sz w:val="20"/>
                <w:szCs w:val="20"/>
              </w:rPr>
              <w:t>Ganj</w:t>
            </w:r>
            <w:proofErr w:type="spellEnd"/>
          </w:p>
        </w:tc>
        <w:tc>
          <w:tcPr>
            <w:tcW w:w="810"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25%</w:t>
            </w:r>
          </w:p>
        </w:tc>
        <w:tc>
          <w:tcPr>
            <w:tcW w:w="924"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25.0%</w:t>
            </w:r>
          </w:p>
        </w:tc>
        <w:tc>
          <w:tcPr>
            <w:tcW w:w="854"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50.0%</w:t>
            </w:r>
          </w:p>
        </w:tc>
      </w:tr>
      <w:tr w:rsidR="004947F0" w:rsidTr="00C535A8">
        <w:tc>
          <w:tcPr>
            <w:tcW w:w="678" w:type="pct"/>
            <w:tcBorders>
              <w:right w:val="single" w:sz="4" w:space="0" w:color="auto"/>
            </w:tcBorders>
          </w:tcPr>
          <w:p w:rsidR="004947F0" w:rsidRPr="008C41AE" w:rsidRDefault="004947F0" w:rsidP="00DD0633">
            <w:pPr>
              <w:jc w:val="right"/>
              <w:rPr>
                <w:rFonts w:ascii="Times New Roman" w:hAnsi="Times New Roman" w:cs="Times New Roman"/>
                <w:b/>
                <w:sz w:val="20"/>
                <w:szCs w:val="20"/>
              </w:rPr>
            </w:pPr>
            <w:r w:rsidRPr="008C41AE">
              <w:rPr>
                <w:rFonts w:ascii="Times New Roman" w:hAnsi="Times New Roman" w:cs="Times New Roman"/>
                <w:b/>
                <w:sz w:val="20"/>
                <w:szCs w:val="20"/>
              </w:rPr>
              <w:t>B-4</w:t>
            </w:r>
          </w:p>
        </w:tc>
        <w:tc>
          <w:tcPr>
            <w:tcW w:w="1734" w:type="pct"/>
            <w:tcBorders>
              <w:left w:val="single" w:sz="4" w:space="0" w:color="auto"/>
            </w:tcBorders>
          </w:tcPr>
          <w:p w:rsidR="004947F0" w:rsidRPr="00DD0633" w:rsidRDefault="00343532" w:rsidP="004947F0">
            <w:pPr>
              <w:rPr>
                <w:rFonts w:ascii="Times New Roman" w:hAnsi="Times New Roman" w:cs="Times New Roman"/>
                <w:sz w:val="20"/>
                <w:szCs w:val="20"/>
              </w:rPr>
            </w:pPr>
            <w:r w:rsidRPr="00DD0633">
              <w:rPr>
                <w:rFonts w:ascii="Times New Roman" w:hAnsi="Times New Roman" w:cs="Times New Roman"/>
                <w:sz w:val="20"/>
                <w:szCs w:val="20"/>
              </w:rPr>
              <w:t xml:space="preserve">Sarai </w:t>
            </w:r>
            <w:proofErr w:type="spellStart"/>
            <w:r w:rsidRPr="00DD0633">
              <w:rPr>
                <w:rFonts w:ascii="Times New Roman" w:hAnsi="Times New Roman" w:cs="Times New Roman"/>
                <w:sz w:val="20"/>
                <w:szCs w:val="20"/>
              </w:rPr>
              <w:t>Rohilla</w:t>
            </w:r>
            <w:proofErr w:type="spellEnd"/>
          </w:p>
        </w:tc>
        <w:tc>
          <w:tcPr>
            <w:tcW w:w="810"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1.0%</w:t>
            </w:r>
          </w:p>
        </w:tc>
        <w:tc>
          <w:tcPr>
            <w:tcW w:w="924"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19.0%</w:t>
            </w:r>
          </w:p>
        </w:tc>
        <w:tc>
          <w:tcPr>
            <w:tcW w:w="854"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90.0%</w:t>
            </w:r>
          </w:p>
        </w:tc>
      </w:tr>
      <w:tr w:rsidR="004947F0" w:rsidTr="00C535A8">
        <w:tc>
          <w:tcPr>
            <w:tcW w:w="678" w:type="pct"/>
            <w:tcBorders>
              <w:right w:val="single" w:sz="4" w:space="0" w:color="auto"/>
            </w:tcBorders>
          </w:tcPr>
          <w:p w:rsidR="004947F0" w:rsidRPr="008C41AE" w:rsidRDefault="004947F0" w:rsidP="00DD0633">
            <w:pPr>
              <w:jc w:val="right"/>
              <w:rPr>
                <w:rFonts w:ascii="Times New Roman" w:hAnsi="Times New Roman" w:cs="Times New Roman"/>
                <w:b/>
                <w:sz w:val="20"/>
                <w:szCs w:val="20"/>
              </w:rPr>
            </w:pPr>
            <w:r w:rsidRPr="008C41AE">
              <w:rPr>
                <w:rFonts w:ascii="Times New Roman" w:hAnsi="Times New Roman" w:cs="Times New Roman"/>
                <w:b/>
                <w:sz w:val="20"/>
                <w:szCs w:val="20"/>
              </w:rPr>
              <w:t>C-6</w:t>
            </w:r>
          </w:p>
        </w:tc>
        <w:tc>
          <w:tcPr>
            <w:tcW w:w="1734" w:type="pct"/>
            <w:tcBorders>
              <w:left w:val="single" w:sz="4" w:space="0" w:color="auto"/>
            </w:tcBorders>
          </w:tcPr>
          <w:p w:rsidR="004947F0" w:rsidRPr="00DD0633" w:rsidRDefault="00343532" w:rsidP="004947F0">
            <w:pPr>
              <w:rPr>
                <w:rFonts w:ascii="Times New Roman" w:hAnsi="Times New Roman" w:cs="Times New Roman"/>
                <w:sz w:val="20"/>
                <w:szCs w:val="20"/>
              </w:rPr>
            </w:pPr>
            <w:r w:rsidRPr="00DD0633">
              <w:rPr>
                <w:rFonts w:ascii="Times New Roman" w:hAnsi="Times New Roman" w:cs="Times New Roman"/>
                <w:sz w:val="20"/>
                <w:szCs w:val="20"/>
              </w:rPr>
              <w:t xml:space="preserve">West Malka </w:t>
            </w:r>
            <w:proofErr w:type="spellStart"/>
            <w:r w:rsidRPr="00DD0633">
              <w:rPr>
                <w:rFonts w:ascii="Times New Roman" w:hAnsi="Times New Roman" w:cs="Times New Roman"/>
                <w:sz w:val="20"/>
                <w:szCs w:val="20"/>
              </w:rPr>
              <w:t>Ganj</w:t>
            </w:r>
            <w:proofErr w:type="spellEnd"/>
          </w:p>
        </w:tc>
        <w:tc>
          <w:tcPr>
            <w:tcW w:w="810"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7.6%</w:t>
            </w:r>
          </w:p>
        </w:tc>
        <w:tc>
          <w:tcPr>
            <w:tcW w:w="924"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29.9%</w:t>
            </w:r>
          </w:p>
        </w:tc>
        <w:tc>
          <w:tcPr>
            <w:tcW w:w="854" w:type="pct"/>
          </w:tcPr>
          <w:p w:rsidR="004947F0" w:rsidRPr="00DD0633" w:rsidRDefault="004947F0" w:rsidP="00DD0633">
            <w:pPr>
              <w:jc w:val="right"/>
              <w:rPr>
                <w:rFonts w:ascii="Times New Roman" w:hAnsi="Times New Roman" w:cs="Times New Roman"/>
                <w:sz w:val="20"/>
                <w:szCs w:val="20"/>
              </w:rPr>
            </w:pPr>
            <w:r w:rsidRPr="00DD0633">
              <w:rPr>
                <w:rFonts w:ascii="Times New Roman" w:hAnsi="Times New Roman" w:cs="Times New Roman"/>
                <w:sz w:val="20"/>
                <w:szCs w:val="20"/>
              </w:rPr>
              <w:t>62.5%</w:t>
            </w:r>
          </w:p>
        </w:tc>
      </w:tr>
    </w:tbl>
    <w:p w:rsidR="003C0A41" w:rsidRDefault="003C0A41" w:rsidP="00CC19CA">
      <w:pPr>
        <w:spacing w:after="0" w:line="240" w:lineRule="auto"/>
        <w:rPr>
          <w:rFonts w:ascii="Times New Roman" w:hAnsi="Times New Roman" w:cs="Times New Roman"/>
          <w:sz w:val="24"/>
          <w:szCs w:val="24"/>
        </w:rPr>
      </w:pPr>
    </w:p>
    <w:p w:rsidR="008C41AE" w:rsidRDefault="008C41AE" w:rsidP="00CC19CA">
      <w:pPr>
        <w:spacing w:after="0" w:line="240" w:lineRule="auto"/>
        <w:rPr>
          <w:rFonts w:ascii="Times New Roman" w:hAnsi="Times New Roman" w:cs="Times New Roman"/>
          <w:sz w:val="24"/>
          <w:szCs w:val="24"/>
        </w:rPr>
      </w:pPr>
    </w:p>
    <w:p w:rsidR="008C41AE" w:rsidRDefault="008C41AE" w:rsidP="00CC19CA">
      <w:pPr>
        <w:spacing w:after="0" w:line="240" w:lineRule="auto"/>
        <w:rPr>
          <w:rFonts w:ascii="Times New Roman" w:hAnsi="Times New Roman" w:cs="Times New Roman"/>
          <w:sz w:val="24"/>
          <w:szCs w:val="24"/>
        </w:rPr>
      </w:pPr>
    </w:p>
    <w:p w:rsidR="008C41AE" w:rsidRDefault="008C41AE" w:rsidP="00CC19CA">
      <w:pPr>
        <w:spacing w:after="0" w:line="240" w:lineRule="auto"/>
        <w:rPr>
          <w:rFonts w:ascii="Times New Roman" w:hAnsi="Times New Roman" w:cs="Times New Roman"/>
          <w:sz w:val="24"/>
          <w:szCs w:val="24"/>
        </w:rPr>
      </w:pPr>
    </w:p>
    <w:p w:rsidR="008C41AE" w:rsidRDefault="008C41AE" w:rsidP="00CC19CA">
      <w:pPr>
        <w:spacing w:after="0" w:line="240" w:lineRule="auto"/>
        <w:rPr>
          <w:rFonts w:ascii="Times New Roman" w:hAnsi="Times New Roman" w:cs="Times New Roman"/>
          <w:sz w:val="24"/>
          <w:szCs w:val="24"/>
        </w:rPr>
      </w:pPr>
    </w:p>
    <w:p w:rsidR="008C41AE" w:rsidRDefault="008C41AE" w:rsidP="00CC19CA">
      <w:pPr>
        <w:spacing w:after="0" w:line="240" w:lineRule="auto"/>
        <w:rPr>
          <w:rFonts w:ascii="Times New Roman" w:hAnsi="Times New Roman" w:cs="Times New Roman"/>
          <w:sz w:val="24"/>
          <w:szCs w:val="24"/>
        </w:rPr>
      </w:pPr>
    </w:p>
    <w:p w:rsidR="00C535A8" w:rsidRDefault="00C535A8" w:rsidP="00CC19CA">
      <w:pPr>
        <w:spacing w:after="0" w:line="240" w:lineRule="auto"/>
        <w:rPr>
          <w:rFonts w:ascii="Times New Roman" w:hAnsi="Times New Roman" w:cs="Times New Roman"/>
          <w:sz w:val="24"/>
          <w:szCs w:val="24"/>
        </w:rPr>
      </w:pPr>
    </w:p>
    <w:p w:rsidR="00CB4AB5" w:rsidRDefault="006540C6" w:rsidP="00DD0633">
      <w:pPr>
        <w:spacing w:after="0" w:line="240" w:lineRule="auto"/>
        <w:ind w:left="720" w:hanging="720"/>
        <w:rPr>
          <w:rFonts w:ascii="Times New Roman" w:hAnsi="Times New Roman" w:cs="Times New Roman"/>
          <w:sz w:val="24"/>
          <w:szCs w:val="24"/>
        </w:rPr>
      </w:pPr>
      <w:r w:rsidRPr="008C41AE">
        <w:rPr>
          <w:rFonts w:ascii="Times New Roman" w:hAnsi="Times New Roman" w:cs="Times New Roman"/>
          <w:b/>
          <w:sz w:val="24"/>
          <w:szCs w:val="24"/>
        </w:rPr>
        <w:lastRenderedPageBreak/>
        <w:t>(B)</w:t>
      </w:r>
      <w:r>
        <w:rPr>
          <w:rFonts w:ascii="Times New Roman" w:hAnsi="Times New Roman" w:cs="Times New Roman"/>
          <w:sz w:val="24"/>
          <w:szCs w:val="24"/>
        </w:rPr>
        <w:tab/>
        <w:t>IDENTIFICATION OF AREAS AS PER DRAFT ZONAL PLANS PREPARED BY T.C.P.O:</w:t>
      </w:r>
    </w:p>
    <w:p w:rsidR="008C41AE" w:rsidRDefault="008C41AE" w:rsidP="00DD0633">
      <w:pPr>
        <w:spacing w:after="0" w:line="240" w:lineRule="auto"/>
        <w:ind w:left="720" w:hanging="720"/>
        <w:rPr>
          <w:rFonts w:ascii="Times New Roman" w:hAnsi="Times New Roman" w:cs="Times New Roman"/>
          <w:sz w:val="24"/>
          <w:szCs w:val="24"/>
        </w:rPr>
      </w:pPr>
    </w:p>
    <w:p w:rsidR="003C0A41" w:rsidRDefault="003C0A41" w:rsidP="00CC19CA">
      <w:pPr>
        <w:spacing w:after="0" w:line="240" w:lineRule="auto"/>
        <w:rPr>
          <w:rFonts w:ascii="Times New Roman" w:hAnsi="Times New Roman" w:cs="Times New Roman"/>
          <w:sz w:val="24"/>
          <w:szCs w:val="24"/>
        </w:rPr>
      </w:pPr>
    </w:p>
    <w:p w:rsidR="006540C6" w:rsidRPr="008C41AE" w:rsidRDefault="006540C6" w:rsidP="003C0A41">
      <w:pPr>
        <w:pBdr>
          <w:top w:val="single" w:sz="4" w:space="1" w:color="auto"/>
        </w:pBdr>
        <w:spacing w:after="0" w:line="240" w:lineRule="auto"/>
        <w:rPr>
          <w:rFonts w:ascii="Times New Roman" w:hAnsi="Times New Roman" w:cs="Times New Roman"/>
          <w:b/>
          <w:color w:val="FF0000"/>
          <w:sz w:val="20"/>
          <w:szCs w:val="20"/>
          <w:u w:val="single"/>
        </w:rPr>
      </w:pPr>
      <w:r w:rsidRPr="008C41AE">
        <w:rPr>
          <w:rFonts w:ascii="Times New Roman" w:hAnsi="Times New Roman" w:cs="Times New Roman"/>
          <w:b/>
          <w:color w:val="FF0000"/>
          <w:sz w:val="20"/>
          <w:szCs w:val="20"/>
          <w:u w:val="single"/>
        </w:rPr>
        <w:t>SL.NO.</w:t>
      </w:r>
      <w:r w:rsidRPr="008C41AE">
        <w:rPr>
          <w:rFonts w:ascii="Times New Roman" w:hAnsi="Times New Roman" w:cs="Times New Roman"/>
          <w:b/>
          <w:color w:val="FF0000"/>
          <w:sz w:val="20"/>
          <w:szCs w:val="20"/>
          <w:u w:val="single"/>
        </w:rPr>
        <w:tab/>
        <w:t>Name of the</w:t>
      </w:r>
      <w:r w:rsidRPr="008C41AE">
        <w:rPr>
          <w:rFonts w:ascii="Times New Roman" w:hAnsi="Times New Roman" w:cs="Times New Roman"/>
          <w:b/>
          <w:color w:val="FF0000"/>
          <w:sz w:val="20"/>
          <w:szCs w:val="20"/>
          <w:u w:val="single"/>
        </w:rPr>
        <w:tab/>
      </w:r>
      <w:r w:rsidRPr="008C41AE">
        <w:rPr>
          <w:rFonts w:ascii="Times New Roman" w:hAnsi="Times New Roman" w:cs="Times New Roman"/>
          <w:b/>
          <w:color w:val="FF0000"/>
          <w:sz w:val="20"/>
          <w:szCs w:val="20"/>
          <w:u w:val="single"/>
        </w:rPr>
        <w:tab/>
      </w:r>
      <w:r w:rsidR="00BD7A78" w:rsidRPr="008C41AE">
        <w:rPr>
          <w:rFonts w:ascii="Times New Roman" w:hAnsi="Times New Roman" w:cs="Times New Roman"/>
          <w:b/>
          <w:color w:val="FF0000"/>
          <w:sz w:val="20"/>
          <w:szCs w:val="20"/>
          <w:u w:val="single"/>
        </w:rPr>
        <w:t xml:space="preserve"> </w:t>
      </w:r>
      <w:r w:rsidR="00C2030C" w:rsidRPr="008C41AE">
        <w:rPr>
          <w:rFonts w:ascii="Times New Roman" w:hAnsi="Times New Roman" w:cs="Times New Roman"/>
          <w:b/>
          <w:color w:val="FF0000"/>
          <w:sz w:val="20"/>
          <w:szCs w:val="20"/>
          <w:u w:val="single"/>
        </w:rPr>
        <w:t xml:space="preserve">                    </w:t>
      </w:r>
      <w:r w:rsidR="00BD7A78" w:rsidRPr="008C41AE">
        <w:rPr>
          <w:rFonts w:ascii="Times New Roman" w:hAnsi="Times New Roman" w:cs="Times New Roman"/>
          <w:b/>
          <w:color w:val="FF0000"/>
          <w:sz w:val="20"/>
          <w:szCs w:val="20"/>
          <w:u w:val="single"/>
        </w:rPr>
        <w:t xml:space="preserve"> Conservation </w:t>
      </w:r>
      <w:r w:rsidR="00BD7A78" w:rsidRPr="008C41AE">
        <w:rPr>
          <w:rFonts w:ascii="Times New Roman" w:hAnsi="Times New Roman" w:cs="Times New Roman"/>
          <w:b/>
          <w:color w:val="FF0000"/>
          <w:sz w:val="20"/>
          <w:szCs w:val="20"/>
          <w:u w:val="single"/>
        </w:rPr>
        <w:tab/>
      </w:r>
      <w:proofErr w:type="spellStart"/>
      <w:r w:rsidRPr="008C41AE">
        <w:rPr>
          <w:rFonts w:ascii="Times New Roman" w:hAnsi="Times New Roman" w:cs="Times New Roman"/>
          <w:b/>
          <w:color w:val="FF0000"/>
          <w:sz w:val="20"/>
          <w:szCs w:val="20"/>
          <w:u w:val="single"/>
        </w:rPr>
        <w:t>Rehabiliation</w:t>
      </w:r>
      <w:proofErr w:type="spellEnd"/>
      <w:r w:rsidRPr="008C41AE">
        <w:rPr>
          <w:rFonts w:ascii="Times New Roman" w:hAnsi="Times New Roman" w:cs="Times New Roman"/>
          <w:b/>
          <w:color w:val="FF0000"/>
          <w:sz w:val="20"/>
          <w:szCs w:val="20"/>
          <w:u w:val="single"/>
        </w:rPr>
        <w:tab/>
      </w:r>
      <w:r w:rsidR="003C0A41" w:rsidRPr="008C41AE">
        <w:rPr>
          <w:rFonts w:ascii="Times New Roman" w:hAnsi="Times New Roman" w:cs="Times New Roman"/>
          <w:b/>
          <w:color w:val="FF0000"/>
          <w:sz w:val="20"/>
          <w:szCs w:val="20"/>
          <w:u w:val="single"/>
        </w:rPr>
        <w:t xml:space="preserve">   </w:t>
      </w:r>
      <w:r w:rsidR="00C2030C" w:rsidRPr="008C41AE">
        <w:rPr>
          <w:rFonts w:ascii="Times New Roman" w:hAnsi="Times New Roman" w:cs="Times New Roman"/>
          <w:b/>
          <w:color w:val="FF0000"/>
          <w:sz w:val="20"/>
          <w:szCs w:val="20"/>
          <w:u w:val="single"/>
        </w:rPr>
        <w:t xml:space="preserve">       </w:t>
      </w:r>
      <w:r w:rsidRPr="008C41AE">
        <w:rPr>
          <w:rFonts w:ascii="Times New Roman" w:hAnsi="Times New Roman" w:cs="Times New Roman"/>
          <w:b/>
          <w:color w:val="FF0000"/>
          <w:sz w:val="20"/>
          <w:szCs w:val="20"/>
          <w:u w:val="single"/>
        </w:rPr>
        <w:t xml:space="preserve">Redevelopment </w:t>
      </w:r>
    </w:p>
    <w:p w:rsidR="006540C6" w:rsidRDefault="008C41AE" w:rsidP="003C0A41">
      <w:pPr>
        <w:spacing w:after="0" w:line="240" w:lineRule="auto"/>
        <w:ind w:left="720" w:firstLine="720"/>
        <w:rPr>
          <w:rFonts w:ascii="Times New Roman" w:hAnsi="Times New Roman" w:cs="Times New Roman"/>
          <w:b/>
          <w:color w:val="00B050"/>
          <w:sz w:val="24"/>
          <w:szCs w:val="24"/>
          <w:u w:val="single"/>
        </w:rPr>
      </w:pPr>
      <w:r w:rsidRPr="008C41AE">
        <w:rPr>
          <w:rFonts w:ascii="Times New Roman" w:hAnsi="Times New Roman" w:cs="Times New Roman"/>
          <w:b/>
          <w:color w:val="00B050"/>
          <w:sz w:val="24"/>
          <w:szCs w:val="24"/>
          <w:u w:val="single"/>
        </w:rPr>
        <w:t>A</w:t>
      </w:r>
      <w:r w:rsidR="006540C6" w:rsidRPr="008C41AE">
        <w:rPr>
          <w:rFonts w:ascii="Times New Roman" w:hAnsi="Times New Roman" w:cs="Times New Roman"/>
          <w:b/>
          <w:color w:val="00B050"/>
          <w:sz w:val="24"/>
          <w:szCs w:val="24"/>
          <w:u w:val="single"/>
        </w:rPr>
        <w:t>reas</w:t>
      </w:r>
    </w:p>
    <w:p w:rsidR="008C41AE" w:rsidRDefault="008C41AE" w:rsidP="003C0A41">
      <w:pPr>
        <w:spacing w:after="0" w:line="240" w:lineRule="auto"/>
        <w:ind w:left="720" w:firstLine="720"/>
        <w:rPr>
          <w:rFonts w:ascii="Times New Roman" w:hAnsi="Times New Roman" w:cs="Times New Roman"/>
          <w:b/>
          <w:color w:val="00B050"/>
          <w:sz w:val="24"/>
          <w:szCs w:val="24"/>
          <w:u w:val="single"/>
        </w:rPr>
      </w:pPr>
    </w:p>
    <w:p w:rsidR="00E50DFC" w:rsidRPr="008C41AE" w:rsidRDefault="00E50DFC" w:rsidP="003C0A41">
      <w:pPr>
        <w:spacing w:after="0" w:line="240" w:lineRule="auto"/>
        <w:ind w:left="720" w:firstLine="720"/>
        <w:rPr>
          <w:rFonts w:ascii="Times New Roman" w:hAnsi="Times New Roman" w:cs="Times New Roman"/>
          <w:b/>
          <w:color w:val="00B050"/>
          <w:sz w:val="24"/>
          <w:szCs w:val="24"/>
          <w:u w:val="single"/>
        </w:rPr>
      </w:pPr>
    </w:p>
    <w:p w:rsidR="00EB4E30" w:rsidRPr="006540C6" w:rsidRDefault="003C0A41" w:rsidP="003C0A41">
      <w:pPr>
        <w:spacing w:after="0" w:line="240" w:lineRule="auto"/>
        <w:rPr>
          <w:rFonts w:ascii="Times New Roman" w:hAnsi="Times New Roman" w:cs="Times New Roman"/>
          <w:sz w:val="24"/>
          <w:szCs w:val="24"/>
          <w:u w:val="single"/>
        </w:rPr>
      </w:pPr>
      <w:r w:rsidRPr="008C41AE">
        <w:rPr>
          <w:rFonts w:ascii="Times New Roman" w:hAnsi="Times New Roman" w:cs="Times New Roman"/>
          <w:b/>
          <w:sz w:val="24"/>
          <w:szCs w:val="24"/>
        </w:rPr>
        <w:t>1.</w:t>
      </w:r>
      <w:r>
        <w:rPr>
          <w:rFonts w:ascii="Times New Roman" w:hAnsi="Times New Roman" w:cs="Times New Roman"/>
          <w:sz w:val="24"/>
          <w:szCs w:val="24"/>
        </w:rPr>
        <w:tab/>
      </w:r>
      <w:r w:rsidR="006540C6">
        <w:rPr>
          <w:rFonts w:ascii="Times New Roman" w:hAnsi="Times New Roman" w:cs="Times New Roman"/>
          <w:sz w:val="24"/>
          <w:szCs w:val="24"/>
        </w:rPr>
        <w:t xml:space="preserve">Walled </w:t>
      </w:r>
      <w:proofErr w:type="spellStart"/>
      <w:r w:rsidR="006540C6">
        <w:rPr>
          <w:rFonts w:ascii="Times New Roman" w:hAnsi="Times New Roman" w:cs="Times New Roman"/>
          <w:sz w:val="24"/>
          <w:szCs w:val="24"/>
        </w:rPr>
        <w:t>Ciity</w:t>
      </w:r>
      <w:proofErr w:type="spellEnd"/>
      <w:r w:rsidR="006540C6">
        <w:rPr>
          <w:rFonts w:ascii="Times New Roman" w:hAnsi="Times New Roman" w:cs="Times New Roman"/>
          <w:sz w:val="24"/>
          <w:szCs w:val="24"/>
        </w:rPr>
        <w:tab/>
      </w:r>
      <w:r w:rsidR="006540C6">
        <w:rPr>
          <w:rFonts w:ascii="Times New Roman" w:hAnsi="Times New Roman" w:cs="Times New Roman"/>
          <w:sz w:val="24"/>
          <w:szCs w:val="24"/>
        </w:rPr>
        <w:tab/>
      </w:r>
      <w:r>
        <w:rPr>
          <w:rFonts w:ascii="Times New Roman" w:hAnsi="Times New Roman" w:cs="Times New Roman"/>
          <w:sz w:val="24"/>
          <w:szCs w:val="24"/>
        </w:rPr>
        <w:t xml:space="preserve">                      </w:t>
      </w:r>
      <w:r w:rsidR="006540C6">
        <w:rPr>
          <w:rFonts w:ascii="Times New Roman" w:hAnsi="Times New Roman" w:cs="Times New Roman"/>
          <w:sz w:val="24"/>
          <w:szCs w:val="24"/>
        </w:rPr>
        <w:t>408</w:t>
      </w:r>
      <w:r w:rsidR="00EB4E30" w:rsidRPr="006540C6">
        <w:rPr>
          <w:rFonts w:ascii="Times New Roman" w:hAnsi="Times New Roman" w:cs="Times New Roman"/>
          <w:sz w:val="24"/>
          <w:szCs w:val="24"/>
          <w:u w:val="single"/>
        </w:rPr>
        <w:t xml:space="preserve"> </w:t>
      </w:r>
    </w:p>
    <w:p w:rsidR="00F46AEB" w:rsidRDefault="006540C6" w:rsidP="003C0A41">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2.</w:t>
      </w:r>
      <w:r>
        <w:rPr>
          <w:rFonts w:ascii="Times New Roman" w:hAnsi="Times New Roman" w:cs="Times New Roman"/>
          <w:sz w:val="24"/>
          <w:szCs w:val="24"/>
        </w:rPr>
        <w:tab/>
      </w:r>
      <w:proofErr w:type="spellStart"/>
      <w:r>
        <w:rPr>
          <w:rFonts w:ascii="Times New Roman" w:hAnsi="Times New Roman" w:cs="Times New Roman"/>
          <w:sz w:val="24"/>
          <w:szCs w:val="24"/>
        </w:rPr>
        <w:t>Katra</w:t>
      </w:r>
      <w:proofErr w:type="spellEnd"/>
      <w:r>
        <w:rPr>
          <w:rFonts w:ascii="Times New Roman" w:hAnsi="Times New Roman" w:cs="Times New Roman"/>
          <w:sz w:val="24"/>
          <w:szCs w:val="24"/>
        </w:rPr>
        <w:t xml:space="preserve"> Neel, </w:t>
      </w:r>
      <w:proofErr w:type="spellStart"/>
      <w:r>
        <w:rPr>
          <w:rFonts w:ascii="Times New Roman" w:hAnsi="Times New Roman" w:cs="Times New Roman"/>
          <w:sz w:val="24"/>
          <w:szCs w:val="24"/>
        </w:rPr>
        <w:t>Billimarch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Dariba</w:t>
      </w:r>
      <w:proofErr w:type="spellEnd"/>
    </w:p>
    <w:p w:rsidR="006540C6" w:rsidRDefault="006540C6" w:rsidP="003C0A4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Kalan, New Darya </w:t>
      </w:r>
      <w:proofErr w:type="spellStart"/>
      <w:r>
        <w:rPr>
          <w:rFonts w:ascii="Times New Roman" w:hAnsi="Times New Roman" w:cs="Times New Roman"/>
          <w:sz w:val="24"/>
          <w:szCs w:val="24"/>
        </w:rPr>
        <w:t>Ganj</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C0A41">
        <w:rPr>
          <w:rFonts w:ascii="Times New Roman" w:hAnsi="Times New Roman" w:cs="Times New Roman"/>
          <w:sz w:val="24"/>
          <w:szCs w:val="24"/>
        </w:rPr>
        <w:t xml:space="preserve">        </w:t>
      </w:r>
    </w:p>
    <w:p w:rsidR="00675BAC" w:rsidRDefault="008A0E36" w:rsidP="003C0A41">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B.</w:t>
      </w:r>
      <w:r>
        <w:rPr>
          <w:rFonts w:ascii="Times New Roman" w:hAnsi="Times New Roman" w:cs="Times New Roman"/>
          <w:sz w:val="24"/>
          <w:szCs w:val="24"/>
        </w:rPr>
        <w:tab/>
      </w:r>
      <w:proofErr w:type="spellStart"/>
      <w:r>
        <w:rPr>
          <w:rFonts w:ascii="Times New Roman" w:hAnsi="Times New Roman" w:cs="Times New Roman"/>
          <w:sz w:val="24"/>
          <w:szCs w:val="24"/>
        </w:rPr>
        <w:t>Phatak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Habas</w:t>
      </w:r>
      <w:proofErr w:type="spellEnd"/>
      <w:r>
        <w:rPr>
          <w:rFonts w:ascii="Times New Roman" w:hAnsi="Times New Roman" w:cs="Times New Roman"/>
          <w:sz w:val="24"/>
          <w:szCs w:val="24"/>
        </w:rPr>
        <w:t xml:space="preserve"> Khan, </w:t>
      </w:r>
      <w:proofErr w:type="spellStart"/>
      <w:r>
        <w:rPr>
          <w:rFonts w:ascii="Times New Roman" w:hAnsi="Times New Roman" w:cs="Times New Roman"/>
          <w:sz w:val="24"/>
          <w:szCs w:val="24"/>
        </w:rPr>
        <w:t>Chandni</w:t>
      </w:r>
      <w:proofErr w:type="spellEnd"/>
      <w:r w:rsidR="00BD7A78">
        <w:rPr>
          <w:rFonts w:ascii="Times New Roman" w:hAnsi="Times New Roman" w:cs="Times New Roman"/>
          <w:sz w:val="24"/>
          <w:szCs w:val="24"/>
        </w:rPr>
        <w:t xml:space="preserve">                                            443</w:t>
      </w:r>
    </w:p>
    <w:p w:rsidR="008A0E36" w:rsidRDefault="008A0E36" w:rsidP="003C0A4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Chowk, </w:t>
      </w:r>
      <w:proofErr w:type="spellStart"/>
      <w:r>
        <w:rPr>
          <w:rFonts w:ascii="Times New Roman" w:hAnsi="Times New Roman" w:cs="Times New Roman"/>
          <w:sz w:val="24"/>
          <w:szCs w:val="24"/>
        </w:rPr>
        <w:t>Naya</w:t>
      </w:r>
      <w:proofErr w:type="spellEnd"/>
      <w:r>
        <w:rPr>
          <w:rFonts w:ascii="Times New Roman" w:hAnsi="Times New Roman" w:cs="Times New Roman"/>
          <w:sz w:val="24"/>
          <w:szCs w:val="24"/>
        </w:rPr>
        <w:t xml:space="preserve"> Bans, </w:t>
      </w:r>
      <w:proofErr w:type="spellStart"/>
      <w:r>
        <w:rPr>
          <w:rFonts w:ascii="Times New Roman" w:hAnsi="Times New Roman" w:cs="Times New Roman"/>
          <w:sz w:val="24"/>
          <w:szCs w:val="24"/>
        </w:rPr>
        <w:t>Farash</w:t>
      </w:r>
      <w:proofErr w:type="spellEnd"/>
      <w:r>
        <w:rPr>
          <w:rFonts w:ascii="Times New Roman" w:hAnsi="Times New Roman" w:cs="Times New Roman"/>
          <w:sz w:val="24"/>
          <w:szCs w:val="24"/>
        </w:rPr>
        <w:t xml:space="preserve"> Khanna,</w:t>
      </w:r>
    </w:p>
    <w:p w:rsidR="00BD7A78" w:rsidRDefault="00417491" w:rsidP="003C0A41">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Chun</w:t>
      </w:r>
      <w:r w:rsidR="008A0E36">
        <w:rPr>
          <w:rFonts w:ascii="Times New Roman" w:hAnsi="Times New Roman" w:cs="Times New Roman"/>
          <w:sz w:val="24"/>
          <w:szCs w:val="24"/>
        </w:rPr>
        <w:t>iwallan</w:t>
      </w:r>
      <w:proofErr w:type="spellEnd"/>
      <w:r w:rsidR="008A0E36">
        <w:rPr>
          <w:rFonts w:ascii="Times New Roman" w:hAnsi="Times New Roman" w:cs="Times New Roman"/>
          <w:sz w:val="24"/>
          <w:szCs w:val="24"/>
        </w:rPr>
        <w:t xml:space="preserve"> Kucha </w:t>
      </w:r>
      <w:proofErr w:type="spellStart"/>
      <w:r w:rsidR="008A0E36">
        <w:rPr>
          <w:rFonts w:ascii="Times New Roman" w:hAnsi="Times New Roman" w:cs="Times New Roman"/>
          <w:sz w:val="24"/>
          <w:szCs w:val="24"/>
        </w:rPr>
        <w:t>Pati</w:t>
      </w:r>
      <w:proofErr w:type="spellEnd"/>
      <w:r w:rsidR="008A0E36">
        <w:rPr>
          <w:rFonts w:ascii="Times New Roman" w:hAnsi="Times New Roman" w:cs="Times New Roman"/>
          <w:sz w:val="24"/>
          <w:szCs w:val="24"/>
        </w:rPr>
        <w:t xml:space="preserve"> Nam</w:t>
      </w:r>
      <w:r w:rsidR="008A0E36">
        <w:rPr>
          <w:rFonts w:ascii="Times New Roman" w:hAnsi="Times New Roman" w:cs="Times New Roman"/>
          <w:sz w:val="24"/>
          <w:szCs w:val="24"/>
        </w:rPr>
        <w:tab/>
      </w:r>
    </w:p>
    <w:p w:rsidR="00BD7A78" w:rsidRDefault="00BD7A78" w:rsidP="00C2030C">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C.</w:t>
      </w:r>
      <w:r>
        <w:rPr>
          <w:rFonts w:ascii="Times New Roman" w:hAnsi="Times New Roman" w:cs="Times New Roman"/>
          <w:sz w:val="24"/>
          <w:szCs w:val="24"/>
        </w:rPr>
        <w:t xml:space="preserve">        </w:t>
      </w:r>
      <w:proofErr w:type="spellStart"/>
      <w:r>
        <w:rPr>
          <w:rFonts w:ascii="Times New Roman" w:hAnsi="Times New Roman" w:cs="Times New Roman"/>
          <w:sz w:val="24"/>
          <w:szCs w:val="24"/>
        </w:rPr>
        <w:t>Jumana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Basti</w:t>
      </w:r>
      <w:proofErr w:type="spellEnd"/>
      <w:r>
        <w:rPr>
          <w:rFonts w:ascii="Times New Roman" w:hAnsi="Times New Roman" w:cs="Times New Roman"/>
          <w:sz w:val="24"/>
          <w:szCs w:val="24"/>
        </w:rPr>
        <w:t xml:space="preserve">, Lal </w:t>
      </w:r>
      <w:proofErr w:type="spellStart"/>
      <w:r>
        <w:rPr>
          <w:rFonts w:ascii="Times New Roman" w:hAnsi="Times New Roman" w:cs="Times New Roman"/>
          <w:sz w:val="24"/>
          <w:szCs w:val="24"/>
        </w:rPr>
        <w:t>Darwaja</w:t>
      </w:r>
      <w:proofErr w:type="spellEnd"/>
      <w:r>
        <w:rPr>
          <w:rFonts w:ascii="Times New Roman" w:hAnsi="Times New Roman" w:cs="Times New Roman"/>
          <w:sz w:val="24"/>
          <w:szCs w:val="24"/>
        </w:rPr>
        <w:t>, Parts</w:t>
      </w:r>
      <w:r w:rsidR="00F82111">
        <w:rPr>
          <w:rFonts w:ascii="Times New Roman" w:hAnsi="Times New Roman" w:cs="Times New Roman"/>
          <w:sz w:val="24"/>
          <w:szCs w:val="24"/>
        </w:rPr>
        <w:t xml:space="preserve">                                   </w:t>
      </w:r>
      <w:r w:rsidR="00C2030C">
        <w:rPr>
          <w:rFonts w:ascii="Times New Roman" w:hAnsi="Times New Roman" w:cs="Times New Roman"/>
          <w:sz w:val="24"/>
          <w:szCs w:val="24"/>
        </w:rPr>
        <w:t xml:space="preserve"> </w:t>
      </w:r>
      <w:r w:rsidR="00F82111">
        <w:rPr>
          <w:rFonts w:ascii="Times New Roman" w:hAnsi="Times New Roman" w:cs="Times New Roman"/>
          <w:sz w:val="24"/>
          <w:szCs w:val="24"/>
        </w:rPr>
        <w:t xml:space="preserve">  </w:t>
      </w:r>
      <w:r w:rsidR="00C2030C">
        <w:rPr>
          <w:rFonts w:ascii="Times New Roman" w:hAnsi="Times New Roman" w:cs="Times New Roman"/>
          <w:sz w:val="24"/>
          <w:szCs w:val="24"/>
        </w:rPr>
        <w:t xml:space="preserve"> </w:t>
      </w:r>
      <w:r w:rsidR="00F82111">
        <w:rPr>
          <w:rFonts w:ascii="Times New Roman" w:hAnsi="Times New Roman" w:cs="Times New Roman"/>
          <w:sz w:val="24"/>
          <w:szCs w:val="24"/>
        </w:rPr>
        <w:t>284</w:t>
      </w:r>
    </w:p>
    <w:p w:rsidR="008A0E36" w:rsidRDefault="002B150D" w:rsidP="003C0A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Motia</w:t>
      </w:r>
      <w:proofErr w:type="spellEnd"/>
      <w:r>
        <w:rPr>
          <w:rFonts w:ascii="Times New Roman" w:hAnsi="Times New Roman" w:cs="Times New Roman"/>
          <w:sz w:val="24"/>
          <w:szCs w:val="24"/>
        </w:rPr>
        <w:t xml:space="preserve"> Ma</w:t>
      </w:r>
      <w:r w:rsidR="00BD7A78">
        <w:rPr>
          <w:rFonts w:ascii="Times New Roman" w:hAnsi="Times New Roman" w:cs="Times New Roman"/>
          <w:sz w:val="24"/>
          <w:szCs w:val="24"/>
        </w:rPr>
        <w:t xml:space="preserve">hal, </w:t>
      </w:r>
      <w:proofErr w:type="spellStart"/>
      <w:r w:rsidR="00BD7A78">
        <w:rPr>
          <w:rFonts w:ascii="Times New Roman" w:hAnsi="Times New Roman" w:cs="Times New Roman"/>
          <w:sz w:val="24"/>
          <w:szCs w:val="24"/>
        </w:rPr>
        <w:t>Suiwalan</w:t>
      </w:r>
      <w:proofErr w:type="spellEnd"/>
      <w:r w:rsidR="00BD7A78">
        <w:rPr>
          <w:rFonts w:ascii="Times New Roman" w:hAnsi="Times New Roman" w:cs="Times New Roman"/>
          <w:sz w:val="24"/>
          <w:szCs w:val="24"/>
        </w:rPr>
        <w:tab/>
      </w:r>
      <w:r w:rsidR="00BD7A78">
        <w:rPr>
          <w:rFonts w:ascii="Times New Roman" w:hAnsi="Times New Roman" w:cs="Times New Roman"/>
          <w:sz w:val="24"/>
          <w:szCs w:val="24"/>
        </w:rPr>
        <w:tab/>
      </w:r>
      <w:r w:rsidR="00BD7A78">
        <w:rPr>
          <w:rFonts w:ascii="Times New Roman" w:hAnsi="Times New Roman" w:cs="Times New Roman"/>
          <w:sz w:val="24"/>
          <w:szCs w:val="24"/>
        </w:rPr>
        <w:tab/>
        <w:t xml:space="preserve">                 </w:t>
      </w:r>
    </w:p>
    <w:p w:rsidR="008A0E36" w:rsidRDefault="008A0E36" w:rsidP="00C2030C">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2.</w:t>
      </w:r>
      <w:r>
        <w:rPr>
          <w:rFonts w:ascii="Times New Roman" w:hAnsi="Times New Roman" w:cs="Times New Roman"/>
          <w:sz w:val="24"/>
          <w:szCs w:val="24"/>
        </w:rPr>
        <w:tab/>
        <w:t xml:space="preserve">A-11 </w:t>
      </w:r>
      <w:proofErr w:type="spellStart"/>
      <w:r>
        <w:rPr>
          <w:rFonts w:ascii="Times New Roman" w:hAnsi="Times New Roman" w:cs="Times New Roman"/>
          <w:sz w:val="24"/>
          <w:szCs w:val="24"/>
        </w:rPr>
        <w:t>Chamelian</w:t>
      </w:r>
      <w:proofErr w:type="spellEnd"/>
      <w:r>
        <w:rPr>
          <w:rFonts w:ascii="Times New Roman" w:hAnsi="Times New Roman" w:cs="Times New Roman"/>
          <w:sz w:val="24"/>
          <w:szCs w:val="24"/>
        </w:rPr>
        <w:t xml:space="preserve"> Road</w:t>
      </w:r>
      <w:r>
        <w:rPr>
          <w:rFonts w:ascii="Times New Roman" w:hAnsi="Times New Roman" w:cs="Times New Roman"/>
          <w:sz w:val="24"/>
          <w:szCs w:val="24"/>
        </w:rPr>
        <w:tab/>
      </w:r>
      <w:r>
        <w:rPr>
          <w:rFonts w:ascii="Times New Roman" w:hAnsi="Times New Roman" w:cs="Times New Roman"/>
          <w:sz w:val="24"/>
          <w:szCs w:val="24"/>
        </w:rPr>
        <w:tab/>
      </w:r>
      <w:r w:rsidR="007E65B8">
        <w:rPr>
          <w:rFonts w:ascii="Times New Roman" w:hAnsi="Times New Roman" w:cs="Times New Roman"/>
          <w:sz w:val="24"/>
          <w:szCs w:val="24"/>
        </w:rPr>
        <w:t xml:space="preserve">         9.65</w:t>
      </w:r>
      <w:r w:rsidR="007E65B8">
        <w:rPr>
          <w:rFonts w:ascii="Times New Roman" w:hAnsi="Times New Roman" w:cs="Times New Roman"/>
          <w:sz w:val="24"/>
          <w:szCs w:val="24"/>
        </w:rPr>
        <w:tab/>
      </w:r>
      <w:r w:rsidR="007E65B8">
        <w:rPr>
          <w:rFonts w:ascii="Times New Roman" w:hAnsi="Times New Roman" w:cs="Times New Roman"/>
          <w:sz w:val="24"/>
          <w:szCs w:val="24"/>
        </w:rPr>
        <w:tab/>
        <w:t xml:space="preserve">     </w:t>
      </w:r>
      <w:r w:rsidR="00C2030C">
        <w:rPr>
          <w:rFonts w:ascii="Times New Roman" w:hAnsi="Times New Roman" w:cs="Times New Roman"/>
          <w:sz w:val="24"/>
          <w:szCs w:val="24"/>
        </w:rPr>
        <w:t xml:space="preserve">  </w:t>
      </w:r>
      <w:r>
        <w:rPr>
          <w:rFonts w:ascii="Times New Roman" w:hAnsi="Times New Roman" w:cs="Times New Roman"/>
          <w:sz w:val="24"/>
          <w:szCs w:val="24"/>
        </w:rPr>
        <w:t>9.64</w:t>
      </w:r>
      <w:r>
        <w:rPr>
          <w:rFonts w:ascii="Times New Roman" w:hAnsi="Times New Roman" w:cs="Times New Roman"/>
          <w:sz w:val="24"/>
          <w:szCs w:val="24"/>
        </w:rPr>
        <w:tab/>
      </w:r>
      <w:r>
        <w:rPr>
          <w:rFonts w:ascii="Times New Roman" w:hAnsi="Times New Roman" w:cs="Times New Roman"/>
          <w:sz w:val="24"/>
          <w:szCs w:val="24"/>
        </w:rPr>
        <w:tab/>
        <w:t>18.69</w:t>
      </w:r>
    </w:p>
    <w:p w:rsidR="008A0E36" w:rsidRDefault="008A0E36" w:rsidP="00C2030C">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3.</w:t>
      </w:r>
      <w:r>
        <w:rPr>
          <w:rFonts w:ascii="Times New Roman" w:hAnsi="Times New Roman" w:cs="Times New Roman"/>
          <w:sz w:val="24"/>
          <w:szCs w:val="24"/>
        </w:rPr>
        <w:tab/>
        <w:t>A-9</w:t>
      </w:r>
      <w:r w:rsidR="002B150D">
        <w:rPr>
          <w:rFonts w:ascii="Times New Roman" w:hAnsi="Times New Roman" w:cs="Times New Roman"/>
          <w:sz w:val="24"/>
          <w:szCs w:val="24"/>
        </w:rPr>
        <w:t xml:space="preserve"> </w:t>
      </w:r>
      <w:proofErr w:type="spellStart"/>
      <w:r>
        <w:rPr>
          <w:rFonts w:ascii="Times New Roman" w:hAnsi="Times New Roman" w:cs="Times New Roman"/>
          <w:sz w:val="24"/>
          <w:szCs w:val="24"/>
        </w:rPr>
        <w:t>Sadar</w:t>
      </w:r>
      <w:proofErr w:type="spellEnd"/>
      <w:r>
        <w:rPr>
          <w:rFonts w:ascii="Times New Roman" w:hAnsi="Times New Roman" w:cs="Times New Roman"/>
          <w:sz w:val="24"/>
          <w:szCs w:val="24"/>
        </w:rPr>
        <w:t xml:space="preserve"> Bazaar</w:t>
      </w:r>
      <w:r w:rsidR="007C4790">
        <w:rPr>
          <w:rFonts w:ascii="Times New Roman" w:hAnsi="Times New Roman" w:cs="Times New Roman"/>
          <w:sz w:val="24"/>
          <w:szCs w:val="24"/>
        </w:rPr>
        <w:tab/>
      </w:r>
      <w:r w:rsidR="007C4790">
        <w:rPr>
          <w:rFonts w:ascii="Times New Roman" w:hAnsi="Times New Roman" w:cs="Times New Roman"/>
          <w:sz w:val="24"/>
          <w:szCs w:val="24"/>
        </w:rPr>
        <w:tab/>
      </w:r>
      <w:r w:rsidR="007E65B8">
        <w:rPr>
          <w:rFonts w:ascii="Times New Roman" w:hAnsi="Times New Roman" w:cs="Times New Roman"/>
          <w:sz w:val="24"/>
          <w:szCs w:val="24"/>
        </w:rPr>
        <w:t xml:space="preserve">         0.03</w:t>
      </w:r>
      <w:r w:rsidR="007E65B8">
        <w:rPr>
          <w:rFonts w:ascii="Times New Roman" w:hAnsi="Times New Roman" w:cs="Times New Roman"/>
          <w:sz w:val="24"/>
          <w:szCs w:val="24"/>
        </w:rPr>
        <w:tab/>
      </w:r>
      <w:r w:rsidR="007E65B8">
        <w:rPr>
          <w:rFonts w:ascii="Times New Roman" w:hAnsi="Times New Roman" w:cs="Times New Roman"/>
          <w:sz w:val="24"/>
          <w:szCs w:val="24"/>
        </w:rPr>
        <w:tab/>
        <w:t xml:space="preserve">    </w:t>
      </w:r>
      <w:r w:rsidR="00C2030C">
        <w:rPr>
          <w:rFonts w:ascii="Times New Roman" w:hAnsi="Times New Roman" w:cs="Times New Roman"/>
          <w:sz w:val="24"/>
          <w:szCs w:val="24"/>
        </w:rPr>
        <w:t xml:space="preserve"> </w:t>
      </w:r>
      <w:r w:rsidR="007E65B8">
        <w:rPr>
          <w:rFonts w:ascii="Times New Roman" w:hAnsi="Times New Roman" w:cs="Times New Roman"/>
          <w:sz w:val="24"/>
          <w:szCs w:val="24"/>
        </w:rPr>
        <w:t xml:space="preserve"> </w:t>
      </w:r>
      <w:r w:rsidR="007C4790">
        <w:rPr>
          <w:rFonts w:ascii="Times New Roman" w:hAnsi="Times New Roman" w:cs="Times New Roman"/>
          <w:sz w:val="24"/>
          <w:szCs w:val="24"/>
        </w:rPr>
        <w:t>9.77</w:t>
      </w:r>
      <w:r w:rsidR="007C4790">
        <w:rPr>
          <w:rFonts w:ascii="Times New Roman" w:hAnsi="Times New Roman" w:cs="Times New Roman"/>
          <w:sz w:val="24"/>
          <w:szCs w:val="24"/>
        </w:rPr>
        <w:tab/>
      </w:r>
      <w:r w:rsidR="007C4790">
        <w:rPr>
          <w:rFonts w:ascii="Times New Roman" w:hAnsi="Times New Roman" w:cs="Times New Roman"/>
          <w:sz w:val="24"/>
          <w:szCs w:val="24"/>
        </w:rPr>
        <w:tab/>
        <w:t>27.80</w:t>
      </w:r>
    </w:p>
    <w:p w:rsidR="007C4790" w:rsidRDefault="007C4790" w:rsidP="003C0A41">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ab/>
        <w:t xml:space="preserve">A-6 </w:t>
      </w:r>
      <w:proofErr w:type="spellStart"/>
      <w:r>
        <w:rPr>
          <w:rFonts w:ascii="Times New Roman" w:hAnsi="Times New Roman" w:cs="Times New Roman"/>
          <w:sz w:val="24"/>
          <w:szCs w:val="24"/>
        </w:rPr>
        <w:t>Quda</w:t>
      </w:r>
      <w:r w:rsidR="002B150D">
        <w:rPr>
          <w:rFonts w:ascii="Times New Roman" w:hAnsi="Times New Roman" w:cs="Times New Roman"/>
          <w:sz w:val="24"/>
          <w:szCs w:val="24"/>
        </w:rPr>
        <w:t>m</w:t>
      </w:r>
      <w:proofErr w:type="spellEnd"/>
      <w:r>
        <w:rPr>
          <w:rFonts w:ascii="Times New Roman" w:hAnsi="Times New Roman" w:cs="Times New Roman"/>
          <w:sz w:val="24"/>
          <w:szCs w:val="24"/>
        </w:rPr>
        <w:t xml:space="preserve"> Sharif</w:t>
      </w:r>
      <w:r>
        <w:rPr>
          <w:rFonts w:ascii="Times New Roman" w:hAnsi="Times New Roman" w:cs="Times New Roman"/>
          <w:sz w:val="24"/>
          <w:szCs w:val="24"/>
        </w:rPr>
        <w:tab/>
      </w:r>
      <w:r>
        <w:rPr>
          <w:rFonts w:ascii="Times New Roman" w:hAnsi="Times New Roman" w:cs="Times New Roman"/>
          <w:sz w:val="24"/>
          <w:szCs w:val="24"/>
        </w:rPr>
        <w:tab/>
      </w:r>
      <w:r w:rsidR="007E65B8">
        <w:rPr>
          <w:rFonts w:ascii="Times New Roman" w:hAnsi="Times New Roman" w:cs="Times New Roman"/>
          <w:sz w:val="24"/>
          <w:szCs w:val="24"/>
        </w:rPr>
        <w:t xml:space="preserve">         24.5</w:t>
      </w:r>
      <w:r w:rsidR="007E65B8">
        <w:rPr>
          <w:rFonts w:ascii="Times New Roman" w:hAnsi="Times New Roman" w:cs="Times New Roman"/>
          <w:sz w:val="24"/>
          <w:szCs w:val="24"/>
        </w:rPr>
        <w:tab/>
      </w:r>
      <w:r w:rsidR="007E65B8">
        <w:rPr>
          <w:rFonts w:ascii="Times New Roman" w:hAnsi="Times New Roman" w:cs="Times New Roman"/>
          <w:sz w:val="24"/>
          <w:szCs w:val="24"/>
        </w:rPr>
        <w:tab/>
        <w:t xml:space="preserve">   </w:t>
      </w:r>
      <w:r w:rsidR="00C2030C">
        <w:rPr>
          <w:rFonts w:ascii="Times New Roman" w:hAnsi="Times New Roman" w:cs="Times New Roman"/>
          <w:sz w:val="24"/>
          <w:szCs w:val="24"/>
        </w:rPr>
        <w:t xml:space="preserve"> </w:t>
      </w:r>
      <w:r>
        <w:rPr>
          <w:rFonts w:ascii="Times New Roman" w:hAnsi="Times New Roman" w:cs="Times New Roman"/>
          <w:sz w:val="24"/>
          <w:szCs w:val="24"/>
        </w:rPr>
        <w:t>55.25</w:t>
      </w:r>
      <w:r>
        <w:rPr>
          <w:rFonts w:ascii="Times New Roman" w:hAnsi="Times New Roman" w:cs="Times New Roman"/>
          <w:sz w:val="24"/>
          <w:szCs w:val="24"/>
        </w:rPr>
        <w:tab/>
      </w:r>
      <w:r>
        <w:rPr>
          <w:rFonts w:ascii="Times New Roman" w:hAnsi="Times New Roman" w:cs="Times New Roman"/>
          <w:sz w:val="24"/>
          <w:szCs w:val="24"/>
        </w:rPr>
        <w:tab/>
        <w:t>80.25</w:t>
      </w:r>
    </w:p>
    <w:p w:rsidR="007C4790" w:rsidRDefault="007C4790" w:rsidP="003C0A41">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5.</w:t>
      </w:r>
      <w:r>
        <w:rPr>
          <w:rFonts w:ascii="Times New Roman" w:hAnsi="Times New Roman" w:cs="Times New Roman"/>
          <w:sz w:val="24"/>
          <w:szCs w:val="24"/>
        </w:rPr>
        <w:tab/>
        <w:t xml:space="preserve">A-2 </w:t>
      </w:r>
      <w:proofErr w:type="spellStart"/>
      <w:r>
        <w:rPr>
          <w:rFonts w:ascii="Times New Roman" w:hAnsi="Times New Roman" w:cs="Times New Roman"/>
          <w:sz w:val="24"/>
          <w:szCs w:val="24"/>
        </w:rPr>
        <w:t>Paharganj</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E65B8">
        <w:rPr>
          <w:rFonts w:ascii="Times New Roman" w:hAnsi="Times New Roman" w:cs="Times New Roman"/>
          <w:sz w:val="24"/>
          <w:szCs w:val="24"/>
        </w:rPr>
        <w:t xml:space="preserve">       29.49</w:t>
      </w:r>
      <w:r w:rsidR="007E65B8">
        <w:rPr>
          <w:rFonts w:ascii="Times New Roman" w:hAnsi="Times New Roman" w:cs="Times New Roman"/>
          <w:sz w:val="24"/>
          <w:szCs w:val="24"/>
        </w:rPr>
        <w:tab/>
      </w:r>
      <w:r w:rsidR="007E65B8">
        <w:rPr>
          <w:rFonts w:ascii="Times New Roman" w:hAnsi="Times New Roman" w:cs="Times New Roman"/>
          <w:sz w:val="24"/>
          <w:szCs w:val="24"/>
        </w:rPr>
        <w:tab/>
        <w:t xml:space="preserve">  </w:t>
      </w:r>
      <w:r w:rsidR="00C2030C">
        <w:rPr>
          <w:rFonts w:ascii="Times New Roman" w:hAnsi="Times New Roman" w:cs="Times New Roman"/>
          <w:sz w:val="24"/>
          <w:szCs w:val="24"/>
        </w:rPr>
        <w:t xml:space="preserve"> </w:t>
      </w:r>
      <w:r w:rsidR="007E65B8">
        <w:rPr>
          <w:rFonts w:ascii="Times New Roman" w:hAnsi="Times New Roman" w:cs="Times New Roman"/>
          <w:sz w:val="24"/>
          <w:szCs w:val="24"/>
        </w:rPr>
        <w:t xml:space="preserve"> </w:t>
      </w:r>
      <w:r>
        <w:rPr>
          <w:rFonts w:ascii="Times New Roman" w:hAnsi="Times New Roman" w:cs="Times New Roman"/>
          <w:sz w:val="24"/>
          <w:szCs w:val="24"/>
        </w:rPr>
        <w:t>12.56</w:t>
      </w:r>
      <w:r>
        <w:rPr>
          <w:rFonts w:ascii="Times New Roman" w:hAnsi="Times New Roman" w:cs="Times New Roman"/>
          <w:sz w:val="24"/>
          <w:szCs w:val="24"/>
        </w:rPr>
        <w:tab/>
      </w:r>
      <w:r>
        <w:rPr>
          <w:rFonts w:ascii="Times New Roman" w:hAnsi="Times New Roman" w:cs="Times New Roman"/>
          <w:sz w:val="24"/>
          <w:szCs w:val="24"/>
        </w:rPr>
        <w:tab/>
        <w:t>41.91</w:t>
      </w:r>
    </w:p>
    <w:p w:rsidR="007C4790" w:rsidRDefault="007C4790" w:rsidP="003C0A41">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6.</w:t>
      </w:r>
      <w:r>
        <w:rPr>
          <w:rFonts w:ascii="Times New Roman" w:hAnsi="Times New Roman" w:cs="Times New Roman"/>
          <w:sz w:val="24"/>
          <w:szCs w:val="24"/>
        </w:rPr>
        <w:tab/>
        <w:t xml:space="preserve">A-1 </w:t>
      </w:r>
      <w:proofErr w:type="spellStart"/>
      <w:r>
        <w:rPr>
          <w:rFonts w:ascii="Times New Roman" w:hAnsi="Times New Roman" w:cs="Times New Roman"/>
          <w:sz w:val="24"/>
          <w:szCs w:val="24"/>
        </w:rPr>
        <w:t>Paharganj</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E65B8">
        <w:rPr>
          <w:rFonts w:ascii="Times New Roman" w:hAnsi="Times New Roman" w:cs="Times New Roman"/>
          <w:sz w:val="24"/>
          <w:szCs w:val="24"/>
        </w:rPr>
        <w:t xml:space="preserve">       18.83</w:t>
      </w:r>
      <w:r w:rsidR="007E65B8">
        <w:rPr>
          <w:rFonts w:ascii="Times New Roman" w:hAnsi="Times New Roman" w:cs="Times New Roman"/>
          <w:sz w:val="24"/>
          <w:szCs w:val="24"/>
        </w:rPr>
        <w:tab/>
      </w:r>
      <w:r w:rsidR="007E65B8">
        <w:rPr>
          <w:rFonts w:ascii="Times New Roman" w:hAnsi="Times New Roman" w:cs="Times New Roman"/>
          <w:sz w:val="24"/>
          <w:szCs w:val="24"/>
        </w:rPr>
        <w:tab/>
        <w:t xml:space="preserve">     </w:t>
      </w:r>
      <w:r w:rsidR="00C2030C">
        <w:rPr>
          <w:rFonts w:ascii="Times New Roman" w:hAnsi="Times New Roman" w:cs="Times New Roman"/>
          <w:sz w:val="24"/>
          <w:szCs w:val="24"/>
        </w:rPr>
        <w:t xml:space="preserve"> </w:t>
      </w:r>
      <w:r>
        <w:rPr>
          <w:rFonts w:ascii="Times New Roman" w:hAnsi="Times New Roman" w:cs="Times New Roman"/>
          <w:sz w:val="24"/>
          <w:szCs w:val="24"/>
        </w:rPr>
        <w:t>8.21</w:t>
      </w:r>
      <w:r>
        <w:rPr>
          <w:rFonts w:ascii="Times New Roman" w:hAnsi="Times New Roman" w:cs="Times New Roman"/>
          <w:sz w:val="24"/>
          <w:szCs w:val="24"/>
        </w:rPr>
        <w:tab/>
      </w:r>
      <w:r>
        <w:rPr>
          <w:rFonts w:ascii="Times New Roman" w:hAnsi="Times New Roman" w:cs="Times New Roman"/>
          <w:sz w:val="24"/>
          <w:szCs w:val="24"/>
        </w:rPr>
        <w:tab/>
        <w:t>33.46</w:t>
      </w:r>
    </w:p>
    <w:p w:rsidR="007C4790" w:rsidRDefault="007C4790" w:rsidP="003C0A41">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7.</w:t>
      </w:r>
      <w:r>
        <w:rPr>
          <w:rFonts w:ascii="Times New Roman" w:hAnsi="Times New Roman" w:cs="Times New Roman"/>
          <w:sz w:val="24"/>
          <w:szCs w:val="24"/>
        </w:rPr>
        <w:tab/>
        <w:t xml:space="preserve">B-2 Karol </w:t>
      </w:r>
      <w:proofErr w:type="spellStart"/>
      <w:r>
        <w:rPr>
          <w:rFonts w:ascii="Times New Roman" w:hAnsi="Times New Roman" w:cs="Times New Roman"/>
          <w:sz w:val="24"/>
          <w:szCs w:val="24"/>
        </w:rPr>
        <w:t>Bagh</w:t>
      </w:r>
      <w:proofErr w:type="spellEnd"/>
      <w:r>
        <w:rPr>
          <w:rFonts w:ascii="Times New Roman" w:hAnsi="Times New Roman" w:cs="Times New Roman"/>
          <w:sz w:val="24"/>
          <w:szCs w:val="24"/>
        </w:rPr>
        <w:tab/>
      </w:r>
      <w:r>
        <w:rPr>
          <w:rFonts w:ascii="Times New Roman" w:hAnsi="Times New Roman" w:cs="Times New Roman"/>
          <w:sz w:val="24"/>
          <w:szCs w:val="24"/>
        </w:rPr>
        <w:tab/>
      </w:r>
      <w:r w:rsidR="007E65B8">
        <w:rPr>
          <w:rFonts w:ascii="Times New Roman" w:hAnsi="Times New Roman" w:cs="Times New Roman"/>
          <w:sz w:val="24"/>
          <w:szCs w:val="24"/>
        </w:rPr>
        <w:t xml:space="preserve">     372.80</w:t>
      </w:r>
      <w:r w:rsidR="007E65B8">
        <w:rPr>
          <w:rFonts w:ascii="Times New Roman" w:hAnsi="Times New Roman" w:cs="Times New Roman"/>
          <w:sz w:val="24"/>
          <w:szCs w:val="24"/>
        </w:rPr>
        <w:tab/>
      </w:r>
      <w:r w:rsidR="007E65B8">
        <w:rPr>
          <w:rFonts w:ascii="Times New Roman" w:hAnsi="Times New Roman" w:cs="Times New Roman"/>
          <w:sz w:val="24"/>
          <w:szCs w:val="24"/>
        </w:rPr>
        <w:tab/>
      </w:r>
      <w:r w:rsidR="00C2030C">
        <w:rPr>
          <w:rFonts w:ascii="Times New Roman" w:hAnsi="Times New Roman" w:cs="Times New Roman"/>
          <w:sz w:val="24"/>
          <w:szCs w:val="24"/>
        </w:rPr>
        <w:t xml:space="preserve">  </w:t>
      </w:r>
      <w:r>
        <w:rPr>
          <w:rFonts w:ascii="Times New Roman" w:hAnsi="Times New Roman" w:cs="Times New Roman"/>
          <w:sz w:val="24"/>
          <w:szCs w:val="24"/>
        </w:rPr>
        <w:t>237.45</w:t>
      </w:r>
      <w:r>
        <w:rPr>
          <w:rFonts w:ascii="Times New Roman" w:hAnsi="Times New Roman" w:cs="Times New Roman"/>
          <w:sz w:val="24"/>
          <w:szCs w:val="24"/>
        </w:rPr>
        <w:tab/>
      </w:r>
      <w:r>
        <w:rPr>
          <w:rFonts w:ascii="Times New Roman" w:hAnsi="Times New Roman" w:cs="Times New Roman"/>
          <w:sz w:val="24"/>
          <w:szCs w:val="24"/>
        </w:rPr>
        <w:tab/>
        <w:t>18.25</w:t>
      </w:r>
    </w:p>
    <w:p w:rsidR="007C4790" w:rsidRDefault="007C4790" w:rsidP="003C0A41">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8.</w:t>
      </w:r>
      <w:r>
        <w:rPr>
          <w:rFonts w:ascii="Times New Roman" w:hAnsi="Times New Roman" w:cs="Times New Roman"/>
          <w:sz w:val="24"/>
          <w:szCs w:val="24"/>
        </w:rPr>
        <w:tab/>
        <w:t xml:space="preserve">B-1 </w:t>
      </w:r>
      <w:proofErr w:type="spellStart"/>
      <w:r>
        <w:rPr>
          <w:rFonts w:ascii="Times New Roman" w:hAnsi="Times New Roman" w:cs="Times New Roman"/>
          <w:sz w:val="24"/>
          <w:szCs w:val="24"/>
        </w:rPr>
        <w:t>Kishan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Ganj</w:t>
      </w:r>
      <w:proofErr w:type="spellEnd"/>
      <w:r>
        <w:rPr>
          <w:rFonts w:ascii="Times New Roman" w:hAnsi="Times New Roman" w:cs="Times New Roman"/>
          <w:sz w:val="24"/>
          <w:szCs w:val="24"/>
        </w:rPr>
        <w:tab/>
      </w:r>
      <w:r>
        <w:rPr>
          <w:rFonts w:ascii="Times New Roman" w:hAnsi="Times New Roman" w:cs="Times New Roman"/>
          <w:sz w:val="24"/>
          <w:szCs w:val="24"/>
        </w:rPr>
        <w:tab/>
      </w:r>
      <w:r w:rsidR="007E65B8">
        <w:rPr>
          <w:rFonts w:ascii="Times New Roman" w:hAnsi="Times New Roman" w:cs="Times New Roman"/>
          <w:sz w:val="24"/>
          <w:szCs w:val="24"/>
        </w:rPr>
        <w:t xml:space="preserve">    </w:t>
      </w:r>
      <w:r>
        <w:rPr>
          <w:rFonts w:ascii="Times New Roman" w:hAnsi="Times New Roman" w:cs="Times New Roman"/>
          <w:sz w:val="24"/>
          <w:szCs w:val="24"/>
        </w:rPr>
        <w:t xml:space="preserve">400 </w:t>
      </w:r>
      <w:proofErr w:type="spellStart"/>
      <w:proofErr w:type="gramStart"/>
      <w:r>
        <w:rPr>
          <w:rFonts w:ascii="Times New Roman" w:hAnsi="Times New Roman" w:cs="Times New Roman"/>
          <w:sz w:val="24"/>
          <w:szCs w:val="24"/>
        </w:rPr>
        <w:t>acs</w:t>
      </w:r>
      <w:proofErr w:type="spellEnd"/>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7E65B8">
        <w:rPr>
          <w:rFonts w:ascii="Times New Roman" w:hAnsi="Times New Roman" w:cs="Times New Roman"/>
          <w:sz w:val="24"/>
          <w:szCs w:val="24"/>
        </w:rPr>
        <w:t xml:space="preserve"> </w:t>
      </w:r>
      <w:r w:rsidR="00C2030C">
        <w:rPr>
          <w:rFonts w:ascii="Times New Roman" w:hAnsi="Times New Roman" w:cs="Times New Roman"/>
          <w:sz w:val="24"/>
          <w:szCs w:val="24"/>
        </w:rPr>
        <w:t xml:space="preserve"> </w:t>
      </w:r>
      <w:r w:rsidR="007E65B8">
        <w:rPr>
          <w:rFonts w:ascii="Times New Roman" w:hAnsi="Times New Roman" w:cs="Times New Roman"/>
          <w:sz w:val="24"/>
          <w:szCs w:val="24"/>
        </w:rPr>
        <w:t>580.00</w:t>
      </w:r>
      <w:r w:rsidR="007E65B8">
        <w:rPr>
          <w:rFonts w:ascii="Times New Roman" w:hAnsi="Times New Roman" w:cs="Times New Roman"/>
          <w:sz w:val="24"/>
          <w:szCs w:val="24"/>
        </w:rPr>
        <w:tab/>
        <w:t xml:space="preserve">          </w:t>
      </w:r>
      <w:r>
        <w:rPr>
          <w:rFonts w:ascii="Times New Roman" w:hAnsi="Times New Roman" w:cs="Times New Roman"/>
          <w:sz w:val="24"/>
          <w:szCs w:val="24"/>
        </w:rPr>
        <w:t>187.00</w:t>
      </w:r>
    </w:p>
    <w:p w:rsidR="007C4790" w:rsidRDefault="007C4790" w:rsidP="003C0A41">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9.</w:t>
      </w:r>
      <w:r>
        <w:rPr>
          <w:rFonts w:ascii="Times New Roman" w:hAnsi="Times New Roman" w:cs="Times New Roman"/>
          <w:sz w:val="24"/>
          <w:szCs w:val="24"/>
        </w:rPr>
        <w:tab/>
        <w:t>C-6</w:t>
      </w:r>
      <w:r w:rsidR="00A94C92">
        <w:rPr>
          <w:rFonts w:ascii="Times New Roman" w:hAnsi="Times New Roman" w:cs="Times New Roman"/>
          <w:sz w:val="24"/>
          <w:szCs w:val="24"/>
        </w:rPr>
        <w:t xml:space="preserve"> </w:t>
      </w:r>
      <w:r>
        <w:rPr>
          <w:rFonts w:ascii="Times New Roman" w:hAnsi="Times New Roman" w:cs="Times New Roman"/>
          <w:sz w:val="24"/>
          <w:szCs w:val="24"/>
        </w:rPr>
        <w:t xml:space="preserve">West Malka </w:t>
      </w:r>
      <w:proofErr w:type="spellStart"/>
      <w:r>
        <w:rPr>
          <w:rFonts w:ascii="Times New Roman" w:hAnsi="Times New Roman" w:cs="Times New Roman"/>
          <w:sz w:val="24"/>
          <w:szCs w:val="24"/>
        </w:rPr>
        <w:t>Ganj</w:t>
      </w:r>
      <w:proofErr w:type="spellEnd"/>
      <w:r>
        <w:rPr>
          <w:rFonts w:ascii="Times New Roman" w:hAnsi="Times New Roman" w:cs="Times New Roman"/>
          <w:sz w:val="24"/>
          <w:szCs w:val="24"/>
        </w:rPr>
        <w:tab/>
      </w:r>
      <w:r>
        <w:rPr>
          <w:rFonts w:ascii="Times New Roman" w:hAnsi="Times New Roman" w:cs="Times New Roman"/>
          <w:sz w:val="24"/>
          <w:szCs w:val="24"/>
        </w:rPr>
        <w:tab/>
      </w:r>
      <w:r w:rsidR="007E65B8">
        <w:rPr>
          <w:rFonts w:ascii="Times New Roman" w:hAnsi="Times New Roman" w:cs="Times New Roman"/>
          <w:sz w:val="24"/>
          <w:szCs w:val="24"/>
        </w:rPr>
        <w:t xml:space="preserve">       11.34</w:t>
      </w:r>
      <w:r w:rsidR="007E65B8">
        <w:rPr>
          <w:rFonts w:ascii="Times New Roman" w:hAnsi="Times New Roman" w:cs="Times New Roman"/>
          <w:sz w:val="24"/>
          <w:szCs w:val="24"/>
        </w:rPr>
        <w:tab/>
      </w:r>
      <w:r w:rsidR="007E65B8">
        <w:rPr>
          <w:rFonts w:ascii="Times New Roman" w:hAnsi="Times New Roman" w:cs="Times New Roman"/>
          <w:sz w:val="24"/>
          <w:szCs w:val="24"/>
        </w:rPr>
        <w:tab/>
        <w:t xml:space="preserve">   </w:t>
      </w:r>
      <w:r w:rsidR="00C2030C">
        <w:rPr>
          <w:rFonts w:ascii="Times New Roman" w:hAnsi="Times New Roman" w:cs="Times New Roman"/>
          <w:sz w:val="24"/>
          <w:szCs w:val="24"/>
        </w:rPr>
        <w:t xml:space="preserve"> </w:t>
      </w:r>
      <w:r>
        <w:rPr>
          <w:rFonts w:ascii="Times New Roman" w:hAnsi="Times New Roman" w:cs="Times New Roman"/>
          <w:sz w:val="24"/>
          <w:szCs w:val="24"/>
        </w:rPr>
        <w:t>10.49</w:t>
      </w:r>
      <w:r>
        <w:rPr>
          <w:rFonts w:ascii="Times New Roman" w:hAnsi="Times New Roman" w:cs="Times New Roman"/>
          <w:sz w:val="24"/>
          <w:szCs w:val="24"/>
        </w:rPr>
        <w:tab/>
      </w:r>
      <w:r>
        <w:rPr>
          <w:rFonts w:ascii="Times New Roman" w:hAnsi="Times New Roman" w:cs="Times New Roman"/>
          <w:sz w:val="24"/>
          <w:szCs w:val="24"/>
        </w:rPr>
        <w:tab/>
        <w:t>26.67</w:t>
      </w:r>
    </w:p>
    <w:p w:rsidR="002E4780" w:rsidRDefault="007C4790" w:rsidP="00C2030C">
      <w:pPr>
        <w:spacing w:after="0" w:line="240" w:lineRule="auto"/>
        <w:rPr>
          <w:rFonts w:ascii="Times New Roman" w:hAnsi="Times New Roman" w:cs="Times New Roman"/>
          <w:sz w:val="24"/>
          <w:szCs w:val="24"/>
        </w:rPr>
      </w:pPr>
      <w:r w:rsidRPr="008C41AE">
        <w:rPr>
          <w:rFonts w:ascii="Times New Roman" w:hAnsi="Times New Roman" w:cs="Times New Roman"/>
          <w:b/>
          <w:sz w:val="24"/>
          <w:szCs w:val="24"/>
        </w:rPr>
        <w:t>10.</w:t>
      </w:r>
      <w:r>
        <w:rPr>
          <w:rFonts w:ascii="Times New Roman" w:hAnsi="Times New Roman" w:cs="Times New Roman"/>
          <w:sz w:val="24"/>
          <w:szCs w:val="24"/>
        </w:rPr>
        <w:tab/>
        <w:t xml:space="preserve">C-4&amp; 5 </w:t>
      </w:r>
      <w:proofErr w:type="spellStart"/>
      <w:r>
        <w:rPr>
          <w:rFonts w:ascii="Times New Roman" w:hAnsi="Times New Roman" w:cs="Times New Roman"/>
          <w:sz w:val="24"/>
          <w:szCs w:val="24"/>
        </w:rPr>
        <w:t>Aryapura</w:t>
      </w:r>
      <w:proofErr w:type="spellEnd"/>
      <w:r>
        <w:rPr>
          <w:rFonts w:ascii="Times New Roman" w:hAnsi="Times New Roman" w:cs="Times New Roman"/>
          <w:sz w:val="24"/>
          <w:szCs w:val="24"/>
        </w:rPr>
        <w:tab/>
      </w:r>
      <w:r>
        <w:rPr>
          <w:rFonts w:ascii="Times New Roman" w:hAnsi="Times New Roman" w:cs="Times New Roman"/>
          <w:sz w:val="24"/>
          <w:szCs w:val="24"/>
        </w:rPr>
        <w:tab/>
      </w:r>
      <w:r w:rsidR="007E65B8">
        <w:rPr>
          <w:rFonts w:ascii="Times New Roman" w:hAnsi="Times New Roman" w:cs="Times New Roman"/>
          <w:sz w:val="24"/>
          <w:szCs w:val="24"/>
        </w:rPr>
        <w:t xml:space="preserve">              0</w:t>
      </w:r>
      <w:r w:rsidR="007E65B8">
        <w:rPr>
          <w:rFonts w:ascii="Times New Roman" w:hAnsi="Times New Roman" w:cs="Times New Roman"/>
          <w:sz w:val="24"/>
          <w:szCs w:val="24"/>
        </w:rPr>
        <w:tab/>
      </w:r>
      <w:r w:rsidR="007E65B8">
        <w:rPr>
          <w:rFonts w:ascii="Times New Roman" w:hAnsi="Times New Roman" w:cs="Times New Roman"/>
          <w:sz w:val="24"/>
          <w:szCs w:val="24"/>
        </w:rPr>
        <w:tab/>
      </w:r>
      <w:r w:rsidR="00C2030C">
        <w:rPr>
          <w:rFonts w:ascii="Times New Roman" w:hAnsi="Times New Roman" w:cs="Times New Roman"/>
          <w:sz w:val="24"/>
          <w:szCs w:val="24"/>
        </w:rPr>
        <w:t xml:space="preserve"> </w:t>
      </w:r>
      <w:r w:rsidR="007E65B8">
        <w:rPr>
          <w:rFonts w:ascii="Times New Roman" w:hAnsi="Times New Roman" w:cs="Times New Roman"/>
          <w:sz w:val="24"/>
          <w:szCs w:val="24"/>
        </w:rPr>
        <w:t xml:space="preserve"> </w:t>
      </w:r>
      <w:r>
        <w:rPr>
          <w:rFonts w:ascii="Times New Roman" w:hAnsi="Times New Roman" w:cs="Times New Roman"/>
          <w:sz w:val="24"/>
          <w:szCs w:val="24"/>
        </w:rPr>
        <w:t>134.00</w:t>
      </w:r>
      <w:r>
        <w:rPr>
          <w:rFonts w:ascii="Times New Roman" w:hAnsi="Times New Roman" w:cs="Times New Roman"/>
          <w:sz w:val="24"/>
          <w:szCs w:val="24"/>
        </w:rPr>
        <w:tab/>
      </w:r>
      <w:r>
        <w:rPr>
          <w:rFonts w:ascii="Times New Roman" w:hAnsi="Times New Roman" w:cs="Times New Roman"/>
          <w:sz w:val="24"/>
          <w:szCs w:val="24"/>
        </w:rPr>
        <w:tab/>
        <w:t>25.00</w:t>
      </w:r>
    </w:p>
    <w:p w:rsidR="002E4780" w:rsidRDefault="002E4780" w:rsidP="003C0A41">
      <w:pPr>
        <w:spacing w:after="0" w:line="240" w:lineRule="auto"/>
        <w:rPr>
          <w:rFonts w:ascii="Times New Roman" w:hAnsi="Times New Roman" w:cs="Times New Roman"/>
          <w:sz w:val="24"/>
          <w:szCs w:val="24"/>
        </w:rPr>
      </w:pPr>
    </w:p>
    <w:p w:rsidR="00E50DFC" w:rsidRDefault="00E50DFC" w:rsidP="003C0A41">
      <w:pPr>
        <w:spacing w:after="0" w:line="240" w:lineRule="auto"/>
        <w:rPr>
          <w:rFonts w:ascii="Times New Roman" w:hAnsi="Times New Roman" w:cs="Times New Roman"/>
          <w:sz w:val="24"/>
          <w:szCs w:val="24"/>
        </w:rPr>
      </w:pPr>
    </w:p>
    <w:p w:rsidR="002E4780" w:rsidRDefault="002E4780" w:rsidP="00CC19CA">
      <w:pPr>
        <w:spacing w:after="0" w:line="240" w:lineRule="auto"/>
        <w:rPr>
          <w:rFonts w:ascii="Times New Roman" w:hAnsi="Times New Roman" w:cs="Times New Roman"/>
          <w:b/>
          <w:color w:val="00B050"/>
          <w:sz w:val="24"/>
          <w:szCs w:val="24"/>
          <w:u w:val="single"/>
        </w:rPr>
      </w:pPr>
      <w:r w:rsidRPr="008C41AE">
        <w:rPr>
          <w:rFonts w:ascii="Times New Roman" w:hAnsi="Times New Roman" w:cs="Times New Roman"/>
          <w:b/>
          <w:color w:val="00B050"/>
          <w:sz w:val="24"/>
          <w:szCs w:val="24"/>
        </w:rPr>
        <w:t xml:space="preserve">© </w:t>
      </w:r>
      <w:r w:rsidR="008C41AE" w:rsidRPr="008C41AE">
        <w:rPr>
          <w:rFonts w:ascii="Times New Roman" w:hAnsi="Times New Roman" w:cs="Times New Roman"/>
          <w:b/>
          <w:color w:val="00B050"/>
          <w:sz w:val="24"/>
          <w:szCs w:val="24"/>
        </w:rPr>
        <w:t xml:space="preserve">        </w:t>
      </w:r>
      <w:r w:rsidRPr="008C41AE">
        <w:rPr>
          <w:rFonts w:ascii="Times New Roman" w:hAnsi="Times New Roman" w:cs="Times New Roman"/>
          <w:b/>
          <w:color w:val="00B050"/>
          <w:sz w:val="24"/>
          <w:szCs w:val="24"/>
          <w:u w:val="single"/>
        </w:rPr>
        <w:t>GROSS RESIDENTIAL DENSITY OF SOME OF THE ZONES:-</w:t>
      </w:r>
    </w:p>
    <w:p w:rsidR="00E50DFC" w:rsidRPr="008C41AE" w:rsidRDefault="00E50DFC" w:rsidP="00CC19CA">
      <w:pPr>
        <w:spacing w:after="0" w:line="240" w:lineRule="auto"/>
        <w:rPr>
          <w:rFonts w:ascii="Times New Roman" w:hAnsi="Times New Roman" w:cs="Times New Roman"/>
          <w:b/>
          <w:color w:val="00B050"/>
          <w:sz w:val="24"/>
          <w:szCs w:val="24"/>
          <w:u w:val="single"/>
        </w:rPr>
      </w:pPr>
    </w:p>
    <w:p w:rsidR="00C2030C" w:rsidRPr="00FF6A06" w:rsidRDefault="00C2030C" w:rsidP="00CC19C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2E4780" w:rsidRPr="008C41AE" w:rsidRDefault="002E4780" w:rsidP="00CC19CA">
      <w:pPr>
        <w:spacing w:after="0" w:line="240" w:lineRule="auto"/>
        <w:rPr>
          <w:rFonts w:ascii="Times New Roman" w:hAnsi="Times New Roman" w:cs="Times New Roman"/>
          <w:b/>
          <w:color w:val="00B0F0"/>
          <w:sz w:val="20"/>
          <w:szCs w:val="20"/>
          <w:u w:val="single"/>
        </w:rPr>
      </w:pPr>
      <w:r w:rsidRPr="008C41AE">
        <w:rPr>
          <w:rFonts w:ascii="Times New Roman" w:hAnsi="Times New Roman" w:cs="Times New Roman"/>
          <w:b/>
          <w:color w:val="00B0F0"/>
          <w:sz w:val="20"/>
          <w:szCs w:val="20"/>
          <w:u w:val="single"/>
        </w:rPr>
        <w:t xml:space="preserve">NAME OF THE ZONE </w:t>
      </w:r>
      <w:r w:rsidRPr="008C41AE">
        <w:rPr>
          <w:rFonts w:ascii="Times New Roman" w:hAnsi="Times New Roman" w:cs="Times New Roman"/>
          <w:color w:val="00B0F0"/>
          <w:sz w:val="20"/>
          <w:szCs w:val="20"/>
        </w:rPr>
        <w:tab/>
      </w:r>
      <w:r w:rsidR="002B2235" w:rsidRPr="008C41AE">
        <w:rPr>
          <w:rFonts w:ascii="Times New Roman" w:hAnsi="Times New Roman" w:cs="Times New Roman"/>
          <w:color w:val="00B0F0"/>
          <w:sz w:val="20"/>
          <w:szCs w:val="20"/>
        </w:rPr>
        <w:t xml:space="preserve">      </w:t>
      </w:r>
      <w:r w:rsidR="00C2030C" w:rsidRPr="008C41AE">
        <w:rPr>
          <w:rFonts w:ascii="Times New Roman" w:hAnsi="Times New Roman" w:cs="Times New Roman"/>
          <w:color w:val="00B0F0"/>
          <w:sz w:val="20"/>
          <w:szCs w:val="20"/>
        </w:rPr>
        <w:t xml:space="preserve">                                 </w:t>
      </w:r>
      <w:r w:rsidRPr="008C41AE">
        <w:rPr>
          <w:rFonts w:ascii="Times New Roman" w:hAnsi="Times New Roman" w:cs="Times New Roman"/>
          <w:b/>
          <w:color w:val="00B0F0"/>
          <w:sz w:val="20"/>
          <w:szCs w:val="20"/>
          <w:u w:val="single"/>
        </w:rPr>
        <w:t>GROSS RESIDENTIAL DENSITY PERSONS/ ACRES</w:t>
      </w:r>
    </w:p>
    <w:p w:rsidR="00CF3B7C" w:rsidRPr="00C2030C" w:rsidRDefault="00C2030C" w:rsidP="00C2030C">
      <w:pPr>
        <w:tabs>
          <w:tab w:val="left" w:pos="7050"/>
        </w:tabs>
        <w:spacing w:after="0" w:line="240" w:lineRule="auto"/>
        <w:rPr>
          <w:rFonts w:ascii="Times New Roman" w:hAnsi="Times New Roman" w:cs="Times New Roman"/>
          <w:sz w:val="20"/>
          <w:szCs w:val="20"/>
        </w:rPr>
      </w:pPr>
      <w:r w:rsidRPr="00C2030C">
        <w:rPr>
          <w:rFonts w:ascii="Times New Roman" w:hAnsi="Times New Roman" w:cs="Times New Roman"/>
          <w:sz w:val="20"/>
          <w:szCs w:val="20"/>
        </w:rPr>
        <w:tab/>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CF3B7C">
        <w:rPr>
          <w:rFonts w:ascii="Times New Roman" w:hAnsi="Times New Roman" w:cs="Times New Roman"/>
          <w:sz w:val="24"/>
          <w:szCs w:val="24"/>
        </w:rPr>
        <w:t xml:space="preserve"> </w:t>
      </w:r>
      <w:r>
        <w:rPr>
          <w:rFonts w:ascii="Times New Roman" w:hAnsi="Times New Roman" w:cs="Times New Roman"/>
          <w:sz w:val="24"/>
          <w:szCs w:val="24"/>
        </w:rPr>
        <w:t>818</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CF3B7C">
        <w:rPr>
          <w:rFonts w:ascii="Times New Roman" w:hAnsi="Times New Roman" w:cs="Times New Roman"/>
          <w:sz w:val="24"/>
          <w:szCs w:val="24"/>
        </w:rPr>
        <w:t xml:space="preserve"> </w:t>
      </w:r>
      <w:r>
        <w:rPr>
          <w:rFonts w:ascii="Times New Roman" w:hAnsi="Times New Roman" w:cs="Times New Roman"/>
          <w:sz w:val="24"/>
          <w:szCs w:val="24"/>
        </w:rPr>
        <w:t>685</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A-15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CF3B7C">
        <w:rPr>
          <w:rFonts w:ascii="Times New Roman" w:hAnsi="Times New Roman" w:cs="Times New Roman"/>
          <w:sz w:val="24"/>
          <w:szCs w:val="24"/>
        </w:rPr>
        <w:t xml:space="preserve">  </w:t>
      </w:r>
      <w:r>
        <w:rPr>
          <w:rFonts w:ascii="Times New Roman" w:hAnsi="Times New Roman" w:cs="Times New Roman"/>
          <w:sz w:val="24"/>
          <w:szCs w:val="24"/>
        </w:rPr>
        <w:t>550</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A-16</w:t>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255A0E">
        <w:rPr>
          <w:rFonts w:ascii="Times New Roman" w:hAnsi="Times New Roman" w:cs="Times New Roman"/>
          <w:sz w:val="24"/>
          <w:szCs w:val="24"/>
        </w:rPr>
        <w:t>675</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A-17</w:t>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CF3B7C">
        <w:rPr>
          <w:rFonts w:ascii="Times New Roman" w:hAnsi="Times New Roman" w:cs="Times New Roman"/>
          <w:sz w:val="24"/>
          <w:szCs w:val="24"/>
        </w:rPr>
        <w:t xml:space="preserve">    </w:t>
      </w:r>
      <w:r w:rsidR="00255A0E">
        <w:rPr>
          <w:rFonts w:ascii="Times New Roman" w:hAnsi="Times New Roman" w:cs="Times New Roman"/>
          <w:sz w:val="24"/>
          <w:szCs w:val="24"/>
        </w:rPr>
        <w:t>670</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A-18</w:t>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CF3B7C">
        <w:rPr>
          <w:rFonts w:ascii="Times New Roman" w:hAnsi="Times New Roman" w:cs="Times New Roman"/>
          <w:sz w:val="24"/>
          <w:szCs w:val="24"/>
        </w:rPr>
        <w:t xml:space="preserve">    </w:t>
      </w:r>
      <w:r w:rsidR="00255A0E">
        <w:rPr>
          <w:rFonts w:ascii="Times New Roman" w:hAnsi="Times New Roman" w:cs="Times New Roman"/>
          <w:sz w:val="24"/>
          <w:szCs w:val="24"/>
        </w:rPr>
        <w:t>640</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A-20</w:t>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CF3B7C">
        <w:rPr>
          <w:rFonts w:ascii="Times New Roman" w:hAnsi="Times New Roman" w:cs="Times New Roman"/>
          <w:sz w:val="24"/>
          <w:szCs w:val="24"/>
        </w:rPr>
        <w:t xml:space="preserve"> </w:t>
      </w:r>
      <w:r w:rsidR="00255A0E">
        <w:rPr>
          <w:rFonts w:ascii="Times New Roman" w:hAnsi="Times New Roman" w:cs="Times New Roman"/>
          <w:sz w:val="24"/>
          <w:szCs w:val="24"/>
        </w:rPr>
        <w:t>165</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A-22</w:t>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CF3B7C">
        <w:rPr>
          <w:rFonts w:ascii="Times New Roman" w:hAnsi="Times New Roman" w:cs="Times New Roman"/>
          <w:sz w:val="24"/>
          <w:szCs w:val="24"/>
        </w:rPr>
        <w:t xml:space="preserve"> </w:t>
      </w:r>
      <w:r w:rsidR="00255A0E">
        <w:rPr>
          <w:rFonts w:ascii="Times New Roman" w:hAnsi="Times New Roman" w:cs="Times New Roman"/>
          <w:sz w:val="24"/>
          <w:szCs w:val="24"/>
        </w:rPr>
        <w:t>540</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A-23</w:t>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CF3B7C">
        <w:rPr>
          <w:rFonts w:ascii="Times New Roman" w:hAnsi="Times New Roman" w:cs="Times New Roman"/>
          <w:sz w:val="24"/>
          <w:szCs w:val="24"/>
        </w:rPr>
        <w:t xml:space="preserve"> </w:t>
      </w:r>
      <w:r w:rsidR="00255A0E">
        <w:rPr>
          <w:rFonts w:ascii="Times New Roman" w:hAnsi="Times New Roman" w:cs="Times New Roman"/>
          <w:sz w:val="24"/>
          <w:szCs w:val="24"/>
        </w:rPr>
        <w:t>650</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A-24</w:t>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255A0E">
        <w:rPr>
          <w:rFonts w:ascii="Times New Roman" w:hAnsi="Times New Roman" w:cs="Times New Roman"/>
          <w:sz w:val="24"/>
          <w:szCs w:val="24"/>
        </w:rPr>
        <w:t>440</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A-25</w:t>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CF3B7C">
        <w:rPr>
          <w:rFonts w:ascii="Times New Roman" w:hAnsi="Times New Roman" w:cs="Times New Roman"/>
          <w:sz w:val="24"/>
          <w:szCs w:val="24"/>
        </w:rPr>
        <w:t xml:space="preserve"> </w:t>
      </w:r>
      <w:r w:rsidR="00255A0E">
        <w:rPr>
          <w:rFonts w:ascii="Times New Roman" w:hAnsi="Times New Roman" w:cs="Times New Roman"/>
          <w:sz w:val="24"/>
          <w:szCs w:val="24"/>
        </w:rPr>
        <w:t>485</w:t>
      </w:r>
    </w:p>
    <w:p w:rsidR="002E4780" w:rsidRDefault="002E4780" w:rsidP="00216802">
      <w:pPr>
        <w:spacing w:after="0" w:line="240" w:lineRule="auto"/>
        <w:rPr>
          <w:rFonts w:ascii="Times New Roman" w:hAnsi="Times New Roman" w:cs="Times New Roman"/>
          <w:sz w:val="24"/>
          <w:szCs w:val="24"/>
        </w:rPr>
      </w:pPr>
      <w:r>
        <w:rPr>
          <w:rFonts w:ascii="Times New Roman" w:hAnsi="Times New Roman" w:cs="Times New Roman"/>
          <w:sz w:val="24"/>
          <w:szCs w:val="24"/>
        </w:rPr>
        <w:t>C-1</w:t>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255A0E">
        <w:rPr>
          <w:rFonts w:ascii="Times New Roman" w:hAnsi="Times New Roman" w:cs="Times New Roman"/>
          <w:sz w:val="24"/>
          <w:szCs w:val="24"/>
        </w:rPr>
        <w:tab/>
      </w:r>
      <w:r w:rsidR="00CF3B7C">
        <w:rPr>
          <w:rFonts w:ascii="Times New Roman" w:hAnsi="Times New Roman" w:cs="Times New Roman"/>
          <w:sz w:val="24"/>
          <w:szCs w:val="24"/>
        </w:rPr>
        <w:t xml:space="preserve">                          </w:t>
      </w:r>
      <w:r w:rsidR="00216802">
        <w:rPr>
          <w:rFonts w:ascii="Times New Roman" w:hAnsi="Times New Roman" w:cs="Times New Roman"/>
          <w:sz w:val="24"/>
          <w:szCs w:val="24"/>
        </w:rPr>
        <w:t xml:space="preserve">                     </w:t>
      </w:r>
      <w:r w:rsidR="00CF3B7C">
        <w:rPr>
          <w:rFonts w:ascii="Times New Roman" w:hAnsi="Times New Roman" w:cs="Times New Roman"/>
          <w:sz w:val="24"/>
          <w:szCs w:val="24"/>
        </w:rPr>
        <w:t xml:space="preserve"> </w:t>
      </w:r>
      <w:r w:rsidR="00255A0E" w:rsidRPr="00805DEC">
        <w:rPr>
          <w:rFonts w:ascii="Times New Roman" w:hAnsi="Times New Roman" w:cs="Times New Roman"/>
          <w:sz w:val="24"/>
          <w:szCs w:val="24"/>
          <w:u w:val="single"/>
        </w:rPr>
        <w:t>330</w:t>
      </w:r>
    </w:p>
    <w:p w:rsidR="007C4790" w:rsidRPr="00FF6A06" w:rsidRDefault="00216802" w:rsidP="00216802">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00255A0E" w:rsidRPr="008C41AE">
        <w:rPr>
          <w:rFonts w:ascii="Times New Roman" w:hAnsi="Times New Roman" w:cs="Times New Roman"/>
          <w:b/>
          <w:color w:val="00B0F0"/>
          <w:sz w:val="24"/>
          <w:szCs w:val="24"/>
        </w:rPr>
        <w:t>Average Density</w:t>
      </w:r>
      <w:r w:rsidR="008C41AE">
        <w:rPr>
          <w:rFonts w:ascii="Times New Roman" w:hAnsi="Times New Roman" w:cs="Times New Roman"/>
          <w:sz w:val="24"/>
          <w:szCs w:val="24"/>
        </w:rPr>
        <w:t xml:space="preserve">           </w:t>
      </w:r>
      <w:r w:rsidR="00255A0E" w:rsidRPr="00805DEC">
        <w:rPr>
          <w:rFonts w:ascii="Times New Roman" w:hAnsi="Times New Roman" w:cs="Times New Roman"/>
          <w:sz w:val="24"/>
          <w:szCs w:val="24"/>
          <w:u w:val="single"/>
        </w:rPr>
        <w:t>580</w:t>
      </w:r>
    </w:p>
    <w:p w:rsidR="00FD3F71" w:rsidRDefault="00FD3F71" w:rsidP="00E50DFC"/>
    <w:p w:rsidR="00616277" w:rsidRDefault="00616277" w:rsidP="00E50DFC"/>
    <w:p w:rsidR="00E14249" w:rsidRPr="00E50DFC" w:rsidRDefault="00E14249" w:rsidP="00E50DFC"/>
    <w:p w:rsidR="008E461F" w:rsidRDefault="00C535A8" w:rsidP="00C535A8">
      <w:pPr>
        <w:pStyle w:val="Title"/>
        <w:pBdr>
          <w:bottom w:val="none" w:sz="0" w:space="0" w:color="auto"/>
        </w:pBdr>
        <w:jc w:val="center"/>
        <w:rPr>
          <w:b/>
          <w:color w:val="FF0000"/>
          <w:sz w:val="24"/>
          <w:szCs w:val="24"/>
          <w:u w:val="single"/>
        </w:rPr>
      </w:pPr>
      <w:r>
        <w:rPr>
          <w:b/>
          <w:color w:val="FF0000"/>
          <w:sz w:val="24"/>
          <w:szCs w:val="24"/>
          <w:u w:val="single"/>
        </w:rPr>
        <w:lastRenderedPageBreak/>
        <w:t xml:space="preserve">CHAPTER    </w:t>
      </w:r>
      <w:r w:rsidR="008E461F" w:rsidRPr="00616277">
        <w:rPr>
          <w:b/>
          <w:color w:val="FF0000"/>
          <w:sz w:val="24"/>
          <w:szCs w:val="24"/>
          <w:u w:val="single"/>
        </w:rPr>
        <w:t>NO::4</w:t>
      </w:r>
    </w:p>
    <w:p w:rsidR="00092EA1" w:rsidRPr="00092EA1" w:rsidRDefault="00092EA1" w:rsidP="00092EA1"/>
    <w:p w:rsidR="008E461F" w:rsidRDefault="008E461F" w:rsidP="008E461F">
      <w:pPr>
        <w:spacing w:after="0" w:line="240" w:lineRule="auto"/>
        <w:jc w:val="center"/>
        <w:rPr>
          <w:rFonts w:ascii="Times New Roman" w:hAnsi="Times New Roman" w:cs="Times New Roman"/>
          <w:b/>
          <w:color w:val="00B050"/>
          <w:sz w:val="24"/>
          <w:szCs w:val="24"/>
          <w:u w:val="single"/>
        </w:rPr>
      </w:pPr>
      <w:r w:rsidRPr="00616277">
        <w:rPr>
          <w:rFonts w:ascii="Times New Roman" w:hAnsi="Times New Roman" w:cs="Times New Roman"/>
          <w:b/>
          <w:color w:val="00B050"/>
          <w:sz w:val="24"/>
          <w:szCs w:val="24"/>
          <w:u w:val="single"/>
        </w:rPr>
        <w:t>IDENTIFICATION OF PROJECTS</w:t>
      </w:r>
    </w:p>
    <w:p w:rsidR="00092EA1" w:rsidRPr="00616277" w:rsidRDefault="00092EA1" w:rsidP="008E461F">
      <w:pPr>
        <w:spacing w:after="0" w:line="240" w:lineRule="auto"/>
        <w:jc w:val="center"/>
        <w:rPr>
          <w:rFonts w:ascii="Times New Roman" w:hAnsi="Times New Roman" w:cs="Times New Roman"/>
          <w:b/>
          <w:color w:val="00B050"/>
          <w:sz w:val="24"/>
          <w:szCs w:val="24"/>
          <w:u w:val="single"/>
        </w:rPr>
      </w:pPr>
    </w:p>
    <w:p w:rsidR="008E461F" w:rsidRDefault="008E461F" w:rsidP="008E461F">
      <w:pPr>
        <w:spacing w:after="0" w:line="240" w:lineRule="auto"/>
        <w:rPr>
          <w:rFonts w:ascii="Times New Roman" w:hAnsi="Times New Roman" w:cs="Times New Roman"/>
          <w:sz w:val="24"/>
          <w:szCs w:val="24"/>
        </w:rPr>
      </w:pPr>
    </w:p>
    <w:p w:rsidR="008E461F" w:rsidRDefault="000D2CAA" w:rsidP="00C57B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Scheme</w:t>
      </w:r>
      <w:r w:rsidR="008E461F">
        <w:rPr>
          <w:rFonts w:ascii="Times New Roman" w:hAnsi="Times New Roman" w:cs="Times New Roman"/>
          <w:sz w:val="24"/>
          <w:szCs w:val="24"/>
        </w:rPr>
        <w:t xml:space="preserve"> is based on the fact that the responsibility of development of the entire de</w:t>
      </w:r>
      <w:r w:rsidR="00FB46C4">
        <w:rPr>
          <w:rFonts w:ascii="Times New Roman" w:hAnsi="Times New Roman" w:cs="Times New Roman"/>
          <w:sz w:val="24"/>
          <w:szCs w:val="24"/>
        </w:rPr>
        <w:t>s</w:t>
      </w:r>
      <w:r w:rsidR="008E461F">
        <w:rPr>
          <w:rFonts w:ascii="Times New Roman" w:hAnsi="Times New Roman" w:cs="Times New Roman"/>
          <w:sz w:val="24"/>
          <w:szCs w:val="24"/>
        </w:rPr>
        <w:t>ign</w:t>
      </w:r>
      <w:r w:rsidR="00FB46C4">
        <w:rPr>
          <w:rFonts w:ascii="Times New Roman" w:hAnsi="Times New Roman" w:cs="Times New Roman"/>
          <w:sz w:val="24"/>
          <w:szCs w:val="24"/>
        </w:rPr>
        <w:t>at</w:t>
      </w:r>
      <w:r w:rsidR="008E461F">
        <w:rPr>
          <w:rFonts w:ascii="Times New Roman" w:hAnsi="Times New Roman" w:cs="Times New Roman"/>
          <w:sz w:val="24"/>
          <w:szCs w:val="24"/>
        </w:rPr>
        <w:t xml:space="preserve">ed slum area would be with the slum Department of DDA irrespective of its economic nature whether </w:t>
      </w:r>
      <w:r>
        <w:rPr>
          <w:rFonts w:ascii="Times New Roman" w:hAnsi="Times New Roman" w:cs="Times New Roman"/>
          <w:sz w:val="24"/>
          <w:szCs w:val="24"/>
        </w:rPr>
        <w:t>remunerative or un-</w:t>
      </w:r>
      <w:r w:rsidR="00805DEC">
        <w:rPr>
          <w:rFonts w:ascii="Times New Roman" w:hAnsi="Times New Roman" w:cs="Times New Roman"/>
          <w:sz w:val="24"/>
          <w:szCs w:val="24"/>
        </w:rPr>
        <w:t>remunerative</w:t>
      </w:r>
      <w:r w:rsidR="008E461F">
        <w:rPr>
          <w:rFonts w:ascii="Times New Roman" w:hAnsi="Times New Roman" w:cs="Times New Roman"/>
          <w:sz w:val="24"/>
          <w:szCs w:val="24"/>
        </w:rPr>
        <w:t xml:space="preserve"> including construction of residential units for different income groups, renovation and construction of markets, development of green areas, development and construction of flatted factories of work places etc. </w:t>
      </w:r>
    </w:p>
    <w:p w:rsidR="008E461F" w:rsidRDefault="008E461F" w:rsidP="00C57B9D">
      <w:pPr>
        <w:spacing w:after="0" w:line="240" w:lineRule="auto"/>
        <w:jc w:val="both"/>
        <w:rPr>
          <w:rFonts w:ascii="Times New Roman" w:hAnsi="Times New Roman" w:cs="Times New Roman"/>
          <w:sz w:val="24"/>
          <w:szCs w:val="24"/>
        </w:rPr>
      </w:pPr>
    </w:p>
    <w:p w:rsidR="008E461F" w:rsidRDefault="00901508" w:rsidP="00C57B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Besides e</w:t>
      </w:r>
      <w:r w:rsidR="008E461F">
        <w:rPr>
          <w:rFonts w:ascii="Times New Roman" w:hAnsi="Times New Roman" w:cs="Times New Roman"/>
          <w:sz w:val="24"/>
          <w:szCs w:val="24"/>
        </w:rPr>
        <w:t>ar</w:t>
      </w:r>
      <w:r>
        <w:rPr>
          <w:rFonts w:ascii="Times New Roman" w:hAnsi="Times New Roman" w:cs="Times New Roman"/>
          <w:sz w:val="24"/>
          <w:szCs w:val="24"/>
        </w:rPr>
        <w:t>n</w:t>
      </w:r>
      <w:r w:rsidR="008E461F">
        <w:rPr>
          <w:rFonts w:ascii="Times New Roman" w:hAnsi="Times New Roman" w:cs="Times New Roman"/>
          <w:sz w:val="24"/>
          <w:szCs w:val="24"/>
        </w:rPr>
        <w:t>ing revenue from the remunerative projects, betterment levy</w:t>
      </w:r>
      <w:r w:rsidR="00805DEC">
        <w:rPr>
          <w:rFonts w:ascii="Times New Roman" w:hAnsi="Times New Roman" w:cs="Times New Roman"/>
          <w:sz w:val="24"/>
          <w:szCs w:val="24"/>
        </w:rPr>
        <w:t>,</w:t>
      </w:r>
      <w:r w:rsidR="008E461F">
        <w:rPr>
          <w:rFonts w:ascii="Times New Roman" w:hAnsi="Times New Roman" w:cs="Times New Roman"/>
          <w:sz w:val="24"/>
          <w:szCs w:val="24"/>
        </w:rPr>
        <w:t xml:space="preserve"> which is permissible under the Delhi Development Act, would also be charged from the beneficiaries. A tentative list of projects has been prepared and placed below giving their name and approximate areas:-</w:t>
      </w:r>
    </w:p>
    <w:p w:rsidR="009C6014" w:rsidRDefault="009C6014" w:rsidP="008E461F">
      <w:pPr>
        <w:spacing w:after="0" w:line="240" w:lineRule="auto"/>
        <w:rPr>
          <w:rFonts w:ascii="Times New Roman" w:hAnsi="Times New Roman" w:cs="Times New Roman"/>
          <w:sz w:val="24"/>
          <w:szCs w:val="24"/>
        </w:rPr>
      </w:pPr>
    </w:p>
    <w:p w:rsidR="00092EA1" w:rsidRDefault="00092EA1" w:rsidP="008E461F">
      <w:pPr>
        <w:spacing w:after="0" w:line="240" w:lineRule="auto"/>
        <w:rPr>
          <w:rFonts w:ascii="Times New Roman" w:hAnsi="Times New Roman" w:cs="Times New Roman"/>
          <w:sz w:val="24"/>
          <w:szCs w:val="24"/>
        </w:rPr>
      </w:pPr>
    </w:p>
    <w:p w:rsidR="00092EA1" w:rsidRDefault="00092EA1" w:rsidP="008E461F">
      <w:pPr>
        <w:spacing w:after="0" w:line="240" w:lineRule="auto"/>
        <w:rPr>
          <w:rFonts w:ascii="Times New Roman" w:hAnsi="Times New Roman" w:cs="Times New Roman"/>
          <w:sz w:val="24"/>
          <w:szCs w:val="24"/>
        </w:rPr>
      </w:pPr>
    </w:p>
    <w:tbl>
      <w:tblPr>
        <w:tblStyle w:val="TableGrid"/>
        <w:tblW w:w="0" w:type="auto"/>
        <w:tblInd w:w="-162" w:type="dxa"/>
        <w:tblLook w:val="04A0" w:firstRow="1" w:lastRow="0" w:firstColumn="1" w:lastColumn="0" w:noHBand="0" w:noVBand="1"/>
      </w:tblPr>
      <w:tblGrid>
        <w:gridCol w:w="990"/>
        <w:gridCol w:w="3960"/>
        <w:gridCol w:w="2250"/>
        <w:gridCol w:w="2205"/>
      </w:tblGrid>
      <w:tr w:rsidR="00EC7C78" w:rsidTr="00616277">
        <w:tc>
          <w:tcPr>
            <w:tcW w:w="990" w:type="dxa"/>
          </w:tcPr>
          <w:p w:rsidR="00EC7C78" w:rsidRPr="00616277" w:rsidRDefault="00EC7C78" w:rsidP="008E461F">
            <w:pPr>
              <w:rPr>
                <w:rFonts w:ascii="Times New Roman" w:hAnsi="Times New Roman" w:cs="Times New Roman"/>
                <w:b/>
                <w:color w:val="FF0000"/>
                <w:sz w:val="24"/>
                <w:szCs w:val="24"/>
              </w:rPr>
            </w:pPr>
            <w:proofErr w:type="spellStart"/>
            <w:r w:rsidRPr="00616277">
              <w:rPr>
                <w:rFonts w:ascii="Times New Roman" w:hAnsi="Times New Roman" w:cs="Times New Roman"/>
                <w:b/>
                <w:color w:val="FF0000"/>
                <w:sz w:val="24"/>
                <w:szCs w:val="24"/>
              </w:rPr>
              <w:t>Sl</w:t>
            </w:r>
            <w:proofErr w:type="spellEnd"/>
            <w:r w:rsidRPr="00616277">
              <w:rPr>
                <w:rFonts w:ascii="Times New Roman" w:hAnsi="Times New Roman" w:cs="Times New Roman"/>
                <w:b/>
                <w:color w:val="FF0000"/>
                <w:sz w:val="24"/>
                <w:szCs w:val="24"/>
              </w:rPr>
              <w:t xml:space="preserve"> NO.</w:t>
            </w:r>
          </w:p>
        </w:tc>
        <w:tc>
          <w:tcPr>
            <w:tcW w:w="3960" w:type="dxa"/>
          </w:tcPr>
          <w:p w:rsidR="00EC7C78" w:rsidRPr="00616277" w:rsidRDefault="00EC7C78" w:rsidP="008E461F">
            <w:pPr>
              <w:rPr>
                <w:rFonts w:ascii="Times New Roman" w:hAnsi="Times New Roman" w:cs="Times New Roman"/>
                <w:b/>
                <w:color w:val="FF0000"/>
                <w:sz w:val="24"/>
                <w:szCs w:val="24"/>
              </w:rPr>
            </w:pPr>
            <w:r w:rsidRPr="00616277">
              <w:rPr>
                <w:rFonts w:ascii="Times New Roman" w:hAnsi="Times New Roman" w:cs="Times New Roman"/>
                <w:b/>
                <w:color w:val="FF0000"/>
                <w:sz w:val="24"/>
                <w:szCs w:val="24"/>
              </w:rPr>
              <w:t>NAME OF THE PROJECT</w:t>
            </w:r>
          </w:p>
        </w:tc>
        <w:tc>
          <w:tcPr>
            <w:tcW w:w="2250" w:type="dxa"/>
          </w:tcPr>
          <w:p w:rsidR="00EC7C78" w:rsidRPr="00616277" w:rsidRDefault="00EC7C78" w:rsidP="008E461F">
            <w:pPr>
              <w:rPr>
                <w:rFonts w:ascii="Times New Roman" w:hAnsi="Times New Roman" w:cs="Times New Roman"/>
                <w:b/>
                <w:color w:val="FF0000"/>
                <w:sz w:val="24"/>
                <w:szCs w:val="24"/>
              </w:rPr>
            </w:pPr>
            <w:r w:rsidRPr="00616277">
              <w:rPr>
                <w:rFonts w:ascii="Times New Roman" w:hAnsi="Times New Roman" w:cs="Times New Roman"/>
                <w:b/>
                <w:color w:val="FF0000"/>
                <w:sz w:val="24"/>
                <w:szCs w:val="24"/>
              </w:rPr>
              <w:t>ARAE IN HECTS.</w:t>
            </w:r>
          </w:p>
        </w:tc>
        <w:tc>
          <w:tcPr>
            <w:tcW w:w="2205" w:type="dxa"/>
          </w:tcPr>
          <w:p w:rsidR="00EC7C78" w:rsidRPr="00616277" w:rsidRDefault="002F6073" w:rsidP="008E461F">
            <w:pPr>
              <w:rPr>
                <w:rFonts w:ascii="Times New Roman" w:hAnsi="Times New Roman" w:cs="Times New Roman"/>
                <w:b/>
                <w:color w:val="FF0000"/>
                <w:sz w:val="24"/>
                <w:szCs w:val="24"/>
              </w:rPr>
            </w:pPr>
            <w:r w:rsidRPr="00616277">
              <w:rPr>
                <w:rFonts w:ascii="Times New Roman" w:hAnsi="Times New Roman" w:cs="Times New Roman"/>
                <w:b/>
                <w:color w:val="FF0000"/>
                <w:sz w:val="24"/>
                <w:szCs w:val="24"/>
              </w:rPr>
              <w:t>REMARKS</w:t>
            </w:r>
          </w:p>
        </w:tc>
      </w:tr>
      <w:tr w:rsidR="001F727E" w:rsidTr="00616277">
        <w:tc>
          <w:tcPr>
            <w:tcW w:w="990" w:type="dxa"/>
          </w:tcPr>
          <w:p w:rsidR="001F727E" w:rsidRPr="00616277" w:rsidRDefault="001F727E" w:rsidP="008E461F">
            <w:pPr>
              <w:rPr>
                <w:rFonts w:ascii="Times New Roman" w:hAnsi="Times New Roman" w:cs="Times New Roman"/>
                <w:b/>
                <w:sz w:val="24"/>
                <w:szCs w:val="24"/>
              </w:rPr>
            </w:pPr>
            <w:r w:rsidRPr="00616277">
              <w:rPr>
                <w:rFonts w:ascii="Times New Roman" w:hAnsi="Times New Roman" w:cs="Times New Roman"/>
                <w:b/>
                <w:sz w:val="24"/>
                <w:szCs w:val="24"/>
              </w:rPr>
              <w:t>1.</w:t>
            </w:r>
          </w:p>
        </w:tc>
        <w:tc>
          <w:tcPr>
            <w:tcW w:w="3960" w:type="dxa"/>
          </w:tcPr>
          <w:p w:rsidR="001F727E" w:rsidRDefault="001F727E" w:rsidP="008E461F">
            <w:pPr>
              <w:rPr>
                <w:rFonts w:ascii="Times New Roman" w:hAnsi="Times New Roman" w:cs="Times New Roman"/>
                <w:sz w:val="24"/>
                <w:szCs w:val="24"/>
              </w:rPr>
            </w:pPr>
            <w:r>
              <w:rPr>
                <w:rFonts w:ascii="Times New Roman" w:hAnsi="Times New Roman" w:cs="Times New Roman"/>
                <w:sz w:val="24"/>
                <w:szCs w:val="24"/>
              </w:rPr>
              <w:t xml:space="preserve">All the evacuee properties having area more than 2 </w:t>
            </w:r>
            <w:proofErr w:type="spellStart"/>
            <w:r>
              <w:rPr>
                <w:rFonts w:ascii="Times New Roman" w:hAnsi="Times New Roman" w:cs="Times New Roman"/>
                <w:sz w:val="24"/>
                <w:szCs w:val="24"/>
              </w:rPr>
              <w:t>Hect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each in Walled City. These are mostly  </w:t>
            </w:r>
            <w:proofErr w:type="spellStart"/>
            <w:r>
              <w:rPr>
                <w:rFonts w:ascii="Times New Roman" w:hAnsi="Times New Roman" w:cs="Times New Roman"/>
                <w:sz w:val="24"/>
                <w:szCs w:val="24"/>
              </w:rPr>
              <w:t>katras</w:t>
            </w:r>
            <w:proofErr w:type="spellEnd"/>
          </w:p>
        </w:tc>
        <w:tc>
          <w:tcPr>
            <w:tcW w:w="2250" w:type="dxa"/>
          </w:tcPr>
          <w:p w:rsidR="001F727E" w:rsidRDefault="001F727E" w:rsidP="008E461F">
            <w:pPr>
              <w:rPr>
                <w:rFonts w:ascii="Times New Roman" w:hAnsi="Times New Roman" w:cs="Times New Roman"/>
                <w:sz w:val="24"/>
                <w:szCs w:val="24"/>
              </w:rPr>
            </w:pPr>
            <w:r>
              <w:rPr>
                <w:rFonts w:ascii="Times New Roman" w:hAnsi="Times New Roman" w:cs="Times New Roman"/>
                <w:sz w:val="24"/>
                <w:szCs w:val="24"/>
              </w:rPr>
              <w:t>-</w:t>
            </w:r>
          </w:p>
        </w:tc>
        <w:tc>
          <w:tcPr>
            <w:tcW w:w="2205" w:type="dxa"/>
          </w:tcPr>
          <w:p w:rsidR="001F727E" w:rsidRDefault="001F727E" w:rsidP="00517852">
            <w:pPr>
              <w:rPr>
                <w:rFonts w:ascii="Times New Roman" w:hAnsi="Times New Roman" w:cs="Times New Roman"/>
                <w:sz w:val="24"/>
                <w:szCs w:val="24"/>
              </w:rPr>
            </w:pPr>
            <w:r>
              <w:rPr>
                <w:rFonts w:ascii="Times New Roman" w:hAnsi="Times New Roman" w:cs="Times New Roman"/>
                <w:sz w:val="24"/>
                <w:szCs w:val="24"/>
              </w:rPr>
              <w:t>Exact area is not known.</w:t>
            </w:r>
          </w:p>
        </w:tc>
      </w:tr>
      <w:tr w:rsidR="001F727E" w:rsidTr="00616277">
        <w:tc>
          <w:tcPr>
            <w:tcW w:w="990" w:type="dxa"/>
          </w:tcPr>
          <w:p w:rsidR="001F727E" w:rsidRPr="00616277" w:rsidRDefault="001F727E" w:rsidP="008E461F">
            <w:pPr>
              <w:rPr>
                <w:rFonts w:ascii="Times New Roman" w:hAnsi="Times New Roman" w:cs="Times New Roman"/>
                <w:b/>
                <w:sz w:val="24"/>
                <w:szCs w:val="24"/>
              </w:rPr>
            </w:pPr>
            <w:r w:rsidRPr="00616277">
              <w:rPr>
                <w:rFonts w:ascii="Times New Roman" w:hAnsi="Times New Roman" w:cs="Times New Roman"/>
                <w:b/>
                <w:sz w:val="24"/>
                <w:szCs w:val="24"/>
              </w:rPr>
              <w:t>2.</w:t>
            </w:r>
          </w:p>
        </w:tc>
        <w:tc>
          <w:tcPr>
            <w:tcW w:w="3960" w:type="dxa"/>
          </w:tcPr>
          <w:p w:rsidR="001F727E" w:rsidRDefault="001F727E" w:rsidP="008E461F">
            <w:pPr>
              <w:rPr>
                <w:rFonts w:ascii="Times New Roman" w:hAnsi="Times New Roman" w:cs="Times New Roman"/>
                <w:sz w:val="24"/>
                <w:szCs w:val="24"/>
              </w:rPr>
            </w:pPr>
            <w:r>
              <w:rPr>
                <w:rFonts w:ascii="Times New Roman" w:hAnsi="Times New Roman" w:cs="Times New Roman"/>
                <w:sz w:val="24"/>
                <w:szCs w:val="24"/>
              </w:rPr>
              <w:t xml:space="preserve">Darya </w:t>
            </w:r>
            <w:proofErr w:type="spellStart"/>
            <w:r>
              <w:rPr>
                <w:rFonts w:ascii="Times New Roman" w:hAnsi="Times New Roman" w:cs="Times New Roman"/>
                <w:sz w:val="24"/>
                <w:szCs w:val="24"/>
              </w:rPr>
              <w:t>Ganj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Ajmeri</w:t>
            </w:r>
            <w:proofErr w:type="spellEnd"/>
            <w:r>
              <w:rPr>
                <w:rFonts w:ascii="Times New Roman" w:hAnsi="Times New Roman" w:cs="Times New Roman"/>
                <w:sz w:val="24"/>
                <w:szCs w:val="24"/>
              </w:rPr>
              <w:t xml:space="preserve"> Gate Scheme</w:t>
            </w:r>
          </w:p>
        </w:tc>
        <w:tc>
          <w:tcPr>
            <w:tcW w:w="2250" w:type="dxa"/>
          </w:tcPr>
          <w:p w:rsidR="001F727E" w:rsidRDefault="001F727E" w:rsidP="008E461F">
            <w:pPr>
              <w:rPr>
                <w:rFonts w:ascii="Times New Roman" w:hAnsi="Times New Roman" w:cs="Times New Roman"/>
                <w:sz w:val="24"/>
                <w:szCs w:val="24"/>
              </w:rPr>
            </w:pPr>
            <w:r>
              <w:rPr>
                <w:rFonts w:ascii="Times New Roman" w:hAnsi="Times New Roman" w:cs="Times New Roman"/>
                <w:sz w:val="24"/>
                <w:szCs w:val="24"/>
              </w:rPr>
              <w:t>8.10</w:t>
            </w:r>
          </w:p>
        </w:tc>
        <w:tc>
          <w:tcPr>
            <w:tcW w:w="2205" w:type="dxa"/>
          </w:tcPr>
          <w:p w:rsidR="001F727E" w:rsidRDefault="001F727E" w:rsidP="00517852">
            <w:pPr>
              <w:rPr>
                <w:rFonts w:ascii="Times New Roman" w:hAnsi="Times New Roman" w:cs="Times New Roman"/>
                <w:sz w:val="24"/>
                <w:szCs w:val="24"/>
              </w:rPr>
            </w:pPr>
            <w:r>
              <w:rPr>
                <w:rFonts w:ascii="Times New Roman" w:hAnsi="Times New Roman" w:cs="Times New Roman"/>
                <w:sz w:val="24"/>
                <w:szCs w:val="24"/>
              </w:rPr>
              <w:t>Part of the scheme is executed</w:t>
            </w:r>
          </w:p>
        </w:tc>
      </w:tr>
      <w:tr w:rsidR="001F727E" w:rsidTr="00616277">
        <w:tc>
          <w:tcPr>
            <w:tcW w:w="990" w:type="dxa"/>
          </w:tcPr>
          <w:p w:rsidR="001F727E" w:rsidRPr="00616277" w:rsidRDefault="001F727E" w:rsidP="008E461F">
            <w:pPr>
              <w:rPr>
                <w:rFonts w:ascii="Times New Roman" w:hAnsi="Times New Roman" w:cs="Times New Roman"/>
                <w:b/>
                <w:sz w:val="24"/>
                <w:szCs w:val="24"/>
              </w:rPr>
            </w:pPr>
            <w:r w:rsidRPr="00616277">
              <w:rPr>
                <w:rFonts w:ascii="Times New Roman" w:hAnsi="Times New Roman" w:cs="Times New Roman"/>
                <w:b/>
                <w:sz w:val="24"/>
                <w:szCs w:val="24"/>
              </w:rPr>
              <w:t>3.</w:t>
            </w:r>
          </w:p>
        </w:tc>
        <w:tc>
          <w:tcPr>
            <w:tcW w:w="3960" w:type="dxa"/>
          </w:tcPr>
          <w:p w:rsidR="001F727E" w:rsidRDefault="001F727E" w:rsidP="008E461F">
            <w:pPr>
              <w:rPr>
                <w:rFonts w:ascii="Times New Roman" w:hAnsi="Times New Roman" w:cs="Times New Roman"/>
                <w:sz w:val="24"/>
                <w:szCs w:val="24"/>
              </w:rPr>
            </w:pPr>
            <w:r>
              <w:rPr>
                <w:rFonts w:ascii="Times New Roman" w:hAnsi="Times New Roman" w:cs="Times New Roman"/>
                <w:sz w:val="24"/>
                <w:szCs w:val="24"/>
              </w:rPr>
              <w:t>Sarai Khalil Redevelopment Area</w:t>
            </w:r>
          </w:p>
        </w:tc>
        <w:tc>
          <w:tcPr>
            <w:tcW w:w="2250" w:type="dxa"/>
          </w:tcPr>
          <w:p w:rsidR="001F727E" w:rsidRDefault="001F727E" w:rsidP="008E461F">
            <w:pPr>
              <w:rPr>
                <w:rFonts w:ascii="Times New Roman" w:hAnsi="Times New Roman" w:cs="Times New Roman"/>
                <w:sz w:val="24"/>
                <w:szCs w:val="24"/>
              </w:rPr>
            </w:pPr>
            <w:r>
              <w:rPr>
                <w:rFonts w:ascii="Times New Roman" w:hAnsi="Times New Roman" w:cs="Times New Roman"/>
                <w:sz w:val="24"/>
                <w:szCs w:val="24"/>
              </w:rPr>
              <w:t>2.4</w:t>
            </w:r>
          </w:p>
        </w:tc>
        <w:tc>
          <w:tcPr>
            <w:tcW w:w="2205" w:type="dxa"/>
          </w:tcPr>
          <w:p w:rsidR="001F727E" w:rsidRDefault="001F727E" w:rsidP="008E461F">
            <w:pPr>
              <w:rPr>
                <w:rFonts w:ascii="Times New Roman" w:hAnsi="Times New Roman" w:cs="Times New Roman"/>
                <w:sz w:val="24"/>
                <w:szCs w:val="24"/>
              </w:rPr>
            </w:pPr>
            <w:r>
              <w:rPr>
                <w:rFonts w:ascii="Times New Roman" w:hAnsi="Times New Roman" w:cs="Times New Roman"/>
                <w:sz w:val="24"/>
                <w:szCs w:val="24"/>
              </w:rPr>
              <w:t>Scheme is being  executed</w:t>
            </w:r>
          </w:p>
        </w:tc>
      </w:tr>
      <w:tr w:rsidR="001F727E" w:rsidTr="00616277">
        <w:tc>
          <w:tcPr>
            <w:tcW w:w="990" w:type="dxa"/>
          </w:tcPr>
          <w:p w:rsidR="001F727E" w:rsidRPr="00616277" w:rsidRDefault="001F727E" w:rsidP="008E461F">
            <w:pPr>
              <w:rPr>
                <w:rFonts w:ascii="Times New Roman" w:hAnsi="Times New Roman" w:cs="Times New Roman"/>
                <w:b/>
                <w:sz w:val="24"/>
                <w:szCs w:val="24"/>
              </w:rPr>
            </w:pPr>
            <w:r w:rsidRPr="00616277">
              <w:rPr>
                <w:rFonts w:ascii="Times New Roman" w:hAnsi="Times New Roman" w:cs="Times New Roman"/>
                <w:b/>
                <w:sz w:val="24"/>
                <w:szCs w:val="24"/>
              </w:rPr>
              <w:t>4.</w:t>
            </w:r>
          </w:p>
        </w:tc>
        <w:tc>
          <w:tcPr>
            <w:tcW w:w="3960" w:type="dxa"/>
          </w:tcPr>
          <w:p w:rsidR="001F727E" w:rsidRDefault="001F727E" w:rsidP="008E461F">
            <w:pPr>
              <w:rPr>
                <w:rFonts w:ascii="Times New Roman" w:hAnsi="Times New Roman" w:cs="Times New Roman"/>
                <w:sz w:val="24"/>
                <w:szCs w:val="24"/>
              </w:rPr>
            </w:pPr>
            <w:r>
              <w:rPr>
                <w:rFonts w:ascii="Times New Roman" w:hAnsi="Times New Roman" w:cs="Times New Roman"/>
                <w:sz w:val="24"/>
                <w:szCs w:val="24"/>
              </w:rPr>
              <w:t xml:space="preserve">Community Centre in </w:t>
            </w:r>
            <w:proofErr w:type="spellStart"/>
            <w:r>
              <w:rPr>
                <w:rFonts w:ascii="Times New Roman" w:hAnsi="Times New Roman" w:cs="Times New Roman"/>
                <w:sz w:val="24"/>
                <w:szCs w:val="24"/>
              </w:rPr>
              <w:t>Jhandewalan</w:t>
            </w:r>
            <w:proofErr w:type="spellEnd"/>
          </w:p>
        </w:tc>
        <w:tc>
          <w:tcPr>
            <w:tcW w:w="2250" w:type="dxa"/>
          </w:tcPr>
          <w:p w:rsidR="001F727E" w:rsidRDefault="001F727E" w:rsidP="008E461F">
            <w:pPr>
              <w:rPr>
                <w:rFonts w:ascii="Times New Roman" w:hAnsi="Times New Roman" w:cs="Times New Roman"/>
                <w:sz w:val="24"/>
                <w:szCs w:val="24"/>
              </w:rPr>
            </w:pPr>
            <w:r>
              <w:rPr>
                <w:rFonts w:ascii="Times New Roman" w:hAnsi="Times New Roman" w:cs="Times New Roman"/>
                <w:sz w:val="24"/>
                <w:szCs w:val="24"/>
              </w:rPr>
              <w:t>0.8</w:t>
            </w:r>
          </w:p>
        </w:tc>
        <w:tc>
          <w:tcPr>
            <w:tcW w:w="2205" w:type="dxa"/>
          </w:tcPr>
          <w:p w:rsidR="001F727E" w:rsidRDefault="001F727E"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5.</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 xml:space="preserve">Flatted Factories in </w:t>
            </w:r>
            <w:proofErr w:type="spellStart"/>
            <w:r>
              <w:rPr>
                <w:rFonts w:ascii="Times New Roman" w:hAnsi="Times New Roman" w:cs="Times New Roman"/>
                <w:sz w:val="24"/>
                <w:szCs w:val="24"/>
              </w:rPr>
              <w:t>Jhandewalan</w:t>
            </w:r>
            <w:proofErr w:type="spellEnd"/>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2.4</w:t>
            </w:r>
          </w:p>
        </w:tc>
        <w:tc>
          <w:tcPr>
            <w:tcW w:w="2205" w:type="dxa"/>
          </w:tcPr>
          <w:p w:rsidR="00AF715F" w:rsidRDefault="00AF715F"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6.</w:t>
            </w:r>
          </w:p>
        </w:tc>
        <w:tc>
          <w:tcPr>
            <w:tcW w:w="3960" w:type="dxa"/>
          </w:tcPr>
          <w:p w:rsidR="00AF715F" w:rsidRDefault="00AF715F" w:rsidP="008E461F">
            <w:pPr>
              <w:rPr>
                <w:rFonts w:ascii="Times New Roman" w:hAnsi="Times New Roman" w:cs="Times New Roman"/>
                <w:sz w:val="24"/>
                <w:szCs w:val="24"/>
              </w:rPr>
            </w:pPr>
            <w:proofErr w:type="spellStart"/>
            <w:r>
              <w:rPr>
                <w:rFonts w:ascii="Times New Roman" w:hAnsi="Times New Roman" w:cs="Times New Roman"/>
                <w:sz w:val="24"/>
                <w:szCs w:val="24"/>
              </w:rPr>
              <w:t>Motia</w:t>
            </w:r>
            <w:proofErr w:type="spellEnd"/>
            <w:r>
              <w:rPr>
                <w:rFonts w:ascii="Times New Roman" w:hAnsi="Times New Roman" w:cs="Times New Roman"/>
                <w:sz w:val="24"/>
                <w:szCs w:val="24"/>
              </w:rPr>
              <w:t xml:space="preserve"> khan Redevelopment Scheme including flatted factories and multi- purpose commercial/ residential use</w:t>
            </w:r>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32.0</w:t>
            </w:r>
          </w:p>
        </w:tc>
        <w:tc>
          <w:tcPr>
            <w:tcW w:w="2205" w:type="dxa"/>
          </w:tcPr>
          <w:p w:rsidR="00AF715F" w:rsidRDefault="00AF715F"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7.</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 xml:space="preserve">Fruit &amp; vegetable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in Sarai </w:t>
            </w:r>
            <w:proofErr w:type="spellStart"/>
            <w:r>
              <w:rPr>
                <w:rFonts w:ascii="Times New Roman" w:hAnsi="Times New Roman" w:cs="Times New Roman"/>
                <w:sz w:val="24"/>
                <w:szCs w:val="24"/>
              </w:rPr>
              <w:t>Rohilla</w:t>
            </w:r>
            <w:proofErr w:type="spellEnd"/>
            <w:r>
              <w:rPr>
                <w:rFonts w:ascii="Times New Roman" w:hAnsi="Times New Roman" w:cs="Times New Roman"/>
                <w:sz w:val="24"/>
                <w:szCs w:val="24"/>
              </w:rPr>
              <w:t xml:space="preserve"> Area</w:t>
            </w:r>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2.4</w:t>
            </w:r>
          </w:p>
        </w:tc>
        <w:tc>
          <w:tcPr>
            <w:tcW w:w="2205" w:type="dxa"/>
          </w:tcPr>
          <w:p w:rsidR="00AF715F" w:rsidRDefault="00AF715F"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8.</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 xml:space="preserve">Community Centre in </w:t>
            </w:r>
            <w:proofErr w:type="spellStart"/>
            <w:r>
              <w:rPr>
                <w:rFonts w:ascii="Times New Roman" w:hAnsi="Times New Roman" w:cs="Times New Roman"/>
                <w:sz w:val="24"/>
                <w:szCs w:val="24"/>
              </w:rPr>
              <w:t>Shadipur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Khampur</w:t>
            </w:r>
            <w:proofErr w:type="spellEnd"/>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2.4</w:t>
            </w:r>
          </w:p>
        </w:tc>
        <w:tc>
          <w:tcPr>
            <w:tcW w:w="2205"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Scheme in being executed</w:t>
            </w: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9.</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 xml:space="preserve">Industrial Area at </w:t>
            </w:r>
            <w:proofErr w:type="spellStart"/>
            <w:r>
              <w:rPr>
                <w:rFonts w:ascii="Times New Roman" w:hAnsi="Times New Roman" w:cs="Times New Roman"/>
                <w:sz w:val="24"/>
                <w:szCs w:val="24"/>
              </w:rPr>
              <w:t>Anand</w:t>
            </w:r>
            <w:proofErr w:type="spellEnd"/>
            <w:r>
              <w:rPr>
                <w:rFonts w:ascii="Times New Roman" w:hAnsi="Times New Roman" w:cs="Times New Roman"/>
                <w:sz w:val="24"/>
                <w:szCs w:val="24"/>
              </w:rPr>
              <w:t xml:space="preserve"> Parbat</w:t>
            </w:r>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24.0</w:t>
            </w:r>
          </w:p>
        </w:tc>
        <w:tc>
          <w:tcPr>
            <w:tcW w:w="2205" w:type="dxa"/>
          </w:tcPr>
          <w:p w:rsidR="00AF715F" w:rsidRDefault="00AF715F"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10.</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Flatted Factories at Thompson Road</w:t>
            </w:r>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6.4</w:t>
            </w:r>
          </w:p>
        </w:tc>
        <w:tc>
          <w:tcPr>
            <w:tcW w:w="2205" w:type="dxa"/>
          </w:tcPr>
          <w:p w:rsidR="00AF715F" w:rsidRDefault="00AF715F"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11.</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Flatted Factories At Delhi cloth Mill site</w:t>
            </w:r>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10.8</w:t>
            </w:r>
          </w:p>
        </w:tc>
        <w:tc>
          <w:tcPr>
            <w:tcW w:w="2205" w:type="dxa"/>
          </w:tcPr>
          <w:p w:rsidR="00AF715F" w:rsidRDefault="00AF715F"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12.</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 xml:space="preserve">Flatted Factories at </w:t>
            </w:r>
            <w:proofErr w:type="spellStart"/>
            <w:r>
              <w:rPr>
                <w:rFonts w:ascii="Times New Roman" w:hAnsi="Times New Roman" w:cs="Times New Roman"/>
                <w:sz w:val="24"/>
                <w:szCs w:val="24"/>
              </w:rPr>
              <w:t>Roshanara</w:t>
            </w:r>
            <w:proofErr w:type="spellEnd"/>
            <w:r>
              <w:rPr>
                <w:rFonts w:ascii="Times New Roman" w:hAnsi="Times New Roman" w:cs="Times New Roman"/>
                <w:sz w:val="24"/>
                <w:szCs w:val="24"/>
              </w:rPr>
              <w:t xml:space="preserve"> Road</w:t>
            </w:r>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5.2</w:t>
            </w:r>
          </w:p>
        </w:tc>
        <w:tc>
          <w:tcPr>
            <w:tcW w:w="2205" w:type="dxa"/>
          </w:tcPr>
          <w:p w:rsidR="00AF715F" w:rsidRDefault="00AF715F"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13.</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Flatted Factories on Birla Mill site</w:t>
            </w:r>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16.0</w:t>
            </w:r>
          </w:p>
        </w:tc>
        <w:tc>
          <w:tcPr>
            <w:tcW w:w="2205" w:type="dxa"/>
          </w:tcPr>
          <w:p w:rsidR="00AF715F" w:rsidRDefault="00AF715F"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14.</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 xml:space="preserve">Flatted Factories in Sarai </w:t>
            </w:r>
            <w:proofErr w:type="spellStart"/>
            <w:r>
              <w:rPr>
                <w:rFonts w:ascii="Times New Roman" w:hAnsi="Times New Roman" w:cs="Times New Roman"/>
                <w:sz w:val="24"/>
                <w:szCs w:val="24"/>
              </w:rPr>
              <w:t>Rohilla</w:t>
            </w:r>
            <w:proofErr w:type="spellEnd"/>
            <w:r>
              <w:rPr>
                <w:rFonts w:ascii="Times New Roman" w:hAnsi="Times New Roman" w:cs="Times New Roman"/>
                <w:sz w:val="24"/>
                <w:szCs w:val="24"/>
              </w:rPr>
              <w:t xml:space="preserve"> Area</w:t>
            </w:r>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6.4</w:t>
            </w:r>
          </w:p>
        </w:tc>
        <w:tc>
          <w:tcPr>
            <w:tcW w:w="2205" w:type="dxa"/>
          </w:tcPr>
          <w:p w:rsidR="00AF715F" w:rsidRDefault="00AF715F"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15.</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 xml:space="preserve">Flatted Factories in </w:t>
            </w:r>
            <w:proofErr w:type="spellStart"/>
            <w:r>
              <w:rPr>
                <w:rFonts w:ascii="Times New Roman" w:hAnsi="Times New Roman" w:cs="Times New Roman"/>
                <w:sz w:val="24"/>
                <w:szCs w:val="24"/>
              </w:rPr>
              <w:t>Ranjit</w:t>
            </w:r>
            <w:proofErr w:type="spellEnd"/>
            <w:r>
              <w:rPr>
                <w:rFonts w:ascii="Times New Roman" w:hAnsi="Times New Roman" w:cs="Times New Roman"/>
                <w:sz w:val="24"/>
                <w:szCs w:val="24"/>
              </w:rPr>
              <w:t xml:space="preserve"> Nagar Area</w:t>
            </w:r>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4.0</w:t>
            </w:r>
          </w:p>
        </w:tc>
        <w:tc>
          <w:tcPr>
            <w:tcW w:w="2205" w:type="dxa"/>
          </w:tcPr>
          <w:p w:rsidR="00AF715F" w:rsidRDefault="00AF715F" w:rsidP="008E461F">
            <w:pPr>
              <w:rPr>
                <w:rFonts w:ascii="Times New Roman" w:hAnsi="Times New Roman" w:cs="Times New Roman"/>
                <w:sz w:val="24"/>
                <w:szCs w:val="24"/>
              </w:rPr>
            </w:pPr>
          </w:p>
        </w:tc>
      </w:tr>
      <w:tr w:rsidR="00AF715F" w:rsidTr="00616277">
        <w:tc>
          <w:tcPr>
            <w:tcW w:w="990" w:type="dxa"/>
          </w:tcPr>
          <w:p w:rsidR="00AF715F" w:rsidRPr="00616277" w:rsidRDefault="00AF715F" w:rsidP="008E461F">
            <w:pPr>
              <w:rPr>
                <w:rFonts w:ascii="Times New Roman" w:hAnsi="Times New Roman" w:cs="Times New Roman"/>
                <w:b/>
                <w:sz w:val="24"/>
                <w:szCs w:val="24"/>
              </w:rPr>
            </w:pPr>
            <w:r w:rsidRPr="00616277">
              <w:rPr>
                <w:rFonts w:ascii="Times New Roman" w:hAnsi="Times New Roman" w:cs="Times New Roman"/>
                <w:b/>
                <w:sz w:val="24"/>
                <w:szCs w:val="24"/>
              </w:rPr>
              <w:t>16.</w:t>
            </w:r>
          </w:p>
        </w:tc>
        <w:tc>
          <w:tcPr>
            <w:tcW w:w="3960" w:type="dxa"/>
          </w:tcPr>
          <w:p w:rsidR="00AF715F" w:rsidRDefault="00AF715F" w:rsidP="008E461F">
            <w:pPr>
              <w:rPr>
                <w:rFonts w:ascii="Times New Roman" w:hAnsi="Times New Roman" w:cs="Times New Roman"/>
                <w:sz w:val="24"/>
                <w:szCs w:val="24"/>
              </w:rPr>
            </w:pPr>
            <w:r>
              <w:rPr>
                <w:rFonts w:ascii="Times New Roman" w:hAnsi="Times New Roman" w:cs="Times New Roman"/>
                <w:sz w:val="24"/>
                <w:szCs w:val="24"/>
              </w:rPr>
              <w:t xml:space="preserve">Renovation of </w:t>
            </w:r>
            <w:r w:rsidR="009C2BBC">
              <w:rPr>
                <w:rFonts w:ascii="Times New Roman" w:hAnsi="Times New Roman" w:cs="Times New Roman"/>
                <w:sz w:val="24"/>
                <w:szCs w:val="24"/>
              </w:rPr>
              <w:t xml:space="preserve">food grain </w:t>
            </w:r>
            <w:r>
              <w:rPr>
                <w:rFonts w:ascii="Times New Roman" w:hAnsi="Times New Roman" w:cs="Times New Roman"/>
                <w:sz w:val="24"/>
                <w:szCs w:val="24"/>
              </w:rPr>
              <w:t xml:space="preserve"> Market </w:t>
            </w:r>
            <w:r w:rsidR="00567165">
              <w:rPr>
                <w:rFonts w:ascii="Times New Roman" w:hAnsi="Times New Roman" w:cs="Times New Roman"/>
                <w:sz w:val="24"/>
                <w:szCs w:val="24"/>
              </w:rPr>
              <w:t xml:space="preserve">on G.B. Road, </w:t>
            </w:r>
            <w:proofErr w:type="spellStart"/>
            <w:r w:rsidR="00567165">
              <w:rPr>
                <w:rFonts w:ascii="Times New Roman" w:hAnsi="Times New Roman" w:cs="Times New Roman"/>
                <w:sz w:val="24"/>
                <w:szCs w:val="24"/>
              </w:rPr>
              <w:t>Naya</w:t>
            </w:r>
            <w:proofErr w:type="spellEnd"/>
            <w:r w:rsidR="00567165">
              <w:rPr>
                <w:rFonts w:ascii="Times New Roman" w:hAnsi="Times New Roman" w:cs="Times New Roman"/>
                <w:sz w:val="24"/>
                <w:szCs w:val="24"/>
              </w:rPr>
              <w:t xml:space="preserve"> Bazaar and </w:t>
            </w:r>
            <w:proofErr w:type="spellStart"/>
            <w:r w:rsidR="00567165">
              <w:rPr>
                <w:rFonts w:ascii="Times New Roman" w:hAnsi="Times New Roman" w:cs="Times New Roman"/>
                <w:sz w:val="24"/>
                <w:szCs w:val="24"/>
              </w:rPr>
              <w:t>Te</w:t>
            </w:r>
            <w:r>
              <w:rPr>
                <w:rFonts w:ascii="Times New Roman" w:hAnsi="Times New Roman" w:cs="Times New Roman"/>
                <w:sz w:val="24"/>
                <w:szCs w:val="24"/>
              </w:rPr>
              <w:t>liwara</w:t>
            </w:r>
            <w:proofErr w:type="spellEnd"/>
            <w:r>
              <w:rPr>
                <w:rFonts w:ascii="Times New Roman" w:hAnsi="Times New Roman" w:cs="Times New Roman"/>
                <w:sz w:val="24"/>
                <w:szCs w:val="24"/>
              </w:rPr>
              <w:t xml:space="preserve"> Area</w:t>
            </w:r>
          </w:p>
        </w:tc>
        <w:tc>
          <w:tcPr>
            <w:tcW w:w="2250" w:type="dxa"/>
          </w:tcPr>
          <w:p w:rsidR="00AF715F" w:rsidRDefault="00F1751C" w:rsidP="008E461F">
            <w:pPr>
              <w:rPr>
                <w:rFonts w:ascii="Times New Roman" w:hAnsi="Times New Roman" w:cs="Times New Roman"/>
                <w:sz w:val="24"/>
                <w:szCs w:val="24"/>
              </w:rPr>
            </w:pPr>
            <w:r>
              <w:rPr>
                <w:rFonts w:ascii="Times New Roman" w:hAnsi="Times New Roman" w:cs="Times New Roman"/>
                <w:sz w:val="24"/>
                <w:szCs w:val="24"/>
              </w:rPr>
              <w:t>Not Available</w:t>
            </w:r>
          </w:p>
        </w:tc>
        <w:tc>
          <w:tcPr>
            <w:tcW w:w="2205" w:type="dxa"/>
          </w:tcPr>
          <w:p w:rsidR="00AF715F" w:rsidRDefault="00AF715F" w:rsidP="008E461F">
            <w:pPr>
              <w:rPr>
                <w:rFonts w:ascii="Times New Roman" w:hAnsi="Times New Roman" w:cs="Times New Roman"/>
                <w:sz w:val="24"/>
                <w:szCs w:val="24"/>
              </w:rPr>
            </w:pPr>
          </w:p>
        </w:tc>
      </w:tr>
      <w:tr w:rsidR="00F1751C" w:rsidTr="00616277">
        <w:tc>
          <w:tcPr>
            <w:tcW w:w="990" w:type="dxa"/>
          </w:tcPr>
          <w:p w:rsidR="00F1751C" w:rsidRPr="00616277" w:rsidRDefault="00F1751C" w:rsidP="008E461F">
            <w:pPr>
              <w:rPr>
                <w:rFonts w:ascii="Times New Roman" w:hAnsi="Times New Roman" w:cs="Times New Roman"/>
                <w:b/>
                <w:sz w:val="24"/>
                <w:szCs w:val="24"/>
              </w:rPr>
            </w:pPr>
            <w:r w:rsidRPr="00616277">
              <w:rPr>
                <w:rFonts w:ascii="Times New Roman" w:hAnsi="Times New Roman" w:cs="Times New Roman"/>
                <w:b/>
                <w:sz w:val="24"/>
                <w:szCs w:val="24"/>
              </w:rPr>
              <w:lastRenderedPageBreak/>
              <w:t>17.</w:t>
            </w:r>
          </w:p>
        </w:tc>
        <w:tc>
          <w:tcPr>
            <w:tcW w:w="3960" w:type="dxa"/>
          </w:tcPr>
          <w:p w:rsidR="00F1751C" w:rsidRDefault="00F1751C" w:rsidP="008E461F">
            <w:pPr>
              <w:rPr>
                <w:rFonts w:ascii="Times New Roman" w:hAnsi="Times New Roman" w:cs="Times New Roman"/>
                <w:sz w:val="24"/>
                <w:szCs w:val="24"/>
              </w:rPr>
            </w:pPr>
            <w:r>
              <w:rPr>
                <w:rFonts w:ascii="Times New Roman" w:hAnsi="Times New Roman" w:cs="Times New Roman"/>
                <w:sz w:val="24"/>
                <w:szCs w:val="24"/>
              </w:rPr>
              <w:t>Cloth Market west of Church Mission Road</w:t>
            </w:r>
          </w:p>
        </w:tc>
        <w:tc>
          <w:tcPr>
            <w:tcW w:w="2250" w:type="dxa"/>
          </w:tcPr>
          <w:p w:rsidR="00F1751C" w:rsidRDefault="00F1751C" w:rsidP="00F1751C">
            <w:pPr>
              <w:ind w:firstLine="720"/>
              <w:rPr>
                <w:rFonts w:ascii="Times New Roman" w:hAnsi="Times New Roman" w:cs="Times New Roman"/>
                <w:sz w:val="24"/>
                <w:szCs w:val="24"/>
              </w:rPr>
            </w:pPr>
            <w:r>
              <w:rPr>
                <w:rFonts w:ascii="Times New Roman" w:hAnsi="Times New Roman" w:cs="Times New Roman"/>
                <w:sz w:val="24"/>
                <w:szCs w:val="24"/>
              </w:rPr>
              <w:t>4.0</w:t>
            </w:r>
          </w:p>
        </w:tc>
        <w:tc>
          <w:tcPr>
            <w:tcW w:w="2205" w:type="dxa"/>
          </w:tcPr>
          <w:p w:rsidR="00F1751C" w:rsidRDefault="00F1751C" w:rsidP="008E461F">
            <w:pPr>
              <w:rPr>
                <w:rFonts w:ascii="Times New Roman" w:hAnsi="Times New Roman" w:cs="Times New Roman"/>
                <w:sz w:val="24"/>
                <w:szCs w:val="24"/>
              </w:rPr>
            </w:pPr>
          </w:p>
        </w:tc>
      </w:tr>
      <w:tr w:rsidR="00F1751C" w:rsidTr="00616277">
        <w:tc>
          <w:tcPr>
            <w:tcW w:w="990" w:type="dxa"/>
          </w:tcPr>
          <w:p w:rsidR="00F1751C" w:rsidRPr="00616277" w:rsidRDefault="00F1751C" w:rsidP="008E461F">
            <w:pPr>
              <w:rPr>
                <w:rFonts w:ascii="Times New Roman" w:hAnsi="Times New Roman" w:cs="Times New Roman"/>
                <w:b/>
                <w:sz w:val="24"/>
                <w:szCs w:val="24"/>
              </w:rPr>
            </w:pPr>
            <w:r w:rsidRPr="00616277">
              <w:rPr>
                <w:rFonts w:ascii="Times New Roman" w:hAnsi="Times New Roman" w:cs="Times New Roman"/>
                <w:b/>
                <w:sz w:val="24"/>
                <w:szCs w:val="24"/>
              </w:rPr>
              <w:t>18.</w:t>
            </w:r>
          </w:p>
        </w:tc>
        <w:tc>
          <w:tcPr>
            <w:tcW w:w="3960" w:type="dxa"/>
          </w:tcPr>
          <w:p w:rsidR="00F1751C" w:rsidRDefault="00F1751C" w:rsidP="008E461F">
            <w:pPr>
              <w:rPr>
                <w:rFonts w:ascii="Times New Roman" w:hAnsi="Times New Roman" w:cs="Times New Roman"/>
                <w:sz w:val="24"/>
                <w:szCs w:val="24"/>
              </w:rPr>
            </w:pPr>
            <w:r>
              <w:rPr>
                <w:rFonts w:ascii="Times New Roman" w:hAnsi="Times New Roman" w:cs="Times New Roman"/>
                <w:sz w:val="24"/>
                <w:szCs w:val="24"/>
              </w:rPr>
              <w:t xml:space="preserve">Dry Fruit Market in Khari </w:t>
            </w:r>
            <w:proofErr w:type="spellStart"/>
            <w:r>
              <w:rPr>
                <w:rFonts w:ascii="Times New Roman" w:hAnsi="Times New Roman" w:cs="Times New Roman"/>
                <w:sz w:val="24"/>
                <w:szCs w:val="24"/>
              </w:rPr>
              <w:t>Baoli</w:t>
            </w:r>
            <w:proofErr w:type="spellEnd"/>
          </w:p>
        </w:tc>
        <w:tc>
          <w:tcPr>
            <w:tcW w:w="2250" w:type="dxa"/>
          </w:tcPr>
          <w:p w:rsidR="00F1751C" w:rsidRDefault="00F1751C" w:rsidP="008E461F">
            <w:pPr>
              <w:rPr>
                <w:rFonts w:ascii="Times New Roman" w:hAnsi="Times New Roman" w:cs="Times New Roman"/>
                <w:sz w:val="24"/>
                <w:szCs w:val="24"/>
              </w:rPr>
            </w:pPr>
            <w:r>
              <w:rPr>
                <w:rFonts w:ascii="Times New Roman" w:hAnsi="Times New Roman" w:cs="Times New Roman"/>
                <w:sz w:val="24"/>
                <w:szCs w:val="24"/>
              </w:rPr>
              <w:t>Not available</w:t>
            </w:r>
          </w:p>
        </w:tc>
        <w:tc>
          <w:tcPr>
            <w:tcW w:w="2205" w:type="dxa"/>
          </w:tcPr>
          <w:p w:rsidR="00F1751C" w:rsidRDefault="00F1751C" w:rsidP="008E461F">
            <w:pPr>
              <w:rPr>
                <w:rFonts w:ascii="Times New Roman" w:hAnsi="Times New Roman" w:cs="Times New Roman"/>
                <w:sz w:val="24"/>
                <w:szCs w:val="24"/>
              </w:rPr>
            </w:pPr>
          </w:p>
        </w:tc>
      </w:tr>
      <w:tr w:rsidR="00F1751C" w:rsidTr="00616277">
        <w:tc>
          <w:tcPr>
            <w:tcW w:w="990" w:type="dxa"/>
          </w:tcPr>
          <w:p w:rsidR="00F1751C" w:rsidRPr="00616277" w:rsidRDefault="00F1751C" w:rsidP="008E461F">
            <w:pPr>
              <w:rPr>
                <w:rFonts w:ascii="Times New Roman" w:hAnsi="Times New Roman" w:cs="Times New Roman"/>
                <w:b/>
                <w:sz w:val="24"/>
                <w:szCs w:val="24"/>
              </w:rPr>
            </w:pPr>
            <w:r w:rsidRPr="00616277">
              <w:rPr>
                <w:rFonts w:ascii="Times New Roman" w:hAnsi="Times New Roman" w:cs="Times New Roman"/>
                <w:b/>
                <w:sz w:val="24"/>
                <w:szCs w:val="24"/>
              </w:rPr>
              <w:t>19.</w:t>
            </w:r>
          </w:p>
        </w:tc>
        <w:tc>
          <w:tcPr>
            <w:tcW w:w="3960" w:type="dxa"/>
          </w:tcPr>
          <w:p w:rsidR="00F1751C" w:rsidRDefault="00567165" w:rsidP="008E461F">
            <w:pPr>
              <w:rPr>
                <w:rFonts w:ascii="Times New Roman" w:hAnsi="Times New Roman" w:cs="Times New Roman"/>
                <w:sz w:val="24"/>
                <w:szCs w:val="24"/>
              </w:rPr>
            </w:pPr>
            <w:r>
              <w:rPr>
                <w:rFonts w:ascii="Times New Roman" w:hAnsi="Times New Roman" w:cs="Times New Roman"/>
                <w:sz w:val="24"/>
                <w:szCs w:val="24"/>
              </w:rPr>
              <w:t xml:space="preserve">Hosiery &amp; General Market in </w:t>
            </w:r>
            <w:proofErr w:type="spellStart"/>
            <w:r>
              <w:rPr>
                <w:rFonts w:ascii="Times New Roman" w:hAnsi="Times New Roman" w:cs="Times New Roman"/>
                <w:sz w:val="24"/>
                <w:szCs w:val="24"/>
              </w:rPr>
              <w:t>S</w:t>
            </w:r>
            <w:r w:rsidR="00F1751C">
              <w:rPr>
                <w:rFonts w:ascii="Times New Roman" w:hAnsi="Times New Roman" w:cs="Times New Roman"/>
                <w:sz w:val="24"/>
                <w:szCs w:val="24"/>
              </w:rPr>
              <w:t>adar</w:t>
            </w:r>
            <w:proofErr w:type="spellEnd"/>
            <w:r w:rsidR="00F1751C">
              <w:rPr>
                <w:rFonts w:ascii="Times New Roman" w:hAnsi="Times New Roman" w:cs="Times New Roman"/>
                <w:sz w:val="24"/>
                <w:szCs w:val="24"/>
              </w:rPr>
              <w:t xml:space="preserve"> Bazaar Area</w:t>
            </w:r>
          </w:p>
        </w:tc>
        <w:tc>
          <w:tcPr>
            <w:tcW w:w="2250" w:type="dxa"/>
          </w:tcPr>
          <w:p w:rsidR="00F1751C" w:rsidRDefault="00F1751C" w:rsidP="008E461F">
            <w:pPr>
              <w:rPr>
                <w:rFonts w:ascii="Times New Roman" w:hAnsi="Times New Roman" w:cs="Times New Roman"/>
                <w:sz w:val="24"/>
                <w:szCs w:val="24"/>
              </w:rPr>
            </w:pPr>
            <w:r>
              <w:rPr>
                <w:rFonts w:ascii="Times New Roman" w:hAnsi="Times New Roman" w:cs="Times New Roman"/>
                <w:sz w:val="24"/>
                <w:szCs w:val="24"/>
              </w:rPr>
              <w:t>61.0</w:t>
            </w:r>
          </w:p>
        </w:tc>
        <w:tc>
          <w:tcPr>
            <w:tcW w:w="2205" w:type="dxa"/>
          </w:tcPr>
          <w:p w:rsidR="00F1751C" w:rsidRDefault="00F1751C" w:rsidP="008E461F">
            <w:pPr>
              <w:rPr>
                <w:rFonts w:ascii="Times New Roman" w:hAnsi="Times New Roman" w:cs="Times New Roman"/>
                <w:sz w:val="24"/>
                <w:szCs w:val="24"/>
              </w:rPr>
            </w:pPr>
          </w:p>
        </w:tc>
      </w:tr>
      <w:tr w:rsidR="00F1751C" w:rsidTr="00616277">
        <w:tc>
          <w:tcPr>
            <w:tcW w:w="990" w:type="dxa"/>
          </w:tcPr>
          <w:p w:rsidR="00F1751C" w:rsidRPr="00616277" w:rsidRDefault="00F1751C" w:rsidP="008E461F">
            <w:pPr>
              <w:rPr>
                <w:rFonts w:ascii="Times New Roman" w:hAnsi="Times New Roman" w:cs="Times New Roman"/>
                <w:b/>
                <w:sz w:val="24"/>
                <w:szCs w:val="24"/>
              </w:rPr>
            </w:pPr>
            <w:r w:rsidRPr="00616277">
              <w:rPr>
                <w:rFonts w:ascii="Times New Roman" w:hAnsi="Times New Roman" w:cs="Times New Roman"/>
                <w:b/>
                <w:sz w:val="24"/>
                <w:szCs w:val="24"/>
              </w:rPr>
              <w:t>20.</w:t>
            </w:r>
          </w:p>
        </w:tc>
        <w:tc>
          <w:tcPr>
            <w:tcW w:w="3960" w:type="dxa"/>
          </w:tcPr>
          <w:p w:rsidR="00F1751C" w:rsidRDefault="00F1751C" w:rsidP="008E461F">
            <w:pPr>
              <w:rPr>
                <w:rFonts w:ascii="Times New Roman" w:hAnsi="Times New Roman" w:cs="Times New Roman"/>
                <w:sz w:val="24"/>
                <w:szCs w:val="24"/>
              </w:rPr>
            </w:pPr>
            <w:r>
              <w:rPr>
                <w:rFonts w:ascii="Times New Roman" w:hAnsi="Times New Roman" w:cs="Times New Roman"/>
                <w:sz w:val="24"/>
                <w:szCs w:val="24"/>
              </w:rPr>
              <w:t xml:space="preserve">Commercial use of land occupied by Delhi </w:t>
            </w:r>
            <w:r w:rsidR="00FA1D0A">
              <w:rPr>
                <w:rFonts w:ascii="Times New Roman" w:hAnsi="Times New Roman" w:cs="Times New Roman"/>
                <w:sz w:val="24"/>
                <w:szCs w:val="24"/>
              </w:rPr>
              <w:t>Polytechnic</w:t>
            </w:r>
            <w:r>
              <w:rPr>
                <w:rFonts w:ascii="Times New Roman" w:hAnsi="Times New Roman" w:cs="Times New Roman"/>
                <w:sz w:val="24"/>
                <w:szCs w:val="24"/>
              </w:rPr>
              <w:t>, old Courts and Police Head Quarters.</w:t>
            </w:r>
          </w:p>
        </w:tc>
        <w:tc>
          <w:tcPr>
            <w:tcW w:w="2250" w:type="dxa"/>
          </w:tcPr>
          <w:p w:rsidR="00F1751C" w:rsidRDefault="00F1751C" w:rsidP="008E461F">
            <w:pPr>
              <w:rPr>
                <w:rFonts w:ascii="Times New Roman" w:hAnsi="Times New Roman" w:cs="Times New Roman"/>
                <w:sz w:val="24"/>
                <w:szCs w:val="24"/>
              </w:rPr>
            </w:pPr>
            <w:r>
              <w:rPr>
                <w:rFonts w:ascii="Times New Roman" w:hAnsi="Times New Roman" w:cs="Times New Roman"/>
                <w:sz w:val="24"/>
                <w:szCs w:val="24"/>
              </w:rPr>
              <w:t>Not available</w:t>
            </w:r>
          </w:p>
        </w:tc>
        <w:tc>
          <w:tcPr>
            <w:tcW w:w="2205" w:type="dxa"/>
          </w:tcPr>
          <w:p w:rsidR="00F1751C" w:rsidRDefault="00F1751C" w:rsidP="008E461F">
            <w:pPr>
              <w:rPr>
                <w:rFonts w:ascii="Times New Roman" w:hAnsi="Times New Roman" w:cs="Times New Roman"/>
                <w:sz w:val="24"/>
                <w:szCs w:val="24"/>
              </w:rPr>
            </w:pPr>
          </w:p>
        </w:tc>
      </w:tr>
      <w:tr w:rsidR="00F1751C" w:rsidTr="00616277">
        <w:tc>
          <w:tcPr>
            <w:tcW w:w="990" w:type="dxa"/>
          </w:tcPr>
          <w:p w:rsidR="00F1751C" w:rsidRPr="00616277" w:rsidRDefault="00F1751C" w:rsidP="008E461F">
            <w:pPr>
              <w:rPr>
                <w:rFonts w:ascii="Times New Roman" w:hAnsi="Times New Roman" w:cs="Times New Roman"/>
                <w:b/>
                <w:sz w:val="24"/>
                <w:szCs w:val="24"/>
              </w:rPr>
            </w:pPr>
            <w:r w:rsidRPr="00616277">
              <w:rPr>
                <w:rFonts w:ascii="Times New Roman" w:hAnsi="Times New Roman" w:cs="Times New Roman"/>
                <w:b/>
                <w:sz w:val="24"/>
                <w:szCs w:val="24"/>
              </w:rPr>
              <w:t>21.</w:t>
            </w:r>
          </w:p>
        </w:tc>
        <w:tc>
          <w:tcPr>
            <w:tcW w:w="3960" w:type="dxa"/>
          </w:tcPr>
          <w:p w:rsidR="00F1751C" w:rsidRDefault="00F1751C" w:rsidP="008E461F">
            <w:pPr>
              <w:rPr>
                <w:rFonts w:ascii="Times New Roman" w:hAnsi="Times New Roman" w:cs="Times New Roman"/>
                <w:sz w:val="24"/>
                <w:szCs w:val="24"/>
              </w:rPr>
            </w:pPr>
            <w:r>
              <w:rPr>
                <w:rFonts w:ascii="Times New Roman" w:hAnsi="Times New Roman" w:cs="Times New Roman"/>
                <w:sz w:val="24"/>
                <w:szCs w:val="24"/>
              </w:rPr>
              <w:t xml:space="preserve">Few office plots in </w:t>
            </w:r>
            <w:proofErr w:type="spellStart"/>
            <w:r>
              <w:rPr>
                <w:rFonts w:ascii="Times New Roman" w:hAnsi="Times New Roman" w:cs="Times New Roman"/>
                <w:sz w:val="24"/>
                <w:szCs w:val="24"/>
              </w:rPr>
              <w:t>Jhandewalan</w:t>
            </w:r>
            <w:proofErr w:type="spellEnd"/>
            <w:r>
              <w:rPr>
                <w:rFonts w:ascii="Times New Roman" w:hAnsi="Times New Roman" w:cs="Times New Roman"/>
                <w:sz w:val="24"/>
                <w:szCs w:val="24"/>
              </w:rPr>
              <w:t xml:space="preserve"> Area</w:t>
            </w:r>
          </w:p>
        </w:tc>
        <w:tc>
          <w:tcPr>
            <w:tcW w:w="2250" w:type="dxa"/>
          </w:tcPr>
          <w:p w:rsidR="00F1751C" w:rsidRDefault="00F1751C" w:rsidP="008E461F">
            <w:pPr>
              <w:rPr>
                <w:rFonts w:ascii="Times New Roman" w:hAnsi="Times New Roman" w:cs="Times New Roman"/>
                <w:sz w:val="24"/>
                <w:szCs w:val="24"/>
              </w:rPr>
            </w:pPr>
            <w:r>
              <w:rPr>
                <w:rFonts w:ascii="Times New Roman" w:hAnsi="Times New Roman" w:cs="Times New Roman"/>
                <w:sz w:val="24"/>
                <w:szCs w:val="24"/>
              </w:rPr>
              <w:t>Not available</w:t>
            </w:r>
          </w:p>
        </w:tc>
        <w:tc>
          <w:tcPr>
            <w:tcW w:w="2205" w:type="dxa"/>
          </w:tcPr>
          <w:p w:rsidR="00F1751C" w:rsidRDefault="00F1751C" w:rsidP="008E461F">
            <w:pPr>
              <w:rPr>
                <w:rFonts w:ascii="Times New Roman" w:hAnsi="Times New Roman" w:cs="Times New Roman"/>
                <w:sz w:val="24"/>
                <w:szCs w:val="24"/>
              </w:rPr>
            </w:pPr>
          </w:p>
        </w:tc>
      </w:tr>
      <w:tr w:rsidR="00F1751C" w:rsidTr="00616277">
        <w:tc>
          <w:tcPr>
            <w:tcW w:w="990" w:type="dxa"/>
          </w:tcPr>
          <w:p w:rsidR="00F1751C" w:rsidRPr="00616277" w:rsidRDefault="00F1751C" w:rsidP="008E461F">
            <w:pPr>
              <w:rPr>
                <w:rFonts w:ascii="Times New Roman" w:hAnsi="Times New Roman" w:cs="Times New Roman"/>
                <w:b/>
                <w:sz w:val="24"/>
                <w:szCs w:val="24"/>
              </w:rPr>
            </w:pPr>
            <w:r w:rsidRPr="00616277">
              <w:rPr>
                <w:rFonts w:ascii="Times New Roman" w:hAnsi="Times New Roman" w:cs="Times New Roman"/>
                <w:b/>
                <w:sz w:val="24"/>
                <w:szCs w:val="24"/>
              </w:rPr>
              <w:t>22.</w:t>
            </w:r>
          </w:p>
        </w:tc>
        <w:tc>
          <w:tcPr>
            <w:tcW w:w="3960" w:type="dxa"/>
          </w:tcPr>
          <w:p w:rsidR="00F1751C" w:rsidRDefault="00F1751C" w:rsidP="008E461F">
            <w:pPr>
              <w:rPr>
                <w:rFonts w:ascii="Times New Roman" w:hAnsi="Times New Roman" w:cs="Times New Roman"/>
                <w:sz w:val="24"/>
                <w:szCs w:val="24"/>
              </w:rPr>
            </w:pPr>
            <w:r>
              <w:rPr>
                <w:rFonts w:ascii="Times New Roman" w:hAnsi="Times New Roman" w:cs="Times New Roman"/>
                <w:sz w:val="24"/>
                <w:szCs w:val="24"/>
              </w:rPr>
              <w:t xml:space="preserve">Utilization of </w:t>
            </w:r>
            <w:proofErr w:type="spellStart"/>
            <w:r>
              <w:rPr>
                <w:rFonts w:ascii="Times New Roman" w:hAnsi="Times New Roman" w:cs="Times New Roman"/>
                <w:sz w:val="24"/>
                <w:szCs w:val="24"/>
              </w:rPr>
              <w:t>m</w:t>
            </w:r>
            <w:r w:rsidR="00FA1D0A">
              <w:rPr>
                <w:rFonts w:ascii="Times New Roman" w:hAnsi="Times New Roman" w:cs="Times New Roman"/>
                <w:sz w:val="24"/>
                <w:szCs w:val="24"/>
              </w:rPr>
              <w:t>a</w:t>
            </w:r>
            <w:r>
              <w:rPr>
                <w:rFonts w:ascii="Times New Roman" w:hAnsi="Times New Roman" w:cs="Times New Roman"/>
                <w:sz w:val="24"/>
                <w:szCs w:val="24"/>
              </w:rPr>
              <w: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Sundari</w:t>
            </w:r>
            <w:proofErr w:type="spellEnd"/>
            <w:r>
              <w:rPr>
                <w:rFonts w:ascii="Times New Roman" w:hAnsi="Times New Roman" w:cs="Times New Roman"/>
                <w:sz w:val="24"/>
                <w:szCs w:val="24"/>
              </w:rPr>
              <w:t xml:space="preserve"> Area for high residential development</w:t>
            </w:r>
          </w:p>
        </w:tc>
        <w:tc>
          <w:tcPr>
            <w:tcW w:w="2250" w:type="dxa"/>
          </w:tcPr>
          <w:p w:rsidR="00F1751C" w:rsidRDefault="00F1751C" w:rsidP="008E461F">
            <w:pPr>
              <w:rPr>
                <w:rFonts w:ascii="Times New Roman" w:hAnsi="Times New Roman" w:cs="Times New Roman"/>
                <w:sz w:val="24"/>
                <w:szCs w:val="24"/>
              </w:rPr>
            </w:pPr>
            <w:r>
              <w:rPr>
                <w:rFonts w:ascii="Times New Roman" w:hAnsi="Times New Roman" w:cs="Times New Roman"/>
                <w:sz w:val="24"/>
                <w:szCs w:val="24"/>
              </w:rPr>
              <w:t>32.0</w:t>
            </w:r>
          </w:p>
        </w:tc>
        <w:tc>
          <w:tcPr>
            <w:tcW w:w="2205" w:type="dxa"/>
          </w:tcPr>
          <w:p w:rsidR="00F1751C" w:rsidRDefault="00F1751C" w:rsidP="008E461F">
            <w:pPr>
              <w:rPr>
                <w:rFonts w:ascii="Times New Roman" w:hAnsi="Times New Roman" w:cs="Times New Roman"/>
                <w:sz w:val="24"/>
                <w:szCs w:val="24"/>
              </w:rPr>
            </w:pPr>
          </w:p>
        </w:tc>
      </w:tr>
      <w:tr w:rsidR="00F1751C" w:rsidTr="00616277">
        <w:tc>
          <w:tcPr>
            <w:tcW w:w="990" w:type="dxa"/>
          </w:tcPr>
          <w:p w:rsidR="00F1751C" w:rsidRPr="00616277" w:rsidRDefault="00F1751C" w:rsidP="008E461F">
            <w:pPr>
              <w:rPr>
                <w:rFonts w:ascii="Times New Roman" w:hAnsi="Times New Roman" w:cs="Times New Roman"/>
                <w:b/>
                <w:sz w:val="24"/>
                <w:szCs w:val="24"/>
              </w:rPr>
            </w:pPr>
            <w:r w:rsidRPr="00616277">
              <w:rPr>
                <w:rFonts w:ascii="Times New Roman" w:hAnsi="Times New Roman" w:cs="Times New Roman"/>
                <w:b/>
                <w:sz w:val="24"/>
                <w:szCs w:val="24"/>
              </w:rPr>
              <w:t>23.</w:t>
            </w:r>
          </w:p>
        </w:tc>
        <w:tc>
          <w:tcPr>
            <w:tcW w:w="3960" w:type="dxa"/>
          </w:tcPr>
          <w:p w:rsidR="00F1751C" w:rsidRDefault="009B632F" w:rsidP="008E461F">
            <w:pPr>
              <w:rPr>
                <w:rFonts w:ascii="Times New Roman" w:hAnsi="Times New Roman" w:cs="Times New Roman"/>
                <w:sz w:val="24"/>
                <w:szCs w:val="24"/>
              </w:rPr>
            </w:pPr>
            <w:r>
              <w:rPr>
                <w:rFonts w:ascii="Times New Roman" w:hAnsi="Times New Roman" w:cs="Times New Roman"/>
                <w:sz w:val="24"/>
                <w:szCs w:val="24"/>
              </w:rPr>
              <w:t>Utili</w:t>
            </w:r>
            <w:r w:rsidR="009C2BBC">
              <w:rPr>
                <w:rFonts w:ascii="Times New Roman" w:hAnsi="Times New Roman" w:cs="Times New Roman"/>
                <w:sz w:val="24"/>
                <w:szCs w:val="24"/>
              </w:rPr>
              <w:t>zation of government land in Ar</w:t>
            </w:r>
            <w:r>
              <w:rPr>
                <w:rFonts w:ascii="Times New Roman" w:hAnsi="Times New Roman" w:cs="Times New Roman"/>
                <w:sz w:val="24"/>
                <w:szCs w:val="24"/>
              </w:rPr>
              <w:t>a</w:t>
            </w:r>
            <w:r w:rsidR="009C2BBC">
              <w:rPr>
                <w:rFonts w:ascii="Times New Roman" w:hAnsi="Times New Roman" w:cs="Times New Roman"/>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Bagh</w:t>
            </w:r>
            <w:proofErr w:type="spellEnd"/>
            <w:r>
              <w:rPr>
                <w:rFonts w:ascii="Times New Roman" w:hAnsi="Times New Roman" w:cs="Times New Roman"/>
                <w:sz w:val="24"/>
                <w:szCs w:val="24"/>
              </w:rPr>
              <w:t xml:space="preserve"> Area for high residential development</w:t>
            </w:r>
          </w:p>
        </w:tc>
        <w:tc>
          <w:tcPr>
            <w:tcW w:w="2250" w:type="dxa"/>
          </w:tcPr>
          <w:p w:rsidR="00F1751C" w:rsidRDefault="009B632F" w:rsidP="008E461F">
            <w:pPr>
              <w:rPr>
                <w:rFonts w:ascii="Times New Roman" w:hAnsi="Times New Roman" w:cs="Times New Roman"/>
                <w:sz w:val="24"/>
                <w:szCs w:val="24"/>
              </w:rPr>
            </w:pPr>
            <w:r>
              <w:rPr>
                <w:rFonts w:ascii="Times New Roman" w:hAnsi="Times New Roman" w:cs="Times New Roman"/>
                <w:sz w:val="24"/>
                <w:szCs w:val="24"/>
              </w:rPr>
              <w:t>16.0</w:t>
            </w:r>
          </w:p>
        </w:tc>
        <w:tc>
          <w:tcPr>
            <w:tcW w:w="2205" w:type="dxa"/>
          </w:tcPr>
          <w:p w:rsidR="00F1751C" w:rsidRDefault="00F1751C" w:rsidP="008E461F">
            <w:pPr>
              <w:rPr>
                <w:rFonts w:ascii="Times New Roman" w:hAnsi="Times New Roman" w:cs="Times New Roman"/>
                <w:sz w:val="24"/>
                <w:szCs w:val="24"/>
              </w:rPr>
            </w:pPr>
          </w:p>
        </w:tc>
      </w:tr>
      <w:tr w:rsidR="00F1751C" w:rsidTr="00616277">
        <w:tc>
          <w:tcPr>
            <w:tcW w:w="990" w:type="dxa"/>
          </w:tcPr>
          <w:p w:rsidR="00F1751C" w:rsidRPr="00616277" w:rsidRDefault="00F1751C" w:rsidP="008E461F">
            <w:pPr>
              <w:rPr>
                <w:rFonts w:ascii="Times New Roman" w:hAnsi="Times New Roman" w:cs="Times New Roman"/>
                <w:b/>
                <w:sz w:val="24"/>
                <w:szCs w:val="24"/>
              </w:rPr>
            </w:pPr>
            <w:r w:rsidRPr="00616277">
              <w:rPr>
                <w:rFonts w:ascii="Times New Roman" w:hAnsi="Times New Roman" w:cs="Times New Roman"/>
                <w:b/>
                <w:sz w:val="24"/>
                <w:szCs w:val="24"/>
              </w:rPr>
              <w:t>24.</w:t>
            </w:r>
          </w:p>
        </w:tc>
        <w:tc>
          <w:tcPr>
            <w:tcW w:w="3960" w:type="dxa"/>
          </w:tcPr>
          <w:p w:rsidR="00F1751C" w:rsidRDefault="009B632F" w:rsidP="008E461F">
            <w:pPr>
              <w:rPr>
                <w:rFonts w:ascii="Times New Roman" w:hAnsi="Times New Roman" w:cs="Times New Roman"/>
                <w:sz w:val="24"/>
                <w:szCs w:val="24"/>
              </w:rPr>
            </w:pPr>
            <w:r>
              <w:rPr>
                <w:rFonts w:ascii="Times New Roman" w:hAnsi="Times New Roman" w:cs="Times New Roman"/>
                <w:sz w:val="24"/>
                <w:szCs w:val="24"/>
              </w:rPr>
              <w:t>Utilizat</w:t>
            </w:r>
            <w:r w:rsidR="000D71E4">
              <w:rPr>
                <w:rFonts w:ascii="Times New Roman" w:hAnsi="Times New Roman" w:cs="Times New Roman"/>
                <w:sz w:val="24"/>
                <w:szCs w:val="24"/>
              </w:rPr>
              <w:t xml:space="preserve">ion of residential area in </w:t>
            </w:r>
            <w:proofErr w:type="spellStart"/>
            <w:r w:rsidR="000D71E4">
              <w:rPr>
                <w:rFonts w:ascii="Times New Roman" w:hAnsi="Times New Roman" w:cs="Times New Roman"/>
                <w:sz w:val="24"/>
                <w:szCs w:val="24"/>
              </w:rPr>
              <w:t>Pahar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Ganj</w:t>
            </w:r>
            <w:proofErr w:type="spellEnd"/>
            <w:r>
              <w:rPr>
                <w:rFonts w:ascii="Times New Roman" w:hAnsi="Times New Roman" w:cs="Times New Roman"/>
                <w:sz w:val="24"/>
                <w:szCs w:val="24"/>
              </w:rPr>
              <w:t xml:space="preserve"> along chitter Gupta Road for high residential development</w:t>
            </w:r>
          </w:p>
        </w:tc>
        <w:tc>
          <w:tcPr>
            <w:tcW w:w="2250" w:type="dxa"/>
          </w:tcPr>
          <w:p w:rsidR="00F1751C" w:rsidRDefault="009B632F" w:rsidP="008E461F">
            <w:pPr>
              <w:rPr>
                <w:rFonts w:ascii="Times New Roman" w:hAnsi="Times New Roman" w:cs="Times New Roman"/>
                <w:sz w:val="24"/>
                <w:szCs w:val="24"/>
              </w:rPr>
            </w:pPr>
            <w:r>
              <w:rPr>
                <w:rFonts w:ascii="Times New Roman" w:hAnsi="Times New Roman" w:cs="Times New Roman"/>
                <w:sz w:val="24"/>
                <w:szCs w:val="24"/>
              </w:rPr>
              <w:t>12.0</w:t>
            </w:r>
          </w:p>
        </w:tc>
        <w:tc>
          <w:tcPr>
            <w:tcW w:w="2205" w:type="dxa"/>
          </w:tcPr>
          <w:p w:rsidR="00F1751C" w:rsidRDefault="00F1751C" w:rsidP="008E461F">
            <w:pPr>
              <w:rPr>
                <w:rFonts w:ascii="Times New Roman" w:hAnsi="Times New Roman" w:cs="Times New Roman"/>
                <w:sz w:val="24"/>
                <w:szCs w:val="24"/>
              </w:rPr>
            </w:pPr>
          </w:p>
        </w:tc>
      </w:tr>
    </w:tbl>
    <w:p w:rsidR="009C6014" w:rsidRDefault="009B632F" w:rsidP="008E461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092EA1" w:rsidRDefault="00092EA1" w:rsidP="008E461F">
      <w:pPr>
        <w:spacing w:after="0" w:line="240" w:lineRule="auto"/>
        <w:rPr>
          <w:rFonts w:ascii="Times New Roman" w:hAnsi="Times New Roman" w:cs="Times New Roman"/>
          <w:sz w:val="24"/>
          <w:szCs w:val="24"/>
        </w:rPr>
      </w:pPr>
    </w:p>
    <w:p w:rsidR="00092EA1" w:rsidRDefault="00092EA1" w:rsidP="008E461F">
      <w:pPr>
        <w:spacing w:after="0" w:line="240" w:lineRule="auto"/>
        <w:rPr>
          <w:rFonts w:ascii="Times New Roman" w:hAnsi="Times New Roman" w:cs="Times New Roman"/>
          <w:sz w:val="24"/>
          <w:szCs w:val="24"/>
        </w:rPr>
      </w:pPr>
    </w:p>
    <w:p w:rsidR="00EC7C78" w:rsidRDefault="009B632F" w:rsidP="00C57B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Besides these 24 projects, there would be many more projects which can be planned and implemented. Most of the projects will be remunerative </w:t>
      </w:r>
      <w:r w:rsidR="00FA1D0A">
        <w:rPr>
          <w:rFonts w:ascii="Times New Roman" w:hAnsi="Times New Roman" w:cs="Times New Roman"/>
          <w:sz w:val="24"/>
          <w:szCs w:val="24"/>
        </w:rPr>
        <w:t>up to</w:t>
      </w:r>
      <w:r w:rsidR="00973499">
        <w:rPr>
          <w:rFonts w:ascii="Times New Roman" w:hAnsi="Times New Roman" w:cs="Times New Roman"/>
          <w:sz w:val="24"/>
          <w:szCs w:val="24"/>
        </w:rPr>
        <w:t xml:space="preserve"> a</w:t>
      </w:r>
      <w:r>
        <w:rPr>
          <w:rFonts w:ascii="Times New Roman" w:hAnsi="Times New Roman" w:cs="Times New Roman"/>
          <w:sz w:val="24"/>
          <w:szCs w:val="24"/>
        </w:rPr>
        <w:t xml:space="preserve"> great extent, and from some we can earn revenue and use it as a subsidy for the works which are of the nature.</w:t>
      </w:r>
    </w:p>
    <w:p w:rsidR="00A667BD" w:rsidRDefault="00A667BD" w:rsidP="008E461F">
      <w:pPr>
        <w:spacing w:after="0" w:line="240" w:lineRule="auto"/>
        <w:rPr>
          <w:rFonts w:ascii="Times New Roman" w:hAnsi="Times New Roman" w:cs="Times New Roman"/>
          <w:sz w:val="24"/>
          <w:szCs w:val="24"/>
        </w:rPr>
      </w:pPr>
    </w:p>
    <w:p w:rsidR="00A667BD" w:rsidRDefault="00A667BD" w:rsidP="008E461F">
      <w:pPr>
        <w:spacing w:after="0" w:line="240" w:lineRule="auto"/>
        <w:rPr>
          <w:rFonts w:ascii="Times New Roman" w:hAnsi="Times New Roman" w:cs="Times New Roman"/>
          <w:sz w:val="24"/>
          <w:szCs w:val="24"/>
        </w:rPr>
      </w:pPr>
    </w:p>
    <w:p w:rsidR="00A667BD" w:rsidRDefault="00A667BD" w:rsidP="008E461F">
      <w:pPr>
        <w:spacing w:after="0" w:line="240" w:lineRule="auto"/>
        <w:rPr>
          <w:rFonts w:ascii="Times New Roman" w:hAnsi="Times New Roman" w:cs="Times New Roman"/>
          <w:sz w:val="24"/>
          <w:szCs w:val="24"/>
        </w:rPr>
      </w:pPr>
    </w:p>
    <w:p w:rsidR="00A667BD" w:rsidRDefault="00A667B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C57B9D" w:rsidRDefault="00C57B9D" w:rsidP="008E461F">
      <w:pPr>
        <w:spacing w:after="0" w:line="240" w:lineRule="auto"/>
        <w:rPr>
          <w:rFonts w:ascii="Times New Roman" w:hAnsi="Times New Roman" w:cs="Times New Roman"/>
          <w:sz w:val="24"/>
          <w:szCs w:val="24"/>
        </w:rPr>
      </w:pPr>
    </w:p>
    <w:p w:rsidR="00A667BD" w:rsidRDefault="00A667BD" w:rsidP="008E461F">
      <w:pPr>
        <w:spacing w:after="0" w:line="240" w:lineRule="auto"/>
        <w:rPr>
          <w:rFonts w:ascii="Times New Roman" w:hAnsi="Times New Roman" w:cs="Times New Roman"/>
          <w:sz w:val="24"/>
          <w:szCs w:val="24"/>
        </w:rPr>
      </w:pPr>
    </w:p>
    <w:p w:rsidR="00A667BD" w:rsidRPr="00092EA1" w:rsidRDefault="00A667BD" w:rsidP="00A667BD">
      <w:pPr>
        <w:spacing w:after="0" w:line="240" w:lineRule="auto"/>
        <w:jc w:val="center"/>
        <w:rPr>
          <w:rFonts w:ascii="Times New Roman" w:hAnsi="Times New Roman" w:cs="Times New Roman"/>
          <w:b/>
          <w:color w:val="FF0000"/>
          <w:sz w:val="24"/>
          <w:szCs w:val="24"/>
          <w:u w:val="single"/>
        </w:rPr>
      </w:pPr>
      <w:r w:rsidRPr="00092EA1">
        <w:rPr>
          <w:rFonts w:ascii="Times New Roman" w:hAnsi="Times New Roman" w:cs="Times New Roman"/>
          <w:b/>
          <w:color w:val="FF0000"/>
          <w:sz w:val="24"/>
          <w:szCs w:val="24"/>
          <w:u w:val="single"/>
        </w:rPr>
        <w:lastRenderedPageBreak/>
        <w:t>C</w:t>
      </w:r>
      <w:r w:rsidRPr="00092EA1">
        <w:rPr>
          <w:rFonts w:ascii="Times New Roman" w:hAnsi="Times New Roman" w:cs="Times New Roman"/>
          <w:b/>
          <w:color w:val="FF0000"/>
          <w:sz w:val="24"/>
          <w:szCs w:val="24"/>
          <w:u w:val="single"/>
        </w:rPr>
        <w:tab/>
        <w:t>H</w:t>
      </w:r>
      <w:r w:rsidRPr="00092EA1">
        <w:rPr>
          <w:rFonts w:ascii="Times New Roman" w:hAnsi="Times New Roman" w:cs="Times New Roman"/>
          <w:b/>
          <w:color w:val="FF0000"/>
          <w:sz w:val="24"/>
          <w:szCs w:val="24"/>
          <w:u w:val="single"/>
        </w:rPr>
        <w:tab/>
        <w:t>A</w:t>
      </w:r>
      <w:r w:rsidRPr="00092EA1">
        <w:rPr>
          <w:rFonts w:ascii="Times New Roman" w:hAnsi="Times New Roman" w:cs="Times New Roman"/>
          <w:b/>
          <w:color w:val="FF0000"/>
          <w:sz w:val="24"/>
          <w:szCs w:val="24"/>
          <w:u w:val="single"/>
        </w:rPr>
        <w:tab/>
        <w:t>P</w:t>
      </w:r>
      <w:r w:rsidRPr="00092EA1">
        <w:rPr>
          <w:rFonts w:ascii="Times New Roman" w:hAnsi="Times New Roman" w:cs="Times New Roman"/>
          <w:b/>
          <w:color w:val="FF0000"/>
          <w:sz w:val="24"/>
          <w:szCs w:val="24"/>
          <w:u w:val="single"/>
        </w:rPr>
        <w:tab/>
        <w:t>T</w:t>
      </w:r>
      <w:r w:rsidRPr="00092EA1">
        <w:rPr>
          <w:rFonts w:ascii="Times New Roman" w:hAnsi="Times New Roman" w:cs="Times New Roman"/>
          <w:b/>
          <w:color w:val="FF0000"/>
          <w:sz w:val="24"/>
          <w:szCs w:val="24"/>
          <w:u w:val="single"/>
        </w:rPr>
        <w:tab/>
        <w:t>E</w:t>
      </w:r>
      <w:r w:rsidRPr="00092EA1">
        <w:rPr>
          <w:rFonts w:ascii="Times New Roman" w:hAnsi="Times New Roman" w:cs="Times New Roman"/>
          <w:b/>
          <w:color w:val="FF0000"/>
          <w:sz w:val="24"/>
          <w:szCs w:val="24"/>
          <w:u w:val="single"/>
        </w:rPr>
        <w:tab/>
        <w:t>R</w:t>
      </w:r>
      <w:r w:rsidRPr="00092EA1">
        <w:rPr>
          <w:rFonts w:ascii="Times New Roman" w:hAnsi="Times New Roman" w:cs="Times New Roman"/>
          <w:b/>
          <w:color w:val="FF0000"/>
          <w:sz w:val="24"/>
          <w:szCs w:val="24"/>
          <w:u w:val="single"/>
        </w:rPr>
        <w:tab/>
      </w:r>
      <w:proofErr w:type="gramStart"/>
      <w:r w:rsidRPr="00092EA1">
        <w:rPr>
          <w:rFonts w:ascii="Times New Roman" w:hAnsi="Times New Roman" w:cs="Times New Roman"/>
          <w:b/>
          <w:color w:val="FF0000"/>
          <w:sz w:val="24"/>
          <w:szCs w:val="24"/>
          <w:u w:val="single"/>
        </w:rPr>
        <w:t>No</w:t>
      </w:r>
      <w:r w:rsidR="002E3956">
        <w:rPr>
          <w:rFonts w:ascii="Times New Roman" w:hAnsi="Times New Roman" w:cs="Times New Roman"/>
          <w:b/>
          <w:color w:val="FF0000"/>
          <w:sz w:val="24"/>
          <w:szCs w:val="24"/>
          <w:u w:val="single"/>
        </w:rPr>
        <w:t xml:space="preserve"> </w:t>
      </w:r>
      <w:r w:rsidRPr="00092EA1">
        <w:rPr>
          <w:rFonts w:ascii="Times New Roman" w:hAnsi="Times New Roman" w:cs="Times New Roman"/>
          <w:b/>
          <w:color w:val="FF0000"/>
          <w:sz w:val="24"/>
          <w:szCs w:val="24"/>
          <w:u w:val="single"/>
        </w:rPr>
        <w:t>:</w:t>
      </w:r>
      <w:proofErr w:type="gramEnd"/>
      <w:r w:rsidRPr="00092EA1">
        <w:rPr>
          <w:rFonts w:ascii="Times New Roman" w:hAnsi="Times New Roman" w:cs="Times New Roman"/>
          <w:b/>
          <w:color w:val="FF0000"/>
          <w:sz w:val="24"/>
          <w:szCs w:val="24"/>
          <w:u w:val="single"/>
        </w:rPr>
        <w:t>:</w:t>
      </w:r>
      <w:r w:rsidR="002E3956">
        <w:rPr>
          <w:rFonts w:ascii="Times New Roman" w:hAnsi="Times New Roman" w:cs="Times New Roman"/>
          <w:b/>
          <w:color w:val="FF0000"/>
          <w:sz w:val="24"/>
          <w:szCs w:val="24"/>
          <w:u w:val="single"/>
        </w:rPr>
        <w:t xml:space="preserve">  </w:t>
      </w:r>
      <w:r w:rsidRPr="00092EA1">
        <w:rPr>
          <w:rFonts w:ascii="Times New Roman" w:hAnsi="Times New Roman" w:cs="Times New Roman"/>
          <w:b/>
          <w:color w:val="FF0000"/>
          <w:sz w:val="24"/>
          <w:szCs w:val="24"/>
          <w:u w:val="single"/>
        </w:rPr>
        <w:t>5</w:t>
      </w:r>
    </w:p>
    <w:p w:rsidR="00C57B9D" w:rsidRDefault="00C57B9D" w:rsidP="00A667BD">
      <w:pPr>
        <w:spacing w:after="0" w:line="240" w:lineRule="auto"/>
        <w:jc w:val="center"/>
        <w:rPr>
          <w:rFonts w:ascii="Times New Roman" w:hAnsi="Times New Roman" w:cs="Times New Roman"/>
          <w:b/>
          <w:sz w:val="24"/>
          <w:szCs w:val="24"/>
          <w:u w:val="single"/>
        </w:rPr>
      </w:pPr>
    </w:p>
    <w:p w:rsidR="00092EA1" w:rsidRPr="00A667BD" w:rsidRDefault="00092EA1" w:rsidP="00A667BD">
      <w:pPr>
        <w:spacing w:after="0" w:line="240" w:lineRule="auto"/>
        <w:jc w:val="center"/>
        <w:rPr>
          <w:rFonts w:ascii="Times New Roman" w:hAnsi="Times New Roman" w:cs="Times New Roman"/>
          <w:b/>
          <w:sz w:val="24"/>
          <w:szCs w:val="24"/>
          <w:u w:val="single"/>
        </w:rPr>
      </w:pPr>
    </w:p>
    <w:p w:rsidR="00A667BD" w:rsidRPr="00092EA1" w:rsidRDefault="00A667BD" w:rsidP="00A667BD">
      <w:pPr>
        <w:spacing w:after="0" w:line="240" w:lineRule="auto"/>
        <w:jc w:val="center"/>
        <w:rPr>
          <w:rFonts w:ascii="Times New Roman" w:hAnsi="Times New Roman" w:cs="Times New Roman"/>
          <w:b/>
          <w:color w:val="00B050"/>
          <w:sz w:val="24"/>
          <w:szCs w:val="24"/>
          <w:u w:val="single"/>
        </w:rPr>
      </w:pPr>
      <w:r w:rsidRPr="00092EA1">
        <w:rPr>
          <w:rFonts w:ascii="Times New Roman" w:hAnsi="Times New Roman" w:cs="Times New Roman"/>
          <w:b/>
          <w:color w:val="00B050"/>
          <w:sz w:val="24"/>
          <w:szCs w:val="24"/>
          <w:u w:val="single"/>
        </w:rPr>
        <w:t>POLICIES FOR REBUILDING &amp; IMPROVING SLUM AREAS</w:t>
      </w:r>
    </w:p>
    <w:p w:rsidR="00092EA1" w:rsidRDefault="00092EA1" w:rsidP="00A667BD">
      <w:pPr>
        <w:spacing w:after="0" w:line="240" w:lineRule="auto"/>
        <w:jc w:val="center"/>
        <w:rPr>
          <w:rFonts w:ascii="Times New Roman" w:hAnsi="Times New Roman" w:cs="Times New Roman"/>
          <w:b/>
          <w:sz w:val="24"/>
          <w:szCs w:val="24"/>
          <w:u w:val="single"/>
        </w:rPr>
      </w:pPr>
    </w:p>
    <w:p w:rsidR="00C57B9D" w:rsidRDefault="00C57B9D" w:rsidP="00A667BD">
      <w:pPr>
        <w:spacing w:after="0" w:line="240" w:lineRule="auto"/>
        <w:jc w:val="center"/>
        <w:rPr>
          <w:rFonts w:ascii="Times New Roman" w:hAnsi="Times New Roman" w:cs="Times New Roman"/>
          <w:b/>
          <w:sz w:val="24"/>
          <w:szCs w:val="24"/>
          <w:u w:val="single"/>
        </w:rPr>
      </w:pPr>
    </w:p>
    <w:p w:rsidR="00A667BD" w:rsidRDefault="00A667BD" w:rsidP="00C57B9D">
      <w:pPr>
        <w:spacing w:after="0" w:line="240" w:lineRule="auto"/>
        <w:jc w:val="both"/>
        <w:rPr>
          <w:rFonts w:ascii="Times New Roman" w:hAnsi="Times New Roman" w:cs="Times New Roman"/>
          <w:b/>
          <w:color w:val="00B0F0"/>
          <w:sz w:val="24"/>
          <w:szCs w:val="24"/>
          <w:u w:val="single"/>
        </w:rPr>
      </w:pPr>
      <w:r w:rsidRPr="00092EA1">
        <w:rPr>
          <w:rFonts w:ascii="Times New Roman" w:hAnsi="Times New Roman" w:cs="Times New Roman"/>
          <w:b/>
          <w:color w:val="00B0F0"/>
          <w:sz w:val="24"/>
          <w:szCs w:val="24"/>
          <w:u w:val="single"/>
        </w:rPr>
        <w:t>To tackle such a huge problem, it is necessary to formulate and decide policies, ten of them are listed below:-</w:t>
      </w:r>
    </w:p>
    <w:p w:rsidR="00092EA1" w:rsidRPr="00092EA1" w:rsidRDefault="00092EA1" w:rsidP="00C57B9D">
      <w:pPr>
        <w:spacing w:after="0" w:line="240" w:lineRule="auto"/>
        <w:jc w:val="both"/>
        <w:rPr>
          <w:rFonts w:ascii="Times New Roman" w:hAnsi="Times New Roman" w:cs="Times New Roman"/>
          <w:b/>
          <w:color w:val="00B0F0"/>
          <w:sz w:val="24"/>
          <w:szCs w:val="24"/>
          <w:u w:val="single"/>
        </w:rPr>
      </w:pPr>
    </w:p>
    <w:p w:rsidR="00A667BD" w:rsidRDefault="00A667BD" w:rsidP="00092EA1">
      <w:pPr>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1)</w:t>
      </w:r>
      <w:r>
        <w:rPr>
          <w:rFonts w:ascii="Times New Roman" w:hAnsi="Times New Roman" w:cs="Times New Roman"/>
          <w:sz w:val="24"/>
          <w:szCs w:val="24"/>
        </w:rPr>
        <w:tab/>
        <w:t xml:space="preserve">The entire area of 2168 </w:t>
      </w:r>
      <w:proofErr w:type="spellStart"/>
      <w:r>
        <w:rPr>
          <w:rFonts w:ascii="Times New Roman" w:hAnsi="Times New Roman" w:cs="Times New Roman"/>
          <w:sz w:val="24"/>
          <w:szCs w:val="24"/>
        </w:rPr>
        <w:t>Hects</w:t>
      </w:r>
      <w:proofErr w:type="spellEnd"/>
      <w:r>
        <w:rPr>
          <w:rFonts w:ascii="Times New Roman" w:hAnsi="Times New Roman" w:cs="Times New Roman"/>
          <w:sz w:val="24"/>
          <w:szCs w:val="24"/>
        </w:rPr>
        <w:t>. designated as Slum Area under the Slum Clearance &amp; Improvement Act 1956</w:t>
      </w:r>
      <w:r w:rsidR="00FA1D0A">
        <w:rPr>
          <w:rFonts w:ascii="Times New Roman" w:hAnsi="Times New Roman" w:cs="Times New Roman"/>
          <w:sz w:val="24"/>
          <w:szCs w:val="24"/>
        </w:rPr>
        <w:t xml:space="preserve"> </w:t>
      </w:r>
      <w:r>
        <w:rPr>
          <w:rFonts w:ascii="Times New Roman" w:hAnsi="Times New Roman" w:cs="Times New Roman"/>
          <w:sz w:val="24"/>
          <w:szCs w:val="24"/>
        </w:rPr>
        <w:t>(as details given in Appendix-IV) should be declared as development areas of the DDA under Section-12(1) of the Delhi Development Act s</w:t>
      </w:r>
      <w:r w:rsidR="00FA1D0A">
        <w:rPr>
          <w:rFonts w:ascii="Times New Roman" w:hAnsi="Times New Roman" w:cs="Times New Roman"/>
          <w:sz w:val="24"/>
          <w:szCs w:val="24"/>
        </w:rPr>
        <w:t>o</w:t>
      </w:r>
      <w:r>
        <w:rPr>
          <w:rFonts w:ascii="Times New Roman" w:hAnsi="Times New Roman" w:cs="Times New Roman"/>
          <w:sz w:val="24"/>
          <w:szCs w:val="24"/>
        </w:rPr>
        <w:t xml:space="preserve"> that sanction of layout plans/ building plans are  also with the DDA.</w:t>
      </w:r>
    </w:p>
    <w:p w:rsidR="004D2ACB" w:rsidRDefault="004D2ACB" w:rsidP="00C57B9D">
      <w:pPr>
        <w:spacing w:after="0" w:line="240" w:lineRule="auto"/>
        <w:jc w:val="both"/>
        <w:rPr>
          <w:rFonts w:ascii="Times New Roman" w:hAnsi="Times New Roman" w:cs="Times New Roman"/>
          <w:sz w:val="24"/>
          <w:szCs w:val="24"/>
        </w:rPr>
      </w:pPr>
    </w:p>
    <w:p w:rsidR="008E461F" w:rsidRDefault="00A667BD" w:rsidP="00C57B9D">
      <w:pPr>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2)</w:t>
      </w:r>
      <w:r>
        <w:rPr>
          <w:rFonts w:ascii="Times New Roman" w:hAnsi="Times New Roman" w:cs="Times New Roman"/>
          <w:sz w:val="24"/>
          <w:szCs w:val="24"/>
        </w:rPr>
        <w:tab/>
        <w:t xml:space="preserve">Responsibility of developing/ rebuilding/ clearance of the entire area of 2168 </w:t>
      </w:r>
      <w:proofErr w:type="spellStart"/>
      <w:r>
        <w:rPr>
          <w:rFonts w:ascii="Times New Roman" w:hAnsi="Times New Roman" w:cs="Times New Roman"/>
          <w:sz w:val="24"/>
          <w:szCs w:val="24"/>
        </w:rPr>
        <w:t>Hects</w:t>
      </w:r>
      <w:proofErr w:type="spellEnd"/>
      <w:r>
        <w:rPr>
          <w:rFonts w:ascii="Times New Roman" w:hAnsi="Times New Roman" w:cs="Times New Roman"/>
          <w:sz w:val="24"/>
          <w:szCs w:val="24"/>
        </w:rPr>
        <w:t xml:space="preserve">. bounded by Boulevard Road, </w:t>
      </w:r>
      <w:proofErr w:type="spellStart"/>
      <w:r>
        <w:rPr>
          <w:rFonts w:ascii="Times New Roman" w:hAnsi="Times New Roman" w:cs="Times New Roman"/>
          <w:sz w:val="24"/>
          <w:szCs w:val="24"/>
        </w:rPr>
        <w:t>Roshanara</w:t>
      </w:r>
      <w:proofErr w:type="spellEnd"/>
      <w:r>
        <w:rPr>
          <w:rFonts w:ascii="Times New Roman" w:hAnsi="Times New Roman" w:cs="Times New Roman"/>
          <w:sz w:val="24"/>
          <w:szCs w:val="24"/>
        </w:rPr>
        <w:t xml:space="preserve"> Marg, covered</w:t>
      </w:r>
      <w:r w:rsidR="00BD6381">
        <w:rPr>
          <w:rFonts w:ascii="Times New Roman" w:hAnsi="Times New Roman" w:cs="Times New Roman"/>
          <w:sz w:val="24"/>
          <w:szCs w:val="24"/>
        </w:rPr>
        <w:t xml:space="preserve"> eastern Yamuna Canal, Meter- </w:t>
      </w:r>
      <w:proofErr w:type="spellStart"/>
      <w:r w:rsidR="00BD6381">
        <w:rPr>
          <w:rFonts w:ascii="Times New Roman" w:hAnsi="Times New Roman" w:cs="Times New Roman"/>
          <w:sz w:val="24"/>
          <w:szCs w:val="24"/>
        </w:rPr>
        <w:t>g</w:t>
      </w:r>
      <w:r>
        <w:rPr>
          <w:rFonts w:ascii="Times New Roman" w:hAnsi="Times New Roman" w:cs="Times New Roman"/>
          <w:sz w:val="24"/>
          <w:szCs w:val="24"/>
        </w:rPr>
        <w:t>u</w:t>
      </w:r>
      <w:r w:rsidR="00BD6381">
        <w:rPr>
          <w:rFonts w:ascii="Times New Roman" w:hAnsi="Times New Roman" w:cs="Times New Roman"/>
          <w:sz w:val="24"/>
          <w:szCs w:val="24"/>
        </w:rPr>
        <w:t>a</w:t>
      </w:r>
      <w:r>
        <w:rPr>
          <w:rFonts w:ascii="Times New Roman" w:hAnsi="Times New Roman" w:cs="Times New Roman"/>
          <w:sz w:val="24"/>
          <w:szCs w:val="24"/>
        </w:rPr>
        <w:t>ge</w:t>
      </w:r>
      <w:proofErr w:type="spellEnd"/>
      <w:r>
        <w:rPr>
          <w:rFonts w:ascii="Times New Roman" w:hAnsi="Times New Roman" w:cs="Times New Roman"/>
          <w:sz w:val="24"/>
          <w:szCs w:val="24"/>
        </w:rPr>
        <w:t xml:space="preserve"> Railway Line Near Patel Nagar, </w:t>
      </w:r>
      <w:proofErr w:type="spellStart"/>
      <w:r>
        <w:rPr>
          <w:rFonts w:ascii="Times New Roman" w:hAnsi="Times New Roman" w:cs="Times New Roman"/>
          <w:sz w:val="24"/>
          <w:szCs w:val="24"/>
        </w:rPr>
        <w:t>Ranjit</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Shadipur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Khanpur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Road, </w:t>
      </w:r>
      <w:proofErr w:type="spellStart"/>
      <w:r>
        <w:rPr>
          <w:rFonts w:ascii="Times New Roman" w:hAnsi="Times New Roman" w:cs="Times New Roman"/>
          <w:sz w:val="24"/>
          <w:szCs w:val="24"/>
        </w:rPr>
        <w:t>Panchkuin</w:t>
      </w:r>
      <w:proofErr w:type="spellEnd"/>
      <w:r>
        <w:rPr>
          <w:rFonts w:ascii="Times New Roman" w:hAnsi="Times New Roman" w:cs="Times New Roman"/>
          <w:sz w:val="24"/>
          <w:szCs w:val="24"/>
        </w:rPr>
        <w:t xml:space="preserve"> Marg and </w:t>
      </w:r>
      <w:r w:rsidR="00B602C0">
        <w:rPr>
          <w:rFonts w:ascii="Times New Roman" w:hAnsi="Times New Roman" w:cs="Times New Roman"/>
          <w:sz w:val="24"/>
          <w:szCs w:val="24"/>
        </w:rPr>
        <w:t>R</w:t>
      </w:r>
      <w:r>
        <w:rPr>
          <w:rFonts w:ascii="Times New Roman" w:hAnsi="Times New Roman" w:cs="Times New Roman"/>
          <w:sz w:val="24"/>
          <w:szCs w:val="24"/>
        </w:rPr>
        <w:t xml:space="preserve">ailway Line from Harding Bridge to Minto Bridge, </w:t>
      </w:r>
      <w:proofErr w:type="spellStart"/>
      <w:r>
        <w:rPr>
          <w:rFonts w:ascii="Times New Roman" w:hAnsi="Times New Roman" w:cs="Times New Roman"/>
          <w:sz w:val="24"/>
          <w:szCs w:val="24"/>
        </w:rPr>
        <w:t>Bahadurshah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Zaffar</w:t>
      </w:r>
      <w:proofErr w:type="spellEnd"/>
      <w:r>
        <w:rPr>
          <w:rFonts w:ascii="Times New Roman" w:hAnsi="Times New Roman" w:cs="Times New Roman"/>
          <w:sz w:val="24"/>
          <w:szCs w:val="24"/>
        </w:rPr>
        <w:t xml:space="preserve"> Marg and </w:t>
      </w:r>
      <w:proofErr w:type="spellStart"/>
      <w:r>
        <w:rPr>
          <w:rFonts w:ascii="Times New Roman" w:hAnsi="Times New Roman" w:cs="Times New Roman"/>
          <w:sz w:val="24"/>
          <w:szCs w:val="24"/>
        </w:rPr>
        <w:t>Mahatama</w:t>
      </w:r>
      <w:proofErr w:type="spellEnd"/>
      <w:r>
        <w:rPr>
          <w:rFonts w:ascii="Times New Roman" w:hAnsi="Times New Roman" w:cs="Times New Roman"/>
          <w:sz w:val="24"/>
          <w:szCs w:val="24"/>
        </w:rPr>
        <w:t xml:space="preserve"> Gandhi Road should be with the Slum Department, DDA irrespective of nature of the area/ project/ remunerative or </w:t>
      </w:r>
      <w:proofErr w:type="spellStart"/>
      <w:r>
        <w:rPr>
          <w:rFonts w:ascii="Times New Roman" w:hAnsi="Times New Roman" w:cs="Times New Roman"/>
          <w:sz w:val="24"/>
          <w:szCs w:val="24"/>
        </w:rPr>
        <w:t>unremunerative</w:t>
      </w:r>
      <w:proofErr w:type="spellEnd"/>
      <w:r>
        <w:rPr>
          <w:rFonts w:ascii="Times New Roman" w:hAnsi="Times New Roman" w:cs="Times New Roman"/>
          <w:sz w:val="24"/>
          <w:szCs w:val="24"/>
        </w:rPr>
        <w:t xml:space="preserve"> land use etc.</w:t>
      </w:r>
    </w:p>
    <w:p w:rsidR="004D2ACB" w:rsidRDefault="004D2ACB" w:rsidP="00C57B9D">
      <w:pPr>
        <w:spacing w:after="0" w:line="240" w:lineRule="auto"/>
        <w:jc w:val="both"/>
        <w:rPr>
          <w:rFonts w:ascii="Times New Roman" w:hAnsi="Times New Roman" w:cs="Times New Roman"/>
          <w:sz w:val="24"/>
          <w:szCs w:val="24"/>
        </w:rPr>
      </w:pPr>
    </w:p>
    <w:p w:rsidR="00517852" w:rsidRDefault="00517852" w:rsidP="00C57B9D">
      <w:pPr>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3)</w:t>
      </w:r>
      <w:r>
        <w:rPr>
          <w:rFonts w:ascii="Times New Roman" w:hAnsi="Times New Roman" w:cs="Times New Roman"/>
          <w:sz w:val="24"/>
          <w:szCs w:val="24"/>
        </w:rPr>
        <w:tab/>
        <w:t xml:space="preserve">Out of a total population of 14 living in designated slum areas, 10 lakhs would be accommodated </w:t>
      </w:r>
      <w:r w:rsidR="004D2ACB">
        <w:rPr>
          <w:rFonts w:ascii="Times New Roman" w:hAnsi="Times New Roman" w:cs="Times New Roman"/>
          <w:sz w:val="24"/>
          <w:szCs w:val="24"/>
        </w:rPr>
        <w:t>in</w:t>
      </w:r>
      <w:r>
        <w:rPr>
          <w:rFonts w:ascii="Times New Roman" w:hAnsi="Times New Roman" w:cs="Times New Roman"/>
          <w:sz w:val="24"/>
          <w:szCs w:val="24"/>
        </w:rPr>
        <w:t xml:space="preserve"> the existing areas at a gross d</w:t>
      </w:r>
      <w:r w:rsidR="00176EEA">
        <w:rPr>
          <w:rFonts w:ascii="Times New Roman" w:hAnsi="Times New Roman" w:cs="Times New Roman"/>
          <w:sz w:val="24"/>
          <w:szCs w:val="24"/>
        </w:rPr>
        <w:t xml:space="preserve">ensity of 625 persons per </w:t>
      </w:r>
      <w:proofErr w:type="spellStart"/>
      <w:proofErr w:type="gramStart"/>
      <w:r w:rsidR="00176EEA">
        <w:rPr>
          <w:rFonts w:ascii="Times New Roman" w:hAnsi="Times New Roman" w:cs="Times New Roman"/>
          <w:sz w:val="24"/>
          <w:szCs w:val="24"/>
        </w:rPr>
        <w:t>Hect</w:t>
      </w:r>
      <w:proofErr w:type="spellEnd"/>
      <w:r w:rsidR="00176EEA">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and the balance 4.0 lakh would be moved out and settled in the development areas to be developed by the D.D.A.</w:t>
      </w:r>
    </w:p>
    <w:p w:rsidR="004D2ACB" w:rsidRDefault="004D2ACB" w:rsidP="00C57B9D">
      <w:pPr>
        <w:spacing w:after="0" w:line="240" w:lineRule="auto"/>
        <w:jc w:val="both"/>
        <w:rPr>
          <w:rFonts w:ascii="Times New Roman" w:hAnsi="Times New Roman" w:cs="Times New Roman"/>
          <w:sz w:val="24"/>
          <w:szCs w:val="24"/>
        </w:rPr>
      </w:pPr>
    </w:p>
    <w:p w:rsidR="00517852" w:rsidRDefault="00517852" w:rsidP="00C57B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To accommodate 4 lakh people in outlying areas, at an average gross residential density of 375 persons per </w:t>
      </w:r>
      <w:proofErr w:type="spellStart"/>
      <w:proofErr w:type="gramStart"/>
      <w:r>
        <w:rPr>
          <w:rFonts w:ascii="Times New Roman" w:hAnsi="Times New Roman" w:cs="Times New Roman"/>
          <w:sz w:val="24"/>
          <w:szCs w:val="24"/>
        </w:rPr>
        <w:t>Hect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 total area of 1080 </w:t>
      </w:r>
      <w:proofErr w:type="spellStart"/>
      <w:r>
        <w:rPr>
          <w:rFonts w:ascii="Times New Roman" w:hAnsi="Times New Roman" w:cs="Times New Roman"/>
          <w:sz w:val="24"/>
          <w:szCs w:val="24"/>
        </w:rPr>
        <w:t>Hects</w:t>
      </w:r>
      <w:proofErr w:type="spellEnd"/>
      <w:r>
        <w:rPr>
          <w:rFonts w:ascii="Times New Roman" w:hAnsi="Times New Roman" w:cs="Times New Roman"/>
          <w:sz w:val="24"/>
          <w:szCs w:val="24"/>
        </w:rPr>
        <w:t xml:space="preserve">, is required. For the acquisition and development of 1080 </w:t>
      </w:r>
      <w:proofErr w:type="spellStart"/>
      <w:proofErr w:type="gramStart"/>
      <w:r>
        <w:rPr>
          <w:rFonts w:ascii="Times New Roman" w:hAnsi="Times New Roman" w:cs="Times New Roman"/>
          <w:sz w:val="24"/>
          <w:szCs w:val="24"/>
        </w:rPr>
        <w:t>Hects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 amount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27 </w:t>
      </w:r>
      <w:proofErr w:type="spellStart"/>
      <w:r>
        <w:rPr>
          <w:rFonts w:ascii="Times New Roman" w:hAnsi="Times New Roman" w:cs="Times New Roman"/>
          <w:sz w:val="24"/>
          <w:szCs w:val="24"/>
        </w:rPr>
        <w:t>crocre</w:t>
      </w:r>
      <w:proofErr w:type="spellEnd"/>
      <w:r>
        <w:rPr>
          <w:rFonts w:ascii="Times New Roman" w:hAnsi="Times New Roman" w:cs="Times New Roman"/>
          <w:sz w:val="24"/>
          <w:szCs w:val="24"/>
        </w:rPr>
        <w:t xml:space="preserve"> is needed. </w:t>
      </w:r>
      <w:proofErr w:type="gramStart"/>
      <w:r>
        <w:rPr>
          <w:rFonts w:ascii="Times New Roman" w:hAnsi="Times New Roman" w:cs="Times New Roman"/>
          <w:sz w:val="24"/>
          <w:szCs w:val="24"/>
        </w:rPr>
        <w:t xml:space="preserve">Area to the extent of 1080 </w:t>
      </w:r>
      <w:proofErr w:type="spellStart"/>
      <w:r>
        <w:rPr>
          <w:rFonts w:ascii="Times New Roman" w:hAnsi="Times New Roman" w:cs="Times New Roman"/>
          <w:sz w:val="24"/>
          <w:szCs w:val="24"/>
        </w:rPr>
        <w:t>Hects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acquired and developed in the north west of outer Ring road i.e. in </w:t>
      </w:r>
      <w:proofErr w:type="spellStart"/>
      <w:r>
        <w:rPr>
          <w:rFonts w:ascii="Times New Roman" w:hAnsi="Times New Roman" w:cs="Times New Roman"/>
          <w:sz w:val="24"/>
          <w:szCs w:val="24"/>
        </w:rPr>
        <w:t>Mangolpur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Khurd</w:t>
      </w:r>
      <w:proofErr w:type="spellEnd"/>
      <w:r>
        <w:rPr>
          <w:rFonts w:ascii="Times New Roman" w:hAnsi="Times New Roman" w:cs="Times New Roman"/>
          <w:sz w:val="24"/>
          <w:szCs w:val="24"/>
        </w:rPr>
        <w:t xml:space="preserve"> area which is near</w:t>
      </w:r>
      <w:r w:rsidR="000C72A9">
        <w:rPr>
          <w:rFonts w:ascii="Times New Roman" w:hAnsi="Times New Roman" w:cs="Times New Roman"/>
          <w:sz w:val="24"/>
          <w:szCs w:val="24"/>
        </w:rPr>
        <w:t>l</w:t>
      </w:r>
      <w:r>
        <w:rPr>
          <w:rFonts w:ascii="Times New Roman" w:hAnsi="Times New Roman" w:cs="Times New Roman"/>
          <w:sz w:val="24"/>
          <w:szCs w:val="24"/>
        </w:rPr>
        <w:t xml:space="preserve">y 6 </w:t>
      </w:r>
      <w:proofErr w:type="spellStart"/>
      <w:r>
        <w:rPr>
          <w:rFonts w:ascii="Times New Roman" w:hAnsi="Times New Roman" w:cs="Times New Roman"/>
          <w:sz w:val="24"/>
          <w:szCs w:val="24"/>
        </w:rPr>
        <w:t>kmt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the north- west boundary of the notified slum areas.</w:t>
      </w:r>
    </w:p>
    <w:p w:rsidR="00517852" w:rsidRDefault="00517852" w:rsidP="00C57B9D">
      <w:pPr>
        <w:spacing w:after="0" w:line="240" w:lineRule="auto"/>
        <w:jc w:val="both"/>
        <w:rPr>
          <w:rFonts w:ascii="Times New Roman" w:hAnsi="Times New Roman" w:cs="Times New Roman"/>
          <w:sz w:val="24"/>
          <w:szCs w:val="24"/>
        </w:rPr>
      </w:pPr>
    </w:p>
    <w:p w:rsidR="00517852" w:rsidRDefault="00517852" w:rsidP="00C57B9D">
      <w:pPr>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4)</w:t>
      </w:r>
      <w:r>
        <w:rPr>
          <w:rFonts w:ascii="Times New Roman" w:hAnsi="Times New Roman" w:cs="Times New Roman"/>
          <w:sz w:val="24"/>
          <w:szCs w:val="24"/>
        </w:rPr>
        <w:tab/>
        <w:t>The creation of exclusive better class or exclusively poor class housing colony results in unbalanced development of the city and tends to create psychological and social in balance</w:t>
      </w:r>
      <w:r w:rsidR="00027929">
        <w:rPr>
          <w:rFonts w:ascii="Times New Roman" w:hAnsi="Times New Roman" w:cs="Times New Roman"/>
          <w:sz w:val="24"/>
          <w:szCs w:val="24"/>
        </w:rPr>
        <w:t>s</w:t>
      </w:r>
      <w:r>
        <w:rPr>
          <w:rFonts w:ascii="Times New Roman" w:hAnsi="Times New Roman" w:cs="Times New Roman"/>
          <w:sz w:val="24"/>
          <w:szCs w:val="24"/>
        </w:rPr>
        <w:t>. There</w:t>
      </w:r>
      <w:r w:rsidR="00DC7AC4">
        <w:rPr>
          <w:rFonts w:ascii="Times New Roman" w:hAnsi="Times New Roman" w:cs="Times New Roman"/>
          <w:sz w:val="24"/>
          <w:szCs w:val="24"/>
        </w:rPr>
        <w:t>fore</w:t>
      </w:r>
      <w:r>
        <w:rPr>
          <w:rFonts w:ascii="Times New Roman" w:hAnsi="Times New Roman" w:cs="Times New Roman"/>
          <w:sz w:val="24"/>
          <w:szCs w:val="24"/>
        </w:rPr>
        <w:t>, it would be better if composite development is done in slum areas having better class housing, middle income group and EWS components for economic weaker section of the society, along with necessary shopping and work places.</w:t>
      </w:r>
    </w:p>
    <w:p w:rsidR="00517852" w:rsidRDefault="00517852" w:rsidP="00C57B9D">
      <w:pPr>
        <w:tabs>
          <w:tab w:val="left" w:pos="700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517852" w:rsidRDefault="00517852" w:rsidP="00092EA1">
      <w:pPr>
        <w:tabs>
          <w:tab w:val="left" w:pos="720"/>
          <w:tab w:val="left" w:pos="7005"/>
        </w:tabs>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5)</w:t>
      </w:r>
      <w:r w:rsidR="00092EA1">
        <w:rPr>
          <w:rFonts w:ascii="Times New Roman" w:hAnsi="Times New Roman" w:cs="Times New Roman"/>
          <w:sz w:val="24"/>
          <w:szCs w:val="24"/>
        </w:rPr>
        <w:t xml:space="preserve">        </w:t>
      </w:r>
      <w:r>
        <w:rPr>
          <w:rFonts w:ascii="Times New Roman" w:hAnsi="Times New Roman" w:cs="Times New Roman"/>
          <w:sz w:val="24"/>
          <w:szCs w:val="24"/>
        </w:rPr>
        <w:t xml:space="preserve">It is strongly recommended that whatsoever action is taken, </w:t>
      </w:r>
      <w:r w:rsidR="004A2B2B">
        <w:rPr>
          <w:rFonts w:ascii="Times New Roman" w:hAnsi="Times New Roman" w:cs="Times New Roman"/>
          <w:sz w:val="24"/>
          <w:szCs w:val="24"/>
        </w:rPr>
        <w:t xml:space="preserve">it </w:t>
      </w:r>
      <w:r>
        <w:rPr>
          <w:rFonts w:ascii="Times New Roman" w:hAnsi="Times New Roman" w:cs="Times New Roman"/>
          <w:sz w:val="24"/>
          <w:szCs w:val="24"/>
        </w:rPr>
        <w:t>should be for the system or sub- system as a whole. So far, about 14,000 tenements have been constructed without taking care of other components .</w:t>
      </w:r>
      <w:r w:rsidR="006E6E1B">
        <w:rPr>
          <w:rFonts w:ascii="Times New Roman" w:hAnsi="Times New Roman" w:cs="Times New Roman"/>
          <w:sz w:val="24"/>
          <w:szCs w:val="24"/>
        </w:rPr>
        <w:t>i.e.</w:t>
      </w:r>
      <w:r>
        <w:rPr>
          <w:rFonts w:ascii="Times New Roman" w:hAnsi="Times New Roman" w:cs="Times New Roman"/>
          <w:sz w:val="24"/>
          <w:szCs w:val="24"/>
        </w:rPr>
        <w:t xml:space="preserve"> their places </w:t>
      </w:r>
      <w:r w:rsidR="006E6E1B">
        <w:rPr>
          <w:rFonts w:ascii="Times New Roman" w:hAnsi="Times New Roman" w:cs="Times New Roman"/>
          <w:sz w:val="24"/>
          <w:szCs w:val="24"/>
        </w:rPr>
        <w:t xml:space="preserve">of working and enjoying; the result being that very few have been occupied by the slum dwellers. This is due to the reason that no comprehensive proposals have so far been drawn implemented to shift the system as a while. People </w:t>
      </w:r>
      <w:r w:rsidR="00260AB8">
        <w:rPr>
          <w:rFonts w:ascii="Times New Roman" w:hAnsi="Times New Roman" w:cs="Times New Roman"/>
          <w:sz w:val="24"/>
          <w:szCs w:val="24"/>
        </w:rPr>
        <w:t>are generally</w:t>
      </w:r>
      <w:r w:rsidR="006E6E1B">
        <w:rPr>
          <w:rFonts w:ascii="Times New Roman" w:hAnsi="Times New Roman" w:cs="Times New Roman"/>
          <w:sz w:val="24"/>
          <w:szCs w:val="24"/>
        </w:rPr>
        <w:t xml:space="preserve"> reluctant to shift till their </w:t>
      </w:r>
      <w:r w:rsidR="00260AB8">
        <w:rPr>
          <w:rFonts w:ascii="Times New Roman" w:hAnsi="Times New Roman" w:cs="Times New Roman"/>
          <w:sz w:val="24"/>
          <w:szCs w:val="24"/>
        </w:rPr>
        <w:t>place working</w:t>
      </w:r>
      <w:r w:rsidR="006E6E1B">
        <w:rPr>
          <w:rFonts w:ascii="Times New Roman" w:hAnsi="Times New Roman" w:cs="Times New Roman"/>
          <w:sz w:val="24"/>
          <w:szCs w:val="24"/>
        </w:rPr>
        <w:t>, enjoying, living etc. are dealt with together.</w:t>
      </w:r>
    </w:p>
    <w:p w:rsidR="004A2B2B" w:rsidRDefault="004A2B2B" w:rsidP="00C57B9D">
      <w:pPr>
        <w:tabs>
          <w:tab w:val="left" w:pos="7005"/>
        </w:tabs>
        <w:spacing w:after="0" w:line="240" w:lineRule="auto"/>
        <w:jc w:val="both"/>
        <w:rPr>
          <w:rFonts w:ascii="Times New Roman" w:hAnsi="Times New Roman" w:cs="Times New Roman"/>
          <w:sz w:val="24"/>
          <w:szCs w:val="24"/>
        </w:rPr>
      </w:pPr>
    </w:p>
    <w:p w:rsidR="00517852" w:rsidRDefault="006E6E1B" w:rsidP="00C57B9D">
      <w:pPr>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6)</w:t>
      </w:r>
      <w:r>
        <w:rPr>
          <w:rFonts w:ascii="Times New Roman" w:hAnsi="Times New Roman" w:cs="Times New Roman"/>
          <w:sz w:val="24"/>
          <w:szCs w:val="24"/>
        </w:rPr>
        <w:tab/>
        <w:t>There cannot be two opinions on the subject that the magnitude of the requirements of total finance is too heavy and the entire burden cannot be laid o</w:t>
      </w:r>
      <w:r w:rsidR="00260AB8">
        <w:rPr>
          <w:rFonts w:ascii="Times New Roman" w:hAnsi="Times New Roman" w:cs="Times New Roman"/>
          <w:sz w:val="24"/>
          <w:szCs w:val="24"/>
        </w:rPr>
        <w:t>n</w:t>
      </w:r>
      <w:r>
        <w:rPr>
          <w:rFonts w:ascii="Times New Roman" w:hAnsi="Times New Roman" w:cs="Times New Roman"/>
          <w:sz w:val="24"/>
          <w:szCs w:val="24"/>
        </w:rPr>
        <w:t xml:space="preserve"> public finance</w:t>
      </w:r>
      <w:r w:rsidR="00127903">
        <w:rPr>
          <w:rFonts w:ascii="Times New Roman" w:hAnsi="Times New Roman" w:cs="Times New Roman"/>
          <w:sz w:val="24"/>
          <w:szCs w:val="24"/>
        </w:rPr>
        <w:t>s</w:t>
      </w:r>
      <w:r>
        <w:rPr>
          <w:rFonts w:ascii="Times New Roman" w:hAnsi="Times New Roman" w:cs="Times New Roman"/>
          <w:sz w:val="24"/>
          <w:szCs w:val="24"/>
        </w:rPr>
        <w:t>. As detailed out in the 6</w:t>
      </w:r>
      <w:r w:rsidRPr="006E6E1B">
        <w:rPr>
          <w:rFonts w:ascii="Times New Roman" w:hAnsi="Times New Roman" w:cs="Times New Roman"/>
          <w:sz w:val="24"/>
          <w:szCs w:val="24"/>
          <w:vertAlign w:val="superscript"/>
        </w:rPr>
        <w:t>th</w:t>
      </w:r>
      <w:r>
        <w:rPr>
          <w:rFonts w:ascii="Times New Roman" w:hAnsi="Times New Roman" w:cs="Times New Roman"/>
          <w:sz w:val="24"/>
          <w:szCs w:val="24"/>
        </w:rPr>
        <w:t xml:space="preserve"> chapter, an amount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2136</w:t>
      </w:r>
      <w:r w:rsidR="00127903">
        <w:rPr>
          <w:rFonts w:ascii="Times New Roman" w:hAnsi="Times New Roman" w:cs="Times New Roman"/>
          <w:sz w:val="24"/>
          <w:szCs w:val="24"/>
        </w:rPr>
        <w:t xml:space="preserve"> </w:t>
      </w:r>
      <w:r>
        <w:rPr>
          <w:rFonts w:ascii="Times New Roman" w:hAnsi="Times New Roman" w:cs="Times New Roman"/>
          <w:sz w:val="24"/>
          <w:szCs w:val="24"/>
        </w:rPr>
        <w:t xml:space="preserve">crores is needed generate the entire money from </w:t>
      </w:r>
      <w:r>
        <w:rPr>
          <w:rFonts w:ascii="Times New Roman" w:hAnsi="Times New Roman" w:cs="Times New Roman"/>
          <w:sz w:val="24"/>
          <w:szCs w:val="24"/>
        </w:rPr>
        <w:lastRenderedPageBreak/>
        <w:t xml:space="preserve">public finances is impossible, so it is proposed to share the burden by using private finances also. </w:t>
      </w:r>
    </w:p>
    <w:p w:rsidR="004A2B2B" w:rsidRDefault="004A2B2B" w:rsidP="00C57B9D">
      <w:pPr>
        <w:spacing w:after="0" w:line="240" w:lineRule="auto"/>
        <w:jc w:val="both"/>
        <w:rPr>
          <w:rFonts w:ascii="Times New Roman" w:hAnsi="Times New Roman" w:cs="Times New Roman"/>
          <w:sz w:val="24"/>
          <w:szCs w:val="24"/>
        </w:rPr>
      </w:pPr>
    </w:p>
    <w:p w:rsidR="00752887" w:rsidRDefault="00752887" w:rsidP="00C57B9D">
      <w:pPr>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ab/>
        <w:t>So far, Central government</w:t>
      </w:r>
      <w:r w:rsidR="00BE23FC">
        <w:rPr>
          <w:rFonts w:ascii="Times New Roman" w:hAnsi="Times New Roman" w:cs="Times New Roman"/>
          <w:sz w:val="24"/>
          <w:szCs w:val="24"/>
        </w:rPr>
        <w:t>’s</w:t>
      </w:r>
      <w:r>
        <w:rPr>
          <w:rFonts w:ascii="Times New Roman" w:hAnsi="Times New Roman" w:cs="Times New Roman"/>
          <w:sz w:val="24"/>
          <w:szCs w:val="24"/>
        </w:rPr>
        <w:t xml:space="preserve"> policy is to give 50% as a subsidy and the balance as a </w:t>
      </w:r>
      <w:proofErr w:type="gramStart"/>
      <w:r>
        <w:rPr>
          <w:rFonts w:ascii="Times New Roman" w:hAnsi="Times New Roman" w:cs="Times New Roman"/>
          <w:sz w:val="24"/>
          <w:szCs w:val="24"/>
        </w:rPr>
        <w:t>loan,</w:t>
      </w:r>
      <w:proofErr w:type="gramEnd"/>
      <w:r>
        <w:rPr>
          <w:rFonts w:ascii="Times New Roman" w:hAnsi="Times New Roman" w:cs="Times New Roman"/>
          <w:sz w:val="24"/>
          <w:szCs w:val="24"/>
        </w:rPr>
        <w:t xml:space="preserve"> In this case, 50% subsidy works o</w:t>
      </w:r>
      <w:r w:rsidR="004A2B2B">
        <w:rPr>
          <w:rFonts w:ascii="Times New Roman" w:hAnsi="Times New Roman" w:cs="Times New Roman"/>
          <w:sz w:val="24"/>
          <w:szCs w:val="24"/>
        </w:rPr>
        <w:t xml:space="preserve">ut to be </w:t>
      </w:r>
      <w:proofErr w:type="spellStart"/>
      <w:r w:rsidR="004A2B2B">
        <w:rPr>
          <w:rFonts w:ascii="Times New Roman" w:hAnsi="Times New Roman" w:cs="Times New Roman"/>
          <w:sz w:val="24"/>
          <w:szCs w:val="24"/>
        </w:rPr>
        <w:t>Rs</w:t>
      </w:r>
      <w:proofErr w:type="spellEnd"/>
      <w:r w:rsidR="004A2B2B">
        <w:rPr>
          <w:rFonts w:ascii="Times New Roman" w:hAnsi="Times New Roman" w:cs="Times New Roman"/>
          <w:sz w:val="24"/>
          <w:szCs w:val="24"/>
        </w:rPr>
        <w:t>. 75 crores per year</w:t>
      </w:r>
      <w:r>
        <w:rPr>
          <w:rFonts w:ascii="Times New Roman" w:hAnsi="Times New Roman" w:cs="Times New Roman"/>
          <w:sz w:val="24"/>
          <w:szCs w:val="24"/>
        </w:rPr>
        <w:t xml:space="preserve"> on the basis that the entire scheme would be completed in 26 years of time.</w:t>
      </w:r>
    </w:p>
    <w:p w:rsidR="004A2B2B" w:rsidRDefault="004A2B2B" w:rsidP="00C57B9D">
      <w:pPr>
        <w:spacing w:after="0" w:line="240" w:lineRule="auto"/>
        <w:jc w:val="both"/>
        <w:rPr>
          <w:rFonts w:ascii="Times New Roman" w:hAnsi="Times New Roman" w:cs="Times New Roman"/>
          <w:sz w:val="24"/>
          <w:szCs w:val="24"/>
        </w:rPr>
      </w:pPr>
    </w:p>
    <w:p w:rsidR="00752887" w:rsidRDefault="00752887" w:rsidP="00C57B9D">
      <w:pPr>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8)</w:t>
      </w:r>
      <w:r>
        <w:rPr>
          <w:rFonts w:ascii="Times New Roman" w:hAnsi="Times New Roman" w:cs="Times New Roman"/>
          <w:sz w:val="24"/>
          <w:szCs w:val="24"/>
        </w:rPr>
        <w:tab/>
        <w:t xml:space="preserve">I the Delhi Master Plan, principle or segregating different land uses have been adopted. In slum areas, it is not desirable to segregate and to earmark independent areas for different land uses as it is proposed that spaces would be made available for different community facilities </w:t>
      </w:r>
      <w:r w:rsidR="00A326AD">
        <w:rPr>
          <w:rFonts w:ascii="Times New Roman" w:hAnsi="Times New Roman" w:cs="Times New Roman"/>
          <w:sz w:val="24"/>
          <w:szCs w:val="24"/>
        </w:rPr>
        <w:t>v</w:t>
      </w:r>
      <w:r>
        <w:rPr>
          <w:rFonts w:ascii="Times New Roman" w:hAnsi="Times New Roman" w:cs="Times New Roman"/>
          <w:sz w:val="24"/>
          <w:szCs w:val="24"/>
        </w:rPr>
        <w:t>i</w:t>
      </w:r>
      <w:r w:rsidR="00A326AD">
        <w:rPr>
          <w:rFonts w:ascii="Times New Roman" w:hAnsi="Times New Roman" w:cs="Times New Roman"/>
          <w:sz w:val="24"/>
          <w:szCs w:val="24"/>
        </w:rPr>
        <w:t>z</w:t>
      </w:r>
      <w:r>
        <w:rPr>
          <w:rFonts w:ascii="Times New Roman" w:hAnsi="Times New Roman" w:cs="Times New Roman"/>
          <w:sz w:val="24"/>
          <w:szCs w:val="24"/>
        </w:rPr>
        <w:t>. Schools, Health center</w:t>
      </w:r>
      <w:r w:rsidR="00A326AD">
        <w:rPr>
          <w:rFonts w:ascii="Times New Roman" w:hAnsi="Times New Roman" w:cs="Times New Roman"/>
          <w:sz w:val="24"/>
          <w:szCs w:val="24"/>
        </w:rPr>
        <w:t>s</w:t>
      </w:r>
      <w:r>
        <w:rPr>
          <w:rFonts w:ascii="Times New Roman" w:hAnsi="Times New Roman" w:cs="Times New Roman"/>
          <w:sz w:val="24"/>
          <w:szCs w:val="24"/>
        </w:rPr>
        <w:t>, Convenient Shopping/ Local Shopping etc. These would be formed as part of the residential buildings.</w:t>
      </w:r>
    </w:p>
    <w:p w:rsidR="004A2B2B" w:rsidRDefault="004A2B2B" w:rsidP="00C57B9D">
      <w:pPr>
        <w:spacing w:after="0" w:line="240" w:lineRule="auto"/>
        <w:jc w:val="both"/>
        <w:rPr>
          <w:rFonts w:ascii="Times New Roman" w:hAnsi="Times New Roman" w:cs="Times New Roman"/>
          <w:sz w:val="24"/>
          <w:szCs w:val="24"/>
        </w:rPr>
      </w:pPr>
    </w:p>
    <w:p w:rsidR="00FA646C" w:rsidRDefault="006349EA" w:rsidP="00092EA1">
      <w:pPr>
        <w:tabs>
          <w:tab w:val="left" w:pos="180"/>
        </w:tabs>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9)</w:t>
      </w:r>
      <w:r>
        <w:rPr>
          <w:rFonts w:ascii="Times New Roman" w:hAnsi="Times New Roman" w:cs="Times New Roman"/>
          <w:sz w:val="24"/>
          <w:szCs w:val="24"/>
        </w:rPr>
        <w:tab/>
        <w:t xml:space="preserve">Besides subsidy of about 10% per year, loan in the shape of seed capital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50 crores is also needed from the Central Government.</w:t>
      </w:r>
    </w:p>
    <w:p w:rsidR="004A2B2B" w:rsidRDefault="004A2B2B" w:rsidP="00C57B9D">
      <w:pPr>
        <w:spacing w:after="0" w:line="240" w:lineRule="auto"/>
        <w:jc w:val="both"/>
        <w:rPr>
          <w:rFonts w:ascii="Times New Roman" w:hAnsi="Times New Roman" w:cs="Times New Roman"/>
          <w:sz w:val="24"/>
          <w:szCs w:val="24"/>
        </w:rPr>
      </w:pPr>
    </w:p>
    <w:p w:rsidR="006349EA" w:rsidRDefault="006349EA" w:rsidP="00C57B9D">
      <w:pPr>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10)</w:t>
      </w:r>
      <w:r>
        <w:rPr>
          <w:rFonts w:ascii="Times New Roman" w:hAnsi="Times New Roman" w:cs="Times New Roman"/>
          <w:sz w:val="24"/>
          <w:szCs w:val="24"/>
        </w:rPr>
        <w:tab/>
        <w:t xml:space="preserve">Besides positive planning listed above, following steps would also be taken as a negative measures to check further pollution in these designated slum </w:t>
      </w:r>
      <w:r w:rsidR="00A326AD">
        <w:rPr>
          <w:rFonts w:ascii="Times New Roman" w:hAnsi="Times New Roman" w:cs="Times New Roman"/>
          <w:sz w:val="24"/>
          <w:szCs w:val="24"/>
        </w:rPr>
        <w:t>ar</w:t>
      </w:r>
      <w:r>
        <w:rPr>
          <w:rFonts w:ascii="Times New Roman" w:hAnsi="Times New Roman" w:cs="Times New Roman"/>
          <w:sz w:val="24"/>
          <w:szCs w:val="24"/>
        </w:rPr>
        <w:t>eas:-</w:t>
      </w:r>
    </w:p>
    <w:p w:rsidR="006349EA" w:rsidRDefault="006349EA" w:rsidP="00C57B9D">
      <w:pPr>
        <w:spacing w:after="0" w:line="240" w:lineRule="auto"/>
        <w:jc w:val="both"/>
        <w:rPr>
          <w:rFonts w:ascii="Times New Roman" w:hAnsi="Times New Roman" w:cs="Times New Roman"/>
          <w:sz w:val="24"/>
          <w:szCs w:val="24"/>
        </w:rPr>
      </w:pPr>
    </w:p>
    <w:p w:rsidR="006349EA" w:rsidRDefault="006349EA" w:rsidP="00C57B9D">
      <w:pPr>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1)</w:t>
      </w:r>
      <w:r>
        <w:rPr>
          <w:rFonts w:ascii="Times New Roman" w:hAnsi="Times New Roman" w:cs="Times New Roman"/>
          <w:sz w:val="24"/>
          <w:szCs w:val="24"/>
        </w:rPr>
        <w:tab/>
        <w:t>Till the entire scheme is implemented in true s</w:t>
      </w:r>
      <w:r w:rsidR="00A326AD">
        <w:rPr>
          <w:rFonts w:ascii="Times New Roman" w:hAnsi="Times New Roman" w:cs="Times New Roman"/>
          <w:sz w:val="24"/>
          <w:szCs w:val="24"/>
        </w:rPr>
        <w:t>e</w:t>
      </w:r>
      <w:r>
        <w:rPr>
          <w:rFonts w:ascii="Times New Roman" w:hAnsi="Times New Roman" w:cs="Times New Roman"/>
          <w:sz w:val="24"/>
          <w:szCs w:val="24"/>
        </w:rPr>
        <w:t>n</w:t>
      </w:r>
      <w:r w:rsidR="00A326AD">
        <w:rPr>
          <w:rFonts w:ascii="Times New Roman" w:hAnsi="Times New Roman" w:cs="Times New Roman"/>
          <w:sz w:val="24"/>
          <w:szCs w:val="24"/>
        </w:rPr>
        <w:t>s</w:t>
      </w:r>
      <w:r>
        <w:rPr>
          <w:rFonts w:ascii="Times New Roman" w:hAnsi="Times New Roman" w:cs="Times New Roman"/>
          <w:sz w:val="24"/>
          <w:szCs w:val="24"/>
        </w:rPr>
        <w:t xml:space="preserve">e, </w:t>
      </w:r>
      <w:r w:rsidR="00A326AD">
        <w:rPr>
          <w:rFonts w:ascii="Times New Roman" w:hAnsi="Times New Roman" w:cs="Times New Roman"/>
          <w:sz w:val="24"/>
          <w:szCs w:val="24"/>
        </w:rPr>
        <w:t>n</w:t>
      </w:r>
      <w:r>
        <w:rPr>
          <w:rFonts w:ascii="Times New Roman" w:hAnsi="Times New Roman" w:cs="Times New Roman"/>
          <w:sz w:val="24"/>
          <w:szCs w:val="24"/>
        </w:rPr>
        <w:t>o further residential or commercial or large scale repairs should be permitted.</w:t>
      </w:r>
    </w:p>
    <w:p w:rsidR="004A2B2B" w:rsidRDefault="004A2B2B" w:rsidP="00C57B9D">
      <w:pPr>
        <w:spacing w:after="0" w:line="240" w:lineRule="auto"/>
        <w:jc w:val="both"/>
        <w:rPr>
          <w:rFonts w:ascii="Times New Roman" w:hAnsi="Times New Roman" w:cs="Times New Roman"/>
          <w:sz w:val="24"/>
          <w:szCs w:val="24"/>
        </w:rPr>
      </w:pPr>
    </w:p>
    <w:p w:rsidR="006349EA" w:rsidRDefault="006349EA" w:rsidP="00C57B9D">
      <w:pPr>
        <w:spacing w:after="0" w:line="240" w:lineRule="auto"/>
        <w:jc w:val="both"/>
        <w:rPr>
          <w:rFonts w:ascii="Times New Roman" w:hAnsi="Times New Roman" w:cs="Times New Roman"/>
          <w:sz w:val="24"/>
          <w:szCs w:val="24"/>
        </w:rPr>
      </w:pPr>
      <w:r w:rsidRPr="00092EA1">
        <w:rPr>
          <w:rFonts w:ascii="Times New Roman" w:hAnsi="Times New Roman" w:cs="Times New Roman"/>
          <w:b/>
          <w:sz w:val="24"/>
          <w:szCs w:val="24"/>
        </w:rPr>
        <w:t>ii)</w:t>
      </w:r>
      <w:r>
        <w:rPr>
          <w:rFonts w:ascii="Times New Roman" w:hAnsi="Times New Roman" w:cs="Times New Roman"/>
          <w:sz w:val="24"/>
          <w:szCs w:val="24"/>
        </w:rPr>
        <w:tab/>
      </w:r>
      <w:r w:rsidR="004A2B2B">
        <w:rPr>
          <w:rFonts w:ascii="Times New Roman" w:hAnsi="Times New Roman" w:cs="Times New Roman"/>
          <w:sz w:val="24"/>
          <w:szCs w:val="24"/>
        </w:rPr>
        <w:t>Unauthorized</w:t>
      </w:r>
      <w:r>
        <w:rPr>
          <w:rFonts w:ascii="Times New Roman" w:hAnsi="Times New Roman" w:cs="Times New Roman"/>
          <w:sz w:val="24"/>
          <w:szCs w:val="24"/>
        </w:rPr>
        <w:t xml:space="preserve"> construction wherever exists should be removed immediately.</w:t>
      </w:r>
    </w:p>
    <w:p w:rsidR="004A2B2B" w:rsidRDefault="004A2B2B" w:rsidP="00C57B9D">
      <w:pPr>
        <w:spacing w:after="0" w:line="240" w:lineRule="auto"/>
        <w:jc w:val="both"/>
        <w:rPr>
          <w:rFonts w:ascii="Times New Roman" w:hAnsi="Times New Roman" w:cs="Times New Roman"/>
          <w:sz w:val="24"/>
          <w:szCs w:val="24"/>
        </w:rPr>
      </w:pPr>
    </w:p>
    <w:p w:rsidR="006349EA" w:rsidRDefault="006349EA" w:rsidP="00092EA1">
      <w:pPr>
        <w:spacing w:after="0" w:line="240" w:lineRule="auto"/>
        <w:ind w:hanging="90"/>
        <w:jc w:val="both"/>
        <w:rPr>
          <w:rFonts w:ascii="Times New Roman" w:hAnsi="Times New Roman" w:cs="Times New Roman"/>
          <w:sz w:val="24"/>
          <w:szCs w:val="24"/>
        </w:rPr>
      </w:pPr>
      <w:r w:rsidRPr="00092EA1">
        <w:rPr>
          <w:rFonts w:ascii="Times New Roman" w:hAnsi="Times New Roman" w:cs="Times New Roman"/>
          <w:b/>
          <w:sz w:val="24"/>
          <w:szCs w:val="24"/>
        </w:rPr>
        <w:t>iii)</w:t>
      </w:r>
      <w:r w:rsidR="004A2B2B">
        <w:rPr>
          <w:rFonts w:ascii="Times New Roman" w:hAnsi="Times New Roman" w:cs="Times New Roman"/>
          <w:sz w:val="24"/>
          <w:szCs w:val="24"/>
        </w:rPr>
        <w:t xml:space="preserve">     </w:t>
      </w:r>
      <w:r w:rsidR="00092EA1">
        <w:rPr>
          <w:rFonts w:ascii="Times New Roman" w:hAnsi="Times New Roman" w:cs="Times New Roman"/>
          <w:sz w:val="24"/>
          <w:szCs w:val="24"/>
        </w:rPr>
        <w:t xml:space="preserve">  </w:t>
      </w:r>
      <w:r>
        <w:rPr>
          <w:rFonts w:ascii="Times New Roman" w:hAnsi="Times New Roman" w:cs="Times New Roman"/>
          <w:sz w:val="24"/>
          <w:szCs w:val="24"/>
        </w:rPr>
        <w:t>No further commercialization should be permitted in any shape, may be in terms of shops or persons sitting on foot- paths etc.</w:t>
      </w:r>
    </w:p>
    <w:p w:rsidR="004A2B2B" w:rsidRDefault="004A2B2B" w:rsidP="00C57B9D">
      <w:pPr>
        <w:spacing w:after="0" w:line="240" w:lineRule="auto"/>
        <w:jc w:val="both"/>
        <w:rPr>
          <w:rFonts w:ascii="Times New Roman" w:hAnsi="Times New Roman" w:cs="Times New Roman"/>
          <w:sz w:val="24"/>
          <w:szCs w:val="24"/>
        </w:rPr>
      </w:pPr>
    </w:p>
    <w:p w:rsidR="006349EA" w:rsidRDefault="00092EA1" w:rsidP="00092EA1">
      <w:pPr>
        <w:tabs>
          <w:tab w:val="left" w:pos="180"/>
        </w:tabs>
        <w:spacing w:after="0" w:line="240" w:lineRule="auto"/>
        <w:ind w:hanging="180"/>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6349EA" w:rsidRPr="00092EA1">
        <w:rPr>
          <w:rFonts w:ascii="Times New Roman" w:hAnsi="Times New Roman" w:cs="Times New Roman"/>
          <w:b/>
          <w:sz w:val="24"/>
          <w:szCs w:val="24"/>
        </w:rPr>
        <w:t>iv)</w:t>
      </w:r>
      <w:r w:rsidR="006349EA">
        <w:rPr>
          <w:rFonts w:ascii="Times New Roman" w:hAnsi="Times New Roman" w:cs="Times New Roman"/>
          <w:sz w:val="24"/>
          <w:szCs w:val="24"/>
        </w:rPr>
        <w:tab/>
      </w:r>
      <w:r>
        <w:rPr>
          <w:rFonts w:ascii="Times New Roman" w:hAnsi="Times New Roman" w:cs="Times New Roman"/>
          <w:sz w:val="24"/>
          <w:szCs w:val="24"/>
        </w:rPr>
        <w:t xml:space="preserve">        </w:t>
      </w:r>
      <w:r w:rsidR="006349EA">
        <w:rPr>
          <w:rFonts w:ascii="Times New Roman" w:hAnsi="Times New Roman" w:cs="Times New Roman"/>
          <w:sz w:val="24"/>
          <w:szCs w:val="24"/>
        </w:rPr>
        <w:t>Traffic</w:t>
      </w:r>
      <w:proofErr w:type="gramEnd"/>
      <w:r w:rsidR="006349EA">
        <w:rPr>
          <w:rFonts w:ascii="Times New Roman" w:hAnsi="Times New Roman" w:cs="Times New Roman"/>
          <w:sz w:val="24"/>
          <w:szCs w:val="24"/>
        </w:rPr>
        <w:t xml:space="preserve"> regulations should be formulated and enforced including parking lots</w:t>
      </w:r>
      <w:r w:rsidR="004A2B2B">
        <w:rPr>
          <w:rFonts w:ascii="Times New Roman" w:hAnsi="Times New Roman" w:cs="Times New Roman"/>
          <w:sz w:val="24"/>
          <w:szCs w:val="24"/>
        </w:rPr>
        <w:t>. O</w:t>
      </w:r>
      <w:r w:rsidR="006349EA">
        <w:rPr>
          <w:rFonts w:ascii="Times New Roman" w:hAnsi="Times New Roman" w:cs="Times New Roman"/>
          <w:sz w:val="24"/>
          <w:szCs w:val="24"/>
        </w:rPr>
        <w:t>ne way entry on congested roads should also be considered.</w:t>
      </w:r>
    </w:p>
    <w:p w:rsidR="004A2B2B" w:rsidRDefault="004A2B2B" w:rsidP="00C57B9D">
      <w:pPr>
        <w:spacing w:after="0" w:line="240" w:lineRule="auto"/>
        <w:jc w:val="both"/>
        <w:rPr>
          <w:rFonts w:ascii="Times New Roman" w:hAnsi="Times New Roman" w:cs="Times New Roman"/>
          <w:sz w:val="24"/>
          <w:szCs w:val="24"/>
        </w:rPr>
      </w:pPr>
    </w:p>
    <w:p w:rsidR="006349EA" w:rsidRDefault="00092EA1" w:rsidP="00092EA1">
      <w:pPr>
        <w:spacing w:after="0" w:line="240" w:lineRule="auto"/>
        <w:ind w:hanging="180"/>
        <w:jc w:val="both"/>
        <w:rPr>
          <w:rFonts w:ascii="Times New Roman" w:hAnsi="Times New Roman" w:cs="Times New Roman"/>
          <w:sz w:val="24"/>
          <w:szCs w:val="24"/>
        </w:rPr>
      </w:pPr>
      <w:r>
        <w:rPr>
          <w:rFonts w:ascii="Times New Roman" w:hAnsi="Times New Roman" w:cs="Times New Roman"/>
          <w:b/>
          <w:sz w:val="24"/>
          <w:szCs w:val="24"/>
        </w:rPr>
        <w:t xml:space="preserve"> </w:t>
      </w:r>
      <w:r w:rsidR="006349EA" w:rsidRPr="00092EA1">
        <w:rPr>
          <w:rFonts w:ascii="Times New Roman" w:hAnsi="Times New Roman" w:cs="Times New Roman"/>
          <w:b/>
          <w:sz w:val="24"/>
          <w:szCs w:val="24"/>
        </w:rPr>
        <w:t>v)</w:t>
      </w:r>
      <w:r w:rsidR="006349EA">
        <w:rPr>
          <w:rFonts w:ascii="Times New Roman" w:hAnsi="Times New Roman" w:cs="Times New Roman"/>
          <w:sz w:val="24"/>
          <w:szCs w:val="24"/>
        </w:rPr>
        <w:tab/>
        <w:t>Building Bye- laws should be enforced strictly.</w:t>
      </w:r>
    </w:p>
    <w:p w:rsidR="006349EA" w:rsidRDefault="006349EA" w:rsidP="00C57B9D">
      <w:pPr>
        <w:spacing w:after="0" w:line="240" w:lineRule="auto"/>
        <w:jc w:val="both"/>
        <w:rPr>
          <w:rFonts w:ascii="Times New Roman" w:hAnsi="Times New Roman" w:cs="Times New Roman"/>
          <w:sz w:val="24"/>
          <w:szCs w:val="24"/>
        </w:rPr>
      </w:pPr>
    </w:p>
    <w:p w:rsidR="006349EA" w:rsidRDefault="006349EA" w:rsidP="00CC19CA">
      <w:pPr>
        <w:spacing w:after="0" w:line="240" w:lineRule="auto"/>
        <w:rPr>
          <w:rFonts w:ascii="Times New Roman" w:hAnsi="Times New Roman" w:cs="Times New Roman"/>
          <w:sz w:val="24"/>
          <w:szCs w:val="24"/>
        </w:rPr>
      </w:pPr>
    </w:p>
    <w:p w:rsidR="00FA646C" w:rsidRDefault="00FA646C" w:rsidP="00CC19CA">
      <w:pPr>
        <w:spacing w:after="0" w:line="240" w:lineRule="auto"/>
        <w:rPr>
          <w:rFonts w:ascii="Times New Roman" w:hAnsi="Times New Roman" w:cs="Times New Roman"/>
          <w:sz w:val="24"/>
          <w:szCs w:val="24"/>
        </w:rPr>
      </w:pPr>
    </w:p>
    <w:p w:rsidR="00FA646C" w:rsidRDefault="00FA646C" w:rsidP="00CC19CA">
      <w:pPr>
        <w:spacing w:after="0" w:line="240" w:lineRule="auto"/>
        <w:rPr>
          <w:rFonts w:ascii="Times New Roman" w:hAnsi="Times New Roman" w:cs="Times New Roman"/>
          <w:sz w:val="24"/>
          <w:szCs w:val="24"/>
        </w:rPr>
      </w:pPr>
    </w:p>
    <w:p w:rsidR="00FA646C" w:rsidRDefault="00FA646C" w:rsidP="00CC19CA">
      <w:pPr>
        <w:spacing w:after="0" w:line="240" w:lineRule="auto"/>
        <w:rPr>
          <w:rFonts w:ascii="Times New Roman" w:hAnsi="Times New Roman" w:cs="Times New Roman"/>
          <w:sz w:val="24"/>
          <w:szCs w:val="24"/>
        </w:rPr>
      </w:pPr>
    </w:p>
    <w:p w:rsidR="00FA646C" w:rsidRDefault="00FA646C" w:rsidP="00CC19CA">
      <w:pPr>
        <w:spacing w:after="0" w:line="240" w:lineRule="auto"/>
        <w:rPr>
          <w:rFonts w:ascii="Times New Roman" w:hAnsi="Times New Roman" w:cs="Times New Roman"/>
          <w:sz w:val="24"/>
          <w:szCs w:val="24"/>
        </w:rPr>
      </w:pPr>
    </w:p>
    <w:p w:rsidR="00FA646C" w:rsidRDefault="00FA646C" w:rsidP="00CC19CA">
      <w:pPr>
        <w:spacing w:after="0" w:line="240" w:lineRule="auto"/>
        <w:rPr>
          <w:rFonts w:ascii="Times New Roman" w:hAnsi="Times New Roman" w:cs="Times New Roman"/>
          <w:sz w:val="24"/>
          <w:szCs w:val="24"/>
        </w:rPr>
      </w:pPr>
    </w:p>
    <w:p w:rsidR="008E461F" w:rsidRDefault="008E461F" w:rsidP="00CC19CA">
      <w:pPr>
        <w:spacing w:after="0" w:line="240" w:lineRule="auto"/>
        <w:rPr>
          <w:rFonts w:ascii="Times New Roman" w:hAnsi="Times New Roman" w:cs="Times New Roman"/>
          <w:sz w:val="24"/>
          <w:szCs w:val="24"/>
        </w:rPr>
      </w:pPr>
    </w:p>
    <w:p w:rsidR="008E461F" w:rsidRDefault="008E461F" w:rsidP="00CC19CA">
      <w:pPr>
        <w:spacing w:after="0" w:line="240" w:lineRule="auto"/>
        <w:rPr>
          <w:rFonts w:ascii="Times New Roman" w:hAnsi="Times New Roman" w:cs="Times New Roman"/>
          <w:sz w:val="24"/>
          <w:szCs w:val="24"/>
        </w:rPr>
      </w:pPr>
    </w:p>
    <w:p w:rsidR="008E461F" w:rsidRDefault="008E461F" w:rsidP="00CC19CA">
      <w:pPr>
        <w:spacing w:after="0" w:line="240" w:lineRule="auto"/>
        <w:rPr>
          <w:rFonts w:ascii="Times New Roman" w:hAnsi="Times New Roman" w:cs="Times New Roman"/>
          <w:sz w:val="24"/>
          <w:szCs w:val="24"/>
        </w:rPr>
      </w:pPr>
    </w:p>
    <w:p w:rsidR="008E461F" w:rsidRDefault="008E461F" w:rsidP="00CC19CA">
      <w:pPr>
        <w:spacing w:after="0" w:line="240" w:lineRule="auto"/>
        <w:rPr>
          <w:rFonts w:ascii="Times New Roman" w:hAnsi="Times New Roman" w:cs="Times New Roman"/>
          <w:sz w:val="24"/>
          <w:szCs w:val="24"/>
        </w:rPr>
      </w:pPr>
    </w:p>
    <w:p w:rsidR="008E461F" w:rsidRDefault="008E461F" w:rsidP="00CC19CA">
      <w:pPr>
        <w:spacing w:after="0" w:line="240" w:lineRule="auto"/>
        <w:rPr>
          <w:rFonts w:ascii="Times New Roman" w:hAnsi="Times New Roman" w:cs="Times New Roman"/>
          <w:sz w:val="24"/>
          <w:szCs w:val="24"/>
        </w:rPr>
      </w:pPr>
    </w:p>
    <w:p w:rsidR="008E461F" w:rsidRDefault="008E461F" w:rsidP="00CC19CA">
      <w:pPr>
        <w:spacing w:after="0" w:line="240" w:lineRule="auto"/>
        <w:rPr>
          <w:rFonts w:ascii="Times New Roman" w:hAnsi="Times New Roman" w:cs="Times New Roman"/>
          <w:sz w:val="24"/>
          <w:szCs w:val="24"/>
        </w:rPr>
      </w:pPr>
    </w:p>
    <w:p w:rsidR="008E461F" w:rsidRDefault="008E461F" w:rsidP="008E461F">
      <w:pPr>
        <w:tabs>
          <w:tab w:val="left" w:pos="6105"/>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8E461F" w:rsidRDefault="008E461F" w:rsidP="00CC19CA">
      <w:pPr>
        <w:spacing w:after="0" w:line="240" w:lineRule="auto"/>
        <w:rPr>
          <w:rFonts w:ascii="Times New Roman" w:hAnsi="Times New Roman" w:cs="Times New Roman"/>
          <w:sz w:val="24"/>
          <w:szCs w:val="24"/>
        </w:rPr>
      </w:pPr>
    </w:p>
    <w:p w:rsidR="00ED3A01" w:rsidRDefault="00ED3A01" w:rsidP="00CC19CA">
      <w:pPr>
        <w:spacing w:after="0" w:line="240" w:lineRule="auto"/>
        <w:rPr>
          <w:rFonts w:ascii="Times New Roman" w:hAnsi="Times New Roman" w:cs="Times New Roman"/>
          <w:sz w:val="24"/>
          <w:szCs w:val="24"/>
        </w:rPr>
      </w:pPr>
    </w:p>
    <w:p w:rsidR="00ED3A01" w:rsidRDefault="00ED3A01" w:rsidP="00CC19CA">
      <w:pPr>
        <w:spacing w:after="0" w:line="240" w:lineRule="auto"/>
        <w:rPr>
          <w:rFonts w:ascii="Times New Roman" w:hAnsi="Times New Roman" w:cs="Times New Roman"/>
          <w:sz w:val="24"/>
          <w:szCs w:val="24"/>
        </w:rPr>
      </w:pPr>
    </w:p>
    <w:p w:rsidR="006F23D5" w:rsidRDefault="006F23D5" w:rsidP="00CC19CA">
      <w:pPr>
        <w:spacing w:after="0" w:line="240" w:lineRule="auto"/>
        <w:rPr>
          <w:rFonts w:ascii="Times New Roman" w:hAnsi="Times New Roman" w:cs="Times New Roman"/>
          <w:sz w:val="24"/>
          <w:szCs w:val="24"/>
        </w:rPr>
      </w:pPr>
    </w:p>
    <w:p w:rsidR="00A2571A" w:rsidRDefault="00A2571A" w:rsidP="006F23D5">
      <w:pPr>
        <w:spacing w:after="0" w:line="240" w:lineRule="auto"/>
        <w:jc w:val="center"/>
        <w:rPr>
          <w:rFonts w:ascii="Times New Roman" w:hAnsi="Times New Roman" w:cs="Times New Roman"/>
          <w:b/>
          <w:sz w:val="24"/>
          <w:szCs w:val="24"/>
          <w:u w:val="single"/>
        </w:rPr>
      </w:pPr>
    </w:p>
    <w:p w:rsidR="006F23D5" w:rsidRPr="00683B29" w:rsidRDefault="006F23D5" w:rsidP="006F23D5">
      <w:pPr>
        <w:spacing w:after="0" w:line="240" w:lineRule="auto"/>
        <w:jc w:val="center"/>
        <w:rPr>
          <w:rFonts w:ascii="Times New Roman" w:hAnsi="Times New Roman" w:cs="Times New Roman"/>
          <w:b/>
          <w:color w:val="FF0000"/>
          <w:sz w:val="24"/>
          <w:szCs w:val="24"/>
          <w:u w:val="single"/>
        </w:rPr>
      </w:pPr>
      <w:r w:rsidRPr="00683B29">
        <w:rPr>
          <w:rFonts w:ascii="Times New Roman" w:hAnsi="Times New Roman" w:cs="Times New Roman"/>
          <w:b/>
          <w:color w:val="FF0000"/>
          <w:sz w:val="24"/>
          <w:szCs w:val="24"/>
          <w:u w:val="single"/>
        </w:rPr>
        <w:lastRenderedPageBreak/>
        <w:t>C</w:t>
      </w:r>
      <w:r w:rsidRPr="00683B29">
        <w:rPr>
          <w:rFonts w:ascii="Times New Roman" w:hAnsi="Times New Roman" w:cs="Times New Roman"/>
          <w:b/>
          <w:color w:val="FF0000"/>
          <w:sz w:val="24"/>
          <w:szCs w:val="24"/>
          <w:u w:val="single"/>
        </w:rPr>
        <w:tab/>
        <w:t>H</w:t>
      </w:r>
      <w:r w:rsidRPr="00683B29">
        <w:rPr>
          <w:rFonts w:ascii="Times New Roman" w:hAnsi="Times New Roman" w:cs="Times New Roman"/>
          <w:b/>
          <w:color w:val="FF0000"/>
          <w:sz w:val="24"/>
          <w:szCs w:val="24"/>
          <w:u w:val="single"/>
        </w:rPr>
        <w:tab/>
        <w:t>A</w:t>
      </w:r>
      <w:r w:rsidRPr="00683B29">
        <w:rPr>
          <w:rFonts w:ascii="Times New Roman" w:hAnsi="Times New Roman" w:cs="Times New Roman"/>
          <w:b/>
          <w:color w:val="FF0000"/>
          <w:sz w:val="24"/>
          <w:szCs w:val="24"/>
          <w:u w:val="single"/>
        </w:rPr>
        <w:tab/>
        <w:t>P</w:t>
      </w:r>
      <w:r w:rsidRPr="00683B29">
        <w:rPr>
          <w:rFonts w:ascii="Times New Roman" w:hAnsi="Times New Roman" w:cs="Times New Roman"/>
          <w:b/>
          <w:color w:val="FF0000"/>
          <w:sz w:val="24"/>
          <w:szCs w:val="24"/>
          <w:u w:val="single"/>
        </w:rPr>
        <w:tab/>
        <w:t>T</w:t>
      </w:r>
      <w:r w:rsidRPr="00683B29">
        <w:rPr>
          <w:rFonts w:ascii="Times New Roman" w:hAnsi="Times New Roman" w:cs="Times New Roman"/>
          <w:b/>
          <w:color w:val="FF0000"/>
          <w:sz w:val="24"/>
          <w:szCs w:val="24"/>
          <w:u w:val="single"/>
        </w:rPr>
        <w:tab/>
        <w:t>E</w:t>
      </w:r>
      <w:r w:rsidRPr="00683B29">
        <w:rPr>
          <w:rFonts w:ascii="Times New Roman" w:hAnsi="Times New Roman" w:cs="Times New Roman"/>
          <w:b/>
          <w:color w:val="FF0000"/>
          <w:sz w:val="24"/>
          <w:szCs w:val="24"/>
          <w:u w:val="single"/>
        </w:rPr>
        <w:tab/>
        <w:t>R</w:t>
      </w:r>
      <w:r w:rsidRPr="00683B29">
        <w:rPr>
          <w:rFonts w:ascii="Times New Roman" w:hAnsi="Times New Roman" w:cs="Times New Roman"/>
          <w:b/>
          <w:color w:val="FF0000"/>
          <w:sz w:val="24"/>
          <w:szCs w:val="24"/>
          <w:u w:val="single"/>
        </w:rPr>
        <w:tab/>
      </w:r>
      <w:proofErr w:type="gramStart"/>
      <w:r w:rsidRPr="00683B29">
        <w:rPr>
          <w:rFonts w:ascii="Times New Roman" w:hAnsi="Times New Roman" w:cs="Times New Roman"/>
          <w:b/>
          <w:color w:val="FF0000"/>
          <w:sz w:val="24"/>
          <w:szCs w:val="24"/>
          <w:u w:val="single"/>
        </w:rPr>
        <w:t>NO</w:t>
      </w:r>
      <w:r w:rsidR="00683B29">
        <w:rPr>
          <w:rFonts w:ascii="Times New Roman" w:hAnsi="Times New Roman" w:cs="Times New Roman"/>
          <w:b/>
          <w:color w:val="FF0000"/>
          <w:sz w:val="24"/>
          <w:szCs w:val="24"/>
          <w:u w:val="single"/>
        </w:rPr>
        <w:t xml:space="preserve"> </w:t>
      </w:r>
      <w:r w:rsidRPr="00683B29">
        <w:rPr>
          <w:rFonts w:ascii="Times New Roman" w:hAnsi="Times New Roman" w:cs="Times New Roman"/>
          <w:b/>
          <w:color w:val="FF0000"/>
          <w:sz w:val="24"/>
          <w:szCs w:val="24"/>
          <w:u w:val="single"/>
        </w:rPr>
        <w:t>:</w:t>
      </w:r>
      <w:proofErr w:type="gramEnd"/>
      <w:r w:rsidRPr="00683B29">
        <w:rPr>
          <w:rFonts w:ascii="Times New Roman" w:hAnsi="Times New Roman" w:cs="Times New Roman"/>
          <w:b/>
          <w:color w:val="FF0000"/>
          <w:sz w:val="24"/>
          <w:szCs w:val="24"/>
          <w:u w:val="single"/>
        </w:rPr>
        <w:t>:</w:t>
      </w:r>
      <w:r w:rsidR="00683B29">
        <w:rPr>
          <w:rFonts w:ascii="Times New Roman" w:hAnsi="Times New Roman" w:cs="Times New Roman"/>
          <w:b/>
          <w:color w:val="FF0000"/>
          <w:sz w:val="24"/>
          <w:szCs w:val="24"/>
          <w:u w:val="single"/>
        </w:rPr>
        <w:t xml:space="preserve">  </w:t>
      </w:r>
      <w:r w:rsidRPr="00683B29">
        <w:rPr>
          <w:rFonts w:ascii="Times New Roman" w:hAnsi="Times New Roman" w:cs="Times New Roman"/>
          <w:b/>
          <w:color w:val="FF0000"/>
          <w:sz w:val="24"/>
          <w:szCs w:val="24"/>
          <w:u w:val="single"/>
        </w:rPr>
        <w:t>6</w:t>
      </w:r>
    </w:p>
    <w:p w:rsidR="00C57B9D" w:rsidRPr="006F23D5" w:rsidRDefault="00C57B9D" w:rsidP="006F23D5">
      <w:pPr>
        <w:spacing w:after="0" w:line="240" w:lineRule="auto"/>
        <w:jc w:val="center"/>
        <w:rPr>
          <w:rFonts w:ascii="Times New Roman" w:hAnsi="Times New Roman" w:cs="Times New Roman"/>
          <w:b/>
          <w:sz w:val="24"/>
          <w:szCs w:val="24"/>
          <w:u w:val="single"/>
        </w:rPr>
      </w:pPr>
    </w:p>
    <w:p w:rsidR="006F23D5" w:rsidRPr="00683B29" w:rsidRDefault="006F23D5" w:rsidP="006F23D5">
      <w:pPr>
        <w:spacing w:after="0" w:line="240" w:lineRule="auto"/>
        <w:jc w:val="center"/>
        <w:rPr>
          <w:rFonts w:ascii="Times New Roman" w:hAnsi="Times New Roman" w:cs="Times New Roman"/>
          <w:b/>
          <w:color w:val="00B0F0"/>
          <w:sz w:val="24"/>
          <w:szCs w:val="24"/>
          <w:u w:val="single"/>
        </w:rPr>
      </w:pPr>
      <w:r w:rsidRPr="00683B29">
        <w:rPr>
          <w:rFonts w:ascii="Times New Roman" w:hAnsi="Times New Roman" w:cs="Times New Roman"/>
          <w:b/>
          <w:color w:val="00B0F0"/>
          <w:sz w:val="24"/>
          <w:szCs w:val="24"/>
          <w:u w:val="single"/>
        </w:rPr>
        <w:t>ECONOMICS OF REBUILDING &amp; MPROVING SLUM AREAS</w:t>
      </w:r>
    </w:p>
    <w:p w:rsidR="00C57B9D" w:rsidRDefault="00C57B9D" w:rsidP="006F23D5">
      <w:pPr>
        <w:spacing w:after="0" w:line="240" w:lineRule="auto"/>
        <w:jc w:val="center"/>
        <w:rPr>
          <w:rFonts w:ascii="Times New Roman" w:hAnsi="Times New Roman" w:cs="Times New Roman"/>
          <w:b/>
          <w:sz w:val="24"/>
          <w:szCs w:val="24"/>
          <w:u w:val="single"/>
        </w:rPr>
      </w:pPr>
    </w:p>
    <w:p w:rsidR="006F23D5" w:rsidRPr="00683B29" w:rsidRDefault="006F23D5" w:rsidP="006F23D5">
      <w:pPr>
        <w:spacing w:after="0" w:line="240" w:lineRule="auto"/>
        <w:rPr>
          <w:rFonts w:ascii="Times New Roman" w:hAnsi="Times New Roman" w:cs="Times New Roman"/>
          <w:b/>
          <w:color w:val="00B050"/>
          <w:sz w:val="24"/>
          <w:szCs w:val="24"/>
        </w:rPr>
      </w:pPr>
      <w:r w:rsidRPr="00683B29">
        <w:rPr>
          <w:rFonts w:ascii="Times New Roman" w:hAnsi="Times New Roman" w:cs="Times New Roman"/>
          <w:b/>
          <w:color w:val="00B050"/>
          <w:sz w:val="24"/>
          <w:szCs w:val="24"/>
        </w:rPr>
        <w:t>Economics of rebuilding slum areas can be divided into two parts as usually done in case of any projects:-</w:t>
      </w:r>
    </w:p>
    <w:p w:rsidR="006F23D5" w:rsidRDefault="006F23D5" w:rsidP="006F23D5">
      <w:pPr>
        <w:spacing w:after="0" w:line="240" w:lineRule="auto"/>
        <w:rPr>
          <w:rFonts w:ascii="Times New Roman" w:hAnsi="Times New Roman" w:cs="Times New Roman"/>
          <w:sz w:val="24"/>
          <w:szCs w:val="24"/>
        </w:rPr>
      </w:pPr>
    </w:p>
    <w:p w:rsidR="006F23D5" w:rsidRPr="00683B29" w:rsidRDefault="006F23D5" w:rsidP="006F23D5">
      <w:pPr>
        <w:spacing w:after="0" w:line="240" w:lineRule="auto"/>
        <w:rPr>
          <w:rFonts w:ascii="Times New Roman" w:hAnsi="Times New Roman" w:cs="Times New Roman"/>
          <w:b/>
          <w:color w:val="00B0F0"/>
          <w:sz w:val="24"/>
          <w:szCs w:val="24"/>
          <w:u w:val="single"/>
        </w:rPr>
      </w:pPr>
      <w:r w:rsidRPr="00683B29">
        <w:rPr>
          <w:rFonts w:ascii="Times New Roman" w:hAnsi="Times New Roman" w:cs="Times New Roman"/>
          <w:b/>
          <w:color w:val="00B0F0"/>
          <w:sz w:val="24"/>
          <w:szCs w:val="24"/>
          <w:u w:val="single"/>
        </w:rPr>
        <w:t>EXPENDITURE:-</w:t>
      </w:r>
    </w:p>
    <w:p w:rsidR="004A2B2B" w:rsidRDefault="004A2B2B" w:rsidP="00C57B9D">
      <w:pPr>
        <w:spacing w:after="0" w:line="240" w:lineRule="auto"/>
        <w:jc w:val="both"/>
        <w:rPr>
          <w:rFonts w:ascii="Times New Roman" w:hAnsi="Times New Roman" w:cs="Times New Roman"/>
          <w:sz w:val="24"/>
          <w:szCs w:val="24"/>
        </w:rPr>
      </w:pPr>
    </w:p>
    <w:p w:rsidR="006F23D5" w:rsidRDefault="006F23D5" w:rsidP="00C57B9D">
      <w:pPr>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1)</w:t>
      </w:r>
      <w:r>
        <w:rPr>
          <w:rFonts w:ascii="Times New Roman" w:hAnsi="Times New Roman" w:cs="Times New Roman"/>
          <w:sz w:val="24"/>
          <w:szCs w:val="24"/>
        </w:rPr>
        <w:tab/>
        <w:t xml:space="preserve">Acquisition of land and properties in built-up areas designated as Redevelopment or </w:t>
      </w:r>
      <w:r w:rsidR="004A2B2B">
        <w:rPr>
          <w:rFonts w:ascii="Times New Roman" w:hAnsi="Times New Roman" w:cs="Times New Roman"/>
          <w:sz w:val="24"/>
          <w:szCs w:val="24"/>
        </w:rPr>
        <w:t>Rehabilitation</w:t>
      </w:r>
      <w:r>
        <w:rPr>
          <w:rFonts w:ascii="Times New Roman" w:hAnsi="Times New Roman" w:cs="Times New Roman"/>
          <w:sz w:val="24"/>
          <w:szCs w:val="24"/>
        </w:rPr>
        <w:t xml:space="preserve"> Areas.</w:t>
      </w:r>
    </w:p>
    <w:p w:rsidR="004A2B2B" w:rsidRDefault="004A2B2B" w:rsidP="00C57B9D">
      <w:pPr>
        <w:spacing w:after="0" w:line="240" w:lineRule="auto"/>
        <w:jc w:val="both"/>
        <w:rPr>
          <w:rFonts w:ascii="Times New Roman" w:hAnsi="Times New Roman" w:cs="Times New Roman"/>
          <w:sz w:val="24"/>
          <w:szCs w:val="24"/>
        </w:rPr>
      </w:pPr>
    </w:p>
    <w:p w:rsidR="006F23D5" w:rsidRDefault="006F23D5" w:rsidP="00C57B9D">
      <w:pPr>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ii)</w:t>
      </w:r>
      <w:r>
        <w:rPr>
          <w:rFonts w:ascii="Times New Roman" w:hAnsi="Times New Roman" w:cs="Times New Roman"/>
          <w:sz w:val="24"/>
          <w:szCs w:val="24"/>
        </w:rPr>
        <w:tab/>
        <w:t>Demolition of affected building</w:t>
      </w:r>
      <w:r w:rsidR="00465DEC">
        <w:rPr>
          <w:rFonts w:ascii="Times New Roman" w:hAnsi="Times New Roman" w:cs="Times New Roman"/>
          <w:sz w:val="24"/>
          <w:szCs w:val="24"/>
        </w:rPr>
        <w:t>s</w:t>
      </w:r>
      <w:r>
        <w:rPr>
          <w:rFonts w:ascii="Times New Roman" w:hAnsi="Times New Roman" w:cs="Times New Roman"/>
          <w:sz w:val="24"/>
          <w:szCs w:val="24"/>
        </w:rPr>
        <w:t xml:space="preserve"> and arrangement of transitory</w:t>
      </w:r>
      <w:r w:rsidR="004A2B2B">
        <w:rPr>
          <w:rFonts w:ascii="Times New Roman" w:hAnsi="Times New Roman" w:cs="Times New Roman"/>
          <w:sz w:val="24"/>
          <w:szCs w:val="24"/>
        </w:rPr>
        <w:t xml:space="preserve"> accommodation for the families</w:t>
      </w:r>
      <w:r>
        <w:rPr>
          <w:rFonts w:ascii="Times New Roman" w:hAnsi="Times New Roman" w:cs="Times New Roman"/>
          <w:sz w:val="24"/>
          <w:szCs w:val="24"/>
        </w:rPr>
        <w:t xml:space="preserve"> who have to come back in the original areas.</w:t>
      </w:r>
    </w:p>
    <w:p w:rsidR="004A2B2B" w:rsidRDefault="004A2B2B" w:rsidP="00C57B9D">
      <w:pPr>
        <w:spacing w:after="0" w:line="240" w:lineRule="auto"/>
        <w:jc w:val="both"/>
        <w:rPr>
          <w:rFonts w:ascii="Times New Roman" w:hAnsi="Times New Roman" w:cs="Times New Roman"/>
          <w:sz w:val="24"/>
          <w:szCs w:val="24"/>
        </w:rPr>
      </w:pPr>
    </w:p>
    <w:p w:rsidR="006F23D5" w:rsidRDefault="006F23D5" w:rsidP="00C57B9D">
      <w:pPr>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iii)</w:t>
      </w:r>
      <w:r>
        <w:rPr>
          <w:rFonts w:ascii="Times New Roman" w:hAnsi="Times New Roman" w:cs="Times New Roman"/>
          <w:sz w:val="24"/>
          <w:szCs w:val="24"/>
        </w:rPr>
        <w:tab/>
        <w:t>Development of land including provision on internal services</w:t>
      </w:r>
      <w:r w:rsidR="001415D7">
        <w:rPr>
          <w:rFonts w:ascii="Times New Roman" w:hAnsi="Times New Roman" w:cs="Times New Roman"/>
          <w:sz w:val="24"/>
          <w:szCs w:val="24"/>
        </w:rPr>
        <w:t xml:space="preserve"> </w:t>
      </w:r>
      <w:r>
        <w:rPr>
          <w:rFonts w:ascii="Times New Roman" w:hAnsi="Times New Roman" w:cs="Times New Roman"/>
          <w:sz w:val="24"/>
          <w:szCs w:val="24"/>
        </w:rPr>
        <w:t>i.e.</w:t>
      </w:r>
      <w:r w:rsidR="00465DEC">
        <w:rPr>
          <w:rFonts w:ascii="Times New Roman" w:hAnsi="Times New Roman" w:cs="Times New Roman"/>
          <w:sz w:val="24"/>
          <w:szCs w:val="24"/>
        </w:rPr>
        <w:t>,</w:t>
      </w:r>
      <w:r>
        <w:rPr>
          <w:rFonts w:ascii="Times New Roman" w:hAnsi="Times New Roman" w:cs="Times New Roman"/>
          <w:sz w:val="24"/>
          <w:szCs w:val="24"/>
        </w:rPr>
        <w:t xml:space="preserve"> water supply, sewerage, electricity, drainage, parking places</w:t>
      </w:r>
      <w:r w:rsidR="001415D7">
        <w:rPr>
          <w:rFonts w:ascii="Times New Roman" w:hAnsi="Times New Roman" w:cs="Times New Roman"/>
          <w:sz w:val="24"/>
          <w:szCs w:val="24"/>
        </w:rPr>
        <w:t xml:space="preserve"> </w:t>
      </w:r>
      <w:r>
        <w:rPr>
          <w:rFonts w:ascii="Times New Roman" w:hAnsi="Times New Roman" w:cs="Times New Roman"/>
          <w:sz w:val="24"/>
          <w:szCs w:val="24"/>
        </w:rPr>
        <w:t>etc.</w:t>
      </w:r>
    </w:p>
    <w:p w:rsidR="004A2B2B" w:rsidRDefault="004A2B2B" w:rsidP="00C57B9D">
      <w:pPr>
        <w:spacing w:after="0" w:line="240" w:lineRule="auto"/>
        <w:jc w:val="both"/>
        <w:rPr>
          <w:rFonts w:ascii="Times New Roman" w:hAnsi="Times New Roman" w:cs="Times New Roman"/>
          <w:sz w:val="24"/>
          <w:szCs w:val="24"/>
        </w:rPr>
      </w:pPr>
    </w:p>
    <w:p w:rsidR="006F23D5" w:rsidRDefault="001415D7" w:rsidP="00C57B9D">
      <w:pPr>
        <w:spacing w:after="0" w:line="240" w:lineRule="auto"/>
        <w:jc w:val="both"/>
        <w:rPr>
          <w:rFonts w:ascii="Times New Roman" w:hAnsi="Times New Roman" w:cs="Times New Roman"/>
          <w:sz w:val="24"/>
          <w:szCs w:val="24"/>
        </w:rPr>
      </w:pPr>
      <w:proofErr w:type="gramStart"/>
      <w:r w:rsidRPr="00683B29">
        <w:rPr>
          <w:rFonts w:ascii="Times New Roman" w:hAnsi="Times New Roman" w:cs="Times New Roman"/>
          <w:b/>
          <w:sz w:val="24"/>
          <w:szCs w:val="24"/>
        </w:rPr>
        <w:t>iv)</w:t>
      </w:r>
      <w:r>
        <w:rPr>
          <w:rFonts w:ascii="Times New Roman" w:hAnsi="Times New Roman" w:cs="Times New Roman"/>
          <w:sz w:val="24"/>
          <w:szCs w:val="24"/>
        </w:rPr>
        <w:tab/>
        <w:t>Laying</w:t>
      </w:r>
      <w:proofErr w:type="gramEnd"/>
      <w:r>
        <w:rPr>
          <w:rFonts w:ascii="Times New Roman" w:hAnsi="Times New Roman" w:cs="Times New Roman"/>
          <w:sz w:val="24"/>
          <w:szCs w:val="24"/>
        </w:rPr>
        <w:t xml:space="preserve"> </w:t>
      </w:r>
      <w:r w:rsidR="005A2E95">
        <w:rPr>
          <w:rFonts w:ascii="Times New Roman" w:hAnsi="Times New Roman" w:cs="Times New Roman"/>
          <w:sz w:val="24"/>
          <w:szCs w:val="24"/>
        </w:rPr>
        <w:t>or replacing trunk services viz.</w:t>
      </w:r>
      <w:r>
        <w:rPr>
          <w:rFonts w:ascii="Times New Roman" w:hAnsi="Times New Roman" w:cs="Times New Roman"/>
          <w:sz w:val="24"/>
          <w:szCs w:val="24"/>
        </w:rPr>
        <w:t xml:space="preserve"> wat</w:t>
      </w:r>
      <w:r w:rsidR="005A2E95">
        <w:rPr>
          <w:rFonts w:ascii="Times New Roman" w:hAnsi="Times New Roman" w:cs="Times New Roman"/>
          <w:sz w:val="24"/>
          <w:szCs w:val="24"/>
        </w:rPr>
        <w:t>er supply, sewerage, electricit</w:t>
      </w:r>
      <w:r>
        <w:rPr>
          <w:rFonts w:ascii="Times New Roman" w:hAnsi="Times New Roman" w:cs="Times New Roman"/>
          <w:sz w:val="24"/>
          <w:szCs w:val="24"/>
        </w:rPr>
        <w:t>y etc.</w:t>
      </w:r>
    </w:p>
    <w:p w:rsidR="004A2B2B" w:rsidRDefault="004A2B2B" w:rsidP="00C57B9D">
      <w:pPr>
        <w:spacing w:after="0" w:line="240" w:lineRule="auto"/>
        <w:jc w:val="both"/>
        <w:rPr>
          <w:rFonts w:ascii="Times New Roman" w:hAnsi="Times New Roman" w:cs="Times New Roman"/>
          <w:sz w:val="24"/>
          <w:szCs w:val="24"/>
        </w:rPr>
      </w:pPr>
    </w:p>
    <w:p w:rsidR="00A27B9A" w:rsidRDefault="001415D7" w:rsidP="00C57B9D">
      <w:pPr>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v)</w:t>
      </w:r>
      <w:r>
        <w:rPr>
          <w:rFonts w:ascii="Times New Roman" w:hAnsi="Times New Roman" w:cs="Times New Roman"/>
          <w:sz w:val="24"/>
          <w:szCs w:val="24"/>
        </w:rPr>
        <w:tab/>
      </w:r>
      <w:r w:rsidR="00A27B9A">
        <w:rPr>
          <w:rFonts w:ascii="Times New Roman" w:hAnsi="Times New Roman" w:cs="Times New Roman"/>
          <w:sz w:val="24"/>
          <w:szCs w:val="24"/>
        </w:rPr>
        <w:t>Construction of residential and commercial buildings including work places into areas which have been cleared.</w:t>
      </w:r>
    </w:p>
    <w:p w:rsidR="004A2B2B" w:rsidRDefault="004A2B2B" w:rsidP="00C57B9D">
      <w:pPr>
        <w:tabs>
          <w:tab w:val="left" w:pos="8160"/>
        </w:tabs>
        <w:spacing w:after="0" w:line="240" w:lineRule="auto"/>
        <w:jc w:val="both"/>
        <w:rPr>
          <w:rFonts w:ascii="Times New Roman" w:hAnsi="Times New Roman" w:cs="Times New Roman"/>
          <w:sz w:val="24"/>
          <w:szCs w:val="24"/>
        </w:rPr>
      </w:pPr>
    </w:p>
    <w:p w:rsidR="00A27B9A" w:rsidRDefault="00A27B9A" w:rsidP="00A27B9A">
      <w:pPr>
        <w:spacing w:after="0" w:line="240" w:lineRule="auto"/>
        <w:jc w:val="both"/>
        <w:rPr>
          <w:rFonts w:ascii="Times New Roman" w:hAnsi="Times New Roman" w:cs="Times New Roman"/>
          <w:sz w:val="24"/>
          <w:szCs w:val="24"/>
        </w:rPr>
      </w:pPr>
      <w:proofErr w:type="gramStart"/>
      <w:r w:rsidRPr="00683B29">
        <w:rPr>
          <w:rFonts w:ascii="Times New Roman" w:hAnsi="Times New Roman" w:cs="Times New Roman"/>
          <w:b/>
          <w:sz w:val="24"/>
          <w:szCs w:val="24"/>
        </w:rPr>
        <w:t>vi)</w:t>
      </w:r>
      <w:r>
        <w:rPr>
          <w:rFonts w:ascii="Times New Roman" w:hAnsi="Times New Roman" w:cs="Times New Roman"/>
          <w:sz w:val="24"/>
          <w:szCs w:val="24"/>
        </w:rPr>
        <w:t xml:space="preserve">    Construction</w:t>
      </w:r>
      <w:proofErr w:type="gramEnd"/>
      <w:r>
        <w:rPr>
          <w:rFonts w:ascii="Times New Roman" w:hAnsi="Times New Roman" w:cs="Times New Roman"/>
          <w:sz w:val="24"/>
          <w:szCs w:val="24"/>
        </w:rPr>
        <w:t xml:space="preserve"> of buildings for community facilities like schools, dispensaries, community hall, library, post office, police post, </w:t>
      </w:r>
      <w:proofErr w:type="spellStart"/>
      <w:r>
        <w:rPr>
          <w:rFonts w:ascii="Times New Roman" w:hAnsi="Times New Roman" w:cs="Times New Roman"/>
          <w:sz w:val="24"/>
          <w:szCs w:val="24"/>
        </w:rPr>
        <w:t>dhalao</w:t>
      </w:r>
      <w:proofErr w:type="spellEnd"/>
      <w:r>
        <w:rPr>
          <w:rFonts w:ascii="Times New Roman" w:hAnsi="Times New Roman" w:cs="Times New Roman"/>
          <w:sz w:val="24"/>
          <w:szCs w:val="24"/>
        </w:rPr>
        <w:t>, milk-booth, bus</w:t>
      </w:r>
      <w:r w:rsidR="00923AB5">
        <w:rPr>
          <w:rFonts w:ascii="Times New Roman" w:hAnsi="Times New Roman" w:cs="Times New Roman"/>
          <w:sz w:val="24"/>
          <w:szCs w:val="24"/>
        </w:rPr>
        <w:t>-</w:t>
      </w:r>
      <w:r>
        <w:rPr>
          <w:rFonts w:ascii="Times New Roman" w:hAnsi="Times New Roman" w:cs="Times New Roman"/>
          <w:sz w:val="24"/>
          <w:szCs w:val="24"/>
        </w:rPr>
        <w:t>stop etc.</w:t>
      </w:r>
    </w:p>
    <w:p w:rsidR="001415D7" w:rsidRDefault="001415D7" w:rsidP="00C57B9D">
      <w:pPr>
        <w:tabs>
          <w:tab w:val="left" w:pos="8160"/>
        </w:tabs>
        <w:spacing w:after="0" w:line="240" w:lineRule="auto"/>
        <w:jc w:val="both"/>
        <w:rPr>
          <w:rFonts w:ascii="Times New Roman" w:hAnsi="Times New Roman" w:cs="Times New Roman"/>
          <w:sz w:val="24"/>
          <w:szCs w:val="24"/>
        </w:rPr>
      </w:pPr>
    </w:p>
    <w:p w:rsidR="00A27B9A" w:rsidRDefault="00A27B9A" w:rsidP="00C57B9D">
      <w:pPr>
        <w:tabs>
          <w:tab w:val="left" w:pos="8160"/>
        </w:tabs>
        <w:spacing w:after="0" w:line="240" w:lineRule="auto"/>
        <w:jc w:val="both"/>
        <w:rPr>
          <w:rFonts w:ascii="Times New Roman" w:hAnsi="Times New Roman" w:cs="Times New Roman"/>
          <w:sz w:val="24"/>
          <w:szCs w:val="24"/>
        </w:rPr>
      </w:pPr>
    </w:p>
    <w:p w:rsidR="001415D7" w:rsidRDefault="00292DD4" w:rsidP="00C57B9D">
      <w:pPr>
        <w:tabs>
          <w:tab w:val="left" w:pos="8160"/>
        </w:tabs>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vii)</w:t>
      </w:r>
      <w:r>
        <w:rPr>
          <w:rFonts w:ascii="Times New Roman" w:hAnsi="Times New Roman" w:cs="Times New Roman"/>
          <w:sz w:val="24"/>
          <w:szCs w:val="24"/>
        </w:rPr>
        <w:t xml:space="preserve">        Acquisition and development of land in outlying areas.</w:t>
      </w:r>
    </w:p>
    <w:p w:rsidR="00A27B9A" w:rsidRDefault="00A27B9A" w:rsidP="00C57B9D">
      <w:pPr>
        <w:tabs>
          <w:tab w:val="left" w:pos="8160"/>
        </w:tabs>
        <w:spacing w:after="0" w:line="240" w:lineRule="auto"/>
        <w:jc w:val="both"/>
        <w:rPr>
          <w:rFonts w:ascii="Times New Roman" w:hAnsi="Times New Roman" w:cs="Times New Roman"/>
          <w:sz w:val="24"/>
          <w:szCs w:val="24"/>
        </w:rPr>
      </w:pPr>
    </w:p>
    <w:p w:rsidR="00292DD4" w:rsidRDefault="00292DD4" w:rsidP="00683B29">
      <w:pPr>
        <w:tabs>
          <w:tab w:val="left" w:pos="8160"/>
        </w:tabs>
        <w:spacing w:after="0" w:line="240" w:lineRule="auto"/>
        <w:ind w:hanging="90"/>
        <w:jc w:val="both"/>
        <w:rPr>
          <w:rFonts w:ascii="Times New Roman" w:hAnsi="Times New Roman" w:cs="Times New Roman"/>
          <w:sz w:val="24"/>
          <w:szCs w:val="24"/>
        </w:rPr>
      </w:pPr>
      <w:r w:rsidRPr="00683B29">
        <w:rPr>
          <w:rFonts w:ascii="Times New Roman" w:hAnsi="Times New Roman" w:cs="Times New Roman"/>
          <w:b/>
          <w:sz w:val="24"/>
          <w:szCs w:val="24"/>
        </w:rPr>
        <w:t>viii)</w:t>
      </w:r>
      <w:r>
        <w:rPr>
          <w:rFonts w:ascii="Times New Roman" w:hAnsi="Times New Roman" w:cs="Times New Roman"/>
          <w:sz w:val="24"/>
          <w:szCs w:val="24"/>
        </w:rPr>
        <w:t xml:space="preserve">      </w:t>
      </w:r>
      <w:r w:rsidR="00683B29">
        <w:rPr>
          <w:rFonts w:ascii="Times New Roman" w:hAnsi="Times New Roman" w:cs="Times New Roman"/>
          <w:sz w:val="24"/>
          <w:szCs w:val="24"/>
        </w:rPr>
        <w:t xml:space="preserve"> </w:t>
      </w:r>
      <w:r>
        <w:rPr>
          <w:rFonts w:ascii="Times New Roman" w:hAnsi="Times New Roman" w:cs="Times New Roman"/>
          <w:sz w:val="24"/>
          <w:szCs w:val="24"/>
        </w:rPr>
        <w:t xml:space="preserve"> Construction of community facilities in outlying areas.</w:t>
      </w:r>
    </w:p>
    <w:p w:rsidR="00A27B9A" w:rsidRDefault="00A27B9A" w:rsidP="00C57B9D">
      <w:pPr>
        <w:tabs>
          <w:tab w:val="left" w:pos="8160"/>
        </w:tabs>
        <w:spacing w:after="0" w:line="240" w:lineRule="auto"/>
        <w:jc w:val="both"/>
        <w:rPr>
          <w:rFonts w:ascii="Times New Roman" w:hAnsi="Times New Roman" w:cs="Times New Roman"/>
          <w:sz w:val="24"/>
          <w:szCs w:val="24"/>
        </w:rPr>
      </w:pPr>
    </w:p>
    <w:p w:rsidR="00292DD4" w:rsidRDefault="00292DD4" w:rsidP="00C57B9D">
      <w:pPr>
        <w:tabs>
          <w:tab w:val="left" w:pos="8160"/>
        </w:tabs>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ix)</w:t>
      </w:r>
      <w:r>
        <w:rPr>
          <w:rFonts w:ascii="Times New Roman" w:hAnsi="Times New Roman" w:cs="Times New Roman"/>
          <w:sz w:val="24"/>
          <w:szCs w:val="24"/>
        </w:rPr>
        <w:t xml:space="preserve">          Construction of group housing and shopping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in outlying areas.</w:t>
      </w:r>
    </w:p>
    <w:p w:rsidR="003C0DC3" w:rsidRDefault="003C0DC3" w:rsidP="00C57B9D">
      <w:pPr>
        <w:tabs>
          <w:tab w:val="left" w:pos="8160"/>
        </w:tabs>
        <w:spacing w:after="0" w:line="240" w:lineRule="auto"/>
        <w:jc w:val="both"/>
        <w:rPr>
          <w:rFonts w:ascii="Times New Roman" w:hAnsi="Times New Roman" w:cs="Times New Roman"/>
          <w:sz w:val="24"/>
          <w:szCs w:val="24"/>
        </w:rPr>
      </w:pPr>
    </w:p>
    <w:p w:rsidR="003C0DC3" w:rsidRPr="00683B29" w:rsidRDefault="003C0DC3" w:rsidP="001415D7">
      <w:pPr>
        <w:tabs>
          <w:tab w:val="left" w:pos="8160"/>
        </w:tabs>
        <w:spacing w:after="0" w:line="240" w:lineRule="auto"/>
        <w:rPr>
          <w:rFonts w:ascii="Times New Roman" w:hAnsi="Times New Roman" w:cs="Times New Roman"/>
          <w:b/>
          <w:color w:val="FF0000"/>
          <w:sz w:val="24"/>
          <w:szCs w:val="24"/>
          <w:u w:val="single"/>
        </w:rPr>
      </w:pPr>
      <w:r w:rsidRPr="00683B29">
        <w:rPr>
          <w:rFonts w:ascii="Times New Roman" w:hAnsi="Times New Roman" w:cs="Times New Roman"/>
          <w:b/>
          <w:color w:val="FF0000"/>
          <w:sz w:val="24"/>
          <w:szCs w:val="24"/>
          <w:u w:val="single"/>
        </w:rPr>
        <w:t>RECEIPTS;-</w:t>
      </w:r>
    </w:p>
    <w:p w:rsidR="00923AB5" w:rsidRPr="00A2571A" w:rsidRDefault="00923AB5" w:rsidP="001415D7">
      <w:pPr>
        <w:tabs>
          <w:tab w:val="left" w:pos="8160"/>
        </w:tabs>
        <w:spacing w:after="0" w:line="240" w:lineRule="auto"/>
        <w:rPr>
          <w:rFonts w:ascii="Times New Roman" w:hAnsi="Times New Roman" w:cs="Times New Roman"/>
          <w:b/>
          <w:sz w:val="24"/>
          <w:szCs w:val="24"/>
          <w:u w:val="single"/>
        </w:rPr>
      </w:pPr>
    </w:p>
    <w:p w:rsidR="003C0DC3" w:rsidRPr="00683B29" w:rsidRDefault="003C0DC3" w:rsidP="001415D7">
      <w:pPr>
        <w:tabs>
          <w:tab w:val="left" w:pos="8160"/>
        </w:tabs>
        <w:spacing w:after="0" w:line="240" w:lineRule="auto"/>
        <w:rPr>
          <w:rFonts w:ascii="Times New Roman" w:hAnsi="Times New Roman" w:cs="Times New Roman"/>
          <w:b/>
          <w:color w:val="00B050"/>
          <w:sz w:val="24"/>
          <w:szCs w:val="24"/>
          <w:u w:val="single"/>
        </w:rPr>
      </w:pPr>
      <w:proofErr w:type="gramStart"/>
      <w:r w:rsidRPr="00683B29">
        <w:rPr>
          <w:rFonts w:ascii="Times New Roman" w:hAnsi="Times New Roman" w:cs="Times New Roman"/>
          <w:b/>
          <w:color w:val="00B050"/>
          <w:sz w:val="24"/>
          <w:szCs w:val="24"/>
          <w:u w:val="single"/>
        </w:rPr>
        <w:t>a</w:t>
      </w:r>
      <w:proofErr w:type="gramEnd"/>
      <w:r w:rsidRPr="00683B29">
        <w:rPr>
          <w:rFonts w:ascii="Times New Roman" w:hAnsi="Times New Roman" w:cs="Times New Roman"/>
          <w:b/>
          <w:color w:val="00B050"/>
          <w:sz w:val="24"/>
          <w:szCs w:val="24"/>
          <w:u w:val="single"/>
        </w:rPr>
        <w:t>)  SUBSIDISED SECTION:-</w:t>
      </w:r>
    </w:p>
    <w:p w:rsidR="00923AB5" w:rsidRDefault="00923AB5" w:rsidP="001415D7">
      <w:pPr>
        <w:tabs>
          <w:tab w:val="left" w:pos="8160"/>
        </w:tabs>
        <w:spacing w:after="0" w:line="240" w:lineRule="auto"/>
        <w:rPr>
          <w:rFonts w:ascii="Times New Roman" w:hAnsi="Times New Roman" w:cs="Times New Roman"/>
          <w:sz w:val="24"/>
          <w:szCs w:val="24"/>
        </w:rPr>
      </w:pPr>
    </w:p>
    <w:p w:rsidR="003C0DC3" w:rsidRDefault="003C0DC3"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Higher Purchase Installments or rents from the persons who would be given alternate residential commercial or work place accommodation. </w:t>
      </w:r>
    </w:p>
    <w:p w:rsidR="00923AB5" w:rsidRDefault="00923AB5" w:rsidP="001415D7">
      <w:pPr>
        <w:tabs>
          <w:tab w:val="left" w:pos="8160"/>
        </w:tabs>
        <w:spacing w:after="0" w:line="240" w:lineRule="auto"/>
        <w:rPr>
          <w:rFonts w:ascii="Times New Roman" w:hAnsi="Times New Roman" w:cs="Times New Roman"/>
          <w:sz w:val="24"/>
          <w:szCs w:val="24"/>
        </w:rPr>
      </w:pPr>
    </w:p>
    <w:p w:rsidR="00292DD4" w:rsidRPr="00683B29" w:rsidRDefault="00790FE6" w:rsidP="001415D7">
      <w:pPr>
        <w:tabs>
          <w:tab w:val="left" w:pos="8160"/>
        </w:tabs>
        <w:spacing w:after="0" w:line="240" w:lineRule="auto"/>
        <w:rPr>
          <w:rFonts w:ascii="Times New Roman" w:hAnsi="Times New Roman" w:cs="Times New Roman"/>
          <w:b/>
          <w:color w:val="00B0F0"/>
          <w:sz w:val="24"/>
          <w:szCs w:val="24"/>
          <w:u w:val="single"/>
        </w:rPr>
      </w:pPr>
      <w:r w:rsidRPr="00683B29">
        <w:rPr>
          <w:rFonts w:ascii="Times New Roman" w:hAnsi="Times New Roman" w:cs="Times New Roman"/>
          <w:b/>
          <w:color w:val="00B0F0"/>
          <w:sz w:val="24"/>
          <w:szCs w:val="24"/>
        </w:rPr>
        <w:t xml:space="preserve">b)   </w:t>
      </w:r>
      <w:r w:rsidRPr="00683B29">
        <w:rPr>
          <w:rFonts w:ascii="Times New Roman" w:hAnsi="Times New Roman" w:cs="Times New Roman"/>
          <w:b/>
          <w:color w:val="00B0F0"/>
          <w:sz w:val="24"/>
          <w:szCs w:val="24"/>
          <w:u w:val="single"/>
        </w:rPr>
        <w:t xml:space="preserve"> PROFITABLE S</w:t>
      </w:r>
      <w:r w:rsidR="00A2571A" w:rsidRPr="00683B29">
        <w:rPr>
          <w:rFonts w:ascii="Times New Roman" w:hAnsi="Times New Roman" w:cs="Times New Roman"/>
          <w:b/>
          <w:color w:val="00B0F0"/>
          <w:sz w:val="24"/>
          <w:szCs w:val="24"/>
          <w:u w:val="single"/>
        </w:rPr>
        <w:t>ECTOR:-</w:t>
      </w:r>
    </w:p>
    <w:p w:rsidR="00923AB5" w:rsidRPr="00683B29" w:rsidRDefault="00923AB5" w:rsidP="001415D7">
      <w:pPr>
        <w:tabs>
          <w:tab w:val="left" w:pos="8160"/>
        </w:tabs>
        <w:spacing w:after="0" w:line="240" w:lineRule="auto"/>
        <w:rPr>
          <w:rFonts w:ascii="Times New Roman" w:hAnsi="Times New Roman" w:cs="Times New Roman"/>
          <w:b/>
          <w:color w:val="00B0F0"/>
          <w:sz w:val="24"/>
          <w:szCs w:val="24"/>
        </w:rPr>
      </w:pPr>
    </w:p>
    <w:p w:rsidR="00790FE6" w:rsidRDefault="005A46A4"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Out-</w:t>
      </w:r>
      <w:r w:rsidR="00790FE6">
        <w:rPr>
          <w:rFonts w:ascii="Times New Roman" w:hAnsi="Times New Roman" w:cs="Times New Roman"/>
          <w:sz w:val="24"/>
          <w:szCs w:val="24"/>
        </w:rPr>
        <w:t xml:space="preserve"> right sale of flats constructed for MIG &amp; HIG.</w:t>
      </w:r>
    </w:p>
    <w:p w:rsidR="00923AB5" w:rsidRDefault="00923AB5" w:rsidP="001415D7">
      <w:pPr>
        <w:tabs>
          <w:tab w:val="left" w:pos="8160"/>
        </w:tabs>
        <w:spacing w:after="0" w:line="240" w:lineRule="auto"/>
        <w:rPr>
          <w:rFonts w:ascii="Times New Roman" w:hAnsi="Times New Roman" w:cs="Times New Roman"/>
          <w:sz w:val="24"/>
          <w:szCs w:val="24"/>
        </w:rPr>
      </w:pPr>
    </w:p>
    <w:p w:rsidR="00790FE6" w:rsidRPr="00683B29" w:rsidRDefault="00790FE6" w:rsidP="001415D7">
      <w:pPr>
        <w:tabs>
          <w:tab w:val="left" w:pos="8160"/>
        </w:tabs>
        <w:spacing w:after="0" w:line="240" w:lineRule="auto"/>
        <w:rPr>
          <w:rFonts w:ascii="Times New Roman" w:hAnsi="Times New Roman" w:cs="Times New Roman"/>
          <w:b/>
          <w:color w:val="FF0000"/>
          <w:sz w:val="24"/>
          <w:szCs w:val="24"/>
        </w:rPr>
      </w:pPr>
      <w:r w:rsidRPr="00683B29">
        <w:rPr>
          <w:rFonts w:ascii="Times New Roman" w:hAnsi="Times New Roman" w:cs="Times New Roman"/>
          <w:b/>
          <w:color w:val="FF0000"/>
          <w:sz w:val="24"/>
          <w:szCs w:val="24"/>
        </w:rPr>
        <w:t>c)   Out- right sale of built-up commercial spaces and work places.</w:t>
      </w:r>
    </w:p>
    <w:p w:rsidR="00790FE6" w:rsidRPr="00683B29" w:rsidRDefault="00790FE6" w:rsidP="001415D7">
      <w:pPr>
        <w:tabs>
          <w:tab w:val="left" w:pos="8160"/>
        </w:tabs>
        <w:spacing w:after="0" w:line="240" w:lineRule="auto"/>
        <w:rPr>
          <w:rFonts w:ascii="Times New Roman" w:hAnsi="Times New Roman" w:cs="Times New Roman"/>
          <w:b/>
          <w:color w:val="FF0000"/>
          <w:sz w:val="24"/>
          <w:szCs w:val="24"/>
        </w:rPr>
      </w:pPr>
    </w:p>
    <w:p w:rsidR="00790FE6" w:rsidRPr="00683B29" w:rsidRDefault="00790FE6" w:rsidP="001415D7">
      <w:pPr>
        <w:tabs>
          <w:tab w:val="left" w:pos="8160"/>
        </w:tabs>
        <w:spacing w:after="0" w:line="240" w:lineRule="auto"/>
        <w:rPr>
          <w:rFonts w:ascii="Times New Roman" w:hAnsi="Times New Roman" w:cs="Times New Roman"/>
          <w:b/>
          <w:color w:val="00B050"/>
          <w:sz w:val="24"/>
          <w:szCs w:val="24"/>
          <w:u w:val="single"/>
        </w:rPr>
      </w:pPr>
      <w:r w:rsidRPr="00683B29">
        <w:rPr>
          <w:rFonts w:ascii="Times New Roman" w:hAnsi="Times New Roman" w:cs="Times New Roman"/>
          <w:b/>
          <w:color w:val="00B050"/>
          <w:sz w:val="24"/>
          <w:szCs w:val="24"/>
          <w:u w:val="single"/>
        </w:rPr>
        <w:t>FEW ASSUMPTIONS:-</w:t>
      </w:r>
    </w:p>
    <w:p w:rsidR="00923AB5" w:rsidRDefault="00923AB5" w:rsidP="001415D7">
      <w:pPr>
        <w:tabs>
          <w:tab w:val="left" w:pos="8160"/>
        </w:tabs>
        <w:spacing w:after="0" w:line="240" w:lineRule="auto"/>
        <w:rPr>
          <w:rFonts w:ascii="Times New Roman" w:hAnsi="Times New Roman" w:cs="Times New Roman"/>
          <w:sz w:val="24"/>
          <w:szCs w:val="24"/>
        </w:rPr>
      </w:pPr>
    </w:p>
    <w:p w:rsidR="00790FE6" w:rsidRDefault="00790FE6" w:rsidP="00BF27A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Though it is not possible to work out exact of expenditure and receipts till the projects are prepared, finalized and approved, yet to know the magnitude of the extent of the expenditure </w:t>
      </w:r>
      <w:r>
        <w:rPr>
          <w:rFonts w:ascii="Times New Roman" w:hAnsi="Times New Roman" w:cs="Times New Roman"/>
          <w:sz w:val="24"/>
          <w:szCs w:val="24"/>
        </w:rPr>
        <w:lastRenderedPageBreak/>
        <w:t>to be made and its management, it is necessary to work out the economics based on certain assumptions. These assumptions may go 10 to 20% on either side, but cannot be departed substantially. Following assumptions area made:-</w:t>
      </w:r>
    </w:p>
    <w:p w:rsidR="00923AB5" w:rsidRDefault="00923AB5" w:rsidP="00BF27AC">
      <w:pPr>
        <w:tabs>
          <w:tab w:val="left" w:pos="8160"/>
        </w:tabs>
        <w:spacing w:after="0" w:line="240" w:lineRule="auto"/>
        <w:jc w:val="both"/>
        <w:rPr>
          <w:rFonts w:ascii="Times New Roman" w:hAnsi="Times New Roman" w:cs="Times New Roman"/>
          <w:sz w:val="24"/>
          <w:szCs w:val="24"/>
        </w:rPr>
      </w:pPr>
    </w:p>
    <w:p w:rsidR="00790FE6" w:rsidRDefault="00790FE6" w:rsidP="00BF27AC">
      <w:pPr>
        <w:tabs>
          <w:tab w:val="left" w:pos="8160"/>
        </w:tabs>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1)</w:t>
      </w:r>
      <w:r>
        <w:rPr>
          <w:rFonts w:ascii="Times New Roman" w:hAnsi="Times New Roman" w:cs="Times New Roman"/>
          <w:sz w:val="24"/>
          <w:szCs w:val="24"/>
        </w:rPr>
        <w:t xml:space="preserve">   Cost of acquisition of land and affected properties along with development of land and internal services viz. water supply, sewerage, electricity and drainage in designated redevelopment areas would be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112.5 lakhs per </w:t>
      </w:r>
      <w:proofErr w:type="spellStart"/>
      <w:r>
        <w:rPr>
          <w:rFonts w:ascii="Times New Roman" w:hAnsi="Times New Roman" w:cs="Times New Roman"/>
          <w:sz w:val="24"/>
          <w:szCs w:val="24"/>
        </w:rPr>
        <w:t>Hect</w:t>
      </w:r>
      <w:proofErr w:type="spellEnd"/>
      <w:r>
        <w:rPr>
          <w:rFonts w:ascii="Times New Roman" w:hAnsi="Times New Roman" w:cs="Times New Roman"/>
          <w:sz w:val="24"/>
          <w:szCs w:val="24"/>
        </w:rPr>
        <w:t>.</w:t>
      </w:r>
    </w:p>
    <w:p w:rsidR="00923AB5" w:rsidRDefault="00923AB5" w:rsidP="00BF27AC">
      <w:pPr>
        <w:tabs>
          <w:tab w:val="left" w:pos="8160"/>
        </w:tabs>
        <w:spacing w:after="0" w:line="240" w:lineRule="auto"/>
        <w:jc w:val="both"/>
        <w:rPr>
          <w:rFonts w:ascii="Times New Roman" w:hAnsi="Times New Roman" w:cs="Times New Roman"/>
          <w:sz w:val="24"/>
          <w:szCs w:val="24"/>
        </w:rPr>
      </w:pPr>
    </w:p>
    <w:p w:rsidR="00641E0A" w:rsidRDefault="00790FE6" w:rsidP="00BF27AC">
      <w:pPr>
        <w:tabs>
          <w:tab w:val="left" w:pos="8160"/>
        </w:tabs>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ii)</w:t>
      </w:r>
      <w:r>
        <w:rPr>
          <w:rFonts w:ascii="Times New Roman" w:hAnsi="Times New Roman" w:cs="Times New Roman"/>
          <w:sz w:val="24"/>
          <w:szCs w:val="24"/>
        </w:rPr>
        <w:t xml:space="preserve">   Cost of acquisition of land and affected properties along with its internal development and services i.e. water supply, sewerage, electricity and drainage in the designated re-habilitation areas would be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56. </w:t>
      </w:r>
      <w:proofErr w:type="gramStart"/>
      <w:r>
        <w:rPr>
          <w:rFonts w:ascii="Times New Roman" w:hAnsi="Times New Roman" w:cs="Times New Roman"/>
          <w:sz w:val="24"/>
          <w:szCs w:val="24"/>
        </w:rPr>
        <w:t xml:space="preserve">25 lakhs per </w:t>
      </w:r>
      <w:proofErr w:type="spellStart"/>
      <w:r>
        <w:rPr>
          <w:rFonts w:ascii="Times New Roman" w:hAnsi="Times New Roman" w:cs="Times New Roman"/>
          <w:sz w:val="24"/>
          <w:szCs w:val="24"/>
        </w:rPr>
        <w:t>Hect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has been worked out on the basic that 50% of the area would be retained and the balance </w:t>
      </w:r>
      <w:r w:rsidR="005633C6">
        <w:rPr>
          <w:rFonts w:ascii="Times New Roman" w:hAnsi="Times New Roman" w:cs="Times New Roman"/>
          <w:sz w:val="24"/>
          <w:szCs w:val="24"/>
        </w:rPr>
        <w:t>would be re-</w:t>
      </w:r>
      <w:r>
        <w:rPr>
          <w:rFonts w:ascii="Times New Roman" w:hAnsi="Times New Roman" w:cs="Times New Roman"/>
          <w:sz w:val="24"/>
          <w:szCs w:val="24"/>
        </w:rPr>
        <w:t>developed</w:t>
      </w:r>
      <w:r w:rsidR="005A46A4">
        <w:rPr>
          <w:rFonts w:ascii="Times New Roman" w:hAnsi="Times New Roman" w:cs="Times New Roman"/>
          <w:sz w:val="24"/>
          <w:szCs w:val="24"/>
        </w:rPr>
        <w:t>.</w:t>
      </w:r>
    </w:p>
    <w:p w:rsidR="00923AB5" w:rsidRDefault="00923AB5" w:rsidP="00BF27AC">
      <w:pPr>
        <w:tabs>
          <w:tab w:val="left" w:pos="8160"/>
        </w:tabs>
        <w:spacing w:after="0" w:line="240" w:lineRule="auto"/>
        <w:jc w:val="both"/>
        <w:rPr>
          <w:rFonts w:ascii="Times New Roman" w:hAnsi="Times New Roman" w:cs="Times New Roman"/>
          <w:sz w:val="24"/>
          <w:szCs w:val="24"/>
        </w:rPr>
      </w:pPr>
    </w:p>
    <w:p w:rsidR="00641E0A" w:rsidRDefault="00641E0A" w:rsidP="00BF27AC">
      <w:pPr>
        <w:tabs>
          <w:tab w:val="left" w:pos="8160"/>
        </w:tabs>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iii)</w:t>
      </w:r>
      <w:r>
        <w:rPr>
          <w:rFonts w:ascii="Times New Roman" w:hAnsi="Times New Roman" w:cs="Times New Roman"/>
          <w:sz w:val="24"/>
          <w:szCs w:val="24"/>
        </w:rPr>
        <w:t xml:space="preserve">      </w:t>
      </w:r>
      <w:r w:rsidR="00EC60CE">
        <w:rPr>
          <w:rFonts w:ascii="Times New Roman" w:hAnsi="Times New Roman" w:cs="Times New Roman"/>
          <w:sz w:val="24"/>
          <w:szCs w:val="24"/>
        </w:rPr>
        <w:t xml:space="preserve"> Expenditure to be incurred from </w:t>
      </w:r>
      <w:r>
        <w:rPr>
          <w:rFonts w:ascii="Times New Roman" w:hAnsi="Times New Roman" w:cs="Times New Roman"/>
          <w:sz w:val="24"/>
          <w:szCs w:val="24"/>
        </w:rPr>
        <w:t>the acquisition, development of land for lying or replacing trunk lines</w:t>
      </w:r>
      <w:r w:rsidR="00EC60CE">
        <w:rPr>
          <w:rFonts w:ascii="Times New Roman" w:hAnsi="Times New Roman" w:cs="Times New Roman"/>
          <w:sz w:val="24"/>
          <w:szCs w:val="24"/>
        </w:rPr>
        <w:t xml:space="preserve"> </w:t>
      </w:r>
      <w:r>
        <w:rPr>
          <w:rFonts w:ascii="Times New Roman" w:hAnsi="Times New Roman" w:cs="Times New Roman"/>
          <w:sz w:val="24"/>
          <w:szCs w:val="24"/>
        </w:rPr>
        <w:t xml:space="preserve">viz., water supply, sewerage and </w:t>
      </w:r>
      <w:r w:rsidR="00EC60CE">
        <w:rPr>
          <w:rFonts w:ascii="Times New Roman" w:hAnsi="Times New Roman" w:cs="Times New Roman"/>
          <w:sz w:val="24"/>
          <w:szCs w:val="24"/>
        </w:rPr>
        <w:t>electricity</w:t>
      </w:r>
      <w:r>
        <w:rPr>
          <w:rFonts w:ascii="Times New Roman" w:hAnsi="Times New Roman" w:cs="Times New Roman"/>
          <w:sz w:val="24"/>
          <w:szCs w:val="24"/>
        </w:rPr>
        <w:t xml:space="preserve"> in redevelopment areas</w:t>
      </w:r>
      <w:r w:rsidR="009249DE">
        <w:rPr>
          <w:rFonts w:ascii="Times New Roman" w:hAnsi="Times New Roman" w:cs="Times New Roman"/>
          <w:sz w:val="24"/>
          <w:szCs w:val="24"/>
        </w:rPr>
        <w:t xml:space="preserve"> would be @ </w:t>
      </w:r>
      <w:proofErr w:type="spellStart"/>
      <w:r w:rsidR="009249DE">
        <w:rPr>
          <w:rFonts w:ascii="Times New Roman" w:hAnsi="Times New Roman" w:cs="Times New Roman"/>
          <w:sz w:val="24"/>
          <w:szCs w:val="24"/>
        </w:rPr>
        <w:t>Rs</w:t>
      </w:r>
      <w:proofErr w:type="spellEnd"/>
      <w:r w:rsidR="009249DE">
        <w:rPr>
          <w:rFonts w:ascii="Times New Roman" w:hAnsi="Times New Roman" w:cs="Times New Roman"/>
          <w:sz w:val="24"/>
          <w:szCs w:val="24"/>
        </w:rPr>
        <w:t xml:space="preserve">. 12.5 lakhs per </w:t>
      </w:r>
      <w:proofErr w:type="spellStart"/>
      <w:r w:rsidR="009249DE">
        <w:rPr>
          <w:rFonts w:ascii="Times New Roman" w:hAnsi="Times New Roman" w:cs="Times New Roman"/>
          <w:sz w:val="24"/>
          <w:szCs w:val="24"/>
        </w:rPr>
        <w:t>H</w:t>
      </w:r>
      <w:r>
        <w:rPr>
          <w:rFonts w:ascii="Times New Roman" w:hAnsi="Times New Roman" w:cs="Times New Roman"/>
          <w:sz w:val="24"/>
          <w:szCs w:val="24"/>
        </w:rPr>
        <w:t>ect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in re-habilitation areas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6.25 lakhs per </w:t>
      </w:r>
      <w:proofErr w:type="spellStart"/>
      <w:r>
        <w:rPr>
          <w:rFonts w:ascii="Times New Roman" w:hAnsi="Times New Roman" w:cs="Times New Roman"/>
          <w:sz w:val="24"/>
          <w:szCs w:val="24"/>
        </w:rPr>
        <w:t>hect</w:t>
      </w:r>
      <w:proofErr w:type="spellEnd"/>
      <w:r>
        <w:rPr>
          <w:rFonts w:ascii="Times New Roman" w:hAnsi="Times New Roman" w:cs="Times New Roman"/>
          <w:sz w:val="24"/>
          <w:szCs w:val="24"/>
        </w:rPr>
        <w:t>.</w:t>
      </w:r>
    </w:p>
    <w:p w:rsidR="00923AB5" w:rsidRDefault="00923AB5" w:rsidP="00BF27AC">
      <w:pPr>
        <w:tabs>
          <w:tab w:val="left" w:pos="8160"/>
        </w:tabs>
        <w:spacing w:after="0" w:line="240" w:lineRule="auto"/>
        <w:jc w:val="both"/>
        <w:rPr>
          <w:rFonts w:ascii="Times New Roman" w:hAnsi="Times New Roman" w:cs="Times New Roman"/>
          <w:sz w:val="24"/>
          <w:szCs w:val="24"/>
        </w:rPr>
      </w:pPr>
    </w:p>
    <w:p w:rsidR="00790FE6" w:rsidRDefault="00EC60CE" w:rsidP="00BF27AC">
      <w:pPr>
        <w:tabs>
          <w:tab w:val="left" w:pos="8160"/>
        </w:tabs>
        <w:spacing w:after="0" w:line="240" w:lineRule="auto"/>
        <w:jc w:val="both"/>
        <w:rPr>
          <w:rFonts w:ascii="Times New Roman" w:hAnsi="Times New Roman" w:cs="Times New Roman"/>
          <w:sz w:val="24"/>
          <w:szCs w:val="24"/>
        </w:rPr>
      </w:pPr>
      <w:proofErr w:type="gramStart"/>
      <w:r w:rsidRPr="00683B29">
        <w:rPr>
          <w:rFonts w:ascii="Times New Roman" w:hAnsi="Times New Roman" w:cs="Times New Roman"/>
          <w:b/>
          <w:sz w:val="24"/>
          <w:szCs w:val="24"/>
        </w:rPr>
        <w:t xml:space="preserve">iv) </w:t>
      </w:r>
      <w:r>
        <w:rPr>
          <w:rFonts w:ascii="Times New Roman" w:hAnsi="Times New Roman" w:cs="Times New Roman"/>
          <w:sz w:val="24"/>
          <w:szCs w:val="24"/>
        </w:rPr>
        <w:t xml:space="preserve">  Rate</w:t>
      </w:r>
      <w:proofErr w:type="gramEnd"/>
      <w:r>
        <w:rPr>
          <w:rFonts w:ascii="Times New Roman" w:hAnsi="Times New Roman" w:cs="Times New Roman"/>
          <w:sz w:val="24"/>
          <w:szCs w:val="24"/>
        </w:rPr>
        <w:t xml:space="preserve"> of construction of buildings for community facilities to be borne by respective departments of Delhi Administration/ M.C.D or any other department would be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600 per sq. </w:t>
      </w:r>
      <w:proofErr w:type="spellStart"/>
      <w:r>
        <w:rPr>
          <w:rFonts w:ascii="Times New Roman" w:hAnsi="Times New Roman" w:cs="Times New Roman"/>
          <w:sz w:val="24"/>
          <w:szCs w:val="24"/>
        </w:rPr>
        <w:t>mt.</w:t>
      </w:r>
      <w:proofErr w:type="spellEnd"/>
    </w:p>
    <w:p w:rsidR="00923AB5" w:rsidRDefault="00923AB5" w:rsidP="00BF27AC">
      <w:pPr>
        <w:jc w:val="both"/>
        <w:rPr>
          <w:rFonts w:ascii="Times New Roman" w:hAnsi="Times New Roman" w:cs="Times New Roman"/>
        </w:rPr>
      </w:pPr>
    </w:p>
    <w:p w:rsidR="00EC60CE" w:rsidRPr="00565BD0" w:rsidRDefault="00EC60CE" w:rsidP="00BF27AC">
      <w:pPr>
        <w:jc w:val="both"/>
        <w:rPr>
          <w:rFonts w:ascii="Times New Roman" w:hAnsi="Times New Roman" w:cs="Times New Roman"/>
        </w:rPr>
      </w:pPr>
      <w:r w:rsidRPr="00683B29">
        <w:rPr>
          <w:rFonts w:ascii="Times New Roman" w:hAnsi="Times New Roman" w:cs="Times New Roman"/>
          <w:b/>
        </w:rPr>
        <w:t>v)</w:t>
      </w:r>
      <w:r w:rsidRPr="00565BD0">
        <w:rPr>
          <w:rFonts w:ascii="Times New Roman" w:hAnsi="Times New Roman" w:cs="Times New Roman"/>
        </w:rPr>
        <w:t xml:space="preserve"> Areas designated for r</w:t>
      </w:r>
      <w:r w:rsidR="00A03D10">
        <w:rPr>
          <w:rFonts w:ascii="Times New Roman" w:hAnsi="Times New Roman" w:cs="Times New Roman"/>
        </w:rPr>
        <w:t>e</w:t>
      </w:r>
      <w:r w:rsidRPr="00565BD0">
        <w:rPr>
          <w:rFonts w:ascii="Times New Roman" w:hAnsi="Times New Roman" w:cs="Times New Roman"/>
        </w:rPr>
        <w:t>-development or rehabilitation would be planned and developed to the extent of 35% ground coverage and 175 FAR, as permissible in the Delhi master plan subject to the density limitation and parking standards.</w:t>
      </w:r>
    </w:p>
    <w:p w:rsidR="00EC60CE" w:rsidRDefault="00EC60CE" w:rsidP="00BF27AC">
      <w:pPr>
        <w:tabs>
          <w:tab w:val="left" w:pos="8160"/>
        </w:tabs>
        <w:spacing w:after="0" w:line="240" w:lineRule="auto"/>
        <w:jc w:val="both"/>
        <w:rPr>
          <w:rFonts w:ascii="Times New Roman" w:hAnsi="Times New Roman" w:cs="Times New Roman"/>
          <w:sz w:val="24"/>
          <w:szCs w:val="24"/>
        </w:rPr>
      </w:pPr>
      <w:proofErr w:type="gramStart"/>
      <w:r w:rsidRPr="00683B29">
        <w:rPr>
          <w:rFonts w:ascii="Times New Roman" w:hAnsi="Times New Roman" w:cs="Times New Roman"/>
          <w:b/>
          <w:sz w:val="24"/>
          <w:szCs w:val="24"/>
        </w:rPr>
        <w:t>vi)</w:t>
      </w:r>
      <w:r>
        <w:rPr>
          <w:rFonts w:ascii="Times New Roman" w:hAnsi="Times New Roman" w:cs="Times New Roman"/>
          <w:sz w:val="24"/>
          <w:szCs w:val="24"/>
        </w:rPr>
        <w:t xml:space="preserve">   Expenditure</w:t>
      </w:r>
      <w:proofErr w:type="gramEnd"/>
      <w:r>
        <w:rPr>
          <w:rFonts w:ascii="Times New Roman" w:hAnsi="Times New Roman" w:cs="Times New Roman"/>
          <w:sz w:val="24"/>
          <w:szCs w:val="24"/>
        </w:rPr>
        <w:t xml:space="preserve"> has been calculated assuming that entire area of 704.8 </w:t>
      </w:r>
      <w:proofErr w:type="spellStart"/>
      <w:r>
        <w:rPr>
          <w:rFonts w:ascii="Times New Roman" w:hAnsi="Times New Roman" w:cs="Times New Roman"/>
          <w:sz w:val="24"/>
          <w:szCs w:val="24"/>
        </w:rPr>
        <w:t>Hects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designated</w:t>
      </w:r>
      <w:proofErr w:type="gramEnd"/>
      <w:r>
        <w:rPr>
          <w:rFonts w:ascii="Times New Roman" w:hAnsi="Times New Roman" w:cs="Times New Roman"/>
          <w:sz w:val="24"/>
          <w:szCs w:val="24"/>
        </w:rPr>
        <w:t xml:space="preserve"> as re- development areas and 564.4 </w:t>
      </w:r>
      <w:proofErr w:type="spellStart"/>
      <w:r>
        <w:rPr>
          <w:rFonts w:ascii="Times New Roman" w:hAnsi="Times New Roman" w:cs="Times New Roman"/>
          <w:sz w:val="24"/>
          <w:szCs w:val="24"/>
        </w:rPr>
        <w:t>Hects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designated</w:t>
      </w:r>
      <w:proofErr w:type="gramEnd"/>
      <w:r>
        <w:rPr>
          <w:rFonts w:ascii="Times New Roman" w:hAnsi="Times New Roman" w:cs="Times New Roman"/>
          <w:sz w:val="24"/>
          <w:szCs w:val="24"/>
        </w:rPr>
        <w:t xml:space="preserve"> as re-habilitation areas would be acquired</w:t>
      </w:r>
      <w:r w:rsidR="00A03D10">
        <w:rPr>
          <w:rFonts w:ascii="Times New Roman" w:hAnsi="Times New Roman" w:cs="Times New Roman"/>
          <w:sz w:val="24"/>
          <w:szCs w:val="24"/>
        </w:rPr>
        <w:t>/</w:t>
      </w:r>
      <w:r>
        <w:rPr>
          <w:rFonts w:ascii="Times New Roman" w:hAnsi="Times New Roman" w:cs="Times New Roman"/>
          <w:sz w:val="24"/>
          <w:szCs w:val="24"/>
        </w:rPr>
        <w:t xml:space="preserve"> developed. In rehabilitation areas</w:t>
      </w:r>
      <w:r w:rsidR="00A03D10">
        <w:rPr>
          <w:rFonts w:ascii="Times New Roman" w:hAnsi="Times New Roman" w:cs="Times New Roman"/>
          <w:sz w:val="24"/>
          <w:szCs w:val="24"/>
        </w:rPr>
        <w:t>,</w:t>
      </w:r>
      <w:r>
        <w:rPr>
          <w:rFonts w:ascii="Times New Roman" w:hAnsi="Times New Roman" w:cs="Times New Roman"/>
          <w:sz w:val="24"/>
          <w:szCs w:val="24"/>
        </w:rPr>
        <w:t xml:space="preserve"> many of t</w:t>
      </w:r>
      <w:r w:rsidR="00A03D10">
        <w:rPr>
          <w:rFonts w:ascii="Times New Roman" w:hAnsi="Times New Roman" w:cs="Times New Roman"/>
          <w:sz w:val="24"/>
          <w:szCs w:val="24"/>
        </w:rPr>
        <w:t>he properties would be retained</w:t>
      </w:r>
      <w:r w:rsidR="00261EF5">
        <w:rPr>
          <w:rFonts w:ascii="Times New Roman" w:hAnsi="Times New Roman" w:cs="Times New Roman"/>
          <w:sz w:val="24"/>
          <w:szCs w:val="24"/>
        </w:rPr>
        <w:t>.</w:t>
      </w:r>
      <w:r>
        <w:rPr>
          <w:rFonts w:ascii="Times New Roman" w:hAnsi="Times New Roman" w:cs="Times New Roman"/>
          <w:sz w:val="24"/>
          <w:szCs w:val="24"/>
        </w:rPr>
        <w:t xml:space="preserve"> </w:t>
      </w:r>
      <w:r w:rsidR="00A03D10">
        <w:rPr>
          <w:rFonts w:ascii="Times New Roman" w:hAnsi="Times New Roman" w:cs="Times New Roman"/>
          <w:sz w:val="24"/>
          <w:szCs w:val="24"/>
        </w:rPr>
        <w:t>A</w:t>
      </w:r>
      <w:r>
        <w:rPr>
          <w:rFonts w:ascii="Times New Roman" w:hAnsi="Times New Roman" w:cs="Times New Roman"/>
          <w:sz w:val="24"/>
          <w:szCs w:val="24"/>
        </w:rPr>
        <w:t>s</w:t>
      </w:r>
      <w:r w:rsidR="00A03D10">
        <w:rPr>
          <w:rFonts w:ascii="Times New Roman" w:hAnsi="Times New Roman" w:cs="Times New Roman"/>
          <w:sz w:val="24"/>
          <w:szCs w:val="24"/>
        </w:rPr>
        <w:t xml:space="preserve"> such the</w:t>
      </w:r>
      <w:r>
        <w:rPr>
          <w:rFonts w:ascii="Times New Roman" w:hAnsi="Times New Roman" w:cs="Times New Roman"/>
          <w:sz w:val="24"/>
          <w:szCs w:val="24"/>
        </w:rPr>
        <w:t xml:space="preserve"> rate has already been lowered down to 50% to the e</w:t>
      </w:r>
      <w:r w:rsidR="00261EF5">
        <w:rPr>
          <w:rFonts w:ascii="Times New Roman" w:hAnsi="Times New Roman" w:cs="Times New Roman"/>
          <w:sz w:val="24"/>
          <w:szCs w:val="24"/>
        </w:rPr>
        <w:t>xpenditure assum</w:t>
      </w:r>
      <w:r>
        <w:rPr>
          <w:rFonts w:ascii="Times New Roman" w:hAnsi="Times New Roman" w:cs="Times New Roman"/>
          <w:sz w:val="24"/>
          <w:szCs w:val="24"/>
        </w:rPr>
        <w:t>ed in re-development areas.</w:t>
      </w:r>
    </w:p>
    <w:p w:rsidR="00A03D10" w:rsidRDefault="00A03D10" w:rsidP="00BF27AC">
      <w:pPr>
        <w:tabs>
          <w:tab w:val="left" w:pos="8160"/>
        </w:tabs>
        <w:spacing w:after="0" w:line="240" w:lineRule="auto"/>
        <w:jc w:val="both"/>
        <w:rPr>
          <w:rFonts w:ascii="Times New Roman" w:hAnsi="Times New Roman" w:cs="Times New Roman"/>
          <w:sz w:val="24"/>
          <w:szCs w:val="24"/>
        </w:rPr>
      </w:pPr>
    </w:p>
    <w:p w:rsidR="00EC60CE" w:rsidRDefault="00EC60CE" w:rsidP="00BF27AC">
      <w:pPr>
        <w:tabs>
          <w:tab w:val="left" w:pos="8160"/>
        </w:tabs>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vii)</w:t>
      </w:r>
      <w:r>
        <w:rPr>
          <w:rFonts w:ascii="Times New Roman" w:hAnsi="Times New Roman" w:cs="Times New Roman"/>
          <w:sz w:val="24"/>
          <w:szCs w:val="24"/>
        </w:rPr>
        <w:t xml:space="preserve">  Cost of acquisition and development including </w:t>
      </w:r>
      <w:proofErr w:type="gramStart"/>
      <w:r>
        <w:rPr>
          <w:rFonts w:ascii="Times New Roman" w:hAnsi="Times New Roman" w:cs="Times New Roman"/>
          <w:sz w:val="24"/>
          <w:szCs w:val="24"/>
        </w:rPr>
        <w:t>laying</w:t>
      </w:r>
      <w:proofErr w:type="gramEnd"/>
      <w:r>
        <w:rPr>
          <w:rFonts w:ascii="Times New Roman" w:hAnsi="Times New Roman" w:cs="Times New Roman"/>
          <w:sz w:val="24"/>
          <w:szCs w:val="24"/>
        </w:rPr>
        <w:t xml:space="preserve"> of internal services i.e. water supply, sewerage, electricity and drainage in outlying areas for the persons who would be shifted from the slum areas and resettled there, would be @</w:t>
      </w:r>
      <w:r w:rsidR="005708B5">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3.0 lakh per </w:t>
      </w:r>
      <w:proofErr w:type="spellStart"/>
      <w:r w:rsidR="005708B5">
        <w:rPr>
          <w:rFonts w:ascii="Times New Roman" w:hAnsi="Times New Roman" w:cs="Times New Roman"/>
          <w:sz w:val="24"/>
          <w:szCs w:val="24"/>
        </w:rPr>
        <w:t>H</w:t>
      </w:r>
      <w:r>
        <w:rPr>
          <w:rFonts w:ascii="Times New Roman" w:hAnsi="Times New Roman" w:cs="Times New Roman"/>
          <w:sz w:val="24"/>
          <w:szCs w:val="24"/>
        </w:rPr>
        <w:t>ect</w:t>
      </w:r>
      <w:proofErr w:type="spellEnd"/>
      <w:r>
        <w:rPr>
          <w:rFonts w:ascii="Times New Roman" w:hAnsi="Times New Roman" w:cs="Times New Roman"/>
          <w:sz w:val="24"/>
          <w:szCs w:val="24"/>
        </w:rPr>
        <w:t>.</w:t>
      </w:r>
    </w:p>
    <w:p w:rsidR="00BF27AC" w:rsidRDefault="00BF27AC" w:rsidP="00BF27AC">
      <w:pPr>
        <w:tabs>
          <w:tab w:val="left" w:pos="8160"/>
        </w:tabs>
        <w:spacing w:after="0" w:line="240" w:lineRule="auto"/>
        <w:jc w:val="both"/>
        <w:rPr>
          <w:rFonts w:ascii="Times New Roman" w:hAnsi="Times New Roman" w:cs="Times New Roman"/>
          <w:sz w:val="24"/>
          <w:szCs w:val="24"/>
        </w:rPr>
      </w:pPr>
    </w:p>
    <w:p w:rsidR="00EC60CE" w:rsidRDefault="00EC60CE" w:rsidP="00BF27AC">
      <w:pPr>
        <w:tabs>
          <w:tab w:val="left" w:pos="8160"/>
        </w:tabs>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viii)</w:t>
      </w:r>
      <w:r>
        <w:rPr>
          <w:rFonts w:ascii="Times New Roman" w:hAnsi="Times New Roman" w:cs="Times New Roman"/>
          <w:sz w:val="24"/>
          <w:szCs w:val="24"/>
        </w:rPr>
        <w:t xml:space="preserve">   Cost of laying trunk services viz. water-supply, sewerage, electricity and drainage in outlying areas would be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2.5 lakh per </w:t>
      </w:r>
      <w:proofErr w:type="spellStart"/>
      <w:r w:rsidR="00BE1CAF">
        <w:rPr>
          <w:rFonts w:ascii="Times New Roman" w:hAnsi="Times New Roman" w:cs="Times New Roman"/>
          <w:sz w:val="24"/>
          <w:szCs w:val="24"/>
        </w:rPr>
        <w:t>H</w:t>
      </w:r>
      <w:r>
        <w:rPr>
          <w:rFonts w:ascii="Times New Roman" w:hAnsi="Times New Roman" w:cs="Times New Roman"/>
          <w:sz w:val="24"/>
          <w:szCs w:val="24"/>
        </w:rPr>
        <w:t>ect</w:t>
      </w:r>
      <w:proofErr w:type="spellEnd"/>
      <w:r>
        <w:rPr>
          <w:rFonts w:ascii="Times New Roman" w:hAnsi="Times New Roman" w:cs="Times New Roman"/>
          <w:sz w:val="24"/>
          <w:szCs w:val="24"/>
        </w:rPr>
        <w:t>.</w:t>
      </w:r>
    </w:p>
    <w:p w:rsidR="00BF27AC" w:rsidRDefault="00BF27AC" w:rsidP="00BF27AC">
      <w:pPr>
        <w:tabs>
          <w:tab w:val="left" w:pos="8160"/>
        </w:tabs>
        <w:spacing w:after="0" w:line="240" w:lineRule="auto"/>
        <w:jc w:val="both"/>
        <w:rPr>
          <w:rFonts w:ascii="Times New Roman" w:hAnsi="Times New Roman" w:cs="Times New Roman"/>
          <w:sz w:val="24"/>
          <w:szCs w:val="24"/>
        </w:rPr>
      </w:pPr>
    </w:p>
    <w:p w:rsidR="00EC60CE" w:rsidRDefault="00EC60CE" w:rsidP="00BF27AC">
      <w:pPr>
        <w:tabs>
          <w:tab w:val="left" w:pos="8160"/>
        </w:tabs>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ix)</w:t>
      </w:r>
      <w:r>
        <w:rPr>
          <w:rFonts w:ascii="Times New Roman" w:hAnsi="Times New Roman" w:cs="Times New Roman"/>
          <w:sz w:val="24"/>
          <w:szCs w:val="24"/>
        </w:rPr>
        <w:t xml:space="preserve">  Residential development in outlying areas would be done on the basis that 60% would be used for p</w:t>
      </w:r>
      <w:r w:rsidR="00BE1CAF">
        <w:rPr>
          <w:rFonts w:ascii="Times New Roman" w:hAnsi="Times New Roman" w:cs="Times New Roman"/>
          <w:sz w:val="24"/>
          <w:szCs w:val="24"/>
        </w:rPr>
        <w:t>l</w:t>
      </w:r>
      <w:r>
        <w:rPr>
          <w:rFonts w:ascii="Times New Roman" w:hAnsi="Times New Roman" w:cs="Times New Roman"/>
          <w:sz w:val="24"/>
          <w:szCs w:val="24"/>
        </w:rPr>
        <w:t xml:space="preserve">otted development and 40% for Group Housing. No, of houses would be constructed with a </w:t>
      </w:r>
      <w:r w:rsidR="00565BD0">
        <w:rPr>
          <w:rFonts w:ascii="Times New Roman" w:hAnsi="Times New Roman" w:cs="Times New Roman"/>
          <w:sz w:val="24"/>
          <w:szCs w:val="24"/>
        </w:rPr>
        <w:t>b</w:t>
      </w:r>
      <w:r>
        <w:rPr>
          <w:rFonts w:ascii="Times New Roman" w:hAnsi="Times New Roman" w:cs="Times New Roman"/>
          <w:sz w:val="24"/>
          <w:szCs w:val="24"/>
        </w:rPr>
        <w:t xml:space="preserve">reak-up of 30% for </w:t>
      </w:r>
      <w:proofErr w:type="spellStart"/>
      <w:r w:rsidR="00BE1CAF">
        <w:rPr>
          <w:rFonts w:ascii="Times New Roman" w:hAnsi="Times New Roman" w:cs="Times New Roman"/>
          <w:sz w:val="24"/>
          <w:szCs w:val="24"/>
        </w:rPr>
        <w:t>J</w:t>
      </w:r>
      <w:r>
        <w:rPr>
          <w:rFonts w:ascii="Times New Roman" w:hAnsi="Times New Roman" w:cs="Times New Roman"/>
          <w:sz w:val="24"/>
          <w:szCs w:val="24"/>
        </w:rPr>
        <w:t>ant</w:t>
      </w:r>
      <w:r w:rsidR="00BE1CAF">
        <w:rPr>
          <w:rFonts w:ascii="Times New Roman" w:hAnsi="Times New Roman" w:cs="Times New Roman"/>
          <w:sz w:val="24"/>
          <w:szCs w:val="24"/>
        </w:rPr>
        <w:t>a</w:t>
      </w:r>
      <w:proofErr w:type="spellEnd"/>
      <w:r>
        <w:rPr>
          <w:rFonts w:ascii="Times New Roman" w:hAnsi="Times New Roman" w:cs="Times New Roman"/>
          <w:sz w:val="24"/>
          <w:szCs w:val="24"/>
        </w:rPr>
        <w:t xml:space="preserve">, 40% for Low Income Group and 30% for Middle </w:t>
      </w:r>
      <w:r w:rsidR="00565BD0">
        <w:rPr>
          <w:rFonts w:ascii="Times New Roman" w:hAnsi="Times New Roman" w:cs="Times New Roman"/>
          <w:sz w:val="24"/>
          <w:szCs w:val="24"/>
        </w:rPr>
        <w:t xml:space="preserve">Income Group. Cost of construction of different dwelling units has been taken as </w:t>
      </w:r>
      <w:proofErr w:type="spellStart"/>
      <w:r w:rsidR="00565BD0">
        <w:rPr>
          <w:rFonts w:ascii="Times New Roman" w:hAnsi="Times New Roman" w:cs="Times New Roman"/>
          <w:sz w:val="24"/>
          <w:szCs w:val="24"/>
        </w:rPr>
        <w:t>Rs</w:t>
      </w:r>
      <w:proofErr w:type="spellEnd"/>
      <w:r w:rsidR="00565BD0">
        <w:rPr>
          <w:rFonts w:ascii="Times New Roman" w:hAnsi="Times New Roman" w:cs="Times New Roman"/>
          <w:sz w:val="24"/>
          <w:szCs w:val="24"/>
        </w:rPr>
        <w:t xml:space="preserve">. 10, 000 for each </w:t>
      </w:r>
      <w:proofErr w:type="spellStart"/>
      <w:r w:rsidR="00565BD0">
        <w:rPr>
          <w:rFonts w:ascii="Times New Roman" w:hAnsi="Times New Roman" w:cs="Times New Roman"/>
          <w:sz w:val="24"/>
          <w:szCs w:val="24"/>
        </w:rPr>
        <w:t>Janta</w:t>
      </w:r>
      <w:proofErr w:type="spellEnd"/>
      <w:r w:rsidR="00565BD0">
        <w:rPr>
          <w:rFonts w:ascii="Times New Roman" w:hAnsi="Times New Roman" w:cs="Times New Roman"/>
          <w:sz w:val="24"/>
          <w:szCs w:val="24"/>
        </w:rPr>
        <w:t>, Rs30</w:t>
      </w:r>
      <w:proofErr w:type="gramStart"/>
      <w:r w:rsidR="00565BD0">
        <w:rPr>
          <w:rFonts w:ascii="Times New Roman" w:hAnsi="Times New Roman" w:cs="Times New Roman"/>
          <w:sz w:val="24"/>
          <w:szCs w:val="24"/>
        </w:rPr>
        <w:t>,000</w:t>
      </w:r>
      <w:proofErr w:type="gramEnd"/>
      <w:r w:rsidR="00565BD0">
        <w:rPr>
          <w:rFonts w:ascii="Times New Roman" w:hAnsi="Times New Roman" w:cs="Times New Roman"/>
          <w:sz w:val="24"/>
          <w:szCs w:val="24"/>
        </w:rPr>
        <w:t xml:space="preserve"> for each LIG, and </w:t>
      </w:r>
      <w:proofErr w:type="spellStart"/>
      <w:r w:rsidR="00565BD0">
        <w:rPr>
          <w:rFonts w:ascii="Times New Roman" w:hAnsi="Times New Roman" w:cs="Times New Roman"/>
          <w:sz w:val="24"/>
          <w:szCs w:val="24"/>
        </w:rPr>
        <w:t>Rs</w:t>
      </w:r>
      <w:proofErr w:type="spellEnd"/>
      <w:r w:rsidR="00565BD0">
        <w:rPr>
          <w:rFonts w:ascii="Times New Roman" w:hAnsi="Times New Roman" w:cs="Times New Roman"/>
          <w:sz w:val="24"/>
          <w:szCs w:val="24"/>
        </w:rPr>
        <w:t xml:space="preserve"> 60,000 for each MIG, The cost of each flat has been taken excluding the cost of land and its development.</w:t>
      </w:r>
    </w:p>
    <w:p w:rsidR="00554836" w:rsidRDefault="00554836" w:rsidP="00BF27AC">
      <w:pPr>
        <w:tabs>
          <w:tab w:val="left" w:pos="8160"/>
        </w:tabs>
        <w:spacing w:after="0" w:line="240" w:lineRule="auto"/>
        <w:jc w:val="both"/>
        <w:rPr>
          <w:rFonts w:ascii="Times New Roman" w:hAnsi="Times New Roman" w:cs="Times New Roman"/>
          <w:sz w:val="24"/>
          <w:szCs w:val="24"/>
        </w:rPr>
      </w:pPr>
    </w:p>
    <w:p w:rsidR="00554836" w:rsidRPr="00683B29" w:rsidRDefault="00554836" w:rsidP="00BF27AC">
      <w:pPr>
        <w:tabs>
          <w:tab w:val="left" w:pos="8160"/>
        </w:tabs>
        <w:spacing w:after="0" w:line="240" w:lineRule="auto"/>
        <w:jc w:val="both"/>
        <w:rPr>
          <w:rFonts w:ascii="Times New Roman" w:hAnsi="Times New Roman" w:cs="Times New Roman"/>
          <w:b/>
          <w:color w:val="FF0000"/>
          <w:sz w:val="24"/>
          <w:szCs w:val="24"/>
          <w:u w:val="single"/>
        </w:rPr>
      </w:pPr>
      <w:r w:rsidRPr="00683B29">
        <w:rPr>
          <w:rFonts w:ascii="Times New Roman" w:hAnsi="Times New Roman" w:cs="Times New Roman"/>
          <w:b/>
          <w:color w:val="FF0000"/>
          <w:sz w:val="24"/>
          <w:szCs w:val="24"/>
          <w:u w:val="single"/>
        </w:rPr>
        <w:t>COST OF RE</w:t>
      </w:r>
      <w:r w:rsidR="00BF27AC" w:rsidRPr="00683B29">
        <w:rPr>
          <w:rFonts w:ascii="Times New Roman" w:hAnsi="Times New Roman" w:cs="Times New Roman"/>
          <w:b/>
          <w:color w:val="FF0000"/>
          <w:sz w:val="24"/>
          <w:szCs w:val="24"/>
          <w:u w:val="single"/>
        </w:rPr>
        <w:t>-</w:t>
      </w:r>
      <w:r w:rsidRPr="00683B29">
        <w:rPr>
          <w:rFonts w:ascii="Times New Roman" w:hAnsi="Times New Roman" w:cs="Times New Roman"/>
          <w:b/>
          <w:color w:val="FF0000"/>
          <w:sz w:val="24"/>
          <w:szCs w:val="24"/>
          <w:u w:val="single"/>
        </w:rPr>
        <w:t>CONSTRUCTION:</w:t>
      </w:r>
    </w:p>
    <w:p w:rsidR="005B0975" w:rsidRPr="00A2571A" w:rsidRDefault="005B0975" w:rsidP="00BF27AC">
      <w:pPr>
        <w:tabs>
          <w:tab w:val="left" w:pos="8160"/>
        </w:tabs>
        <w:spacing w:after="0" w:line="240" w:lineRule="auto"/>
        <w:jc w:val="both"/>
        <w:rPr>
          <w:rFonts w:ascii="Times New Roman" w:hAnsi="Times New Roman" w:cs="Times New Roman"/>
          <w:b/>
          <w:sz w:val="24"/>
          <w:szCs w:val="24"/>
          <w:u w:val="single"/>
        </w:rPr>
      </w:pPr>
    </w:p>
    <w:p w:rsidR="00554836" w:rsidRDefault="00554836" w:rsidP="00BF27AC">
      <w:pPr>
        <w:tabs>
          <w:tab w:val="left" w:pos="8160"/>
        </w:tabs>
        <w:spacing w:after="0" w:line="240" w:lineRule="auto"/>
        <w:jc w:val="both"/>
        <w:rPr>
          <w:rFonts w:ascii="Times New Roman" w:hAnsi="Times New Roman" w:cs="Times New Roman"/>
          <w:b/>
          <w:color w:val="00B050"/>
          <w:sz w:val="24"/>
          <w:szCs w:val="24"/>
          <w:u w:val="single"/>
        </w:rPr>
      </w:pPr>
      <w:r w:rsidRPr="00683B29">
        <w:rPr>
          <w:rFonts w:ascii="Times New Roman" w:hAnsi="Times New Roman" w:cs="Times New Roman"/>
          <w:b/>
          <w:color w:val="00B050"/>
          <w:sz w:val="24"/>
          <w:szCs w:val="24"/>
          <w:u w:val="single"/>
        </w:rPr>
        <w:t xml:space="preserve">This </w:t>
      </w:r>
      <w:r w:rsidR="00726F76" w:rsidRPr="00683B29">
        <w:rPr>
          <w:rFonts w:ascii="Times New Roman" w:hAnsi="Times New Roman" w:cs="Times New Roman"/>
          <w:b/>
          <w:color w:val="00B050"/>
          <w:sz w:val="24"/>
          <w:szCs w:val="24"/>
          <w:u w:val="single"/>
        </w:rPr>
        <w:t>has been</w:t>
      </w:r>
      <w:r w:rsidRPr="00683B29">
        <w:rPr>
          <w:rFonts w:ascii="Times New Roman" w:hAnsi="Times New Roman" w:cs="Times New Roman"/>
          <w:b/>
          <w:color w:val="00B050"/>
          <w:sz w:val="24"/>
          <w:szCs w:val="24"/>
          <w:u w:val="single"/>
        </w:rPr>
        <w:t xml:space="preserve"> divided into following four parts:-</w:t>
      </w:r>
    </w:p>
    <w:p w:rsidR="00683B29" w:rsidRPr="00683B29" w:rsidRDefault="00683B29" w:rsidP="00BF27AC">
      <w:pPr>
        <w:tabs>
          <w:tab w:val="left" w:pos="8160"/>
        </w:tabs>
        <w:spacing w:after="0" w:line="240" w:lineRule="auto"/>
        <w:jc w:val="both"/>
        <w:rPr>
          <w:rFonts w:ascii="Times New Roman" w:hAnsi="Times New Roman" w:cs="Times New Roman"/>
          <w:b/>
          <w:color w:val="00B050"/>
          <w:sz w:val="24"/>
          <w:szCs w:val="24"/>
          <w:u w:val="single"/>
        </w:rPr>
      </w:pPr>
    </w:p>
    <w:p w:rsidR="00554836" w:rsidRDefault="00554836" w:rsidP="00BF27AC">
      <w:pPr>
        <w:tabs>
          <w:tab w:val="left" w:pos="8160"/>
        </w:tabs>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t>1)</w:t>
      </w:r>
      <w:r>
        <w:rPr>
          <w:rFonts w:ascii="Times New Roman" w:hAnsi="Times New Roman" w:cs="Times New Roman"/>
          <w:sz w:val="24"/>
          <w:szCs w:val="24"/>
        </w:rPr>
        <w:t xml:space="preserve">    Cost to </w:t>
      </w:r>
      <w:r w:rsidR="00A2571A">
        <w:rPr>
          <w:rFonts w:ascii="Times New Roman" w:hAnsi="Times New Roman" w:cs="Times New Roman"/>
          <w:sz w:val="24"/>
          <w:szCs w:val="24"/>
        </w:rPr>
        <w:t>rehabilitate</w:t>
      </w:r>
      <w:r>
        <w:rPr>
          <w:rFonts w:ascii="Times New Roman" w:hAnsi="Times New Roman" w:cs="Times New Roman"/>
          <w:sz w:val="24"/>
          <w:szCs w:val="24"/>
        </w:rPr>
        <w:t xml:space="preserve"> 4 lakh </w:t>
      </w:r>
      <w:r w:rsidR="000C7089">
        <w:rPr>
          <w:rFonts w:ascii="Times New Roman" w:hAnsi="Times New Roman" w:cs="Times New Roman"/>
          <w:sz w:val="24"/>
          <w:szCs w:val="24"/>
        </w:rPr>
        <w:t>people along</w:t>
      </w:r>
      <w:r w:rsidR="005B0975">
        <w:rPr>
          <w:rFonts w:ascii="Times New Roman" w:hAnsi="Times New Roman" w:cs="Times New Roman"/>
          <w:sz w:val="24"/>
          <w:szCs w:val="24"/>
        </w:rPr>
        <w:t>-</w:t>
      </w:r>
      <w:r w:rsidR="00A2571A">
        <w:rPr>
          <w:rFonts w:ascii="Times New Roman" w:hAnsi="Times New Roman" w:cs="Times New Roman"/>
          <w:sz w:val="24"/>
          <w:szCs w:val="24"/>
        </w:rPr>
        <w:t>with</w:t>
      </w:r>
      <w:r>
        <w:rPr>
          <w:rFonts w:ascii="Times New Roman" w:hAnsi="Times New Roman" w:cs="Times New Roman"/>
          <w:sz w:val="24"/>
          <w:szCs w:val="24"/>
        </w:rPr>
        <w:t xml:space="preserve"> facilities in outlying areas.</w:t>
      </w:r>
    </w:p>
    <w:p w:rsidR="00554836" w:rsidRDefault="00554836" w:rsidP="00BF27AC">
      <w:pPr>
        <w:tabs>
          <w:tab w:val="left" w:pos="8160"/>
        </w:tabs>
        <w:spacing w:after="0" w:line="240" w:lineRule="auto"/>
        <w:jc w:val="both"/>
        <w:rPr>
          <w:rFonts w:ascii="Times New Roman" w:hAnsi="Times New Roman" w:cs="Times New Roman"/>
          <w:sz w:val="24"/>
          <w:szCs w:val="24"/>
        </w:rPr>
      </w:pPr>
      <w:r w:rsidRPr="00683B29">
        <w:rPr>
          <w:rFonts w:ascii="Times New Roman" w:hAnsi="Times New Roman" w:cs="Times New Roman"/>
          <w:b/>
          <w:sz w:val="24"/>
          <w:szCs w:val="24"/>
        </w:rPr>
        <w:lastRenderedPageBreak/>
        <w:t>ii)</w:t>
      </w:r>
      <w:r>
        <w:rPr>
          <w:rFonts w:ascii="Times New Roman" w:hAnsi="Times New Roman" w:cs="Times New Roman"/>
          <w:sz w:val="24"/>
          <w:szCs w:val="24"/>
        </w:rPr>
        <w:t xml:space="preserve">     Cost to construct redevelopment areas in 704.8 </w:t>
      </w:r>
      <w:proofErr w:type="spellStart"/>
      <w:r>
        <w:rPr>
          <w:rFonts w:ascii="Times New Roman" w:hAnsi="Times New Roman" w:cs="Times New Roman"/>
          <w:sz w:val="24"/>
          <w:szCs w:val="24"/>
        </w:rPr>
        <w:t>Hects</w:t>
      </w:r>
      <w:proofErr w:type="spellEnd"/>
      <w:r>
        <w:rPr>
          <w:rFonts w:ascii="Times New Roman" w:hAnsi="Times New Roman" w:cs="Times New Roman"/>
          <w:sz w:val="24"/>
          <w:szCs w:val="24"/>
        </w:rPr>
        <w:t>.</w:t>
      </w:r>
    </w:p>
    <w:p w:rsidR="00554836" w:rsidRDefault="00554836" w:rsidP="00BF27AC">
      <w:pPr>
        <w:tabs>
          <w:tab w:val="left" w:pos="8160"/>
        </w:tabs>
        <w:spacing w:after="0" w:line="240" w:lineRule="auto"/>
        <w:jc w:val="both"/>
        <w:rPr>
          <w:rFonts w:ascii="Times New Roman" w:hAnsi="Times New Roman" w:cs="Times New Roman"/>
          <w:sz w:val="24"/>
          <w:szCs w:val="24"/>
        </w:rPr>
      </w:pPr>
      <w:r w:rsidRPr="00F65322">
        <w:rPr>
          <w:rFonts w:ascii="Times New Roman" w:hAnsi="Times New Roman" w:cs="Times New Roman"/>
          <w:b/>
          <w:sz w:val="24"/>
          <w:szCs w:val="24"/>
        </w:rPr>
        <w:t>iii)</w:t>
      </w:r>
      <w:r>
        <w:rPr>
          <w:rFonts w:ascii="Times New Roman" w:hAnsi="Times New Roman" w:cs="Times New Roman"/>
          <w:sz w:val="24"/>
          <w:szCs w:val="24"/>
        </w:rPr>
        <w:t xml:space="preserve">     Cost to construct rehabilitation areas in 564.4 </w:t>
      </w:r>
      <w:proofErr w:type="spellStart"/>
      <w:r>
        <w:rPr>
          <w:rFonts w:ascii="Times New Roman" w:hAnsi="Times New Roman" w:cs="Times New Roman"/>
          <w:sz w:val="24"/>
          <w:szCs w:val="24"/>
        </w:rPr>
        <w:t>Hects</w:t>
      </w:r>
      <w:proofErr w:type="spellEnd"/>
      <w:r>
        <w:rPr>
          <w:rFonts w:ascii="Times New Roman" w:hAnsi="Times New Roman" w:cs="Times New Roman"/>
          <w:sz w:val="24"/>
          <w:szCs w:val="24"/>
        </w:rPr>
        <w:t>.</w:t>
      </w:r>
    </w:p>
    <w:p w:rsidR="00554836" w:rsidRDefault="00554836" w:rsidP="001415D7">
      <w:pPr>
        <w:tabs>
          <w:tab w:val="left" w:pos="8160"/>
        </w:tabs>
        <w:spacing w:after="0" w:line="240" w:lineRule="auto"/>
        <w:rPr>
          <w:rFonts w:ascii="Times New Roman" w:hAnsi="Times New Roman" w:cs="Times New Roman"/>
          <w:sz w:val="24"/>
          <w:szCs w:val="24"/>
        </w:rPr>
      </w:pPr>
      <w:proofErr w:type="gramStart"/>
      <w:r w:rsidRPr="00F65322">
        <w:rPr>
          <w:rFonts w:ascii="Times New Roman" w:hAnsi="Times New Roman" w:cs="Times New Roman"/>
          <w:b/>
          <w:sz w:val="24"/>
          <w:szCs w:val="24"/>
        </w:rPr>
        <w:t>vi)</w:t>
      </w:r>
      <w:r>
        <w:rPr>
          <w:rFonts w:ascii="Times New Roman" w:hAnsi="Times New Roman" w:cs="Times New Roman"/>
          <w:sz w:val="24"/>
          <w:szCs w:val="24"/>
        </w:rPr>
        <w:t xml:space="preserve">      Cost</w:t>
      </w:r>
      <w:proofErr w:type="gramEnd"/>
      <w:r>
        <w:rPr>
          <w:rFonts w:ascii="Times New Roman" w:hAnsi="Times New Roman" w:cs="Times New Roman"/>
          <w:sz w:val="24"/>
          <w:szCs w:val="24"/>
        </w:rPr>
        <w:t xml:space="preserve"> to construct remunerative projects (Details </w:t>
      </w:r>
      <w:r w:rsidR="00260106">
        <w:rPr>
          <w:rFonts w:ascii="Times New Roman" w:hAnsi="Times New Roman" w:cs="Times New Roman"/>
          <w:sz w:val="24"/>
          <w:szCs w:val="24"/>
        </w:rPr>
        <w:t>have</w:t>
      </w:r>
      <w:r>
        <w:rPr>
          <w:rFonts w:ascii="Times New Roman" w:hAnsi="Times New Roman" w:cs="Times New Roman"/>
          <w:sz w:val="24"/>
          <w:szCs w:val="24"/>
        </w:rPr>
        <w:t xml:space="preserve"> not been worked out here, as all </w:t>
      </w:r>
      <w:r w:rsidR="00260106">
        <w:rPr>
          <w:rFonts w:ascii="Times New Roman" w:hAnsi="Times New Roman" w:cs="Times New Roman"/>
          <w:sz w:val="24"/>
          <w:szCs w:val="24"/>
        </w:rPr>
        <w:t>t</w:t>
      </w:r>
      <w:r>
        <w:rPr>
          <w:rFonts w:ascii="Times New Roman" w:hAnsi="Times New Roman" w:cs="Times New Roman"/>
          <w:sz w:val="24"/>
          <w:szCs w:val="24"/>
        </w:rPr>
        <w:t>hese project</w:t>
      </w:r>
      <w:r w:rsidR="00045896">
        <w:rPr>
          <w:rFonts w:ascii="Times New Roman" w:hAnsi="Times New Roman" w:cs="Times New Roman"/>
          <w:sz w:val="24"/>
          <w:szCs w:val="24"/>
        </w:rPr>
        <w:t>s</w:t>
      </w:r>
      <w:r>
        <w:rPr>
          <w:rFonts w:ascii="Times New Roman" w:hAnsi="Times New Roman" w:cs="Times New Roman"/>
          <w:sz w:val="24"/>
          <w:szCs w:val="24"/>
        </w:rPr>
        <w:t xml:space="preserve"> </w:t>
      </w:r>
      <w:r w:rsidR="00045896">
        <w:rPr>
          <w:rFonts w:ascii="Times New Roman" w:hAnsi="Times New Roman" w:cs="Times New Roman"/>
          <w:sz w:val="24"/>
          <w:szCs w:val="24"/>
        </w:rPr>
        <w:t>w</w:t>
      </w:r>
      <w:r w:rsidR="00260106">
        <w:rPr>
          <w:rFonts w:ascii="Times New Roman" w:hAnsi="Times New Roman" w:cs="Times New Roman"/>
          <w:sz w:val="24"/>
          <w:szCs w:val="24"/>
        </w:rPr>
        <w:t>ould give</w:t>
      </w:r>
      <w:r>
        <w:rPr>
          <w:rFonts w:ascii="Times New Roman" w:hAnsi="Times New Roman" w:cs="Times New Roman"/>
          <w:sz w:val="24"/>
          <w:szCs w:val="24"/>
        </w:rPr>
        <w:t xml:space="preserve"> </w:t>
      </w:r>
      <w:r w:rsidR="00260106">
        <w:rPr>
          <w:rFonts w:ascii="Times New Roman" w:hAnsi="Times New Roman" w:cs="Times New Roman"/>
          <w:sz w:val="24"/>
          <w:szCs w:val="24"/>
        </w:rPr>
        <w:t>substantial</w:t>
      </w:r>
      <w:r>
        <w:rPr>
          <w:rFonts w:ascii="Times New Roman" w:hAnsi="Times New Roman" w:cs="Times New Roman"/>
          <w:sz w:val="24"/>
          <w:szCs w:val="24"/>
        </w:rPr>
        <w:t xml:space="preserve"> profit).</w:t>
      </w:r>
    </w:p>
    <w:p w:rsidR="00260106" w:rsidRDefault="00260106" w:rsidP="001415D7">
      <w:pPr>
        <w:tabs>
          <w:tab w:val="left" w:pos="8160"/>
        </w:tabs>
        <w:spacing w:after="0" w:line="240" w:lineRule="auto"/>
        <w:rPr>
          <w:rFonts w:ascii="Times New Roman" w:hAnsi="Times New Roman" w:cs="Times New Roman"/>
          <w:sz w:val="24"/>
          <w:szCs w:val="24"/>
        </w:rPr>
      </w:pPr>
    </w:p>
    <w:p w:rsidR="00260106" w:rsidRPr="00F65322" w:rsidRDefault="00260106" w:rsidP="001415D7">
      <w:pPr>
        <w:tabs>
          <w:tab w:val="left" w:pos="8160"/>
        </w:tabs>
        <w:spacing w:after="0" w:line="240" w:lineRule="auto"/>
        <w:rPr>
          <w:rFonts w:ascii="Times New Roman" w:hAnsi="Times New Roman" w:cs="Times New Roman"/>
          <w:b/>
          <w:color w:val="00B0F0"/>
          <w:sz w:val="24"/>
          <w:szCs w:val="24"/>
          <w:u w:val="single"/>
        </w:rPr>
      </w:pPr>
      <w:r w:rsidRPr="00F65322">
        <w:rPr>
          <w:rFonts w:ascii="Times New Roman" w:hAnsi="Times New Roman" w:cs="Times New Roman"/>
          <w:b/>
          <w:color w:val="00B0F0"/>
          <w:sz w:val="24"/>
          <w:szCs w:val="24"/>
          <w:u w:val="single"/>
        </w:rPr>
        <w:t>COST TO REBUILDING</w:t>
      </w:r>
      <w:r w:rsidR="004B0525" w:rsidRPr="00F65322">
        <w:rPr>
          <w:rFonts w:ascii="Times New Roman" w:hAnsi="Times New Roman" w:cs="Times New Roman"/>
          <w:b/>
          <w:color w:val="00B0F0"/>
          <w:sz w:val="24"/>
          <w:szCs w:val="24"/>
          <w:u w:val="single"/>
        </w:rPr>
        <w:t xml:space="preserve"> </w:t>
      </w:r>
      <w:r w:rsidRPr="00F65322">
        <w:rPr>
          <w:rFonts w:ascii="Times New Roman" w:hAnsi="Times New Roman" w:cs="Times New Roman"/>
          <w:b/>
          <w:color w:val="00B0F0"/>
          <w:sz w:val="24"/>
          <w:szCs w:val="24"/>
          <w:u w:val="single"/>
        </w:rPr>
        <w:t>4</w:t>
      </w:r>
      <w:r w:rsidR="004B0525" w:rsidRPr="00F65322">
        <w:rPr>
          <w:rFonts w:ascii="Times New Roman" w:hAnsi="Times New Roman" w:cs="Times New Roman"/>
          <w:b/>
          <w:color w:val="00B0F0"/>
          <w:sz w:val="24"/>
          <w:szCs w:val="24"/>
          <w:u w:val="single"/>
        </w:rPr>
        <w:t xml:space="preserve"> </w:t>
      </w:r>
      <w:r w:rsidRPr="00F65322">
        <w:rPr>
          <w:rFonts w:ascii="Times New Roman" w:hAnsi="Times New Roman" w:cs="Times New Roman"/>
          <w:b/>
          <w:color w:val="00B0F0"/>
          <w:sz w:val="24"/>
          <w:szCs w:val="24"/>
          <w:u w:val="single"/>
        </w:rPr>
        <w:t>LAKH PEOPLE ALONGWITH FACILITIES INOUTLYING AREAS:-</w:t>
      </w:r>
    </w:p>
    <w:p w:rsidR="004A1BFB" w:rsidRPr="00F65322" w:rsidRDefault="004A1BFB" w:rsidP="001415D7">
      <w:pPr>
        <w:tabs>
          <w:tab w:val="left" w:pos="8160"/>
        </w:tabs>
        <w:spacing w:after="0" w:line="240" w:lineRule="auto"/>
        <w:rPr>
          <w:rFonts w:ascii="Times New Roman" w:hAnsi="Times New Roman" w:cs="Times New Roman"/>
          <w:color w:val="00B0F0"/>
          <w:sz w:val="24"/>
          <w:szCs w:val="24"/>
        </w:rPr>
      </w:pPr>
    </w:p>
    <w:p w:rsidR="00260106" w:rsidRDefault="00260106"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accommodate 4 lakh people at an average gross residential density of 375 persons per </w:t>
      </w:r>
      <w:proofErr w:type="spellStart"/>
      <w:r>
        <w:rPr>
          <w:rFonts w:ascii="Times New Roman" w:hAnsi="Times New Roman" w:cs="Times New Roman"/>
          <w:sz w:val="24"/>
          <w:szCs w:val="24"/>
        </w:rPr>
        <w:t>Hect</w:t>
      </w:r>
      <w:proofErr w:type="spellEnd"/>
      <w:r>
        <w:rPr>
          <w:rFonts w:ascii="Times New Roman" w:hAnsi="Times New Roman" w:cs="Times New Roman"/>
          <w:sz w:val="24"/>
          <w:szCs w:val="24"/>
        </w:rPr>
        <w:t>.</w:t>
      </w:r>
      <w:r w:rsidR="004B0525">
        <w:rPr>
          <w:rFonts w:ascii="Times New Roman" w:hAnsi="Times New Roman" w:cs="Times New Roman"/>
          <w:sz w:val="24"/>
          <w:szCs w:val="24"/>
        </w:rPr>
        <w:t xml:space="preserve"> </w:t>
      </w:r>
      <w:proofErr w:type="gramStart"/>
      <w:r w:rsidR="004B0525">
        <w:rPr>
          <w:rFonts w:ascii="Times New Roman" w:hAnsi="Times New Roman" w:cs="Times New Roman"/>
          <w:sz w:val="24"/>
          <w:szCs w:val="24"/>
        </w:rPr>
        <w:t>there</w:t>
      </w:r>
      <w:proofErr w:type="gramEnd"/>
      <w:r w:rsidR="004B0525">
        <w:rPr>
          <w:rFonts w:ascii="Times New Roman" w:hAnsi="Times New Roman" w:cs="Times New Roman"/>
          <w:sz w:val="24"/>
          <w:szCs w:val="24"/>
        </w:rPr>
        <w:t xml:space="preserve"> would be a need of 1080 </w:t>
      </w:r>
      <w:proofErr w:type="spellStart"/>
      <w:r w:rsidR="004B0525">
        <w:rPr>
          <w:rFonts w:ascii="Times New Roman" w:hAnsi="Times New Roman" w:cs="Times New Roman"/>
          <w:sz w:val="24"/>
          <w:szCs w:val="24"/>
        </w:rPr>
        <w:t>H</w:t>
      </w:r>
      <w:r>
        <w:rPr>
          <w:rFonts w:ascii="Times New Roman" w:hAnsi="Times New Roman" w:cs="Times New Roman"/>
          <w:sz w:val="24"/>
          <w:szCs w:val="24"/>
        </w:rPr>
        <w:t>ects</w:t>
      </w:r>
      <w:proofErr w:type="spellEnd"/>
      <w:r>
        <w:rPr>
          <w:rFonts w:ascii="Times New Roman" w:hAnsi="Times New Roman" w:cs="Times New Roman"/>
          <w:sz w:val="24"/>
          <w:szCs w:val="24"/>
        </w:rPr>
        <w:t>, with the following cost components:-</w:t>
      </w:r>
    </w:p>
    <w:p w:rsidR="00726F76" w:rsidRDefault="00726F76" w:rsidP="001415D7">
      <w:pPr>
        <w:tabs>
          <w:tab w:val="left" w:pos="8160"/>
        </w:tabs>
        <w:spacing w:after="0" w:line="240" w:lineRule="auto"/>
        <w:rPr>
          <w:rFonts w:ascii="Times New Roman" w:hAnsi="Times New Roman" w:cs="Times New Roman"/>
          <w:sz w:val="24"/>
          <w:szCs w:val="24"/>
        </w:rPr>
      </w:pPr>
    </w:p>
    <w:p w:rsidR="00726F76" w:rsidRPr="00F65322" w:rsidRDefault="00726F76" w:rsidP="001415D7">
      <w:pPr>
        <w:tabs>
          <w:tab w:val="left" w:pos="8160"/>
        </w:tabs>
        <w:spacing w:after="0" w:line="240" w:lineRule="auto"/>
        <w:rPr>
          <w:rFonts w:ascii="Times New Roman" w:hAnsi="Times New Roman" w:cs="Times New Roman"/>
          <w:b/>
          <w:color w:val="FF0000"/>
          <w:sz w:val="24"/>
          <w:szCs w:val="24"/>
        </w:rPr>
      </w:pPr>
      <w:r w:rsidRPr="00F65322">
        <w:rPr>
          <w:rFonts w:ascii="Times New Roman" w:hAnsi="Times New Roman" w:cs="Times New Roman"/>
          <w:b/>
          <w:color w:val="FF0000"/>
          <w:sz w:val="24"/>
          <w:szCs w:val="24"/>
          <w:u w:val="single"/>
        </w:rPr>
        <w:t xml:space="preserve">ITEM </w:t>
      </w:r>
      <w:r w:rsidRPr="00F65322">
        <w:rPr>
          <w:rFonts w:ascii="Times New Roman" w:hAnsi="Times New Roman" w:cs="Times New Roman"/>
          <w:b/>
          <w:color w:val="FF0000"/>
          <w:sz w:val="24"/>
          <w:szCs w:val="24"/>
        </w:rPr>
        <w:t xml:space="preserve">                                                                                  </w:t>
      </w:r>
      <w:r w:rsidRPr="00F65322">
        <w:rPr>
          <w:rFonts w:ascii="Times New Roman" w:hAnsi="Times New Roman" w:cs="Times New Roman"/>
          <w:b/>
          <w:color w:val="FF0000"/>
          <w:sz w:val="24"/>
          <w:szCs w:val="24"/>
          <w:u w:val="single"/>
        </w:rPr>
        <w:t>COST IN (RS. LAKHS)</w:t>
      </w:r>
    </w:p>
    <w:p w:rsidR="00394360" w:rsidRPr="00F65322" w:rsidRDefault="00394360" w:rsidP="001415D7">
      <w:pPr>
        <w:tabs>
          <w:tab w:val="left" w:pos="8160"/>
        </w:tabs>
        <w:spacing w:after="0" w:line="240" w:lineRule="auto"/>
        <w:rPr>
          <w:rFonts w:ascii="Times New Roman" w:hAnsi="Times New Roman" w:cs="Times New Roman"/>
          <w:color w:val="FF0000"/>
          <w:sz w:val="24"/>
          <w:szCs w:val="24"/>
        </w:rPr>
      </w:pPr>
    </w:p>
    <w:p w:rsidR="00726F76" w:rsidRDefault="00726F76" w:rsidP="004B0525">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a)</w:t>
      </w:r>
      <w:r>
        <w:rPr>
          <w:rFonts w:ascii="Times New Roman" w:hAnsi="Times New Roman" w:cs="Times New Roman"/>
          <w:sz w:val="24"/>
          <w:szCs w:val="24"/>
        </w:rPr>
        <w:t xml:space="preserve">   Cost of acquisition and its internal development</w:t>
      </w:r>
      <w:r w:rsidR="000031AA">
        <w:rPr>
          <w:rFonts w:ascii="Times New Roman" w:hAnsi="Times New Roman" w:cs="Times New Roman"/>
          <w:sz w:val="24"/>
          <w:szCs w:val="24"/>
        </w:rPr>
        <w:t xml:space="preserve">                    </w:t>
      </w:r>
      <w:r w:rsidR="004B0525">
        <w:rPr>
          <w:rFonts w:ascii="Times New Roman" w:hAnsi="Times New Roman" w:cs="Times New Roman"/>
          <w:sz w:val="24"/>
          <w:szCs w:val="24"/>
        </w:rPr>
        <w:t xml:space="preserve">    </w:t>
      </w:r>
      <w:r w:rsidR="000031AA">
        <w:rPr>
          <w:rFonts w:ascii="Times New Roman" w:hAnsi="Times New Roman" w:cs="Times New Roman"/>
          <w:sz w:val="24"/>
          <w:szCs w:val="24"/>
        </w:rPr>
        <w:t xml:space="preserve"> 3240</w:t>
      </w:r>
    </w:p>
    <w:p w:rsidR="00726F76" w:rsidRDefault="00726F76" w:rsidP="001415D7">
      <w:pPr>
        <w:tabs>
          <w:tab w:val="left" w:pos="816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including</w:t>
      </w:r>
      <w:proofErr w:type="gramEnd"/>
      <w:r>
        <w:rPr>
          <w:rFonts w:ascii="Times New Roman" w:hAnsi="Times New Roman" w:cs="Times New Roman"/>
          <w:sz w:val="24"/>
          <w:szCs w:val="24"/>
        </w:rPr>
        <w:t xml:space="preserve"> laying of services i.e. water supply, sewerage</w:t>
      </w:r>
    </w:p>
    <w:p w:rsidR="00726F76" w:rsidRDefault="00726F76" w:rsidP="001415D7">
      <w:pPr>
        <w:tabs>
          <w:tab w:val="left" w:pos="816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drainage</w:t>
      </w:r>
      <w:proofErr w:type="gramEnd"/>
      <w:r>
        <w:rPr>
          <w:rFonts w:ascii="Times New Roman" w:hAnsi="Times New Roman" w:cs="Times New Roman"/>
          <w:sz w:val="24"/>
          <w:szCs w:val="24"/>
        </w:rPr>
        <w:t xml:space="preserve"> &amp; electricity</w:t>
      </w:r>
      <w:r w:rsidR="00CD1C8D">
        <w:rPr>
          <w:rFonts w:ascii="Times New Roman" w:hAnsi="Times New Roman" w:cs="Times New Roman"/>
          <w:sz w:val="24"/>
          <w:szCs w:val="24"/>
        </w:rPr>
        <w:t xml:space="preserve"> @ </w:t>
      </w:r>
      <w:proofErr w:type="spellStart"/>
      <w:r w:rsidR="00CD1C8D">
        <w:rPr>
          <w:rFonts w:ascii="Times New Roman" w:hAnsi="Times New Roman" w:cs="Times New Roman"/>
          <w:sz w:val="24"/>
          <w:szCs w:val="24"/>
        </w:rPr>
        <w:t>Rs</w:t>
      </w:r>
      <w:proofErr w:type="spellEnd"/>
      <w:r w:rsidR="00CD1C8D">
        <w:rPr>
          <w:rFonts w:ascii="Times New Roman" w:hAnsi="Times New Roman" w:cs="Times New Roman"/>
          <w:sz w:val="24"/>
          <w:szCs w:val="24"/>
        </w:rPr>
        <w:t xml:space="preserve">. 3.0 lakhs per </w:t>
      </w:r>
      <w:proofErr w:type="spellStart"/>
      <w:r w:rsidR="00CD1C8D">
        <w:rPr>
          <w:rFonts w:ascii="Times New Roman" w:hAnsi="Times New Roman" w:cs="Times New Roman"/>
          <w:sz w:val="24"/>
          <w:szCs w:val="24"/>
        </w:rPr>
        <w:t>H</w:t>
      </w:r>
      <w:r>
        <w:rPr>
          <w:rFonts w:ascii="Times New Roman" w:hAnsi="Times New Roman" w:cs="Times New Roman"/>
          <w:sz w:val="24"/>
          <w:szCs w:val="24"/>
        </w:rPr>
        <w:t>ect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borne</w:t>
      </w:r>
    </w:p>
    <w:p w:rsidR="00726F76" w:rsidRDefault="00726F76" w:rsidP="001415D7">
      <w:pPr>
        <w:tabs>
          <w:tab w:val="left" w:pos="816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Slum </w:t>
      </w:r>
      <w:proofErr w:type="spellStart"/>
      <w:r>
        <w:rPr>
          <w:rFonts w:ascii="Times New Roman" w:hAnsi="Times New Roman" w:cs="Times New Roman"/>
          <w:sz w:val="24"/>
          <w:szCs w:val="24"/>
        </w:rPr>
        <w:t>Deptt</w:t>
      </w:r>
      <w:proofErr w:type="spellEnd"/>
      <w:r>
        <w:rPr>
          <w:rFonts w:ascii="Times New Roman" w:hAnsi="Times New Roman" w:cs="Times New Roman"/>
          <w:sz w:val="24"/>
          <w:szCs w:val="24"/>
        </w:rPr>
        <w:t>, of DDA.</w:t>
      </w:r>
    </w:p>
    <w:p w:rsidR="00726F76" w:rsidRDefault="00726F76" w:rsidP="001415D7">
      <w:pPr>
        <w:tabs>
          <w:tab w:val="left" w:pos="8160"/>
        </w:tabs>
        <w:spacing w:after="0" w:line="240" w:lineRule="auto"/>
        <w:rPr>
          <w:rFonts w:ascii="Times New Roman" w:hAnsi="Times New Roman" w:cs="Times New Roman"/>
          <w:sz w:val="24"/>
          <w:szCs w:val="24"/>
        </w:rPr>
      </w:pPr>
    </w:p>
    <w:p w:rsidR="00726F76" w:rsidRDefault="00726F76"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b)</w:t>
      </w:r>
      <w:r>
        <w:rPr>
          <w:rFonts w:ascii="Times New Roman" w:hAnsi="Times New Roman" w:cs="Times New Roman"/>
          <w:sz w:val="24"/>
          <w:szCs w:val="24"/>
        </w:rPr>
        <w:t xml:space="preserve">  Cost of laying trunk services and connections</w:t>
      </w:r>
      <w:r w:rsidR="000031AA">
        <w:rPr>
          <w:rFonts w:ascii="Times New Roman" w:hAnsi="Times New Roman" w:cs="Times New Roman"/>
          <w:sz w:val="24"/>
          <w:szCs w:val="24"/>
        </w:rPr>
        <w:t xml:space="preserve">                           </w:t>
      </w:r>
      <w:r w:rsidR="004B0525">
        <w:rPr>
          <w:rFonts w:ascii="Times New Roman" w:hAnsi="Times New Roman" w:cs="Times New Roman"/>
          <w:sz w:val="24"/>
          <w:szCs w:val="24"/>
        </w:rPr>
        <w:t xml:space="preserve"> </w:t>
      </w:r>
      <w:r w:rsidR="000031AA">
        <w:rPr>
          <w:rFonts w:ascii="Times New Roman" w:hAnsi="Times New Roman" w:cs="Times New Roman"/>
          <w:sz w:val="24"/>
          <w:szCs w:val="24"/>
        </w:rPr>
        <w:t xml:space="preserve"> 2800</w:t>
      </w:r>
    </w:p>
    <w:p w:rsidR="00726F76" w:rsidRDefault="00726F76" w:rsidP="001415D7">
      <w:pPr>
        <w:tabs>
          <w:tab w:val="left" w:pos="816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water supply, sewerage, drainage and electricity</w:t>
      </w:r>
    </w:p>
    <w:p w:rsidR="00726F76" w:rsidRDefault="00726F76"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2.5 lakhs per </w:t>
      </w:r>
      <w:proofErr w:type="spellStart"/>
      <w:r>
        <w:rPr>
          <w:rFonts w:ascii="Times New Roman" w:hAnsi="Times New Roman" w:cs="Times New Roman"/>
          <w:sz w:val="24"/>
          <w:szCs w:val="24"/>
        </w:rPr>
        <w:t>Hect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borne by M.C.D.</w:t>
      </w:r>
    </w:p>
    <w:p w:rsidR="00726F76" w:rsidRDefault="00726F76" w:rsidP="001415D7">
      <w:pPr>
        <w:tabs>
          <w:tab w:val="left" w:pos="8160"/>
        </w:tabs>
        <w:spacing w:after="0" w:line="240" w:lineRule="auto"/>
        <w:rPr>
          <w:rFonts w:ascii="Times New Roman" w:hAnsi="Times New Roman" w:cs="Times New Roman"/>
          <w:sz w:val="24"/>
          <w:szCs w:val="24"/>
        </w:rPr>
      </w:pPr>
    </w:p>
    <w:p w:rsidR="00726F76" w:rsidRDefault="00726F76"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c)</w:t>
      </w:r>
      <w:r>
        <w:rPr>
          <w:rFonts w:ascii="Times New Roman" w:hAnsi="Times New Roman" w:cs="Times New Roman"/>
          <w:sz w:val="24"/>
          <w:szCs w:val="24"/>
        </w:rPr>
        <w:t xml:space="preserve">   Cost of construction of community facilities to</w:t>
      </w:r>
      <w:r w:rsidR="000031AA">
        <w:rPr>
          <w:rFonts w:ascii="Times New Roman" w:hAnsi="Times New Roman" w:cs="Times New Roman"/>
          <w:sz w:val="24"/>
          <w:szCs w:val="24"/>
        </w:rPr>
        <w:t xml:space="preserve">                          1860</w:t>
      </w:r>
    </w:p>
    <w:p w:rsidR="00726F76" w:rsidRDefault="00726F76" w:rsidP="001415D7">
      <w:pPr>
        <w:tabs>
          <w:tab w:val="left" w:pos="816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borne by respective departments of Delhi </w:t>
      </w:r>
      <w:proofErr w:type="spellStart"/>
      <w:r>
        <w:rPr>
          <w:rFonts w:ascii="Times New Roman" w:hAnsi="Times New Roman" w:cs="Times New Roman"/>
          <w:sz w:val="24"/>
          <w:szCs w:val="24"/>
        </w:rPr>
        <w:t>Admn</w:t>
      </w:r>
      <w:proofErr w:type="spellEnd"/>
      <w:r>
        <w:rPr>
          <w:rFonts w:ascii="Times New Roman" w:hAnsi="Times New Roman" w:cs="Times New Roman"/>
          <w:sz w:val="24"/>
          <w:szCs w:val="24"/>
        </w:rPr>
        <w:t>.</w:t>
      </w:r>
    </w:p>
    <w:p w:rsidR="00726F76" w:rsidRDefault="00726F76" w:rsidP="001415D7">
      <w:pPr>
        <w:tabs>
          <w:tab w:val="left" w:pos="816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M.C.D.as detail given below:</w:t>
      </w:r>
    </w:p>
    <w:p w:rsidR="00F65322" w:rsidRDefault="00F65322" w:rsidP="001415D7">
      <w:pPr>
        <w:tabs>
          <w:tab w:val="left" w:pos="8160"/>
        </w:tabs>
        <w:spacing w:after="0" w:line="240" w:lineRule="auto"/>
        <w:rPr>
          <w:rFonts w:ascii="Times New Roman" w:hAnsi="Times New Roman" w:cs="Times New Roman"/>
          <w:sz w:val="24"/>
          <w:szCs w:val="24"/>
        </w:rPr>
      </w:pPr>
    </w:p>
    <w:p w:rsidR="00726F76" w:rsidRDefault="00726F76"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1)</w:t>
      </w:r>
      <w:r>
        <w:rPr>
          <w:rFonts w:ascii="Times New Roman" w:hAnsi="Times New Roman" w:cs="Times New Roman"/>
          <w:sz w:val="24"/>
          <w:szCs w:val="24"/>
        </w:rPr>
        <w:t xml:space="preserve">    52 Higher sec. Schools </w:t>
      </w:r>
      <w:r w:rsidR="00C92804">
        <w:rPr>
          <w:rFonts w:ascii="Times New Roman" w:hAnsi="Times New Roman" w:cs="Times New Roman"/>
          <w:sz w:val="24"/>
          <w:szCs w:val="24"/>
        </w:rPr>
        <w:t xml:space="preserve">@ </w:t>
      </w:r>
      <w:proofErr w:type="spellStart"/>
      <w:r w:rsidR="00C92804">
        <w:rPr>
          <w:rFonts w:ascii="Times New Roman" w:hAnsi="Times New Roman" w:cs="Times New Roman"/>
          <w:sz w:val="24"/>
          <w:szCs w:val="24"/>
        </w:rPr>
        <w:t>Rs</w:t>
      </w:r>
      <w:proofErr w:type="spellEnd"/>
      <w:r w:rsidR="00C92804">
        <w:rPr>
          <w:rFonts w:ascii="Times New Roman" w:hAnsi="Times New Roman" w:cs="Times New Roman"/>
          <w:sz w:val="24"/>
          <w:szCs w:val="24"/>
        </w:rPr>
        <w:t xml:space="preserve">. 20 </w:t>
      </w:r>
      <w:r>
        <w:rPr>
          <w:rFonts w:ascii="Times New Roman" w:hAnsi="Times New Roman" w:cs="Times New Roman"/>
          <w:sz w:val="24"/>
          <w:szCs w:val="24"/>
        </w:rPr>
        <w:t>lakh per school</w:t>
      </w:r>
      <w:r w:rsidR="00C92804">
        <w:rPr>
          <w:rFonts w:ascii="Times New Roman" w:hAnsi="Times New Roman" w:cs="Times New Roman"/>
          <w:sz w:val="24"/>
          <w:szCs w:val="24"/>
        </w:rPr>
        <w:t xml:space="preserve">                </w:t>
      </w:r>
      <w:r>
        <w:rPr>
          <w:rFonts w:ascii="Times New Roman" w:hAnsi="Times New Roman" w:cs="Times New Roman"/>
          <w:sz w:val="24"/>
          <w:szCs w:val="24"/>
        </w:rPr>
        <w:t xml:space="preserve">= </w:t>
      </w:r>
      <w:r w:rsidR="00C92804">
        <w:rPr>
          <w:rFonts w:ascii="Times New Roman" w:hAnsi="Times New Roman" w:cs="Times New Roman"/>
          <w:sz w:val="24"/>
          <w:szCs w:val="24"/>
        </w:rPr>
        <w:t xml:space="preserve">  </w:t>
      </w:r>
      <w:r>
        <w:rPr>
          <w:rFonts w:ascii="Times New Roman" w:hAnsi="Times New Roman" w:cs="Times New Roman"/>
          <w:sz w:val="24"/>
          <w:szCs w:val="24"/>
        </w:rPr>
        <w:t>1040</w:t>
      </w:r>
    </w:p>
    <w:p w:rsidR="00726F76" w:rsidRDefault="00D4241A"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ii)</w:t>
      </w:r>
      <w:r>
        <w:rPr>
          <w:rFonts w:ascii="Times New Roman" w:hAnsi="Times New Roman" w:cs="Times New Roman"/>
          <w:sz w:val="24"/>
          <w:szCs w:val="24"/>
        </w:rPr>
        <w:t xml:space="preserve">    80 Primary Schools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6 lakhs per school</w:t>
      </w:r>
      <w:r w:rsidR="000031AA">
        <w:rPr>
          <w:rFonts w:ascii="Times New Roman" w:hAnsi="Times New Roman" w:cs="Times New Roman"/>
          <w:sz w:val="24"/>
          <w:szCs w:val="24"/>
        </w:rPr>
        <w:t xml:space="preserve">        </w:t>
      </w:r>
      <w:r w:rsidR="00C92804">
        <w:rPr>
          <w:rFonts w:ascii="Times New Roman" w:hAnsi="Times New Roman" w:cs="Times New Roman"/>
          <w:sz w:val="24"/>
          <w:szCs w:val="24"/>
        </w:rPr>
        <w:t xml:space="preserve">              </w:t>
      </w:r>
      <w:r w:rsidR="000031AA">
        <w:rPr>
          <w:rFonts w:ascii="Times New Roman" w:hAnsi="Times New Roman" w:cs="Times New Roman"/>
          <w:sz w:val="24"/>
          <w:szCs w:val="24"/>
        </w:rPr>
        <w:t>=</w:t>
      </w:r>
      <w:r w:rsidR="00C92804">
        <w:rPr>
          <w:rFonts w:ascii="Times New Roman" w:hAnsi="Times New Roman" w:cs="Times New Roman"/>
          <w:sz w:val="24"/>
          <w:szCs w:val="24"/>
        </w:rPr>
        <w:t xml:space="preserve">   </w:t>
      </w:r>
      <w:r w:rsidR="000031AA">
        <w:rPr>
          <w:rFonts w:ascii="Times New Roman" w:hAnsi="Times New Roman" w:cs="Times New Roman"/>
          <w:sz w:val="24"/>
          <w:szCs w:val="24"/>
        </w:rPr>
        <w:t xml:space="preserve"> 480</w:t>
      </w:r>
    </w:p>
    <w:p w:rsidR="00D4241A" w:rsidRDefault="00D4241A"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iii)</w:t>
      </w:r>
      <w:r>
        <w:rPr>
          <w:rFonts w:ascii="Times New Roman" w:hAnsi="Times New Roman" w:cs="Times New Roman"/>
          <w:sz w:val="24"/>
          <w:szCs w:val="24"/>
        </w:rPr>
        <w:t xml:space="preserve">  260 Nursery Schools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60,000 per school</w:t>
      </w:r>
      <w:r w:rsidR="000031AA">
        <w:rPr>
          <w:rFonts w:ascii="Times New Roman" w:hAnsi="Times New Roman" w:cs="Times New Roman"/>
          <w:sz w:val="24"/>
          <w:szCs w:val="24"/>
        </w:rPr>
        <w:t xml:space="preserve">       </w:t>
      </w:r>
      <w:r w:rsidR="00C92804">
        <w:rPr>
          <w:rFonts w:ascii="Times New Roman" w:hAnsi="Times New Roman" w:cs="Times New Roman"/>
          <w:sz w:val="24"/>
          <w:szCs w:val="24"/>
        </w:rPr>
        <w:t xml:space="preserve">              </w:t>
      </w:r>
      <w:r w:rsidR="000031AA">
        <w:rPr>
          <w:rFonts w:ascii="Times New Roman" w:hAnsi="Times New Roman" w:cs="Times New Roman"/>
          <w:sz w:val="24"/>
          <w:szCs w:val="24"/>
        </w:rPr>
        <w:t>=</w:t>
      </w:r>
      <w:r w:rsidR="00C92804">
        <w:rPr>
          <w:rFonts w:ascii="Times New Roman" w:hAnsi="Times New Roman" w:cs="Times New Roman"/>
          <w:sz w:val="24"/>
          <w:szCs w:val="24"/>
        </w:rPr>
        <w:t xml:space="preserve">    </w:t>
      </w:r>
      <w:r w:rsidR="000031AA">
        <w:rPr>
          <w:rFonts w:ascii="Times New Roman" w:hAnsi="Times New Roman" w:cs="Times New Roman"/>
          <w:sz w:val="24"/>
          <w:szCs w:val="24"/>
        </w:rPr>
        <w:t>156</w:t>
      </w:r>
    </w:p>
    <w:p w:rsidR="00D4241A" w:rsidRDefault="00D4241A" w:rsidP="001415D7">
      <w:pPr>
        <w:tabs>
          <w:tab w:val="left" w:pos="8160"/>
        </w:tabs>
        <w:spacing w:after="0" w:line="240" w:lineRule="auto"/>
        <w:rPr>
          <w:rFonts w:ascii="Times New Roman" w:hAnsi="Times New Roman" w:cs="Times New Roman"/>
          <w:sz w:val="24"/>
          <w:szCs w:val="24"/>
        </w:rPr>
      </w:pPr>
      <w:proofErr w:type="gramStart"/>
      <w:r w:rsidRPr="00F65322">
        <w:rPr>
          <w:rFonts w:ascii="Times New Roman" w:hAnsi="Times New Roman" w:cs="Times New Roman"/>
          <w:b/>
          <w:sz w:val="24"/>
          <w:szCs w:val="24"/>
        </w:rPr>
        <w:t>iv)</w:t>
      </w:r>
      <w:r>
        <w:rPr>
          <w:rFonts w:ascii="Times New Roman" w:hAnsi="Times New Roman" w:cs="Times New Roman"/>
          <w:sz w:val="24"/>
          <w:szCs w:val="24"/>
        </w:rPr>
        <w:t xml:space="preserve">   20</w:t>
      </w:r>
      <w:proofErr w:type="gramEnd"/>
      <w:r>
        <w:rPr>
          <w:rFonts w:ascii="Times New Roman" w:hAnsi="Times New Roman" w:cs="Times New Roman"/>
          <w:sz w:val="24"/>
          <w:szCs w:val="24"/>
        </w:rPr>
        <w:t xml:space="preserve"> Dispensaries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5 lakh per Unit</w:t>
      </w:r>
      <w:r w:rsidR="000031AA">
        <w:rPr>
          <w:rFonts w:ascii="Times New Roman" w:hAnsi="Times New Roman" w:cs="Times New Roman"/>
          <w:sz w:val="24"/>
          <w:szCs w:val="24"/>
        </w:rPr>
        <w:t xml:space="preserve">                    </w:t>
      </w:r>
      <w:r w:rsidR="00C92804">
        <w:rPr>
          <w:rFonts w:ascii="Times New Roman" w:hAnsi="Times New Roman" w:cs="Times New Roman"/>
          <w:sz w:val="24"/>
          <w:szCs w:val="24"/>
        </w:rPr>
        <w:t xml:space="preserve">             </w:t>
      </w:r>
      <w:r w:rsidR="000031AA">
        <w:rPr>
          <w:rFonts w:ascii="Times New Roman" w:hAnsi="Times New Roman" w:cs="Times New Roman"/>
          <w:sz w:val="24"/>
          <w:szCs w:val="24"/>
        </w:rPr>
        <w:t>=</w:t>
      </w:r>
      <w:r w:rsidR="00C92804">
        <w:rPr>
          <w:rFonts w:ascii="Times New Roman" w:hAnsi="Times New Roman" w:cs="Times New Roman"/>
          <w:sz w:val="24"/>
          <w:szCs w:val="24"/>
        </w:rPr>
        <w:t xml:space="preserve">    </w:t>
      </w:r>
      <w:r w:rsidR="000031AA">
        <w:rPr>
          <w:rFonts w:ascii="Times New Roman" w:hAnsi="Times New Roman" w:cs="Times New Roman"/>
          <w:sz w:val="24"/>
          <w:szCs w:val="24"/>
        </w:rPr>
        <w:t>100</w:t>
      </w:r>
    </w:p>
    <w:p w:rsidR="00D4241A" w:rsidRDefault="00D4241A"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v)</w:t>
      </w:r>
      <w:r>
        <w:rPr>
          <w:rFonts w:ascii="Times New Roman" w:hAnsi="Times New Roman" w:cs="Times New Roman"/>
          <w:sz w:val="24"/>
          <w:szCs w:val="24"/>
        </w:rPr>
        <w:t xml:space="preserve">    20 Libraries- cum- community halls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4 lakh per</w:t>
      </w:r>
      <w:r w:rsidR="000031AA">
        <w:rPr>
          <w:rFonts w:ascii="Times New Roman" w:hAnsi="Times New Roman" w:cs="Times New Roman"/>
          <w:sz w:val="24"/>
          <w:szCs w:val="24"/>
        </w:rPr>
        <w:t xml:space="preserve"> </w:t>
      </w:r>
      <w:proofErr w:type="gramStart"/>
      <w:r w:rsidR="00C92804">
        <w:rPr>
          <w:rFonts w:ascii="Times New Roman" w:hAnsi="Times New Roman" w:cs="Times New Roman"/>
          <w:sz w:val="24"/>
          <w:szCs w:val="24"/>
        </w:rPr>
        <w:t xml:space="preserve">unit  </w:t>
      </w:r>
      <w:r w:rsidR="000031AA">
        <w:rPr>
          <w:rFonts w:ascii="Times New Roman" w:hAnsi="Times New Roman" w:cs="Times New Roman"/>
          <w:sz w:val="24"/>
          <w:szCs w:val="24"/>
        </w:rPr>
        <w:t>=</w:t>
      </w:r>
      <w:proofErr w:type="gramEnd"/>
      <w:r w:rsidR="00C92804">
        <w:rPr>
          <w:rFonts w:ascii="Times New Roman" w:hAnsi="Times New Roman" w:cs="Times New Roman"/>
          <w:sz w:val="24"/>
          <w:szCs w:val="24"/>
        </w:rPr>
        <w:t xml:space="preserve">      </w:t>
      </w:r>
      <w:r w:rsidR="000031AA">
        <w:rPr>
          <w:rFonts w:ascii="Times New Roman" w:hAnsi="Times New Roman" w:cs="Times New Roman"/>
          <w:sz w:val="24"/>
          <w:szCs w:val="24"/>
        </w:rPr>
        <w:t>80</w:t>
      </w:r>
    </w:p>
    <w:p w:rsidR="00D4241A" w:rsidRDefault="00D4241A" w:rsidP="001415D7">
      <w:pPr>
        <w:tabs>
          <w:tab w:val="left" w:pos="8160"/>
        </w:tabs>
        <w:spacing w:after="0" w:line="240" w:lineRule="auto"/>
        <w:rPr>
          <w:rFonts w:ascii="Times New Roman" w:hAnsi="Times New Roman" w:cs="Times New Roman"/>
          <w:sz w:val="24"/>
          <w:szCs w:val="24"/>
        </w:rPr>
      </w:pPr>
      <w:proofErr w:type="gramStart"/>
      <w:r w:rsidRPr="00F65322">
        <w:rPr>
          <w:rFonts w:ascii="Times New Roman" w:hAnsi="Times New Roman" w:cs="Times New Roman"/>
          <w:b/>
          <w:sz w:val="24"/>
          <w:szCs w:val="24"/>
        </w:rPr>
        <w:t>vi)</w:t>
      </w:r>
      <w:r>
        <w:rPr>
          <w:rFonts w:ascii="Times New Roman" w:hAnsi="Times New Roman" w:cs="Times New Roman"/>
          <w:sz w:val="24"/>
          <w:szCs w:val="24"/>
        </w:rPr>
        <w:t xml:space="preserve"> Miscellaneous</w:t>
      </w:r>
      <w:proofErr w:type="gramEnd"/>
      <w:r>
        <w:rPr>
          <w:rFonts w:ascii="Times New Roman" w:hAnsi="Times New Roman" w:cs="Times New Roman"/>
          <w:sz w:val="24"/>
          <w:szCs w:val="24"/>
        </w:rPr>
        <w:t xml:space="preserve"> facilities like milk- booths D.T.C. sheds etc</w:t>
      </w:r>
      <w:r w:rsidR="00C92804">
        <w:rPr>
          <w:rFonts w:ascii="Times New Roman" w:hAnsi="Times New Roman" w:cs="Times New Roman"/>
          <w:sz w:val="24"/>
          <w:szCs w:val="24"/>
        </w:rPr>
        <w:t xml:space="preserve">.   </w:t>
      </w:r>
      <w:r w:rsidR="000031AA">
        <w:rPr>
          <w:rFonts w:ascii="Times New Roman" w:hAnsi="Times New Roman" w:cs="Times New Roman"/>
          <w:sz w:val="24"/>
          <w:szCs w:val="24"/>
        </w:rPr>
        <w:t>=</w:t>
      </w:r>
      <w:r w:rsidR="00C92804">
        <w:rPr>
          <w:rFonts w:ascii="Times New Roman" w:hAnsi="Times New Roman" w:cs="Times New Roman"/>
          <w:sz w:val="24"/>
          <w:szCs w:val="24"/>
        </w:rPr>
        <w:t xml:space="preserve">       </w:t>
      </w:r>
      <w:r w:rsidR="000031AA">
        <w:rPr>
          <w:rFonts w:ascii="Times New Roman" w:hAnsi="Times New Roman" w:cs="Times New Roman"/>
          <w:sz w:val="24"/>
          <w:szCs w:val="24"/>
        </w:rPr>
        <w:t>4</w:t>
      </w:r>
    </w:p>
    <w:p w:rsidR="00D4241A" w:rsidRDefault="00D4241A" w:rsidP="001415D7">
      <w:pPr>
        <w:tabs>
          <w:tab w:val="left" w:pos="8160"/>
        </w:tabs>
        <w:spacing w:after="0" w:line="240" w:lineRule="auto"/>
        <w:rPr>
          <w:rFonts w:ascii="Times New Roman" w:hAnsi="Times New Roman" w:cs="Times New Roman"/>
          <w:sz w:val="24"/>
          <w:szCs w:val="24"/>
        </w:rPr>
      </w:pPr>
    </w:p>
    <w:p w:rsidR="002D3F02" w:rsidRDefault="00BA586D"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d</w:t>
      </w:r>
      <w:r w:rsidR="00D4241A" w:rsidRPr="00F65322">
        <w:rPr>
          <w:rFonts w:ascii="Times New Roman" w:hAnsi="Times New Roman" w:cs="Times New Roman"/>
          <w:b/>
          <w:sz w:val="24"/>
          <w:szCs w:val="24"/>
        </w:rPr>
        <w:t>)</w:t>
      </w:r>
      <w:r w:rsidR="00D4241A">
        <w:rPr>
          <w:rFonts w:ascii="Times New Roman" w:hAnsi="Times New Roman" w:cs="Times New Roman"/>
          <w:sz w:val="24"/>
          <w:szCs w:val="24"/>
        </w:rPr>
        <w:t xml:space="preserve"> </w:t>
      </w:r>
      <w:r w:rsidR="00C92804">
        <w:rPr>
          <w:rFonts w:ascii="Times New Roman" w:hAnsi="Times New Roman" w:cs="Times New Roman"/>
          <w:sz w:val="24"/>
          <w:szCs w:val="24"/>
        </w:rPr>
        <w:t xml:space="preserve"> </w:t>
      </w:r>
      <w:r w:rsidR="00D4241A">
        <w:rPr>
          <w:rFonts w:ascii="Times New Roman" w:hAnsi="Times New Roman" w:cs="Times New Roman"/>
          <w:sz w:val="24"/>
          <w:szCs w:val="24"/>
        </w:rPr>
        <w:t>Cost of construction of Group Housing with a break</w:t>
      </w:r>
      <w:r w:rsidR="00BB722D">
        <w:rPr>
          <w:rFonts w:ascii="Times New Roman" w:hAnsi="Times New Roman" w:cs="Times New Roman"/>
          <w:sz w:val="24"/>
          <w:szCs w:val="24"/>
        </w:rPr>
        <w:t>-</w:t>
      </w:r>
      <w:r w:rsidR="00D4241A">
        <w:rPr>
          <w:rFonts w:ascii="Times New Roman" w:hAnsi="Times New Roman" w:cs="Times New Roman"/>
          <w:sz w:val="24"/>
          <w:szCs w:val="24"/>
        </w:rPr>
        <w:t>up 30% for MIG 40% for</w:t>
      </w:r>
      <w:r w:rsidR="002D3F02">
        <w:rPr>
          <w:rFonts w:ascii="Times New Roman" w:hAnsi="Times New Roman" w:cs="Times New Roman"/>
          <w:sz w:val="24"/>
          <w:szCs w:val="24"/>
        </w:rPr>
        <w:t xml:space="preserve">        10,560</w:t>
      </w:r>
    </w:p>
    <w:p w:rsidR="002D3F02" w:rsidRDefault="00D4241A"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LIG and 30% for </w:t>
      </w:r>
      <w:proofErr w:type="spellStart"/>
      <w:r>
        <w:rPr>
          <w:rFonts w:ascii="Times New Roman" w:hAnsi="Times New Roman" w:cs="Times New Roman"/>
          <w:sz w:val="24"/>
          <w:szCs w:val="24"/>
        </w:rPr>
        <w:t>Janta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60,000 for each MIG Rg.30, 000 for each LIG and </w:t>
      </w:r>
    </w:p>
    <w:p w:rsidR="00D4241A" w:rsidRDefault="00D4241A" w:rsidP="001415D7">
      <w:pPr>
        <w:tabs>
          <w:tab w:val="left" w:pos="8160"/>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10,000 for each </w:t>
      </w:r>
      <w:proofErr w:type="spellStart"/>
      <w:r>
        <w:rPr>
          <w:rFonts w:ascii="Times New Roman" w:hAnsi="Times New Roman" w:cs="Times New Roman"/>
          <w:sz w:val="24"/>
          <w:szCs w:val="24"/>
        </w:rPr>
        <w:t>Janta</w:t>
      </w:r>
      <w:proofErr w:type="spellEnd"/>
      <w:r>
        <w:rPr>
          <w:rFonts w:ascii="Times New Roman" w:hAnsi="Times New Roman" w:cs="Times New Roman"/>
          <w:sz w:val="24"/>
          <w:szCs w:val="24"/>
        </w:rPr>
        <w:t xml:space="preserve"> (excluding cost of land and its development)</w:t>
      </w:r>
    </w:p>
    <w:p w:rsidR="00D4241A" w:rsidRDefault="00D4241A"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TOTAL COST………………………………………………………</w:t>
      </w:r>
      <w:r w:rsidR="002D3F02">
        <w:rPr>
          <w:rFonts w:ascii="Times New Roman" w:hAnsi="Times New Roman" w:cs="Times New Roman"/>
          <w:sz w:val="24"/>
          <w:szCs w:val="24"/>
        </w:rPr>
        <w:t>…………………..</w:t>
      </w:r>
      <w:r>
        <w:rPr>
          <w:rFonts w:ascii="Times New Roman" w:hAnsi="Times New Roman" w:cs="Times New Roman"/>
          <w:sz w:val="24"/>
          <w:szCs w:val="24"/>
        </w:rPr>
        <w:t>18, 460</w:t>
      </w:r>
    </w:p>
    <w:p w:rsidR="00A2571A" w:rsidRDefault="00A2571A" w:rsidP="001415D7">
      <w:pPr>
        <w:tabs>
          <w:tab w:val="left" w:pos="8160"/>
        </w:tabs>
        <w:spacing w:after="0" w:line="240" w:lineRule="auto"/>
        <w:rPr>
          <w:rFonts w:ascii="Times New Roman" w:hAnsi="Times New Roman" w:cs="Times New Roman"/>
          <w:sz w:val="24"/>
          <w:szCs w:val="24"/>
        </w:rPr>
      </w:pPr>
    </w:p>
    <w:p w:rsidR="00D4241A" w:rsidRPr="00F65322" w:rsidRDefault="00D4241A" w:rsidP="001415D7">
      <w:pPr>
        <w:tabs>
          <w:tab w:val="left" w:pos="8160"/>
        </w:tabs>
        <w:spacing w:after="0" w:line="240" w:lineRule="auto"/>
        <w:rPr>
          <w:rFonts w:ascii="Times New Roman" w:hAnsi="Times New Roman" w:cs="Times New Roman"/>
          <w:b/>
          <w:color w:val="00B050"/>
          <w:sz w:val="24"/>
          <w:szCs w:val="24"/>
          <w:u w:val="single"/>
        </w:rPr>
      </w:pPr>
      <w:r w:rsidRPr="00F65322">
        <w:rPr>
          <w:rFonts w:ascii="Times New Roman" w:hAnsi="Times New Roman" w:cs="Times New Roman"/>
          <w:b/>
          <w:color w:val="00B050"/>
          <w:sz w:val="24"/>
          <w:szCs w:val="24"/>
          <w:u w:val="single"/>
        </w:rPr>
        <w:t>BREAK-UP OF EXPENDITURES FOR DIFFERENT AGENCIES:-</w:t>
      </w:r>
    </w:p>
    <w:p w:rsidR="00A2571A" w:rsidRPr="00F65322" w:rsidRDefault="00A2571A" w:rsidP="001415D7">
      <w:pPr>
        <w:tabs>
          <w:tab w:val="left" w:pos="8160"/>
        </w:tabs>
        <w:spacing w:after="0" w:line="240" w:lineRule="auto"/>
        <w:rPr>
          <w:rFonts w:ascii="Times New Roman" w:hAnsi="Times New Roman" w:cs="Times New Roman"/>
          <w:b/>
          <w:color w:val="00B050"/>
          <w:sz w:val="24"/>
          <w:szCs w:val="24"/>
          <w:u w:val="single"/>
        </w:rPr>
      </w:pPr>
    </w:p>
    <w:p w:rsidR="00D4241A" w:rsidRPr="00F65322" w:rsidRDefault="00D4241A" w:rsidP="001415D7">
      <w:pPr>
        <w:tabs>
          <w:tab w:val="left" w:pos="8160"/>
        </w:tabs>
        <w:spacing w:after="0" w:line="240" w:lineRule="auto"/>
        <w:rPr>
          <w:rFonts w:ascii="Times New Roman" w:hAnsi="Times New Roman" w:cs="Times New Roman"/>
          <w:b/>
          <w:color w:val="FF0000"/>
          <w:sz w:val="24"/>
          <w:szCs w:val="24"/>
          <w:u w:val="single"/>
        </w:rPr>
      </w:pPr>
      <w:proofErr w:type="gramStart"/>
      <w:r w:rsidRPr="00F65322">
        <w:rPr>
          <w:rFonts w:ascii="Times New Roman" w:hAnsi="Times New Roman" w:cs="Times New Roman"/>
          <w:b/>
          <w:color w:val="FF0000"/>
          <w:sz w:val="24"/>
          <w:szCs w:val="24"/>
          <w:u w:val="single"/>
        </w:rPr>
        <w:t>NAME OF THE AGENCY                                                                      RS.</w:t>
      </w:r>
      <w:proofErr w:type="gramEnd"/>
      <w:r w:rsidRPr="00F65322">
        <w:rPr>
          <w:rFonts w:ascii="Times New Roman" w:hAnsi="Times New Roman" w:cs="Times New Roman"/>
          <w:b/>
          <w:color w:val="FF0000"/>
          <w:sz w:val="24"/>
          <w:szCs w:val="24"/>
          <w:u w:val="single"/>
        </w:rPr>
        <w:t xml:space="preserve"> IN LAKHS</w:t>
      </w:r>
    </w:p>
    <w:p w:rsidR="00BB722D" w:rsidRPr="00F65322" w:rsidRDefault="00BB722D" w:rsidP="001415D7">
      <w:pPr>
        <w:tabs>
          <w:tab w:val="left" w:pos="8160"/>
        </w:tabs>
        <w:spacing w:after="0" w:line="240" w:lineRule="auto"/>
        <w:rPr>
          <w:rFonts w:ascii="Times New Roman" w:hAnsi="Times New Roman" w:cs="Times New Roman"/>
          <w:color w:val="FF0000"/>
          <w:sz w:val="24"/>
          <w:szCs w:val="24"/>
        </w:rPr>
      </w:pPr>
    </w:p>
    <w:p w:rsidR="00D4241A" w:rsidRDefault="00D4241A"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a)</w:t>
      </w:r>
      <w:r>
        <w:rPr>
          <w:rFonts w:ascii="Times New Roman" w:hAnsi="Times New Roman" w:cs="Times New Roman"/>
          <w:sz w:val="24"/>
          <w:szCs w:val="24"/>
        </w:rPr>
        <w:t xml:space="preserve"> D.D.A. </w:t>
      </w:r>
      <w:r w:rsidR="00890E8A">
        <w:rPr>
          <w:rFonts w:ascii="Times New Roman" w:hAnsi="Times New Roman" w:cs="Times New Roman"/>
          <w:sz w:val="24"/>
          <w:szCs w:val="24"/>
        </w:rPr>
        <w:t>for acquisition</w:t>
      </w:r>
      <w:r>
        <w:rPr>
          <w:rFonts w:ascii="Times New Roman" w:hAnsi="Times New Roman" w:cs="Times New Roman"/>
          <w:sz w:val="24"/>
          <w:szCs w:val="24"/>
        </w:rPr>
        <w:t xml:space="preserve">, development, cost of group housing etc.               </w:t>
      </w:r>
      <w:r w:rsidR="00BB722D">
        <w:rPr>
          <w:rFonts w:ascii="Times New Roman" w:hAnsi="Times New Roman" w:cs="Times New Roman"/>
          <w:sz w:val="24"/>
          <w:szCs w:val="24"/>
        </w:rPr>
        <w:t xml:space="preserve">   </w:t>
      </w:r>
      <w:r>
        <w:rPr>
          <w:rFonts w:ascii="Times New Roman" w:hAnsi="Times New Roman" w:cs="Times New Roman"/>
          <w:sz w:val="24"/>
          <w:szCs w:val="24"/>
        </w:rPr>
        <w:t>15,800</w:t>
      </w:r>
    </w:p>
    <w:p w:rsidR="00D4241A" w:rsidRDefault="00D4241A"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b)</w:t>
      </w:r>
      <w:r>
        <w:rPr>
          <w:rFonts w:ascii="Times New Roman" w:hAnsi="Times New Roman" w:cs="Times New Roman"/>
          <w:sz w:val="24"/>
          <w:szCs w:val="24"/>
        </w:rPr>
        <w:t xml:space="preserve">  M.C.D. for Trunk services                                                                           </w:t>
      </w:r>
      <w:r w:rsidR="00BB722D">
        <w:rPr>
          <w:rFonts w:ascii="Times New Roman" w:hAnsi="Times New Roman" w:cs="Times New Roman"/>
          <w:sz w:val="24"/>
          <w:szCs w:val="24"/>
        </w:rPr>
        <w:t xml:space="preserve">   </w:t>
      </w:r>
      <w:r>
        <w:rPr>
          <w:rFonts w:ascii="Times New Roman" w:hAnsi="Times New Roman" w:cs="Times New Roman"/>
          <w:sz w:val="24"/>
          <w:szCs w:val="24"/>
        </w:rPr>
        <w:t>2, 800</w:t>
      </w:r>
    </w:p>
    <w:p w:rsidR="00890E8A" w:rsidRDefault="00D4241A"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c)</w:t>
      </w:r>
      <w:r>
        <w:rPr>
          <w:rFonts w:ascii="Times New Roman" w:hAnsi="Times New Roman" w:cs="Times New Roman"/>
          <w:sz w:val="24"/>
          <w:szCs w:val="24"/>
        </w:rPr>
        <w:t xml:space="preserve"> Delhi Administration and other departments for community facilities         </w:t>
      </w:r>
      <w:r w:rsidR="00BB722D">
        <w:rPr>
          <w:rFonts w:ascii="Times New Roman" w:hAnsi="Times New Roman" w:cs="Times New Roman"/>
          <w:sz w:val="24"/>
          <w:szCs w:val="24"/>
        </w:rPr>
        <w:t xml:space="preserve">  </w:t>
      </w:r>
      <w:r>
        <w:rPr>
          <w:rFonts w:ascii="Times New Roman" w:hAnsi="Times New Roman" w:cs="Times New Roman"/>
          <w:sz w:val="24"/>
          <w:szCs w:val="24"/>
        </w:rPr>
        <w:t xml:space="preserve">1, 860     </w:t>
      </w:r>
    </w:p>
    <w:p w:rsidR="00890E8A" w:rsidRDefault="00890E8A" w:rsidP="001415D7">
      <w:pPr>
        <w:tabs>
          <w:tab w:val="left" w:pos="8160"/>
        </w:tabs>
        <w:spacing w:after="0" w:line="240" w:lineRule="auto"/>
        <w:rPr>
          <w:rFonts w:ascii="Times New Roman" w:hAnsi="Times New Roman" w:cs="Times New Roman"/>
          <w:sz w:val="24"/>
          <w:szCs w:val="24"/>
        </w:rPr>
      </w:pPr>
    </w:p>
    <w:p w:rsidR="00726F76" w:rsidRDefault="000031AA" w:rsidP="001415D7">
      <w:pPr>
        <w:tabs>
          <w:tab w:val="left" w:pos="8160"/>
        </w:tabs>
        <w:spacing w:after="0" w:line="240" w:lineRule="auto"/>
        <w:rPr>
          <w:rFonts w:ascii="Times New Roman" w:hAnsi="Times New Roman" w:cs="Times New Roman"/>
          <w:sz w:val="24"/>
          <w:szCs w:val="24"/>
        </w:rPr>
      </w:pPr>
      <w:r w:rsidRPr="00F65322">
        <w:rPr>
          <w:rFonts w:ascii="Times New Roman" w:hAnsi="Times New Roman" w:cs="Times New Roman"/>
          <w:b/>
          <w:sz w:val="24"/>
          <w:szCs w:val="24"/>
        </w:rPr>
        <w:t>TOTAL</w:t>
      </w:r>
      <w:r>
        <w:rPr>
          <w:rFonts w:ascii="Times New Roman" w:hAnsi="Times New Roman" w:cs="Times New Roman"/>
          <w:sz w:val="24"/>
          <w:szCs w:val="24"/>
        </w:rPr>
        <w:t>………………………………………………………………………...18,460</w:t>
      </w:r>
    </w:p>
    <w:p w:rsidR="00260106" w:rsidRDefault="00260106" w:rsidP="001415D7">
      <w:pPr>
        <w:tabs>
          <w:tab w:val="left" w:pos="8160"/>
        </w:tabs>
        <w:spacing w:after="0" w:line="240" w:lineRule="auto"/>
        <w:rPr>
          <w:rFonts w:ascii="Times New Roman" w:hAnsi="Times New Roman" w:cs="Times New Roman"/>
          <w:sz w:val="24"/>
          <w:szCs w:val="24"/>
        </w:rPr>
      </w:pPr>
    </w:p>
    <w:p w:rsidR="00F65322" w:rsidRDefault="00F65322" w:rsidP="001415D7">
      <w:pPr>
        <w:tabs>
          <w:tab w:val="left" w:pos="8160"/>
        </w:tabs>
        <w:spacing w:after="0" w:line="240" w:lineRule="auto"/>
        <w:rPr>
          <w:rFonts w:ascii="Times New Roman" w:hAnsi="Times New Roman" w:cs="Times New Roman"/>
          <w:b/>
          <w:color w:val="00B0F0"/>
          <w:sz w:val="24"/>
          <w:szCs w:val="24"/>
          <w:u w:val="single"/>
        </w:rPr>
      </w:pPr>
    </w:p>
    <w:p w:rsidR="00F65322" w:rsidRDefault="00F65322" w:rsidP="001415D7">
      <w:pPr>
        <w:tabs>
          <w:tab w:val="left" w:pos="8160"/>
        </w:tabs>
        <w:spacing w:after="0" w:line="240" w:lineRule="auto"/>
        <w:rPr>
          <w:rFonts w:ascii="Times New Roman" w:hAnsi="Times New Roman" w:cs="Times New Roman"/>
          <w:b/>
          <w:color w:val="00B0F0"/>
          <w:sz w:val="24"/>
          <w:szCs w:val="24"/>
          <w:u w:val="single"/>
        </w:rPr>
      </w:pPr>
    </w:p>
    <w:p w:rsidR="00EC60CE" w:rsidRPr="00F65322" w:rsidRDefault="00114C72" w:rsidP="001415D7">
      <w:pPr>
        <w:tabs>
          <w:tab w:val="left" w:pos="8160"/>
        </w:tabs>
        <w:spacing w:after="0" w:line="240" w:lineRule="auto"/>
        <w:rPr>
          <w:rFonts w:ascii="Times New Roman" w:hAnsi="Times New Roman" w:cs="Times New Roman"/>
          <w:b/>
          <w:color w:val="00B0F0"/>
          <w:sz w:val="24"/>
          <w:szCs w:val="24"/>
          <w:u w:val="single"/>
        </w:rPr>
      </w:pPr>
      <w:r w:rsidRPr="00F65322">
        <w:rPr>
          <w:rFonts w:ascii="Times New Roman" w:hAnsi="Times New Roman" w:cs="Times New Roman"/>
          <w:b/>
          <w:color w:val="00B0F0"/>
          <w:sz w:val="24"/>
          <w:szCs w:val="24"/>
          <w:u w:val="single"/>
        </w:rPr>
        <w:lastRenderedPageBreak/>
        <w:t>COST TO CONSTRUCT REDEVELOPMENT AREAS IN 704.8 HECTS:-</w:t>
      </w:r>
    </w:p>
    <w:p w:rsidR="00BB722D" w:rsidRPr="00F65322" w:rsidRDefault="00BB722D" w:rsidP="001415D7">
      <w:pPr>
        <w:tabs>
          <w:tab w:val="left" w:pos="8160"/>
        </w:tabs>
        <w:spacing w:after="0" w:line="240" w:lineRule="auto"/>
        <w:rPr>
          <w:rFonts w:ascii="Times New Roman" w:hAnsi="Times New Roman" w:cs="Times New Roman"/>
          <w:b/>
          <w:color w:val="00B0F0"/>
          <w:sz w:val="24"/>
          <w:szCs w:val="24"/>
          <w:u w:val="single"/>
        </w:rPr>
      </w:pPr>
    </w:p>
    <w:p w:rsidR="00114C72" w:rsidRPr="00990884" w:rsidRDefault="00114C72" w:rsidP="001415D7">
      <w:pPr>
        <w:tabs>
          <w:tab w:val="left" w:pos="8160"/>
        </w:tabs>
        <w:spacing w:after="0" w:line="240" w:lineRule="auto"/>
        <w:rPr>
          <w:rFonts w:ascii="Times New Roman" w:hAnsi="Times New Roman" w:cs="Times New Roman"/>
          <w:b/>
          <w:color w:val="FF0000"/>
          <w:sz w:val="24"/>
          <w:szCs w:val="24"/>
          <w:u w:val="single"/>
        </w:rPr>
      </w:pPr>
      <w:proofErr w:type="gramStart"/>
      <w:r w:rsidRPr="00990884">
        <w:rPr>
          <w:rFonts w:ascii="Times New Roman" w:hAnsi="Times New Roman" w:cs="Times New Roman"/>
          <w:b/>
          <w:color w:val="FF0000"/>
          <w:sz w:val="24"/>
          <w:szCs w:val="24"/>
          <w:u w:val="single"/>
        </w:rPr>
        <w:t>ITEM</w:t>
      </w:r>
      <w:r w:rsidRPr="00990884">
        <w:rPr>
          <w:rFonts w:ascii="Times New Roman" w:hAnsi="Times New Roman" w:cs="Times New Roman"/>
          <w:b/>
          <w:color w:val="FF0000"/>
          <w:sz w:val="24"/>
          <w:szCs w:val="24"/>
        </w:rPr>
        <w:t xml:space="preserve">                                                                                           </w:t>
      </w:r>
      <w:r w:rsidRPr="00990884">
        <w:rPr>
          <w:rFonts w:ascii="Times New Roman" w:hAnsi="Times New Roman" w:cs="Times New Roman"/>
          <w:b/>
          <w:color w:val="FF0000"/>
          <w:sz w:val="24"/>
          <w:szCs w:val="24"/>
          <w:u w:val="single"/>
        </w:rPr>
        <w:t xml:space="preserve"> RS.</w:t>
      </w:r>
      <w:proofErr w:type="gramEnd"/>
      <w:r w:rsidRPr="00990884">
        <w:rPr>
          <w:rFonts w:ascii="Times New Roman" w:hAnsi="Times New Roman" w:cs="Times New Roman"/>
          <w:b/>
          <w:color w:val="FF0000"/>
          <w:sz w:val="24"/>
          <w:szCs w:val="24"/>
          <w:u w:val="single"/>
        </w:rPr>
        <w:t xml:space="preserve"> IN LAKHS</w:t>
      </w:r>
    </w:p>
    <w:p w:rsidR="00890E8A" w:rsidRDefault="00890E8A" w:rsidP="001415D7">
      <w:pPr>
        <w:tabs>
          <w:tab w:val="left" w:pos="8160"/>
        </w:tabs>
        <w:spacing w:after="0" w:line="240" w:lineRule="auto"/>
        <w:rPr>
          <w:rFonts w:ascii="Times New Roman" w:hAnsi="Times New Roman" w:cs="Times New Roman"/>
          <w:sz w:val="24"/>
          <w:szCs w:val="24"/>
        </w:rPr>
      </w:pPr>
    </w:p>
    <w:p w:rsidR="00114C72" w:rsidRDefault="00114C72" w:rsidP="001415D7">
      <w:pPr>
        <w:tabs>
          <w:tab w:val="left" w:pos="8160"/>
        </w:tabs>
        <w:spacing w:after="0" w:line="240" w:lineRule="auto"/>
        <w:rPr>
          <w:rFonts w:ascii="Times New Roman" w:hAnsi="Times New Roman" w:cs="Times New Roman"/>
          <w:sz w:val="24"/>
          <w:szCs w:val="24"/>
        </w:rPr>
      </w:pPr>
      <w:r w:rsidRPr="00990884">
        <w:rPr>
          <w:rFonts w:ascii="Times New Roman" w:hAnsi="Times New Roman" w:cs="Times New Roman"/>
          <w:b/>
          <w:sz w:val="24"/>
          <w:szCs w:val="24"/>
        </w:rPr>
        <w:t>a)</w:t>
      </w:r>
      <w:r>
        <w:rPr>
          <w:rFonts w:ascii="Times New Roman" w:hAnsi="Times New Roman" w:cs="Times New Roman"/>
          <w:sz w:val="24"/>
          <w:szCs w:val="24"/>
        </w:rPr>
        <w:t xml:space="preserve">   Cost of acquisition and development of land including                   79, 290 </w:t>
      </w:r>
    </w:p>
    <w:p w:rsidR="00114C72" w:rsidRDefault="00114C72" w:rsidP="001415D7">
      <w:pPr>
        <w:tabs>
          <w:tab w:val="left" w:pos="816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internal</w:t>
      </w:r>
      <w:proofErr w:type="gramEnd"/>
      <w:r>
        <w:rPr>
          <w:rFonts w:ascii="Times New Roman" w:hAnsi="Times New Roman" w:cs="Times New Roman"/>
          <w:sz w:val="24"/>
          <w:szCs w:val="24"/>
        </w:rPr>
        <w:t xml:space="preserve"> services i.e. water supply, sewerage, drainage</w:t>
      </w:r>
    </w:p>
    <w:p w:rsidR="00114C72" w:rsidRDefault="00114C72" w:rsidP="001415D7">
      <w:pPr>
        <w:tabs>
          <w:tab w:val="left" w:pos="816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electricity</w:t>
      </w:r>
      <w:proofErr w:type="gramEnd"/>
      <w:r>
        <w:rPr>
          <w:rFonts w:ascii="Times New Roman" w:hAnsi="Times New Roman" w:cs="Times New Roman"/>
          <w:sz w:val="24"/>
          <w:szCs w:val="24"/>
        </w:rPr>
        <w:t xml:space="preserve"> @ </w:t>
      </w:r>
      <w:proofErr w:type="spellStart"/>
      <w:r w:rsidR="00EA307C">
        <w:rPr>
          <w:rFonts w:ascii="Times New Roman" w:hAnsi="Times New Roman" w:cs="Times New Roman"/>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112.5 lakh per </w:t>
      </w:r>
      <w:proofErr w:type="spellStart"/>
      <w:r>
        <w:rPr>
          <w:rFonts w:ascii="Times New Roman" w:hAnsi="Times New Roman" w:cs="Times New Roman"/>
          <w:sz w:val="24"/>
          <w:szCs w:val="24"/>
        </w:rPr>
        <w:t>Hect</w:t>
      </w:r>
      <w:proofErr w:type="spellEnd"/>
      <w:r>
        <w:rPr>
          <w:rFonts w:ascii="Times New Roman" w:hAnsi="Times New Roman" w:cs="Times New Roman"/>
          <w:sz w:val="24"/>
          <w:szCs w:val="24"/>
        </w:rPr>
        <w:t>.</w:t>
      </w:r>
    </w:p>
    <w:p w:rsidR="001B7976" w:rsidRDefault="001B7976" w:rsidP="001415D7">
      <w:pPr>
        <w:tabs>
          <w:tab w:val="left" w:pos="8160"/>
        </w:tabs>
        <w:spacing w:after="0" w:line="240" w:lineRule="auto"/>
        <w:rPr>
          <w:rFonts w:ascii="Times New Roman" w:hAnsi="Times New Roman" w:cs="Times New Roman"/>
          <w:sz w:val="24"/>
          <w:szCs w:val="24"/>
        </w:rPr>
      </w:pPr>
    </w:p>
    <w:p w:rsidR="00114C72" w:rsidRDefault="00114C72" w:rsidP="001415D7">
      <w:pPr>
        <w:tabs>
          <w:tab w:val="left" w:pos="8160"/>
        </w:tabs>
        <w:spacing w:after="0" w:line="240" w:lineRule="auto"/>
        <w:rPr>
          <w:rFonts w:ascii="Times New Roman" w:hAnsi="Times New Roman" w:cs="Times New Roman"/>
          <w:sz w:val="24"/>
          <w:szCs w:val="24"/>
        </w:rPr>
      </w:pPr>
      <w:r w:rsidRPr="00990884">
        <w:rPr>
          <w:rFonts w:ascii="Times New Roman" w:hAnsi="Times New Roman" w:cs="Times New Roman"/>
          <w:b/>
          <w:sz w:val="24"/>
          <w:szCs w:val="24"/>
        </w:rPr>
        <w:t>b)</w:t>
      </w:r>
      <w:r>
        <w:rPr>
          <w:rFonts w:ascii="Times New Roman" w:hAnsi="Times New Roman" w:cs="Times New Roman"/>
          <w:sz w:val="24"/>
          <w:szCs w:val="24"/>
        </w:rPr>
        <w:t xml:space="preserve">    Cost of laying or replacing trunk services by MCD @                      8,810</w:t>
      </w:r>
    </w:p>
    <w:p w:rsidR="00114C72" w:rsidRDefault="00114C72" w:rsidP="001415D7">
      <w:pPr>
        <w:tabs>
          <w:tab w:val="left" w:pos="8160"/>
        </w:tabs>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Rs</w:t>
      </w:r>
      <w:proofErr w:type="spellEnd"/>
      <w:r>
        <w:rPr>
          <w:rFonts w:ascii="Times New Roman" w:hAnsi="Times New Roman" w:cs="Times New Roman"/>
          <w:sz w:val="24"/>
          <w:szCs w:val="24"/>
        </w:rPr>
        <w:t xml:space="preserve">. 12.5 lakh per </w:t>
      </w:r>
      <w:proofErr w:type="spellStart"/>
      <w:r>
        <w:rPr>
          <w:rFonts w:ascii="Times New Roman" w:hAnsi="Times New Roman" w:cs="Times New Roman"/>
          <w:sz w:val="24"/>
          <w:szCs w:val="24"/>
        </w:rPr>
        <w:t>Hect</w:t>
      </w:r>
      <w:proofErr w:type="spellEnd"/>
      <w:r>
        <w:rPr>
          <w:rFonts w:ascii="Times New Roman" w:hAnsi="Times New Roman" w:cs="Times New Roman"/>
          <w:sz w:val="24"/>
          <w:szCs w:val="24"/>
        </w:rPr>
        <w:t>.</w:t>
      </w:r>
      <w:proofErr w:type="gramEnd"/>
    </w:p>
    <w:p w:rsidR="001B7976" w:rsidRDefault="001B7976" w:rsidP="001415D7">
      <w:pPr>
        <w:tabs>
          <w:tab w:val="left" w:pos="8160"/>
        </w:tabs>
        <w:spacing w:after="0" w:line="240" w:lineRule="auto"/>
        <w:rPr>
          <w:rFonts w:ascii="Times New Roman" w:hAnsi="Times New Roman" w:cs="Times New Roman"/>
          <w:sz w:val="24"/>
          <w:szCs w:val="24"/>
        </w:rPr>
      </w:pPr>
    </w:p>
    <w:p w:rsidR="00114C72" w:rsidRDefault="00114C72" w:rsidP="001415D7">
      <w:pPr>
        <w:tabs>
          <w:tab w:val="left" w:pos="8160"/>
        </w:tabs>
        <w:spacing w:after="0" w:line="240" w:lineRule="auto"/>
        <w:rPr>
          <w:rFonts w:ascii="Times New Roman" w:hAnsi="Times New Roman" w:cs="Times New Roman"/>
          <w:sz w:val="24"/>
          <w:szCs w:val="24"/>
        </w:rPr>
      </w:pPr>
      <w:r w:rsidRPr="00990884">
        <w:rPr>
          <w:rFonts w:ascii="Times New Roman" w:hAnsi="Times New Roman" w:cs="Times New Roman"/>
          <w:b/>
          <w:sz w:val="24"/>
          <w:szCs w:val="24"/>
        </w:rPr>
        <w:t>c)</w:t>
      </w:r>
      <w:r>
        <w:rPr>
          <w:rFonts w:ascii="Times New Roman" w:hAnsi="Times New Roman" w:cs="Times New Roman"/>
          <w:sz w:val="24"/>
          <w:szCs w:val="24"/>
        </w:rPr>
        <w:t xml:space="preserve">     Cost of construction of community facilities to be                            1, 885</w:t>
      </w:r>
    </w:p>
    <w:p w:rsidR="00114C72" w:rsidRDefault="00114C72"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borne</w:t>
      </w:r>
      <w:proofErr w:type="gramEnd"/>
      <w:r>
        <w:rPr>
          <w:rFonts w:ascii="Times New Roman" w:hAnsi="Times New Roman" w:cs="Times New Roman"/>
          <w:sz w:val="24"/>
          <w:szCs w:val="24"/>
        </w:rPr>
        <w:t xml:space="preserve"> by Delhi </w:t>
      </w:r>
      <w:proofErr w:type="spellStart"/>
      <w:r>
        <w:rPr>
          <w:rFonts w:ascii="Times New Roman" w:hAnsi="Times New Roman" w:cs="Times New Roman"/>
          <w:sz w:val="24"/>
          <w:szCs w:val="24"/>
        </w:rPr>
        <w:t>Admn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M.C.D as details given below:-</w:t>
      </w:r>
    </w:p>
    <w:p w:rsidR="008F4133" w:rsidRDefault="008F4133" w:rsidP="001415D7">
      <w:pPr>
        <w:tabs>
          <w:tab w:val="left" w:pos="8160"/>
        </w:tabs>
        <w:spacing w:after="0" w:line="240" w:lineRule="auto"/>
        <w:rPr>
          <w:rFonts w:ascii="Times New Roman" w:hAnsi="Times New Roman" w:cs="Times New Roman"/>
          <w:sz w:val="24"/>
          <w:szCs w:val="24"/>
        </w:rPr>
      </w:pPr>
    </w:p>
    <w:p w:rsidR="00114C72" w:rsidRPr="00990884" w:rsidRDefault="00114C72" w:rsidP="001415D7">
      <w:pPr>
        <w:tabs>
          <w:tab w:val="left" w:pos="8160"/>
        </w:tabs>
        <w:spacing w:after="0" w:line="240" w:lineRule="auto"/>
        <w:rPr>
          <w:rFonts w:ascii="Times New Roman" w:hAnsi="Times New Roman" w:cs="Times New Roman"/>
          <w:b/>
          <w:color w:val="00B050"/>
          <w:sz w:val="24"/>
          <w:szCs w:val="24"/>
          <w:u w:val="single"/>
        </w:rPr>
      </w:pPr>
      <w:r w:rsidRPr="00990884">
        <w:rPr>
          <w:rFonts w:ascii="Times New Roman" w:hAnsi="Times New Roman" w:cs="Times New Roman"/>
          <w:b/>
          <w:color w:val="00B050"/>
          <w:sz w:val="24"/>
          <w:szCs w:val="24"/>
          <w:u w:val="single"/>
        </w:rPr>
        <w:t xml:space="preserve">DETAILS FOR 15,000 </w:t>
      </w:r>
      <w:proofErr w:type="gramStart"/>
      <w:r w:rsidRPr="00990884">
        <w:rPr>
          <w:rFonts w:ascii="Times New Roman" w:hAnsi="Times New Roman" w:cs="Times New Roman"/>
          <w:b/>
          <w:color w:val="00B050"/>
          <w:sz w:val="24"/>
          <w:szCs w:val="24"/>
          <w:u w:val="single"/>
        </w:rPr>
        <w:t>POPULATION</w:t>
      </w:r>
      <w:proofErr w:type="gramEnd"/>
      <w:r w:rsidRPr="00990884">
        <w:rPr>
          <w:rFonts w:ascii="Times New Roman" w:hAnsi="Times New Roman" w:cs="Times New Roman"/>
          <w:b/>
          <w:color w:val="00B050"/>
          <w:sz w:val="24"/>
          <w:szCs w:val="24"/>
          <w:u w:val="single"/>
        </w:rPr>
        <w:t>:-</w:t>
      </w:r>
    </w:p>
    <w:p w:rsidR="008F4133" w:rsidRDefault="008F4133" w:rsidP="001415D7">
      <w:pPr>
        <w:tabs>
          <w:tab w:val="left" w:pos="8160"/>
        </w:tabs>
        <w:spacing w:after="0" w:line="240" w:lineRule="auto"/>
        <w:rPr>
          <w:rFonts w:ascii="Times New Roman" w:hAnsi="Times New Roman" w:cs="Times New Roman"/>
          <w:sz w:val="24"/>
          <w:szCs w:val="24"/>
        </w:rPr>
      </w:pPr>
    </w:p>
    <w:p w:rsidR="00114C72" w:rsidRDefault="00114C72" w:rsidP="00114C72">
      <w:pPr>
        <w:pStyle w:val="ListParagraph"/>
        <w:numPr>
          <w:ilvl w:val="0"/>
          <w:numId w:val="1"/>
        </w:num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High School in 0.3 </w:t>
      </w:r>
      <w:proofErr w:type="spellStart"/>
      <w:r>
        <w:rPr>
          <w:rFonts w:ascii="Times New Roman" w:hAnsi="Times New Roman" w:cs="Times New Roman"/>
          <w:sz w:val="24"/>
          <w:szCs w:val="24"/>
        </w:rPr>
        <w:t>Hect</w:t>
      </w:r>
      <w:proofErr w:type="spellEnd"/>
      <w:r>
        <w:rPr>
          <w:rFonts w:ascii="Times New Roman" w:hAnsi="Times New Roman" w:cs="Times New Roman"/>
          <w:sz w:val="24"/>
          <w:szCs w:val="24"/>
        </w:rPr>
        <w:t xml:space="preserve">.                                                      </w:t>
      </w:r>
      <w:r w:rsidR="001C634E">
        <w:rPr>
          <w:rFonts w:ascii="Times New Roman" w:hAnsi="Times New Roman" w:cs="Times New Roman"/>
          <w:sz w:val="24"/>
          <w:szCs w:val="24"/>
        </w:rPr>
        <w:t xml:space="preserve">      </w:t>
      </w:r>
      <w:r>
        <w:rPr>
          <w:rFonts w:ascii="Times New Roman" w:hAnsi="Times New Roman" w:cs="Times New Roman"/>
          <w:sz w:val="24"/>
          <w:szCs w:val="24"/>
        </w:rPr>
        <w:t xml:space="preserve">  =20</w:t>
      </w:r>
    </w:p>
    <w:p w:rsidR="00114C72" w:rsidRDefault="00114C72" w:rsidP="00114C72">
      <w:pPr>
        <w:pStyle w:val="ListParagraph"/>
        <w:numPr>
          <w:ilvl w:val="0"/>
          <w:numId w:val="1"/>
        </w:num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Four Primary Schools each in an area of 1 </w:t>
      </w:r>
      <w:proofErr w:type="spellStart"/>
      <w:r>
        <w:rPr>
          <w:rFonts w:ascii="Times New Roman" w:hAnsi="Times New Roman" w:cs="Times New Roman"/>
          <w:sz w:val="24"/>
          <w:szCs w:val="24"/>
        </w:rPr>
        <w:t>Hect</w:t>
      </w:r>
      <w:proofErr w:type="spellEnd"/>
      <w:r>
        <w:rPr>
          <w:rFonts w:ascii="Times New Roman" w:hAnsi="Times New Roman" w:cs="Times New Roman"/>
          <w:sz w:val="24"/>
          <w:szCs w:val="24"/>
        </w:rPr>
        <w:t xml:space="preserve">.                         </w:t>
      </w:r>
      <w:r w:rsidR="001C634E">
        <w:rPr>
          <w:rFonts w:ascii="Times New Roman" w:hAnsi="Times New Roman" w:cs="Times New Roman"/>
          <w:sz w:val="24"/>
          <w:szCs w:val="24"/>
        </w:rPr>
        <w:t xml:space="preserve">     </w:t>
      </w:r>
      <w:r>
        <w:rPr>
          <w:rFonts w:ascii="Times New Roman" w:hAnsi="Times New Roman" w:cs="Times New Roman"/>
          <w:sz w:val="24"/>
          <w:szCs w:val="24"/>
        </w:rPr>
        <w:t xml:space="preserve">  =24</w:t>
      </w:r>
    </w:p>
    <w:p w:rsidR="00114C72" w:rsidRDefault="00E1041E" w:rsidP="00114C72">
      <w:pPr>
        <w:pStyle w:val="ListParagraph"/>
        <w:numPr>
          <w:ilvl w:val="0"/>
          <w:numId w:val="1"/>
        </w:num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One</w:t>
      </w:r>
      <w:r w:rsidR="00114C72">
        <w:rPr>
          <w:rFonts w:ascii="Times New Roman" w:hAnsi="Times New Roman" w:cs="Times New Roman"/>
          <w:sz w:val="24"/>
          <w:szCs w:val="24"/>
        </w:rPr>
        <w:t xml:space="preserve"> Health Centre or Dispensary in an area </w:t>
      </w:r>
      <w:proofErr w:type="gramStart"/>
      <w:r w:rsidR="00114C72">
        <w:rPr>
          <w:rFonts w:ascii="Times New Roman" w:hAnsi="Times New Roman" w:cs="Times New Roman"/>
          <w:sz w:val="24"/>
          <w:szCs w:val="24"/>
        </w:rPr>
        <w:t>of 250 sq.mt</w:t>
      </w:r>
      <w:proofErr w:type="gramEnd"/>
      <w:r w:rsidR="00114C72">
        <w:rPr>
          <w:rFonts w:ascii="Times New Roman" w:hAnsi="Times New Roman" w:cs="Times New Roman"/>
          <w:sz w:val="24"/>
          <w:szCs w:val="24"/>
        </w:rPr>
        <w:t xml:space="preserve">.             </w:t>
      </w:r>
      <w:r w:rsidR="001C634E">
        <w:rPr>
          <w:rFonts w:ascii="Times New Roman" w:hAnsi="Times New Roman" w:cs="Times New Roman"/>
          <w:sz w:val="24"/>
          <w:szCs w:val="24"/>
        </w:rPr>
        <w:t xml:space="preserve">      </w:t>
      </w:r>
      <w:r w:rsidR="00114C72">
        <w:rPr>
          <w:rFonts w:ascii="Times New Roman" w:hAnsi="Times New Roman" w:cs="Times New Roman"/>
          <w:sz w:val="24"/>
          <w:szCs w:val="24"/>
        </w:rPr>
        <w:t>=3</w:t>
      </w:r>
    </w:p>
    <w:p w:rsidR="00114C72" w:rsidRDefault="00E1041E" w:rsidP="00114C72">
      <w:pPr>
        <w:pStyle w:val="ListParagraph"/>
        <w:numPr>
          <w:ilvl w:val="0"/>
          <w:numId w:val="1"/>
        </w:num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Share of</w:t>
      </w:r>
      <w:r w:rsidR="00114C72">
        <w:rPr>
          <w:rFonts w:ascii="Times New Roman" w:hAnsi="Times New Roman" w:cs="Times New Roman"/>
          <w:sz w:val="24"/>
          <w:szCs w:val="24"/>
        </w:rPr>
        <w:t xml:space="preserve"> Police Post, Fire Station or other miscellaneous facilities</w:t>
      </w:r>
      <w:r>
        <w:rPr>
          <w:rFonts w:ascii="Times New Roman" w:hAnsi="Times New Roman" w:cs="Times New Roman"/>
          <w:sz w:val="24"/>
          <w:szCs w:val="24"/>
        </w:rPr>
        <w:t xml:space="preserve"> </w:t>
      </w:r>
      <w:r w:rsidR="001C634E">
        <w:rPr>
          <w:rFonts w:ascii="Times New Roman" w:hAnsi="Times New Roman" w:cs="Times New Roman"/>
          <w:sz w:val="24"/>
          <w:szCs w:val="24"/>
        </w:rPr>
        <w:t xml:space="preserve">   </w:t>
      </w:r>
      <w:r>
        <w:rPr>
          <w:rFonts w:ascii="Times New Roman" w:hAnsi="Times New Roman" w:cs="Times New Roman"/>
          <w:sz w:val="24"/>
          <w:szCs w:val="24"/>
        </w:rPr>
        <w:t>=18</w:t>
      </w:r>
    </w:p>
    <w:p w:rsidR="00E1041E" w:rsidRDefault="00E1041E" w:rsidP="00E1041E">
      <w:pPr>
        <w:pStyle w:val="ListParagraph"/>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SUB TOTAL……………………………………………………</w:t>
      </w:r>
      <w:r w:rsidR="001C634E">
        <w:rPr>
          <w:rFonts w:ascii="Times New Roman" w:hAnsi="Times New Roman" w:cs="Times New Roman"/>
          <w:sz w:val="24"/>
          <w:szCs w:val="24"/>
        </w:rPr>
        <w:t xml:space="preserve">      </w:t>
      </w:r>
      <w:r>
        <w:rPr>
          <w:rFonts w:ascii="Times New Roman" w:hAnsi="Times New Roman" w:cs="Times New Roman"/>
          <w:sz w:val="24"/>
          <w:szCs w:val="24"/>
        </w:rPr>
        <w:t>.=65</w:t>
      </w:r>
    </w:p>
    <w:p w:rsidR="00E1041E" w:rsidRDefault="00E1041E" w:rsidP="00E1041E">
      <w:pPr>
        <w:pStyle w:val="ListParagraph"/>
        <w:tabs>
          <w:tab w:val="left" w:pos="8160"/>
        </w:tabs>
        <w:spacing w:after="0" w:line="240" w:lineRule="auto"/>
        <w:rPr>
          <w:rFonts w:ascii="Times New Roman" w:hAnsi="Times New Roman" w:cs="Times New Roman"/>
          <w:sz w:val="24"/>
          <w:szCs w:val="24"/>
        </w:rPr>
      </w:pPr>
    </w:p>
    <w:p w:rsidR="00E1041E" w:rsidRPr="00990884" w:rsidRDefault="00E1041E" w:rsidP="00990884">
      <w:pPr>
        <w:tabs>
          <w:tab w:val="left" w:pos="360"/>
          <w:tab w:val="left" w:pos="540"/>
          <w:tab w:val="left" w:pos="8160"/>
        </w:tabs>
        <w:spacing w:after="0" w:line="240" w:lineRule="auto"/>
        <w:jc w:val="both"/>
        <w:rPr>
          <w:rFonts w:ascii="Times New Roman" w:hAnsi="Times New Roman" w:cs="Times New Roman"/>
          <w:sz w:val="24"/>
          <w:szCs w:val="24"/>
        </w:rPr>
      </w:pPr>
      <w:r w:rsidRPr="00990884">
        <w:rPr>
          <w:rFonts w:ascii="Times New Roman" w:hAnsi="Times New Roman" w:cs="Times New Roman"/>
          <w:b/>
          <w:sz w:val="24"/>
          <w:szCs w:val="24"/>
        </w:rPr>
        <w:t>d)</w:t>
      </w:r>
      <w:r w:rsidRPr="00990884">
        <w:rPr>
          <w:rFonts w:ascii="Times New Roman" w:hAnsi="Times New Roman" w:cs="Times New Roman"/>
          <w:sz w:val="24"/>
          <w:szCs w:val="24"/>
        </w:rPr>
        <w:t xml:space="preserve"> </w:t>
      </w:r>
      <w:r w:rsidR="00990884">
        <w:rPr>
          <w:rFonts w:ascii="Times New Roman" w:hAnsi="Times New Roman" w:cs="Times New Roman"/>
          <w:sz w:val="24"/>
          <w:szCs w:val="24"/>
        </w:rPr>
        <w:t xml:space="preserve">    </w:t>
      </w:r>
      <w:r w:rsidRPr="00990884">
        <w:rPr>
          <w:rFonts w:ascii="Times New Roman" w:hAnsi="Times New Roman" w:cs="Times New Roman"/>
          <w:sz w:val="24"/>
          <w:szCs w:val="24"/>
        </w:rPr>
        <w:t xml:space="preserve">Cost of construction of group housing a break up of 15%        </w:t>
      </w:r>
      <w:r w:rsidR="00990884">
        <w:rPr>
          <w:rFonts w:ascii="Times New Roman" w:hAnsi="Times New Roman" w:cs="Times New Roman"/>
          <w:sz w:val="24"/>
          <w:szCs w:val="24"/>
        </w:rPr>
        <w:t xml:space="preserve">      </w:t>
      </w:r>
      <w:r w:rsidRPr="00990884">
        <w:rPr>
          <w:rFonts w:ascii="Times New Roman" w:hAnsi="Times New Roman" w:cs="Times New Roman"/>
          <w:sz w:val="24"/>
          <w:szCs w:val="24"/>
        </w:rPr>
        <w:t>39, 150</w:t>
      </w:r>
    </w:p>
    <w:p w:rsidR="00E1041E" w:rsidRPr="00990884" w:rsidRDefault="00990884" w:rsidP="0099088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1041E" w:rsidRPr="00990884">
        <w:rPr>
          <w:rFonts w:ascii="Times New Roman" w:hAnsi="Times New Roman" w:cs="Times New Roman"/>
          <w:sz w:val="24"/>
          <w:szCs w:val="24"/>
        </w:rPr>
        <w:t>for</w:t>
      </w:r>
      <w:proofErr w:type="gramEnd"/>
      <w:r w:rsidR="00E1041E" w:rsidRPr="00990884">
        <w:rPr>
          <w:rFonts w:ascii="Times New Roman" w:hAnsi="Times New Roman" w:cs="Times New Roman"/>
          <w:sz w:val="24"/>
          <w:szCs w:val="24"/>
        </w:rPr>
        <w:t xml:space="preserve"> HIG, 25% for MIG</w:t>
      </w:r>
      <w:r w:rsidR="00F42F99" w:rsidRPr="00990884">
        <w:rPr>
          <w:rFonts w:ascii="Times New Roman" w:hAnsi="Times New Roman" w:cs="Times New Roman"/>
          <w:sz w:val="24"/>
          <w:szCs w:val="24"/>
        </w:rPr>
        <w:t>,</w:t>
      </w:r>
      <w:r w:rsidR="00E1041E" w:rsidRPr="00990884">
        <w:rPr>
          <w:rFonts w:ascii="Times New Roman" w:hAnsi="Times New Roman" w:cs="Times New Roman"/>
          <w:sz w:val="24"/>
          <w:szCs w:val="24"/>
        </w:rPr>
        <w:t xml:space="preserve"> 40% for LIG and 20% for </w:t>
      </w:r>
      <w:proofErr w:type="spellStart"/>
      <w:r w:rsidR="00E1041E" w:rsidRPr="00990884">
        <w:rPr>
          <w:rFonts w:ascii="Times New Roman" w:hAnsi="Times New Roman" w:cs="Times New Roman"/>
          <w:sz w:val="24"/>
          <w:szCs w:val="24"/>
        </w:rPr>
        <w:t>janta</w:t>
      </w:r>
      <w:proofErr w:type="spellEnd"/>
      <w:r w:rsidR="00E1041E" w:rsidRPr="00990884">
        <w:rPr>
          <w:rFonts w:ascii="Times New Roman" w:hAnsi="Times New Roman" w:cs="Times New Roman"/>
          <w:sz w:val="24"/>
          <w:szCs w:val="24"/>
        </w:rPr>
        <w:t xml:space="preserve"> </w:t>
      </w:r>
    </w:p>
    <w:p w:rsidR="00E1041E" w:rsidRPr="00990884" w:rsidRDefault="00990884" w:rsidP="0099088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1041E" w:rsidRPr="00990884">
        <w:rPr>
          <w:rFonts w:ascii="Times New Roman" w:hAnsi="Times New Roman" w:cs="Times New Roman"/>
          <w:sz w:val="24"/>
          <w:szCs w:val="24"/>
        </w:rPr>
        <w:t>with</w:t>
      </w:r>
      <w:proofErr w:type="gramEnd"/>
      <w:r w:rsidR="00E1041E" w:rsidRPr="00990884">
        <w:rPr>
          <w:rFonts w:ascii="Times New Roman" w:hAnsi="Times New Roman" w:cs="Times New Roman"/>
          <w:sz w:val="24"/>
          <w:szCs w:val="24"/>
        </w:rPr>
        <w:t xml:space="preserve"> a cost of </w:t>
      </w:r>
      <w:proofErr w:type="spellStart"/>
      <w:r w:rsidR="00E1041E" w:rsidRPr="00990884">
        <w:rPr>
          <w:rFonts w:ascii="Times New Roman" w:hAnsi="Times New Roman" w:cs="Times New Roman"/>
          <w:sz w:val="24"/>
          <w:szCs w:val="24"/>
        </w:rPr>
        <w:t>Rs</w:t>
      </w:r>
      <w:proofErr w:type="spellEnd"/>
      <w:r w:rsidR="00E1041E" w:rsidRPr="00990884">
        <w:rPr>
          <w:rFonts w:ascii="Times New Roman" w:hAnsi="Times New Roman" w:cs="Times New Roman"/>
          <w:sz w:val="24"/>
          <w:szCs w:val="24"/>
        </w:rPr>
        <w:t xml:space="preserve">. 80,000 for each HIG; </w:t>
      </w:r>
      <w:proofErr w:type="spellStart"/>
      <w:r w:rsidR="00E1041E" w:rsidRPr="00990884">
        <w:rPr>
          <w:rFonts w:ascii="Times New Roman" w:hAnsi="Times New Roman" w:cs="Times New Roman"/>
          <w:sz w:val="24"/>
          <w:szCs w:val="24"/>
        </w:rPr>
        <w:t>Rs</w:t>
      </w:r>
      <w:proofErr w:type="spellEnd"/>
      <w:r w:rsidR="00E1041E" w:rsidRPr="00990884">
        <w:rPr>
          <w:rFonts w:ascii="Times New Roman" w:hAnsi="Times New Roman" w:cs="Times New Roman"/>
          <w:sz w:val="24"/>
          <w:szCs w:val="24"/>
        </w:rPr>
        <w:t xml:space="preserve">. 60,000 for each </w:t>
      </w:r>
    </w:p>
    <w:p w:rsidR="00E1041E" w:rsidRPr="00990884" w:rsidRDefault="00990884" w:rsidP="0099088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041E" w:rsidRPr="00990884">
        <w:rPr>
          <w:rFonts w:ascii="Times New Roman" w:hAnsi="Times New Roman" w:cs="Times New Roman"/>
          <w:sz w:val="24"/>
          <w:szCs w:val="24"/>
        </w:rPr>
        <w:t xml:space="preserve">MIG and </w:t>
      </w:r>
      <w:proofErr w:type="spellStart"/>
      <w:r w:rsidR="00E1041E" w:rsidRPr="00990884">
        <w:rPr>
          <w:rFonts w:ascii="Times New Roman" w:hAnsi="Times New Roman" w:cs="Times New Roman"/>
          <w:sz w:val="24"/>
          <w:szCs w:val="24"/>
        </w:rPr>
        <w:t>Rs</w:t>
      </w:r>
      <w:proofErr w:type="spellEnd"/>
      <w:r w:rsidR="00E1041E" w:rsidRPr="00990884">
        <w:rPr>
          <w:rFonts w:ascii="Times New Roman" w:hAnsi="Times New Roman" w:cs="Times New Roman"/>
          <w:sz w:val="24"/>
          <w:szCs w:val="24"/>
        </w:rPr>
        <w:t>. 40,000</w:t>
      </w:r>
      <w:r w:rsidR="00F42F99" w:rsidRPr="00990884">
        <w:rPr>
          <w:rFonts w:ascii="Times New Roman" w:hAnsi="Times New Roman" w:cs="Times New Roman"/>
          <w:sz w:val="24"/>
          <w:szCs w:val="24"/>
        </w:rPr>
        <w:t xml:space="preserve"> </w:t>
      </w:r>
      <w:r w:rsidR="00E1041E" w:rsidRPr="00990884">
        <w:rPr>
          <w:rFonts w:ascii="Times New Roman" w:hAnsi="Times New Roman" w:cs="Times New Roman"/>
          <w:sz w:val="24"/>
          <w:szCs w:val="24"/>
        </w:rPr>
        <w:t xml:space="preserve">for each LIG; and </w:t>
      </w:r>
      <w:proofErr w:type="spellStart"/>
      <w:r w:rsidR="00E1041E" w:rsidRPr="00990884">
        <w:rPr>
          <w:rFonts w:ascii="Times New Roman" w:hAnsi="Times New Roman" w:cs="Times New Roman"/>
          <w:sz w:val="24"/>
          <w:szCs w:val="24"/>
        </w:rPr>
        <w:t>Rs</w:t>
      </w:r>
      <w:proofErr w:type="spellEnd"/>
      <w:r w:rsidR="00E1041E" w:rsidRPr="00990884">
        <w:rPr>
          <w:rFonts w:ascii="Times New Roman" w:hAnsi="Times New Roman" w:cs="Times New Roman"/>
          <w:sz w:val="24"/>
          <w:szCs w:val="24"/>
        </w:rPr>
        <w:t>. 10,000 for each</w:t>
      </w:r>
    </w:p>
    <w:p w:rsidR="00E1041E" w:rsidRPr="00990884" w:rsidRDefault="00990884" w:rsidP="0099088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E1041E" w:rsidRPr="00990884">
        <w:rPr>
          <w:rFonts w:ascii="Times New Roman" w:hAnsi="Times New Roman" w:cs="Times New Roman"/>
          <w:sz w:val="24"/>
          <w:szCs w:val="24"/>
        </w:rPr>
        <w:t>Janta</w:t>
      </w:r>
      <w:proofErr w:type="spellEnd"/>
      <w:r w:rsidR="00E1041E" w:rsidRPr="00990884">
        <w:rPr>
          <w:rFonts w:ascii="Times New Roman" w:hAnsi="Times New Roman" w:cs="Times New Roman"/>
          <w:sz w:val="24"/>
          <w:szCs w:val="24"/>
        </w:rPr>
        <w:t xml:space="preserve"> (excluding cost of land and its development.</w:t>
      </w:r>
      <w:proofErr w:type="gramEnd"/>
      <w:r w:rsidR="00E1041E" w:rsidRPr="00990884">
        <w:rPr>
          <w:rFonts w:ascii="Times New Roman" w:hAnsi="Times New Roman" w:cs="Times New Roman"/>
          <w:sz w:val="24"/>
          <w:szCs w:val="24"/>
        </w:rPr>
        <w:t xml:space="preserve"> </w:t>
      </w:r>
    </w:p>
    <w:p w:rsidR="00E1041E" w:rsidRDefault="00E1041E" w:rsidP="00990884">
      <w:pPr>
        <w:pStyle w:val="ListParagraph"/>
        <w:tabs>
          <w:tab w:val="left" w:pos="8160"/>
        </w:tabs>
        <w:spacing w:after="0" w:line="240" w:lineRule="auto"/>
        <w:jc w:val="both"/>
        <w:rPr>
          <w:rFonts w:ascii="Times New Roman" w:hAnsi="Times New Roman" w:cs="Times New Roman"/>
          <w:sz w:val="24"/>
          <w:szCs w:val="24"/>
        </w:rPr>
      </w:pPr>
    </w:p>
    <w:p w:rsidR="00E1041E" w:rsidRPr="00990884" w:rsidRDefault="00E1041E" w:rsidP="00990884">
      <w:pPr>
        <w:tabs>
          <w:tab w:val="left" w:pos="8160"/>
        </w:tabs>
        <w:spacing w:after="0" w:line="240" w:lineRule="auto"/>
        <w:jc w:val="both"/>
        <w:rPr>
          <w:rFonts w:ascii="Times New Roman" w:hAnsi="Times New Roman" w:cs="Times New Roman"/>
          <w:sz w:val="24"/>
          <w:szCs w:val="24"/>
        </w:rPr>
      </w:pPr>
      <w:r w:rsidRPr="00270617">
        <w:rPr>
          <w:rFonts w:ascii="Times New Roman" w:hAnsi="Times New Roman" w:cs="Times New Roman"/>
          <w:b/>
          <w:sz w:val="24"/>
          <w:szCs w:val="24"/>
        </w:rPr>
        <w:t>e)</w:t>
      </w:r>
      <w:r w:rsidRPr="00990884">
        <w:rPr>
          <w:rFonts w:ascii="Times New Roman" w:hAnsi="Times New Roman" w:cs="Times New Roman"/>
          <w:sz w:val="24"/>
          <w:szCs w:val="24"/>
        </w:rPr>
        <w:t xml:space="preserve"> </w:t>
      </w:r>
      <w:r w:rsidR="00990884">
        <w:rPr>
          <w:rFonts w:ascii="Times New Roman" w:hAnsi="Times New Roman" w:cs="Times New Roman"/>
          <w:sz w:val="24"/>
          <w:szCs w:val="24"/>
        </w:rPr>
        <w:t xml:space="preserve">    </w:t>
      </w:r>
      <w:r w:rsidRPr="00990884">
        <w:rPr>
          <w:rFonts w:ascii="Times New Roman" w:hAnsi="Times New Roman" w:cs="Times New Roman"/>
          <w:sz w:val="24"/>
          <w:szCs w:val="24"/>
        </w:rPr>
        <w:t xml:space="preserve">Construction of Shopping </w:t>
      </w:r>
      <w:proofErr w:type="spellStart"/>
      <w:r w:rsidRPr="00990884">
        <w:rPr>
          <w:rFonts w:ascii="Times New Roman" w:hAnsi="Times New Roman" w:cs="Times New Roman"/>
          <w:sz w:val="24"/>
          <w:szCs w:val="24"/>
        </w:rPr>
        <w:t>Centres</w:t>
      </w:r>
      <w:proofErr w:type="spellEnd"/>
      <w:r w:rsidRPr="00990884">
        <w:rPr>
          <w:rFonts w:ascii="Times New Roman" w:hAnsi="Times New Roman" w:cs="Times New Roman"/>
          <w:sz w:val="24"/>
          <w:szCs w:val="24"/>
        </w:rPr>
        <w:t xml:space="preserve"> in 10% of the total area           </w:t>
      </w:r>
      <w:r w:rsidR="00990884">
        <w:rPr>
          <w:rFonts w:ascii="Times New Roman" w:hAnsi="Times New Roman" w:cs="Times New Roman"/>
          <w:sz w:val="24"/>
          <w:szCs w:val="24"/>
        </w:rPr>
        <w:t xml:space="preserve">    </w:t>
      </w:r>
      <w:r w:rsidRPr="00990884">
        <w:rPr>
          <w:rFonts w:ascii="Times New Roman" w:hAnsi="Times New Roman" w:cs="Times New Roman"/>
          <w:sz w:val="24"/>
          <w:szCs w:val="24"/>
        </w:rPr>
        <w:t>4, 524</w:t>
      </w:r>
    </w:p>
    <w:p w:rsidR="00990884" w:rsidRDefault="00990884" w:rsidP="0099088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1041E" w:rsidRPr="00E1041E">
        <w:rPr>
          <w:rFonts w:ascii="Times New Roman" w:hAnsi="Times New Roman" w:cs="Times New Roman"/>
          <w:sz w:val="24"/>
          <w:szCs w:val="24"/>
        </w:rPr>
        <w:t>with</w:t>
      </w:r>
      <w:proofErr w:type="gramEnd"/>
      <w:r w:rsidR="00E1041E" w:rsidRPr="00E1041E">
        <w:rPr>
          <w:rFonts w:ascii="Times New Roman" w:hAnsi="Times New Roman" w:cs="Times New Roman"/>
          <w:sz w:val="24"/>
          <w:szCs w:val="24"/>
        </w:rPr>
        <w:t xml:space="preserve"> 100 FAR and cost of building @ </w:t>
      </w:r>
      <w:proofErr w:type="spellStart"/>
      <w:r w:rsidR="00E1041E" w:rsidRPr="00E1041E">
        <w:rPr>
          <w:rFonts w:ascii="Times New Roman" w:hAnsi="Times New Roman" w:cs="Times New Roman"/>
          <w:sz w:val="24"/>
          <w:szCs w:val="24"/>
        </w:rPr>
        <w:t>Rs</w:t>
      </w:r>
      <w:proofErr w:type="spellEnd"/>
      <w:r w:rsidR="00E1041E" w:rsidRPr="00E1041E">
        <w:rPr>
          <w:rFonts w:ascii="Times New Roman" w:hAnsi="Times New Roman" w:cs="Times New Roman"/>
          <w:sz w:val="24"/>
          <w:szCs w:val="24"/>
        </w:rPr>
        <w:t xml:space="preserve">. 600 per Sq. </w:t>
      </w:r>
      <w:proofErr w:type="spellStart"/>
      <w:r w:rsidR="00E1041E" w:rsidRPr="00E1041E">
        <w:rPr>
          <w:rFonts w:ascii="Times New Roman" w:hAnsi="Times New Roman" w:cs="Times New Roman"/>
          <w:sz w:val="24"/>
          <w:szCs w:val="24"/>
        </w:rPr>
        <w:t>mt.</w:t>
      </w:r>
      <w:proofErr w:type="spellEnd"/>
    </w:p>
    <w:p w:rsidR="00990884" w:rsidRDefault="00990884" w:rsidP="00E1041E">
      <w:pPr>
        <w:tabs>
          <w:tab w:val="left" w:pos="8160"/>
        </w:tabs>
        <w:spacing w:after="0" w:line="240" w:lineRule="auto"/>
        <w:rPr>
          <w:rFonts w:ascii="Times New Roman" w:hAnsi="Times New Roman" w:cs="Times New Roman"/>
          <w:sz w:val="24"/>
          <w:szCs w:val="24"/>
        </w:rPr>
      </w:pPr>
    </w:p>
    <w:p w:rsidR="00E1041E" w:rsidRDefault="00E1041E" w:rsidP="00990884">
      <w:pPr>
        <w:tabs>
          <w:tab w:val="left" w:pos="8160"/>
        </w:tabs>
        <w:spacing w:after="0" w:line="240" w:lineRule="auto"/>
        <w:jc w:val="both"/>
        <w:rPr>
          <w:rFonts w:ascii="Times New Roman" w:hAnsi="Times New Roman" w:cs="Times New Roman"/>
          <w:sz w:val="24"/>
          <w:szCs w:val="24"/>
        </w:rPr>
      </w:pPr>
      <w:r w:rsidRPr="00270617">
        <w:rPr>
          <w:rFonts w:ascii="Times New Roman" w:hAnsi="Times New Roman" w:cs="Times New Roman"/>
          <w:b/>
          <w:sz w:val="24"/>
          <w:szCs w:val="24"/>
        </w:rPr>
        <w:t>f)</w:t>
      </w:r>
      <w:r>
        <w:rPr>
          <w:rFonts w:ascii="Times New Roman" w:hAnsi="Times New Roman" w:cs="Times New Roman"/>
          <w:sz w:val="24"/>
          <w:szCs w:val="24"/>
        </w:rPr>
        <w:t xml:space="preserve"> </w:t>
      </w:r>
      <w:r w:rsidR="00990884">
        <w:rPr>
          <w:rFonts w:ascii="Times New Roman" w:hAnsi="Times New Roman" w:cs="Times New Roman"/>
          <w:sz w:val="24"/>
          <w:szCs w:val="24"/>
        </w:rPr>
        <w:t xml:space="preserve">    </w:t>
      </w:r>
      <w:r>
        <w:rPr>
          <w:rFonts w:ascii="Times New Roman" w:hAnsi="Times New Roman" w:cs="Times New Roman"/>
          <w:sz w:val="24"/>
          <w:szCs w:val="24"/>
        </w:rPr>
        <w:t xml:space="preserve">Construction of work places in 8% of the areas with 100                </w:t>
      </w:r>
      <w:r w:rsidR="00990884">
        <w:rPr>
          <w:rFonts w:ascii="Times New Roman" w:hAnsi="Times New Roman" w:cs="Times New Roman"/>
          <w:sz w:val="24"/>
          <w:szCs w:val="24"/>
        </w:rPr>
        <w:t xml:space="preserve">  </w:t>
      </w:r>
      <w:r>
        <w:rPr>
          <w:rFonts w:ascii="Times New Roman" w:hAnsi="Times New Roman" w:cs="Times New Roman"/>
          <w:sz w:val="24"/>
          <w:szCs w:val="24"/>
        </w:rPr>
        <w:t>3, 480</w:t>
      </w:r>
    </w:p>
    <w:p w:rsidR="00E1041E" w:rsidRDefault="00E1041E" w:rsidP="0099088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0884">
        <w:rPr>
          <w:rFonts w:ascii="Times New Roman" w:hAnsi="Times New Roman" w:cs="Times New Roman"/>
          <w:sz w:val="24"/>
          <w:szCs w:val="24"/>
        </w:rPr>
        <w:t xml:space="preserve">   </w:t>
      </w:r>
      <w:r>
        <w:rPr>
          <w:rFonts w:ascii="Times New Roman" w:hAnsi="Times New Roman" w:cs="Times New Roman"/>
          <w:sz w:val="24"/>
          <w:szCs w:val="24"/>
        </w:rPr>
        <w:t xml:space="preserve">FAR and @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600 per sq. </w:t>
      </w:r>
      <w:proofErr w:type="spellStart"/>
      <w:r>
        <w:rPr>
          <w:rFonts w:ascii="Times New Roman" w:hAnsi="Times New Roman" w:cs="Times New Roman"/>
          <w:sz w:val="24"/>
          <w:szCs w:val="24"/>
        </w:rPr>
        <w:t>mt</w:t>
      </w:r>
      <w:proofErr w:type="spellEnd"/>
    </w:p>
    <w:p w:rsidR="00990884" w:rsidRPr="00E1041E" w:rsidRDefault="00990884" w:rsidP="00990884">
      <w:pPr>
        <w:tabs>
          <w:tab w:val="left" w:pos="8160"/>
        </w:tabs>
        <w:spacing w:after="0" w:line="240" w:lineRule="auto"/>
        <w:jc w:val="both"/>
        <w:rPr>
          <w:rFonts w:ascii="Times New Roman" w:hAnsi="Times New Roman" w:cs="Times New Roman"/>
          <w:sz w:val="24"/>
          <w:szCs w:val="24"/>
        </w:rPr>
      </w:pPr>
    </w:p>
    <w:p w:rsidR="00EC60CE" w:rsidRDefault="00990884"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70617">
        <w:rPr>
          <w:rFonts w:ascii="Times New Roman" w:hAnsi="Times New Roman" w:cs="Times New Roman"/>
          <w:b/>
          <w:sz w:val="24"/>
          <w:szCs w:val="24"/>
        </w:rPr>
        <w:t>TOTAL</w:t>
      </w:r>
      <w:r w:rsidR="00270617">
        <w:rPr>
          <w:rFonts w:ascii="Times New Roman" w:hAnsi="Times New Roman" w:cs="Times New Roman"/>
          <w:sz w:val="24"/>
          <w:szCs w:val="24"/>
        </w:rPr>
        <w:t>………………………………………………………</w:t>
      </w:r>
      <w:proofErr w:type="gramStart"/>
      <w:r w:rsidR="00270617">
        <w:rPr>
          <w:rFonts w:ascii="Times New Roman" w:hAnsi="Times New Roman" w:cs="Times New Roman"/>
          <w:sz w:val="24"/>
          <w:szCs w:val="24"/>
        </w:rPr>
        <w:t xml:space="preserve">… </w:t>
      </w:r>
      <w:r>
        <w:rPr>
          <w:rFonts w:ascii="Times New Roman" w:hAnsi="Times New Roman" w:cs="Times New Roman"/>
          <w:sz w:val="24"/>
          <w:szCs w:val="24"/>
        </w:rPr>
        <w:t xml:space="preserve"> </w:t>
      </w:r>
      <w:r w:rsidR="00E1041E">
        <w:rPr>
          <w:rFonts w:ascii="Times New Roman" w:hAnsi="Times New Roman" w:cs="Times New Roman"/>
          <w:sz w:val="24"/>
          <w:szCs w:val="24"/>
        </w:rPr>
        <w:t>1</w:t>
      </w:r>
      <w:proofErr w:type="gramEnd"/>
      <w:r w:rsidR="00E1041E">
        <w:rPr>
          <w:rFonts w:ascii="Times New Roman" w:hAnsi="Times New Roman" w:cs="Times New Roman"/>
          <w:sz w:val="24"/>
          <w:szCs w:val="24"/>
        </w:rPr>
        <w:t>, 37, 139</w:t>
      </w:r>
    </w:p>
    <w:p w:rsidR="00E1041E" w:rsidRDefault="00E1041E" w:rsidP="001415D7">
      <w:pPr>
        <w:tabs>
          <w:tab w:val="left" w:pos="8160"/>
        </w:tabs>
        <w:spacing w:after="0" w:line="240" w:lineRule="auto"/>
        <w:rPr>
          <w:rFonts w:ascii="Times New Roman" w:hAnsi="Times New Roman" w:cs="Times New Roman"/>
          <w:sz w:val="24"/>
          <w:szCs w:val="24"/>
        </w:rPr>
      </w:pPr>
    </w:p>
    <w:p w:rsidR="00E1041E" w:rsidRDefault="00E1041E" w:rsidP="001415D7">
      <w:pPr>
        <w:tabs>
          <w:tab w:val="left" w:pos="8160"/>
        </w:tabs>
        <w:spacing w:after="0" w:line="240" w:lineRule="auto"/>
        <w:rPr>
          <w:rFonts w:ascii="Times New Roman" w:hAnsi="Times New Roman" w:cs="Times New Roman"/>
          <w:b/>
          <w:color w:val="00B0F0"/>
          <w:sz w:val="24"/>
          <w:szCs w:val="24"/>
          <w:u w:val="single"/>
        </w:rPr>
      </w:pPr>
      <w:r w:rsidRPr="00270617">
        <w:rPr>
          <w:rFonts w:ascii="Times New Roman" w:hAnsi="Times New Roman" w:cs="Times New Roman"/>
          <w:b/>
          <w:color w:val="00B0F0"/>
          <w:sz w:val="24"/>
          <w:szCs w:val="24"/>
          <w:u w:val="single"/>
        </w:rPr>
        <w:t>BREAK UP EXPENDITURE INTO DIFFERENT AGENCIES:</w:t>
      </w:r>
    </w:p>
    <w:p w:rsidR="00270617" w:rsidRPr="00270617" w:rsidRDefault="00270617" w:rsidP="001415D7">
      <w:pPr>
        <w:tabs>
          <w:tab w:val="left" w:pos="8160"/>
        </w:tabs>
        <w:spacing w:after="0" w:line="240" w:lineRule="auto"/>
        <w:rPr>
          <w:rFonts w:ascii="Times New Roman" w:hAnsi="Times New Roman" w:cs="Times New Roman"/>
          <w:b/>
          <w:color w:val="00B0F0"/>
          <w:sz w:val="24"/>
          <w:szCs w:val="24"/>
          <w:u w:val="single"/>
        </w:rPr>
      </w:pPr>
    </w:p>
    <w:p w:rsidR="00AF7C20" w:rsidRPr="00A2571A" w:rsidRDefault="00AF7C20" w:rsidP="001415D7">
      <w:pPr>
        <w:tabs>
          <w:tab w:val="left" w:pos="8160"/>
        </w:tabs>
        <w:spacing w:after="0" w:line="240" w:lineRule="auto"/>
        <w:rPr>
          <w:rFonts w:ascii="Times New Roman" w:hAnsi="Times New Roman" w:cs="Times New Roman"/>
          <w:b/>
          <w:sz w:val="24"/>
          <w:szCs w:val="24"/>
          <w:u w:val="single"/>
        </w:rPr>
      </w:pPr>
    </w:p>
    <w:p w:rsidR="00E1041E" w:rsidRPr="00270617" w:rsidRDefault="00E1041E" w:rsidP="001415D7">
      <w:pPr>
        <w:tabs>
          <w:tab w:val="left" w:pos="8160"/>
        </w:tabs>
        <w:spacing w:after="0" w:line="240" w:lineRule="auto"/>
        <w:rPr>
          <w:rFonts w:ascii="Times New Roman" w:hAnsi="Times New Roman" w:cs="Times New Roman"/>
          <w:b/>
          <w:color w:val="FF0000"/>
          <w:sz w:val="24"/>
          <w:szCs w:val="24"/>
          <w:u w:val="single"/>
        </w:rPr>
      </w:pPr>
      <w:r w:rsidRPr="00270617">
        <w:rPr>
          <w:rFonts w:ascii="Times New Roman" w:hAnsi="Times New Roman" w:cs="Times New Roman"/>
          <w:b/>
          <w:color w:val="FF0000"/>
          <w:sz w:val="24"/>
          <w:szCs w:val="24"/>
          <w:u w:val="single"/>
        </w:rPr>
        <w:t>NAME OF THE AUTHORITY</w:t>
      </w:r>
      <w:r w:rsidRPr="00270617">
        <w:rPr>
          <w:rFonts w:ascii="Times New Roman" w:hAnsi="Times New Roman" w:cs="Times New Roman"/>
          <w:b/>
          <w:color w:val="FF0000"/>
          <w:sz w:val="24"/>
          <w:szCs w:val="24"/>
        </w:rPr>
        <w:t xml:space="preserve">                                         </w:t>
      </w:r>
      <w:r w:rsidRPr="00270617">
        <w:rPr>
          <w:rFonts w:ascii="Times New Roman" w:hAnsi="Times New Roman" w:cs="Times New Roman"/>
          <w:b/>
          <w:color w:val="FF0000"/>
          <w:sz w:val="24"/>
          <w:szCs w:val="24"/>
          <w:u w:val="single"/>
        </w:rPr>
        <w:t xml:space="preserve"> AMOUNT IN RS LAKHS</w:t>
      </w:r>
    </w:p>
    <w:p w:rsidR="00AF7C20" w:rsidRDefault="00AF7C20" w:rsidP="001415D7">
      <w:pPr>
        <w:tabs>
          <w:tab w:val="left" w:pos="8160"/>
        </w:tabs>
        <w:spacing w:after="0" w:line="240" w:lineRule="auto"/>
        <w:rPr>
          <w:rFonts w:ascii="Times New Roman" w:hAnsi="Times New Roman" w:cs="Times New Roman"/>
          <w:b/>
          <w:sz w:val="24"/>
          <w:szCs w:val="24"/>
          <w:u w:val="single"/>
        </w:rPr>
      </w:pPr>
    </w:p>
    <w:p w:rsidR="00270617" w:rsidRPr="00A2571A" w:rsidRDefault="00270617" w:rsidP="001415D7">
      <w:pPr>
        <w:tabs>
          <w:tab w:val="left" w:pos="8160"/>
        </w:tabs>
        <w:spacing w:after="0" w:line="240" w:lineRule="auto"/>
        <w:rPr>
          <w:rFonts w:ascii="Times New Roman" w:hAnsi="Times New Roman" w:cs="Times New Roman"/>
          <w:b/>
          <w:sz w:val="24"/>
          <w:szCs w:val="24"/>
          <w:u w:val="single"/>
        </w:rPr>
      </w:pPr>
    </w:p>
    <w:p w:rsidR="00E1041E" w:rsidRDefault="00E1041E"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Delhi Development Authority                                                   </w:t>
      </w:r>
      <w:r w:rsidR="00270617">
        <w:rPr>
          <w:rFonts w:ascii="Times New Roman" w:hAnsi="Times New Roman" w:cs="Times New Roman"/>
          <w:sz w:val="24"/>
          <w:szCs w:val="24"/>
        </w:rPr>
        <w:t xml:space="preserve">   </w:t>
      </w:r>
      <w:r>
        <w:rPr>
          <w:rFonts w:ascii="Times New Roman" w:hAnsi="Times New Roman" w:cs="Times New Roman"/>
          <w:sz w:val="24"/>
          <w:szCs w:val="24"/>
        </w:rPr>
        <w:t>1, 26, 444</w:t>
      </w:r>
    </w:p>
    <w:p w:rsidR="00E1041E" w:rsidRDefault="00E1041E"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M.C.D. for Trunk Services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 8,810</w:t>
      </w:r>
    </w:p>
    <w:p w:rsidR="00E1041E" w:rsidRDefault="00E1041E" w:rsidP="001415D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Delhi Administration                                                                    </w:t>
      </w:r>
      <w:r w:rsidR="00270617">
        <w:rPr>
          <w:rFonts w:ascii="Times New Roman" w:hAnsi="Times New Roman" w:cs="Times New Roman"/>
          <w:sz w:val="24"/>
          <w:szCs w:val="24"/>
        </w:rPr>
        <w:t xml:space="preserve">      </w:t>
      </w:r>
      <w:r>
        <w:rPr>
          <w:rFonts w:ascii="Times New Roman" w:hAnsi="Times New Roman" w:cs="Times New Roman"/>
          <w:sz w:val="24"/>
          <w:szCs w:val="24"/>
        </w:rPr>
        <w:t>1, 185</w:t>
      </w:r>
    </w:p>
    <w:p w:rsidR="00E1041E" w:rsidRDefault="00E1041E" w:rsidP="001415D7">
      <w:pPr>
        <w:tabs>
          <w:tab w:val="left" w:pos="8160"/>
        </w:tabs>
        <w:spacing w:after="0" w:line="240" w:lineRule="auto"/>
        <w:rPr>
          <w:rFonts w:ascii="Times New Roman" w:hAnsi="Times New Roman" w:cs="Times New Roman"/>
          <w:sz w:val="24"/>
          <w:szCs w:val="24"/>
        </w:rPr>
      </w:pPr>
      <w:r w:rsidRPr="00270617">
        <w:rPr>
          <w:rFonts w:ascii="Times New Roman" w:hAnsi="Times New Roman" w:cs="Times New Roman"/>
          <w:b/>
          <w:sz w:val="24"/>
          <w:szCs w:val="24"/>
        </w:rPr>
        <w:t>TOTAL</w:t>
      </w:r>
      <w:r>
        <w:rPr>
          <w:rFonts w:ascii="Times New Roman" w:hAnsi="Times New Roman" w:cs="Times New Roman"/>
          <w:sz w:val="24"/>
          <w:szCs w:val="24"/>
        </w:rPr>
        <w:t>…………………………………………………………1, 37, 139</w:t>
      </w:r>
    </w:p>
    <w:p w:rsidR="00E1041E" w:rsidRDefault="00E1041E" w:rsidP="001415D7">
      <w:pPr>
        <w:tabs>
          <w:tab w:val="left" w:pos="8160"/>
        </w:tabs>
        <w:spacing w:after="0" w:line="240" w:lineRule="auto"/>
        <w:rPr>
          <w:rFonts w:ascii="Times New Roman" w:hAnsi="Times New Roman" w:cs="Times New Roman"/>
          <w:sz w:val="24"/>
          <w:szCs w:val="24"/>
        </w:rPr>
      </w:pPr>
    </w:p>
    <w:p w:rsidR="00270617" w:rsidRDefault="00270617" w:rsidP="001415D7">
      <w:pPr>
        <w:tabs>
          <w:tab w:val="left" w:pos="8160"/>
        </w:tabs>
        <w:spacing w:after="0" w:line="240" w:lineRule="auto"/>
        <w:rPr>
          <w:rFonts w:ascii="Times New Roman" w:hAnsi="Times New Roman" w:cs="Times New Roman"/>
          <w:sz w:val="24"/>
          <w:szCs w:val="24"/>
        </w:rPr>
      </w:pPr>
    </w:p>
    <w:p w:rsidR="00270617" w:rsidRDefault="00270617" w:rsidP="001415D7">
      <w:pPr>
        <w:tabs>
          <w:tab w:val="left" w:pos="8160"/>
        </w:tabs>
        <w:spacing w:after="0" w:line="240" w:lineRule="auto"/>
        <w:rPr>
          <w:rFonts w:ascii="Times New Roman" w:hAnsi="Times New Roman" w:cs="Times New Roman"/>
          <w:sz w:val="24"/>
          <w:szCs w:val="24"/>
        </w:rPr>
      </w:pPr>
    </w:p>
    <w:p w:rsidR="00270617" w:rsidRDefault="00270617" w:rsidP="001415D7">
      <w:pPr>
        <w:tabs>
          <w:tab w:val="left" w:pos="8160"/>
        </w:tabs>
        <w:spacing w:after="0" w:line="240" w:lineRule="auto"/>
        <w:rPr>
          <w:rFonts w:ascii="Times New Roman" w:hAnsi="Times New Roman" w:cs="Times New Roman"/>
          <w:sz w:val="24"/>
          <w:szCs w:val="24"/>
        </w:rPr>
      </w:pPr>
    </w:p>
    <w:p w:rsidR="00E1041E" w:rsidRDefault="00E1041E" w:rsidP="001415D7">
      <w:pPr>
        <w:tabs>
          <w:tab w:val="left" w:pos="8160"/>
        </w:tabs>
        <w:spacing w:after="0" w:line="240" w:lineRule="auto"/>
        <w:rPr>
          <w:rFonts w:ascii="Times New Roman" w:hAnsi="Times New Roman" w:cs="Times New Roman"/>
          <w:b/>
          <w:color w:val="00B050"/>
          <w:sz w:val="24"/>
          <w:szCs w:val="24"/>
          <w:u w:val="single"/>
        </w:rPr>
      </w:pPr>
      <w:r w:rsidRPr="00270617">
        <w:rPr>
          <w:rFonts w:ascii="Times New Roman" w:hAnsi="Times New Roman" w:cs="Times New Roman"/>
          <w:b/>
          <w:color w:val="00B050"/>
          <w:sz w:val="24"/>
          <w:szCs w:val="24"/>
          <w:u w:val="single"/>
        </w:rPr>
        <w:lastRenderedPageBreak/>
        <w:t>COST TO CONSTRUCT REHABILITATION AREAS IN 56414 HECTS.</w:t>
      </w:r>
    </w:p>
    <w:p w:rsidR="00270617" w:rsidRPr="00270617" w:rsidRDefault="00270617" w:rsidP="001415D7">
      <w:pPr>
        <w:tabs>
          <w:tab w:val="left" w:pos="8160"/>
        </w:tabs>
        <w:spacing w:after="0" w:line="240" w:lineRule="auto"/>
        <w:rPr>
          <w:rFonts w:ascii="Times New Roman" w:hAnsi="Times New Roman" w:cs="Times New Roman"/>
          <w:b/>
          <w:color w:val="00B050"/>
          <w:sz w:val="24"/>
          <w:szCs w:val="24"/>
          <w:u w:val="single"/>
        </w:rPr>
      </w:pPr>
    </w:p>
    <w:p w:rsidR="00AF7C20" w:rsidRPr="00A2571A" w:rsidRDefault="00AF7C20" w:rsidP="001415D7">
      <w:pPr>
        <w:tabs>
          <w:tab w:val="left" w:pos="8160"/>
        </w:tabs>
        <w:spacing w:after="0" w:line="240" w:lineRule="auto"/>
        <w:rPr>
          <w:rFonts w:ascii="Times New Roman" w:hAnsi="Times New Roman" w:cs="Times New Roman"/>
          <w:b/>
          <w:sz w:val="24"/>
          <w:szCs w:val="24"/>
          <w:u w:val="single"/>
        </w:rPr>
      </w:pPr>
    </w:p>
    <w:p w:rsidR="00E1041E" w:rsidRDefault="00E1041E" w:rsidP="001415D7">
      <w:pPr>
        <w:tabs>
          <w:tab w:val="left" w:pos="8160"/>
        </w:tabs>
        <w:spacing w:after="0" w:line="240" w:lineRule="auto"/>
        <w:rPr>
          <w:rFonts w:ascii="Times New Roman" w:hAnsi="Times New Roman" w:cs="Times New Roman"/>
          <w:b/>
          <w:color w:val="00B0F0"/>
          <w:sz w:val="24"/>
          <w:szCs w:val="24"/>
          <w:u w:val="single"/>
        </w:rPr>
      </w:pPr>
      <w:r w:rsidRPr="00270617">
        <w:rPr>
          <w:rFonts w:ascii="Times New Roman" w:hAnsi="Times New Roman" w:cs="Times New Roman"/>
          <w:b/>
          <w:color w:val="00B0F0"/>
          <w:sz w:val="24"/>
          <w:szCs w:val="24"/>
          <w:u w:val="single"/>
        </w:rPr>
        <w:t xml:space="preserve">I  </w:t>
      </w:r>
      <w:proofErr w:type="gramStart"/>
      <w:r w:rsidRPr="00270617">
        <w:rPr>
          <w:rFonts w:ascii="Times New Roman" w:hAnsi="Times New Roman" w:cs="Times New Roman"/>
          <w:b/>
          <w:color w:val="00B0F0"/>
          <w:sz w:val="24"/>
          <w:szCs w:val="24"/>
          <w:u w:val="single"/>
        </w:rPr>
        <w:t>T  E</w:t>
      </w:r>
      <w:proofErr w:type="gramEnd"/>
      <w:r w:rsidRPr="00270617">
        <w:rPr>
          <w:rFonts w:ascii="Times New Roman" w:hAnsi="Times New Roman" w:cs="Times New Roman"/>
          <w:b/>
          <w:color w:val="00B0F0"/>
          <w:sz w:val="24"/>
          <w:szCs w:val="24"/>
          <w:u w:val="single"/>
        </w:rPr>
        <w:t xml:space="preserve">  M </w:t>
      </w:r>
      <w:r w:rsidRPr="00270617">
        <w:rPr>
          <w:rFonts w:ascii="Times New Roman" w:hAnsi="Times New Roman" w:cs="Times New Roman"/>
          <w:b/>
          <w:color w:val="00B0F0"/>
          <w:sz w:val="24"/>
          <w:szCs w:val="24"/>
        </w:rPr>
        <w:t xml:space="preserve">                                                                           </w:t>
      </w:r>
      <w:r w:rsidRPr="00270617">
        <w:rPr>
          <w:rFonts w:ascii="Times New Roman" w:hAnsi="Times New Roman" w:cs="Times New Roman"/>
          <w:b/>
          <w:color w:val="00B0F0"/>
          <w:sz w:val="24"/>
          <w:szCs w:val="24"/>
          <w:u w:val="single"/>
        </w:rPr>
        <w:t xml:space="preserve"> RS. IN LAKHS</w:t>
      </w:r>
    </w:p>
    <w:p w:rsidR="00270617" w:rsidRPr="00270617" w:rsidRDefault="00270617" w:rsidP="001415D7">
      <w:pPr>
        <w:tabs>
          <w:tab w:val="left" w:pos="8160"/>
        </w:tabs>
        <w:spacing w:after="0" w:line="240" w:lineRule="auto"/>
        <w:rPr>
          <w:rFonts w:ascii="Times New Roman" w:hAnsi="Times New Roman" w:cs="Times New Roman"/>
          <w:b/>
          <w:color w:val="00B0F0"/>
          <w:sz w:val="24"/>
          <w:szCs w:val="24"/>
          <w:u w:val="single"/>
        </w:rPr>
      </w:pPr>
    </w:p>
    <w:p w:rsidR="00AF7C20" w:rsidRDefault="00AF7C20" w:rsidP="001415D7">
      <w:pPr>
        <w:tabs>
          <w:tab w:val="left" w:pos="8160"/>
        </w:tabs>
        <w:spacing w:after="0" w:line="240" w:lineRule="auto"/>
        <w:rPr>
          <w:rFonts w:ascii="Times New Roman" w:hAnsi="Times New Roman" w:cs="Times New Roman"/>
          <w:sz w:val="24"/>
          <w:szCs w:val="24"/>
        </w:rPr>
      </w:pPr>
    </w:p>
    <w:p w:rsidR="00E1041E" w:rsidRDefault="00E1041E" w:rsidP="00270617">
      <w:pPr>
        <w:tabs>
          <w:tab w:val="left" w:pos="7380"/>
          <w:tab w:val="left" w:pos="8160"/>
        </w:tabs>
        <w:spacing w:after="0" w:line="240" w:lineRule="auto"/>
        <w:jc w:val="both"/>
        <w:rPr>
          <w:rFonts w:ascii="Times New Roman" w:hAnsi="Times New Roman" w:cs="Times New Roman"/>
          <w:sz w:val="24"/>
          <w:szCs w:val="24"/>
        </w:rPr>
      </w:pPr>
      <w:r w:rsidRPr="00270617">
        <w:rPr>
          <w:rFonts w:ascii="Times New Roman" w:hAnsi="Times New Roman" w:cs="Times New Roman"/>
          <w:b/>
          <w:sz w:val="24"/>
          <w:szCs w:val="24"/>
        </w:rPr>
        <w:t>a)</w:t>
      </w: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Cost of acquisition, development and laying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 31, 748</w:t>
      </w:r>
    </w:p>
    <w:p w:rsidR="00E1041E" w:rsidRDefault="00270617" w:rsidP="005D7C83">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1041E">
        <w:rPr>
          <w:rFonts w:ascii="Times New Roman" w:hAnsi="Times New Roman" w:cs="Times New Roman"/>
          <w:sz w:val="24"/>
          <w:szCs w:val="24"/>
        </w:rPr>
        <w:t>internal</w:t>
      </w:r>
      <w:proofErr w:type="gramEnd"/>
      <w:r w:rsidR="00E1041E">
        <w:rPr>
          <w:rFonts w:ascii="Times New Roman" w:hAnsi="Times New Roman" w:cs="Times New Roman"/>
          <w:sz w:val="24"/>
          <w:szCs w:val="24"/>
        </w:rPr>
        <w:t xml:space="preserve"> </w:t>
      </w:r>
      <w:r w:rsidR="00EE15EB">
        <w:rPr>
          <w:rFonts w:ascii="Times New Roman" w:hAnsi="Times New Roman" w:cs="Times New Roman"/>
          <w:sz w:val="24"/>
          <w:szCs w:val="24"/>
        </w:rPr>
        <w:t>services in 564</w:t>
      </w:r>
      <w:r w:rsidR="00E1041E">
        <w:rPr>
          <w:rFonts w:ascii="Times New Roman" w:hAnsi="Times New Roman" w:cs="Times New Roman"/>
          <w:sz w:val="24"/>
          <w:szCs w:val="24"/>
        </w:rPr>
        <w:t xml:space="preserve">.4 </w:t>
      </w:r>
      <w:proofErr w:type="spellStart"/>
      <w:r w:rsidR="00E1041E">
        <w:rPr>
          <w:rFonts w:ascii="Times New Roman" w:hAnsi="Times New Roman" w:cs="Times New Roman"/>
          <w:sz w:val="24"/>
          <w:szCs w:val="24"/>
        </w:rPr>
        <w:t>hects</w:t>
      </w:r>
      <w:proofErr w:type="spellEnd"/>
      <w:r w:rsidR="00E1041E">
        <w:rPr>
          <w:rFonts w:ascii="Times New Roman" w:hAnsi="Times New Roman" w:cs="Times New Roman"/>
          <w:sz w:val="24"/>
          <w:szCs w:val="24"/>
        </w:rPr>
        <w:t xml:space="preserve">. @ </w:t>
      </w:r>
      <w:proofErr w:type="spellStart"/>
      <w:r w:rsidR="00E1041E">
        <w:rPr>
          <w:rFonts w:ascii="Times New Roman" w:hAnsi="Times New Roman" w:cs="Times New Roman"/>
          <w:sz w:val="24"/>
          <w:szCs w:val="24"/>
        </w:rPr>
        <w:t>Rs</w:t>
      </w:r>
      <w:proofErr w:type="spellEnd"/>
      <w:r w:rsidR="00E1041E">
        <w:rPr>
          <w:rFonts w:ascii="Times New Roman" w:hAnsi="Times New Roman" w:cs="Times New Roman"/>
          <w:sz w:val="24"/>
          <w:szCs w:val="24"/>
        </w:rPr>
        <w:t>. 56.25</w:t>
      </w:r>
    </w:p>
    <w:p w:rsidR="00E1041E" w:rsidRDefault="00270617" w:rsidP="005D7C83">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1041E">
        <w:rPr>
          <w:rFonts w:ascii="Times New Roman" w:hAnsi="Times New Roman" w:cs="Times New Roman"/>
          <w:sz w:val="24"/>
          <w:szCs w:val="24"/>
        </w:rPr>
        <w:t>lakhs</w:t>
      </w:r>
      <w:proofErr w:type="gramEnd"/>
      <w:r w:rsidR="00E1041E">
        <w:rPr>
          <w:rFonts w:ascii="Times New Roman" w:hAnsi="Times New Roman" w:cs="Times New Roman"/>
          <w:sz w:val="24"/>
          <w:szCs w:val="24"/>
        </w:rPr>
        <w:t xml:space="preserve"> per </w:t>
      </w:r>
      <w:proofErr w:type="spellStart"/>
      <w:r w:rsidR="00E1041E">
        <w:rPr>
          <w:rFonts w:ascii="Times New Roman" w:hAnsi="Times New Roman" w:cs="Times New Roman"/>
          <w:sz w:val="24"/>
          <w:szCs w:val="24"/>
        </w:rPr>
        <w:t>Hect</w:t>
      </w:r>
      <w:proofErr w:type="spellEnd"/>
      <w:r w:rsidR="00E1041E">
        <w:rPr>
          <w:rFonts w:ascii="Times New Roman" w:hAnsi="Times New Roman" w:cs="Times New Roman"/>
          <w:sz w:val="24"/>
          <w:szCs w:val="24"/>
        </w:rPr>
        <w:t xml:space="preserve">.  </w:t>
      </w:r>
      <w:proofErr w:type="gramStart"/>
      <w:r w:rsidR="00E1041E">
        <w:rPr>
          <w:rFonts w:ascii="Times New Roman" w:hAnsi="Times New Roman" w:cs="Times New Roman"/>
          <w:sz w:val="24"/>
          <w:szCs w:val="24"/>
        </w:rPr>
        <w:t>to</w:t>
      </w:r>
      <w:proofErr w:type="gramEnd"/>
      <w:r w:rsidR="00E1041E">
        <w:rPr>
          <w:rFonts w:ascii="Times New Roman" w:hAnsi="Times New Roman" w:cs="Times New Roman"/>
          <w:sz w:val="24"/>
          <w:szCs w:val="24"/>
        </w:rPr>
        <w:t xml:space="preserve"> be borne by Slum </w:t>
      </w:r>
      <w:proofErr w:type="spellStart"/>
      <w:r w:rsidR="00E1041E">
        <w:rPr>
          <w:rFonts w:ascii="Times New Roman" w:hAnsi="Times New Roman" w:cs="Times New Roman"/>
          <w:sz w:val="24"/>
          <w:szCs w:val="24"/>
        </w:rPr>
        <w:t>Deptt</w:t>
      </w:r>
      <w:proofErr w:type="spellEnd"/>
      <w:r w:rsidR="00E1041E">
        <w:rPr>
          <w:rFonts w:ascii="Times New Roman" w:hAnsi="Times New Roman" w:cs="Times New Roman"/>
          <w:sz w:val="24"/>
          <w:szCs w:val="24"/>
        </w:rPr>
        <w:t xml:space="preserve">. </w:t>
      </w:r>
      <w:proofErr w:type="gramStart"/>
      <w:r w:rsidR="00E1041E">
        <w:rPr>
          <w:rFonts w:ascii="Times New Roman" w:hAnsi="Times New Roman" w:cs="Times New Roman"/>
          <w:sz w:val="24"/>
          <w:szCs w:val="24"/>
        </w:rPr>
        <w:t>of</w:t>
      </w:r>
      <w:proofErr w:type="gramEnd"/>
      <w:r w:rsidR="00E1041E">
        <w:rPr>
          <w:rFonts w:ascii="Times New Roman" w:hAnsi="Times New Roman" w:cs="Times New Roman"/>
          <w:sz w:val="24"/>
          <w:szCs w:val="24"/>
        </w:rPr>
        <w:t xml:space="preserve"> the DDA.</w:t>
      </w:r>
    </w:p>
    <w:p w:rsidR="006875CC" w:rsidRDefault="006875CC" w:rsidP="005D7C83">
      <w:pPr>
        <w:tabs>
          <w:tab w:val="left" w:pos="8160"/>
        </w:tabs>
        <w:spacing w:after="0" w:line="240" w:lineRule="auto"/>
        <w:jc w:val="both"/>
        <w:rPr>
          <w:rFonts w:ascii="Times New Roman" w:hAnsi="Times New Roman" w:cs="Times New Roman"/>
          <w:sz w:val="24"/>
          <w:szCs w:val="24"/>
        </w:rPr>
      </w:pPr>
    </w:p>
    <w:p w:rsidR="006875CC" w:rsidRDefault="006875CC" w:rsidP="005D7C83">
      <w:pPr>
        <w:tabs>
          <w:tab w:val="left" w:pos="8160"/>
        </w:tabs>
        <w:spacing w:after="0" w:line="240" w:lineRule="auto"/>
        <w:jc w:val="both"/>
        <w:rPr>
          <w:rFonts w:ascii="Times New Roman" w:hAnsi="Times New Roman" w:cs="Times New Roman"/>
          <w:sz w:val="24"/>
          <w:szCs w:val="24"/>
        </w:rPr>
      </w:pPr>
      <w:proofErr w:type="gramStart"/>
      <w:r w:rsidRPr="00270617">
        <w:rPr>
          <w:rFonts w:ascii="Times New Roman" w:hAnsi="Times New Roman" w:cs="Times New Roman"/>
          <w:b/>
          <w:sz w:val="24"/>
          <w:szCs w:val="24"/>
        </w:rPr>
        <w:t>b</w:t>
      </w:r>
      <w:proofErr w:type="gramEnd"/>
      <w:r w:rsidRPr="00270617">
        <w:rPr>
          <w:rFonts w:ascii="Times New Roman" w:hAnsi="Times New Roman" w:cs="Times New Roman"/>
          <w:b/>
          <w:sz w:val="24"/>
          <w:szCs w:val="24"/>
        </w:rPr>
        <w:t>)</w:t>
      </w: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Cost of laying trunk services in 564.4 </w:t>
      </w:r>
      <w:proofErr w:type="spellStart"/>
      <w:r>
        <w:rPr>
          <w:rFonts w:ascii="Times New Roman" w:hAnsi="Times New Roman" w:cs="Times New Roman"/>
          <w:sz w:val="24"/>
          <w:szCs w:val="24"/>
        </w:rPr>
        <w:t>Hects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3, 527</w:t>
      </w:r>
    </w:p>
    <w:p w:rsidR="006875CC" w:rsidRDefault="00270617" w:rsidP="005D7C83">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6875CC">
        <w:rPr>
          <w:rFonts w:ascii="Times New Roman" w:hAnsi="Times New Roman" w:cs="Times New Roman"/>
          <w:sz w:val="24"/>
          <w:szCs w:val="24"/>
        </w:rPr>
        <w:t xml:space="preserve">6.25 lakhs per </w:t>
      </w:r>
      <w:proofErr w:type="spellStart"/>
      <w:r w:rsidR="006875CC">
        <w:rPr>
          <w:rFonts w:ascii="Times New Roman" w:hAnsi="Times New Roman" w:cs="Times New Roman"/>
          <w:sz w:val="24"/>
          <w:szCs w:val="24"/>
        </w:rPr>
        <w:t>hects</w:t>
      </w:r>
      <w:proofErr w:type="spellEnd"/>
      <w:r w:rsidR="006875CC">
        <w:rPr>
          <w:rFonts w:ascii="Times New Roman" w:hAnsi="Times New Roman" w:cs="Times New Roman"/>
          <w:sz w:val="24"/>
          <w:szCs w:val="24"/>
        </w:rPr>
        <w:t>.</w:t>
      </w:r>
      <w:proofErr w:type="gramEnd"/>
      <w:r w:rsidR="006875CC">
        <w:rPr>
          <w:rFonts w:ascii="Times New Roman" w:hAnsi="Times New Roman" w:cs="Times New Roman"/>
          <w:sz w:val="24"/>
          <w:szCs w:val="24"/>
        </w:rPr>
        <w:t xml:space="preserve"> </w:t>
      </w:r>
      <w:proofErr w:type="gramStart"/>
      <w:r w:rsidR="006875CC">
        <w:rPr>
          <w:rFonts w:ascii="Times New Roman" w:hAnsi="Times New Roman" w:cs="Times New Roman"/>
          <w:sz w:val="24"/>
          <w:szCs w:val="24"/>
        </w:rPr>
        <w:t>to</w:t>
      </w:r>
      <w:proofErr w:type="gramEnd"/>
      <w:r w:rsidR="006875CC">
        <w:rPr>
          <w:rFonts w:ascii="Times New Roman" w:hAnsi="Times New Roman" w:cs="Times New Roman"/>
          <w:sz w:val="24"/>
          <w:szCs w:val="24"/>
        </w:rPr>
        <w:t xml:space="preserve"> be borne by M.C.D.</w:t>
      </w:r>
    </w:p>
    <w:p w:rsidR="006875CC" w:rsidRDefault="006875CC" w:rsidP="005D7C83">
      <w:pPr>
        <w:tabs>
          <w:tab w:val="left" w:pos="8160"/>
        </w:tabs>
        <w:spacing w:after="0" w:line="240" w:lineRule="auto"/>
        <w:jc w:val="both"/>
        <w:rPr>
          <w:rFonts w:ascii="Times New Roman" w:hAnsi="Times New Roman" w:cs="Times New Roman"/>
          <w:sz w:val="24"/>
          <w:szCs w:val="24"/>
        </w:rPr>
      </w:pPr>
    </w:p>
    <w:p w:rsidR="00D564B3" w:rsidRDefault="006875CC" w:rsidP="005D7C83">
      <w:pPr>
        <w:tabs>
          <w:tab w:val="left" w:pos="8160"/>
        </w:tabs>
        <w:spacing w:after="0" w:line="240" w:lineRule="auto"/>
        <w:jc w:val="both"/>
        <w:rPr>
          <w:rFonts w:ascii="Times New Roman" w:hAnsi="Times New Roman" w:cs="Times New Roman"/>
          <w:sz w:val="24"/>
          <w:szCs w:val="24"/>
        </w:rPr>
      </w:pPr>
      <w:r w:rsidRPr="00270617">
        <w:rPr>
          <w:rFonts w:ascii="Times New Roman" w:hAnsi="Times New Roman" w:cs="Times New Roman"/>
          <w:b/>
          <w:sz w:val="24"/>
          <w:szCs w:val="24"/>
        </w:rPr>
        <w:t>c)</w:t>
      </w: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Cost of construction of community facilities as details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1, 560   </w:t>
      </w:r>
    </w:p>
    <w:p w:rsidR="006875CC" w:rsidRDefault="006875CC" w:rsidP="005D7C83">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 xml:space="preserve"> in the case of re- development areas to be borne by</w:t>
      </w:r>
    </w:p>
    <w:p w:rsidR="006875CC" w:rsidRDefault="00D564B3" w:rsidP="005D7C83">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proofErr w:type="gramStart"/>
      <w:r w:rsidR="006875CC">
        <w:rPr>
          <w:rFonts w:ascii="Times New Roman" w:hAnsi="Times New Roman" w:cs="Times New Roman"/>
          <w:sz w:val="24"/>
          <w:szCs w:val="24"/>
        </w:rPr>
        <w:t>respective</w:t>
      </w:r>
      <w:proofErr w:type="gramEnd"/>
      <w:r w:rsidR="006875CC">
        <w:rPr>
          <w:rFonts w:ascii="Times New Roman" w:hAnsi="Times New Roman" w:cs="Times New Roman"/>
          <w:sz w:val="24"/>
          <w:szCs w:val="24"/>
        </w:rPr>
        <w:t xml:space="preserve"> departments of Delhi Administration</w:t>
      </w:r>
      <w:r w:rsidR="00AF7C20">
        <w:rPr>
          <w:rFonts w:ascii="Times New Roman" w:hAnsi="Times New Roman" w:cs="Times New Roman"/>
          <w:sz w:val="24"/>
          <w:szCs w:val="24"/>
        </w:rPr>
        <w:t>.</w:t>
      </w:r>
    </w:p>
    <w:p w:rsidR="00AF7C20" w:rsidRDefault="00AF7C20" w:rsidP="005D7C83">
      <w:pPr>
        <w:tabs>
          <w:tab w:val="left" w:pos="8160"/>
        </w:tabs>
        <w:spacing w:after="0" w:line="240" w:lineRule="auto"/>
        <w:jc w:val="both"/>
        <w:rPr>
          <w:rFonts w:ascii="Times New Roman" w:hAnsi="Times New Roman" w:cs="Times New Roman"/>
          <w:sz w:val="24"/>
          <w:szCs w:val="24"/>
        </w:rPr>
      </w:pPr>
    </w:p>
    <w:p w:rsidR="00D564B3" w:rsidRDefault="00D564B3" w:rsidP="005D7C83">
      <w:pPr>
        <w:tabs>
          <w:tab w:val="left" w:pos="8160"/>
        </w:tabs>
        <w:spacing w:after="0" w:line="240" w:lineRule="auto"/>
        <w:jc w:val="both"/>
        <w:rPr>
          <w:rFonts w:ascii="Times New Roman" w:hAnsi="Times New Roman" w:cs="Times New Roman"/>
          <w:sz w:val="24"/>
          <w:szCs w:val="24"/>
        </w:rPr>
      </w:pPr>
      <w:r w:rsidRPr="00270617">
        <w:rPr>
          <w:rFonts w:ascii="Times New Roman" w:hAnsi="Times New Roman" w:cs="Times New Roman"/>
          <w:b/>
          <w:sz w:val="24"/>
          <w:szCs w:val="24"/>
        </w:rPr>
        <w:t>d)</w:t>
      </w:r>
      <w:r>
        <w:rPr>
          <w:rFonts w:ascii="Times New Roman" w:hAnsi="Times New Roman" w:cs="Times New Roman"/>
          <w:sz w:val="24"/>
          <w:szCs w:val="24"/>
        </w:rPr>
        <w:t xml:space="preserve">      Cost of Construction of Group Housing on the same           </w:t>
      </w:r>
      <w:r w:rsidR="00875021">
        <w:rPr>
          <w:rFonts w:ascii="Times New Roman" w:hAnsi="Times New Roman" w:cs="Times New Roman"/>
          <w:sz w:val="24"/>
          <w:szCs w:val="24"/>
        </w:rPr>
        <w:t xml:space="preserve"> </w:t>
      </w: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16,200</w:t>
      </w:r>
    </w:p>
    <w:p w:rsidR="00D564B3" w:rsidRDefault="00D564B3" w:rsidP="005D7C83">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basis</w:t>
      </w:r>
      <w:proofErr w:type="gramEnd"/>
      <w:r>
        <w:rPr>
          <w:rFonts w:ascii="Times New Roman" w:hAnsi="Times New Roman" w:cs="Times New Roman"/>
          <w:sz w:val="24"/>
          <w:szCs w:val="24"/>
        </w:rPr>
        <w:t xml:space="preserve"> as given in redevelopment areas assuming that</w:t>
      </w:r>
    </w:p>
    <w:p w:rsidR="00D564B3" w:rsidRDefault="00D564B3" w:rsidP="005D7C83">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50% would be retained and the balance redeveloped.</w:t>
      </w:r>
    </w:p>
    <w:p w:rsidR="005D7C83" w:rsidRDefault="005D7C83" w:rsidP="005D7C83">
      <w:pPr>
        <w:tabs>
          <w:tab w:val="left" w:pos="8160"/>
        </w:tabs>
        <w:spacing w:after="0" w:line="240" w:lineRule="auto"/>
        <w:jc w:val="both"/>
        <w:rPr>
          <w:rFonts w:ascii="Times New Roman" w:hAnsi="Times New Roman" w:cs="Times New Roman"/>
          <w:sz w:val="24"/>
          <w:szCs w:val="24"/>
        </w:rPr>
      </w:pPr>
    </w:p>
    <w:p w:rsidR="00D564B3" w:rsidRDefault="00D564B3" w:rsidP="005D7C83">
      <w:pPr>
        <w:tabs>
          <w:tab w:val="left" w:pos="8160"/>
        </w:tabs>
        <w:spacing w:after="0" w:line="240" w:lineRule="auto"/>
        <w:jc w:val="both"/>
        <w:rPr>
          <w:rFonts w:ascii="Times New Roman" w:hAnsi="Times New Roman" w:cs="Times New Roman"/>
          <w:sz w:val="24"/>
          <w:szCs w:val="24"/>
        </w:rPr>
      </w:pPr>
      <w:r w:rsidRPr="00270617">
        <w:rPr>
          <w:rFonts w:ascii="Times New Roman" w:hAnsi="Times New Roman" w:cs="Times New Roman"/>
          <w:b/>
          <w:sz w:val="24"/>
          <w:szCs w:val="24"/>
        </w:rPr>
        <w:t>e)</w:t>
      </w: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Cost of construction of shopping </w:t>
      </w:r>
      <w:proofErr w:type="spellStart"/>
      <w:r>
        <w:rPr>
          <w:rFonts w:ascii="Times New Roman" w:hAnsi="Times New Roman" w:cs="Times New Roman"/>
          <w:sz w:val="24"/>
          <w:szCs w:val="24"/>
        </w:rPr>
        <w:t>centre</w:t>
      </w:r>
      <w:r w:rsidR="00CA2705">
        <w:rPr>
          <w:rFonts w:ascii="Times New Roman" w:hAnsi="Times New Roman" w:cs="Times New Roman"/>
          <w:sz w:val="24"/>
          <w:szCs w:val="24"/>
        </w:rPr>
        <w:t>s</w:t>
      </w:r>
      <w:proofErr w:type="spellEnd"/>
      <w:r>
        <w:rPr>
          <w:rFonts w:ascii="Times New Roman" w:hAnsi="Times New Roman" w:cs="Times New Roman"/>
          <w:sz w:val="24"/>
          <w:szCs w:val="24"/>
        </w:rPr>
        <w:t xml:space="preserve"> and work places           4, 968</w:t>
      </w:r>
    </w:p>
    <w:p w:rsidR="00D564B3" w:rsidRDefault="00D564B3" w:rsidP="005D7C83">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 same pattern as in re-development areas with a basis </w:t>
      </w:r>
    </w:p>
    <w:p w:rsidR="00D564B3" w:rsidRDefault="00D564B3" w:rsidP="005D7C83">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proofErr w:type="gramStart"/>
      <w:r>
        <w:rPr>
          <w:rFonts w:ascii="Times New Roman" w:hAnsi="Times New Roman" w:cs="Times New Roman"/>
          <w:sz w:val="24"/>
          <w:szCs w:val="24"/>
        </w:rPr>
        <w:t>difference</w:t>
      </w:r>
      <w:proofErr w:type="gramEnd"/>
      <w:r>
        <w:rPr>
          <w:rFonts w:ascii="Times New Roman" w:hAnsi="Times New Roman" w:cs="Times New Roman"/>
          <w:sz w:val="24"/>
          <w:szCs w:val="24"/>
        </w:rPr>
        <w:t xml:space="preserve"> that cost of expenditure in this case would be 75% </w:t>
      </w:r>
    </w:p>
    <w:p w:rsidR="00D564B3" w:rsidRDefault="00D564B3" w:rsidP="005D7C83">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areas marked for redevelopment areas.</w:t>
      </w:r>
    </w:p>
    <w:p w:rsidR="005D7C83" w:rsidRDefault="005D7C83" w:rsidP="005D7C83">
      <w:pPr>
        <w:tabs>
          <w:tab w:val="left" w:pos="8160"/>
        </w:tabs>
        <w:spacing w:after="0" w:line="240" w:lineRule="auto"/>
        <w:jc w:val="both"/>
        <w:rPr>
          <w:rFonts w:ascii="Times New Roman" w:hAnsi="Times New Roman" w:cs="Times New Roman"/>
          <w:sz w:val="24"/>
          <w:szCs w:val="24"/>
        </w:rPr>
      </w:pPr>
    </w:p>
    <w:p w:rsidR="00D564B3" w:rsidRDefault="00D564B3" w:rsidP="005D7C83">
      <w:pPr>
        <w:tabs>
          <w:tab w:val="left" w:pos="8160"/>
        </w:tabs>
        <w:spacing w:after="0" w:line="240" w:lineRule="auto"/>
        <w:jc w:val="both"/>
        <w:rPr>
          <w:rFonts w:ascii="Times New Roman" w:hAnsi="Times New Roman" w:cs="Times New Roman"/>
          <w:sz w:val="24"/>
          <w:szCs w:val="24"/>
        </w:rPr>
      </w:pPr>
      <w:r w:rsidRPr="00270617">
        <w:rPr>
          <w:rFonts w:ascii="Times New Roman" w:hAnsi="Times New Roman" w:cs="Times New Roman"/>
          <w:b/>
          <w:sz w:val="24"/>
          <w:szCs w:val="24"/>
        </w:rPr>
        <w:t>TOTAL</w:t>
      </w:r>
      <w:r>
        <w:rPr>
          <w:rFonts w:ascii="Times New Roman" w:hAnsi="Times New Roman" w:cs="Times New Roman"/>
          <w:sz w:val="24"/>
          <w:szCs w:val="24"/>
        </w:rPr>
        <w:t>…………………………………………………………..</w:t>
      </w:r>
      <w:r w:rsidR="00875021">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58, 003</w:t>
      </w:r>
    </w:p>
    <w:p w:rsidR="00D564B3" w:rsidRDefault="00D564B3" w:rsidP="005D7C83">
      <w:pPr>
        <w:tabs>
          <w:tab w:val="left" w:pos="8160"/>
        </w:tabs>
        <w:spacing w:after="0" w:line="240" w:lineRule="auto"/>
        <w:jc w:val="both"/>
        <w:rPr>
          <w:rFonts w:ascii="Times New Roman" w:hAnsi="Times New Roman" w:cs="Times New Roman"/>
          <w:sz w:val="24"/>
          <w:szCs w:val="24"/>
        </w:rPr>
      </w:pPr>
    </w:p>
    <w:p w:rsidR="00D564B3" w:rsidRPr="00270617" w:rsidRDefault="00D564B3" w:rsidP="00D564B3">
      <w:pPr>
        <w:tabs>
          <w:tab w:val="left" w:pos="8160"/>
        </w:tabs>
        <w:spacing w:after="0" w:line="240" w:lineRule="auto"/>
        <w:rPr>
          <w:rFonts w:ascii="Times New Roman" w:hAnsi="Times New Roman" w:cs="Times New Roman"/>
          <w:b/>
          <w:color w:val="FF0000"/>
          <w:sz w:val="24"/>
          <w:szCs w:val="24"/>
          <w:u w:val="single"/>
        </w:rPr>
      </w:pPr>
      <w:r w:rsidRPr="00270617">
        <w:rPr>
          <w:rFonts w:ascii="Times New Roman" w:hAnsi="Times New Roman" w:cs="Times New Roman"/>
          <w:b/>
          <w:color w:val="FF0000"/>
          <w:sz w:val="24"/>
          <w:szCs w:val="24"/>
          <w:u w:val="single"/>
        </w:rPr>
        <w:t>BREAK UP O</w:t>
      </w:r>
      <w:r w:rsidR="003D76DB" w:rsidRPr="00270617">
        <w:rPr>
          <w:rFonts w:ascii="Times New Roman" w:hAnsi="Times New Roman" w:cs="Times New Roman"/>
          <w:b/>
          <w:color w:val="FF0000"/>
          <w:sz w:val="24"/>
          <w:szCs w:val="24"/>
          <w:u w:val="single"/>
        </w:rPr>
        <w:t>N</w:t>
      </w:r>
      <w:r w:rsidRPr="00270617">
        <w:rPr>
          <w:rFonts w:ascii="Times New Roman" w:hAnsi="Times New Roman" w:cs="Times New Roman"/>
          <w:b/>
          <w:color w:val="FF0000"/>
          <w:sz w:val="24"/>
          <w:szCs w:val="24"/>
          <w:u w:val="single"/>
        </w:rPr>
        <w:t xml:space="preserve"> EXPENDITURE INTO DIFFERENT AGENCIES:-</w:t>
      </w:r>
    </w:p>
    <w:p w:rsidR="00AF7C20" w:rsidRPr="00270617" w:rsidRDefault="00AF7C20" w:rsidP="00D564B3">
      <w:pPr>
        <w:tabs>
          <w:tab w:val="left" w:pos="8160"/>
        </w:tabs>
        <w:spacing w:after="0" w:line="240" w:lineRule="auto"/>
        <w:rPr>
          <w:rFonts w:ascii="Times New Roman" w:hAnsi="Times New Roman" w:cs="Times New Roman"/>
          <w:b/>
          <w:color w:val="FF0000"/>
          <w:sz w:val="24"/>
          <w:szCs w:val="24"/>
          <w:u w:val="single"/>
        </w:rPr>
      </w:pPr>
    </w:p>
    <w:p w:rsidR="00D564B3" w:rsidRPr="00270617" w:rsidRDefault="00D564B3" w:rsidP="00D564B3">
      <w:pPr>
        <w:tabs>
          <w:tab w:val="left" w:pos="8160"/>
        </w:tabs>
        <w:spacing w:after="0" w:line="240" w:lineRule="auto"/>
        <w:rPr>
          <w:rFonts w:ascii="Times New Roman" w:hAnsi="Times New Roman" w:cs="Times New Roman"/>
          <w:b/>
          <w:color w:val="00B050"/>
          <w:sz w:val="24"/>
          <w:szCs w:val="24"/>
          <w:u w:val="single"/>
        </w:rPr>
      </w:pPr>
      <w:proofErr w:type="gramStart"/>
      <w:r w:rsidRPr="00270617">
        <w:rPr>
          <w:rFonts w:ascii="Times New Roman" w:hAnsi="Times New Roman" w:cs="Times New Roman"/>
          <w:b/>
          <w:color w:val="00B050"/>
          <w:sz w:val="24"/>
          <w:szCs w:val="24"/>
          <w:u w:val="single"/>
        </w:rPr>
        <w:t xml:space="preserve">NAME OF THE AUTHORITY </w:t>
      </w:r>
      <w:r w:rsidRPr="00270617">
        <w:rPr>
          <w:rFonts w:ascii="Times New Roman" w:hAnsi="Times New Roman" w:cs="Times New Roman"/>
          <w:b/>
          <w:color w:val="00B050"/>
          <w:sz w:val="24"/>
          <w:szCs w:val="24"/>
        </w:rPr>
        <w:t xml:space="preserve">                               </w:t>
      </w:r>
      <w:r w:rsidRPr="00270617">
        <w:rPr>
          <w:rFonts w:ascii="Times New Roman" w:hAnsi="Times New Roman" w:cs="Times New Roman"/>
          <w:b/>
          <w:color w:val="00B050"/>
          <w:sz w:val="24"/>
          <w:szCs w:val="24"/>
          <w:u w:val="single"/>
        </w:rPr>
        <w:t>AMOUNT IN RS.</w:t>
      </w:r>
      <w:proofErr w:type="gramEnd"/>
      <w:r w:rsidRPr="00270617">
        <w:rPr>
          <w:rFonts w:ascii="Times New Roman" w:hAnsi="Times New Roman" w:cs="Times New Roman"/>
          <w:b/>
          <w:color w:val="00B050"/>
          <w:sz w:val="24"/>
          <w:szCs w:val="24"/>
          <w:u w:val="single"/>
        </w:rPr>
        <w:t xml:space="preserve"> LAKHS</w:t>
      </w:r>
    </w:p>
    <w:p w:rsidR="00AF7C20" w:rsidRPr="00270617" w:rsidRDefault="00AF7C20" w:rsidP="00D564B3">
      <w:pPr>
        <w:tabs>
          <w:tab w:val="left" w:pos="8160"/>
        </w:tabs>
        <w:spacing w:after="0" w:line="240" w:lineRule="auto"/>
        <w:rPr>
          <w:rFonts w:ascii="Times New Roman" w:hAnsi="Times New Roman" w:cs="Times New Roman"/>
          <w:color w:val="00B050"/>
          <w:sz w:val="24"/>
          <w:szCs w:val="24"/>
        </w:rPr>
      </w:pPr>
    </w:p>
    <w:p w:rsidR="00D564B3" w:rsidRDefault="00D564B3" w:rsidP="00D564B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Delhi Development Authority                                             </w:t>
      </w:r>
      <w:r w:rsidR="00BE339D">
        <w:rPr>
          <w:rFonts w:ascii="Times New Roman" w:hAnsi="Times New Roman" w:cs="Times New Roman"/>
          <w:sz w:val="24"/>
          <w:szCs w:val="24"/>
        </w:rPr>
        <w:t xml:space="preserve">  </w:t>
      </w:r>
      <w:r w:rsidR="00875021">
        <w:rPr>
          <w:rFonts w:ascii="Times New Roman" w:hAnsi="Times New Roman" w:cs="Times New Roman"/>
          <w:sz w:val="24"/>
          <w:szCs w:val="24"/>
        </w:rPr>
        <w:t xml:space="preserve">       </w:t>
      </w:r>
      <w:r>
        <w:rPr>
          <w:rFonts w:ascii="Times New Roman" w:hAnsi="Times New Roman" w:cs="Times New Roman"/>
          <w:sz w:val="24"/>
          <w:szCs w:val="24"/>
        </w:rPr>
        <w:t xml:space="preserve">  52, 916</w:t>
      </w:r>
    </w:p>
    <w:p w:rsidR="00D564B3" w:rsidRDefault="00D564B3" w:rsidP="00D564B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Municipal Corporation of Delhi                                             </w:t>
      </w:r>
      <w:r w:rsidR="00875021">
        <w:rPr>
          <w:rFonts w:ascii="Times New Roman" w:hAnsi="Times New Roman" w:cs="Times New Roman"/>
          <w:sz w:val="24"/>
          <w:szCs w:val="24"/>
        </w:rPr>
        <w:t xml:space="preserve">       </w:t>
      </w:r>
      <w:r w:rsidR="00BE339D">
        <w:rPr>
          <w:rFonts w:ascii="Times New Roman" w:hAnsi="Times New Roman" w:cs="Times New Roman"/>
          <w:sz w:val="24"/>
          <w:szCs w:val="24"/>
        </w:rPr>
        <w:t xml:space="preserve">   </w:t>
      </w:r>
      <w:r>
        <w:rPr>
          <w:rFonts w:ascii="Times New Roman" w:hAnsi="Times New Roman" w:cs="Times New Roman"/>
          <w:sz w:val="24"/>
          <w:szCs w:val="24"/>
        </w:rPr>
        <w:t xml:space="preserve">3, 527 </w:t>
      </w:r>
    </w:p>
    <w:p w:rsidR="00D564B3" w:rsidRDefault="00D564B3" w:rsidP="00D564B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Delhi Administration                                                              </w:t>
      </w:r>
      <w:r w:rsidR="00875021">
        <w:rPr>
          <w:rFonts w:ascii="Times New Roman" w:hAnsi="Times New Roman" w:cs="Times New Roman"/>
          <w:sz w:val="24"/>
          <w:szCs w:val="24"/>
        </w:rPr>
        <w:t xml:space="preserve">      </w:t>
      </w:r>
      <w:r w:rsidR="00BE339D">
        <w:rPr>
          <w:rFonts w:ascii="Times New Roman" w:hAnsi="Times New Roman" w:cs="Times New Roman"/>
          <w:sz w:val="24"/>
          <w:szCs w:val="24"/>
        </w:rPr>
        <w:t xml:space="preserve">  </w:t>
      </w:r>
      <w:r>
        <w:rPr>
          <w:rFonts w:ascii="Times New Roman" w:hAnsi="Times New Roman" w:cs="Times New Roman"/>
          <w:sz w:val="24"/>
          <w:szCs w:val="24"/>
        </w:rPr>
        <w:t xml:space="preserve"> 1, 560</w:t>
      </w:r>
    </w:p>
    <w:p w:rsidR="00AF7C20" w:rsidRDefault="00AF7C20" w:rsidP="00D564B3">
      <w:pPr>
        <w:tabs>
          <w:tab w:val="left" w:pos="8160"/>
        </w:tabs>
        <w:spacing w:after="0" w:line="240" w:lineRule="auto"/>
        <w:rPr>
          <w:rFonts w:ascii="Times New Roman" w:hAnsi="Times New Roman" w:cs="Times New Roman"/>
          <w:sz w:val="24"/>
          <w:szCs w:val="24"/>
        </w:rPr>
      </w:pPr>
    </w:p>
    <w:p w:rsidR="00D564B3" w:rsidRDefault="00D564B3" w:rsidP="00D564B3">
      <w:pPr>
        <w:tabs>
          <w:tab w:val="left" w:pos="8160"/>
        </w:tabs>
        <w:spacing w:after="0" w:line="240" w:lineRule="auto"/>
        <w:rPr>
          <w:rFonts w:ascii="Times New Roman" w:hAnsi="Times New Roman" w:cs="Times New Roman"/>
          <w:sz w:val="24"/>
          <w:szCs w:val="24"/>
        </w:rPr>
      </w:pPr>
      <w:r w:rsidRPr="00270617">
        <w:rPr>
          <w:rFonts w:ascii="Times New Roman" w:hAnsi="Times New Roman" w:cs="Times New Roman"/>
          <w:b/>
          <w:sz w:val="24"/>
          <w:szCs w:val="24"/>
        </w:rPr>
        <w:t>TOTAL</w:t>
      </w:r>
      <w:r>
        <w:rPr>
          <w:rFonts w:ascii="Times New Roman" w:hAnsi="Times New Roman" w:cs="Times New Roman"/>
          <w:sz w:val="24"/>
          <w:szCs w:val="24"/>
        </w:rPr>
        <w:t>………………………………………………………</w:t>
      </w:r>
      <w:r w:rsidR="00C535A8">
        <w:rPr>
          <w:rFonts w:ascii="Times New Roman" w:hAnsi="Times New Roman" w:cs="Times New Roman"/>
          <w:sz w:val="24"/>
          <w:szCs w:val="24"/>
        </w:rPr>
        <w:t>…...</w:t>
      </w:r>
      <w:r>
        <w:rPr>
          <w:rFonts w:ascii="Times New Roman" w:hAnsi="Times New Roman" w:cs="Times New Roman"/>
          <w:sz w:val="24"/>
          <w:szCs w:val="24"/>
        </w:rPr>
        <w:t>58, 003</w:t>
      </w:r>
    </w:p>
    <w:p w:rsidR="00D564B3" w:rsidRDefault="00D564B3" w:rsidP="00D564B3">
      <w:pPr>
        <w:tabs>
          <w:tab w:val="left" w:pos="8160"/>
        </w:tabs>
        <w:spacing w:after="0" w:line="240" w:lineRule="auto"/>
        <w:rPr>
          <w:rFonts w:ascii="Times New Roman" w:hAnsi="Times New Roman" w:cs="Times New Roman"/>
          <w:sz w:val="24"/>
          <w:szCs w:val="24"/>
        </w:rPr>
      </w:pPr>
    </w:p>
    <w:p w:rsidR="00270617" w:rsidRDefault="00270617" w:rsidP="00D564B3">
      <w:pPr>
        <w:tabs>
          <w:tab w:val="left" w:pos="8160"/>
        </w:tabs>
        <w:spacing w:after="0" w:line="240" w:lineRule="auto"/>
        <w:rPr>
          <w:rFonts w:ascii="Times New Roman" w:hAnsi="Times New Roman" w:cs="Times New Roman"/>
          <w:sz w:val="24"/>
          <w:szCs w:val="24"/>
        </w:rPr>
      </w:pPr>
    </w:p>
    <w:p w:rsidR="00D564B3" w:rsidRPr="00270617" w:rsidRDefault="00D564B3" w:rsidP="00D564B3">
      <w:pPr>
        <w:tabs>
          <w:tab w:val="left" w:pos="8160"/>
        </w:tabs>
        <w:spacing w:after="0" w:line="240" w:lineRule="auto"/>
        <w:rPr>
          <w:rFonts w:ascii="Times New Roman" w:hAnsi="Times New Roman" w:cs="Times New Roman"/>
          <w:b/>
          <w:color w:val="00B0F0"/>
          <w:sz w:val="24"/>
          <w:szCs w:val="24"/>
          <w:u w:val="single"/>
        </w:rPr>
      </w:pPr>
      <w:r w:rsidRPr="00270617">
        <w:rPr>
          <w:rFonts w:ascii="Times New Roman" w:hAnsi="Times New Roman" w:cs="Times New Roman"/>
          <w:b/>
          <w:color w:val="00B0F0"/>
          <w:sz w:val="24"/>
          <w:szCs w:val="24"/>
          <w:u w:val="single"/>
        </w:rPr>
        <w:t xml:space="preserve">TOTAL </w:t>
      </w:r>
      <w:proofErr w:type="gramStart"/>
      <w:r w:rsidRPr="00270617">
        <w:rPr>
          <w:rFonts w:ascii="Times New Roman" w:hAnsi="Times New Roman" w:cs="Times New Roman"/>
          <w:b/>
          <w:color w:val="00B0F0"/>
          <w:sz w:val="24"/>
          <w:szCs w:val="24"/>
          <w:u w:val="single"/>
        </w:rPr>
        <w:t>COST :-</w:t>
      </w:r>
      <w:proofErr w:type="gramEnd"/>
      <w:r w:rsidRPr="00270617">
        <w:rPr>
          <w:rFonts w:ascii="Times New Roman" w:hAnsi="Times New Roman" w:cs="Times New Roman"/>
          <w:b/>
          <w:color w:val="00B0F0"/>
          <w:sz w:val="24"/>
          <w:szCs w:val="24"/>
          <w:u w:val="single"/>
        </w:rPr>
        <w:t xml:space="preserve"> </w:t>
      </w:r>
      <w:r w:rsidRPr="00270617">
        <w:rPr>
          <w:rFonts w:ascii="Times New Roman" w:hAnsi="Times New Roman" w:cs="Times New Roman"/>
          <w:b/>
          <w:color w:val="00B0F0"/>
          <w:sz w:val="24"/>
          <w:szCs w:val="24"/>
        </w:rPr>
        <w:t xml:space="preserve">                                                                 </w:t>
      </w:r>
      <w:r w:rsidRPr="00270617">
        <w:rPr>
          <w:rFonts w:ascii="Times New Roman" w:hAnsi="Times New Roman" w:cs="Times New Roman"/>
          <w:b/>
          <w:color w:val="00B0F0"/>
          <w:sz w:val="24"/>
          <w:szCs w:val="24"/>
          <w:u w:val="single"/>
        </w:rPr>
        <w:t xml:space="preserve"> RS. IN LAKHS</w:t>
      </w:r>
    </w:p>
    <w:p w:rsidR="00BE339D" w:rsidRDefault="00BE339D" w:rsidP="00D564B3">
      <w:pPr>
        <w:tabs>
          <w:tab w:val="left" w:pos="8160"/>
        </w:tabs>
        <w:spacing w:after="0" w:line="240" w:lineRule="auto"/>
        <w:rPr>
          <w:rFonts w:ascii="Times New Roman" w:hAnsi="Times New Roman" w:cs="Times New Roman"/>
          <w:b/>
          <w:color w:val="00B0F0"/>
          <w:sz w:val="24"/>
          <w:szCs w:val="24"/>
          <w:u w:val="single"/>
        </w:rPr>
      </w:pPr>
    </w:p>
    <w:p w:rsidR="00270617" w:rsidRPr="00270617" w:rsidRDefault="00270617" w:rsidP="00D564B3">
      <w:pPr>
        <w:tabs>
          <w:tab w:val="left" w:pos="8160"/>
        </w:tabs>
        <w:spacing w:after="0" w:line="240" w:lineRule="auto"/>
        <w:rPr>
          <w:rFonts w:ascii="Times New Roman" w:hAnsi="Times New Roman" w:cs="Times New Roman"/>
          <w:b/>
          <w:color w:val="00B0F0"/>
          <w:sz w:val="24"/>
          <w:szCs w:val="24"/>
          <w:u w:val="single"/>
        </w:rPr>
      </w:pPr>
    </w:p>
    <w:p w:rsidR="00D564B3" w:rsidRDefault="00D564B3" w:rsidP="00D564B3">
      <w:pPr>
        <w:tabs>
          <w:tab w:val="left" w:pos="8160"/>
        </w:tabs>
        <w:spacing w:after="0" w:line="240" w:lineRule="auto"/>
        <w:rPr>
          <w:rFonts w:ascii="Times New Roman" w:hAnsi="Times New Roman" w:cs="Times New Roman"/>
          <w:sz w:val="24"/>
          <w:szCs w:val="24"/>
        </w:rPr>
      </w:pPr>
      <w:r w:rsidRPr="00270617">
        <w:rPr>
          <w:rFonts w:ascii="Times New Roman" w:hAnsi="Times New Roman" w:cs="Times New Roman"/>
          <w:b/>
          <w:sz w:val="24"/>
          <w:szCs w:val="24"/>
        </w:rPr>
        <w:t>1)</w:t>
      </w: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Cost of development of outlying areas                               </w:t>
      </w:r>
      <w:r w:rsidR="00BE339D">
        <w:rPr>
          <w:rFonts w:ascii="Times New Roman" w:hAnsi="Times New Roman" w:cs="Times New Roman"/>
          <w:sz w:val="24"/>
          <w:szCs w:val="24"/>
        </w:rPr>
        <w:t xml:space="preserve">    </w:t>
      </w:r>
      <w:r w:rsidR="00875021">
        <w:rPr>
          <w:rFonts w:ascii="Times New Roman" w:hAnsi="Times New Roman" w:cs="Times New Roman"/>
          <w:sz w:val="24"/>
          <w:szCs w:val="24"/>
        </w:rPr>
        <w:t xml:space="preserve">  </w:t>
      </w:r>
      <w:r>
        <w:rPr>
          <w:rFonts w:ascii="Times New Roman" w:hAnsi="Times New Roman" w:cs="Times New Roman"/>
          <w:sz w:val="24"/>
          <w:szCs w:val="24"/>
        </w:rPr>
        <w:t>18, 460</w:t>
      </w:r>
    </w:p>
    <w:p w:rsidR="00D564B3" w:rsidRDefault="00D564B3" w:rsidP="00D564B3">
      <w:pPr>
        <w:tabs>
          <w:tab w:val="left" w:pos="8160"/>
        </w:tabs>
        <w:spacing w:after="0" w:line="240" w:lineRule="auto"/>
        <w:rPr>
          <w:rFonts w:ascii="Times New Roman" w:hAnsi="Times New Roman" w:cs="Times New Roman"/>
          <w:sz w:val="24"/>
          <w:szCs w:val="24"/>
        </w:rPr>
      </w:pPr>
      <w:r w:rsidRPr="00270617">
        <w:rPr>
          <w:rFonts w:ascii="Times New Roman" w:hAnsi="Times New Roman" w:cs="Times New Roman"/>
          <w:b/>
          <w:sz w:val="24"/>
          <w:szCs w:val="24"/>
        </w:rPr>
        <w:t>2)</w:t>
      </w: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 Cost of re-building redevelopment areas                          </w:t>
      </w:r>
      <w:r w:rsidR="00875021">
        <w:rPr>
          <w:rFonts w:ascii="Times New Roman" w:hAnsi="Times New Roman" w:cs="Times New Roman"/>
          <w:sz w:val="24"/>
          <w:szCs w:val="24"/>
        </w:rPr>
        <w:t xml:space="preserve">  </w:t>
      </w:r>
      <w:r>
        <w:rPr>
          <w:rFonts w:ascii="Times New Roman" w:hAnsi="Times New Roman" w:cs="Times New Roman"/>
          <w:sz w:val="24"/>
          <w:szCs w:val="24"/>
        </w:rPr>
        <w:t xml:space="preserve">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1, 37, 139  </w:t>
      </w:r>
    </w:p>
    <w:p w:rsidR="00D564B3" w:rsidRDefault="00D564B3" w:rsidP="00D564B3">
      <w:pPr>
        <w:tabs>
          <w:tab w:val="left" w:pos="8160"/>
        </w:tabs>
        <w:spacing w:after="0" w:line="240" w:lineRule="auto"/>
        <w:rPr>
          <w:rFonts w:ascii="Times New Roman" w:hAnsi="Times New Roman" w:cs="Times New Roman"/>
          <w:sz w:val="24"/>
          <w:szCs w:val="24"/>
        </w:rPr>
      </w:pPr>
      <w:r w:rsidRPr="00270617">
        <w:rPr>
          <w:rFonts w:ascii="Times New Roman" w:hAnsi="Times New Roman" w:cs="Times New Roman"/>
          <w:b/>
          <w:sz w:val="24"/>
          <w:szCs w:val="24"/>
        </w:rPr>
        <w:t xml:space="preserve">3)  </w:t>
      </w:r>
      <w:r w:rsidR="00270617">
        <w:rPr>
          <w:rFonts w:ascii="Times New Roman" w:hAnsi="Times New Roman" w:cs="Times New Roman"/>
          <w:b/>
          <w:sz w:val="24"/>
          <w:szCs w:val="24"/>
        </w:rPr>
        <w:t xml:space="preserve">   </w:t>
      </w:r>
      <w:r>
        <w:rPr>
          <w:rFonts w:ascii="Times New Roman" w:hAnsi="Times New Roman" w:cs="Times New Roman"/>
          <w:sz w:val="24"/>
          <w:szCs w:val="24"/>
        </w:rPr>
        <w:t xml:space="preserve">Cost of re- building rehabilitation areas                              </w:t>
      </w:r>
      <w:r w:rsidR="00270617">
        <w:rPr>
          <w:rFonts w:ascii="Times New Roman" w:hAnsi="Times New Roman" w:cs="Times New Roman"/>
          <w:sz w:val="24"/>
          <w:szCs w:val="24"/>
        </w:rPr>
        <w:t xml:space="preserve"> </w:t>
      </w:r>
      <w:r>
        <w:rPr>
          <w:rFonts w:ascii="Times New Roman" w:hAnsi="Times New Roman" w:cs="Times New Roman"/>
          <w:sz w:val="24"/>
          <w:szCs w:val="24"/>
        </w:rPr>
        <w:t xml:space="preserve"> </w:t>
      </w:r>
      <w:r w:rsidR="00875021">
        <w:rPr>
          <w:rFonts w:ascii="Times New Roman" w:hAnsi="Times New Roman" w:cs="Times New Roman"/>
          <w:sz w:val="24"/>
          <w:szCs w:val="24"/>
        </w:rPr>
        <w:t xml:space="preserve"> </w:t>
      </w:r>
      <w:r>
        <w:rPr>
          <w:rFonts w:ascii="Times New Roman" w:hAnsi="Times New Roman" w:cs="Times New Roman"/>
          <w:sz w:val="24"/>
          <w:szCs w:val="24"/>
        </w:rPr>
        <w:t xml:space="preserve"> </w:t>
      </w:r>
      <w:r w:rsidR="00BE339D">
        <w:rPr>
          <w:rFonts w:ascii="Times New Roman" w:hAnsi="Times New Roman" w:cs="Times New Roman"/>
          <w:sz w:val="24"/>
          <w:szCs w:val="24"/>
        </w:rPr>
        <w:t xml:space="preserve"> </w:t>
      </w:r>
      <w:r>
        <w:rPr>
          <w:rFonts w:ascii="Times New Roman" w:hAnsi="Times New Roman" w:cs="Times New Roman"/>
          <w:sz w:val="24"/>
          <w:szCs w:val="24"/>
        </w:rPr>
        <w:t>58, 003</w:t>
      </w:r>
    </w:p>
    <w:p w:rsidR="00AF7C20" w:rsidRDefault="00AF7C20" w:rsidP="00D564B3">
      <w:pPr>
        <w:tabs>
          <w:tab w:val="left" w:pos="8160"/>
        </w:tabs>
        <w:spacing w:after="0" w:line="240" w:lineRule="auto"/>
        <w:rPr>
          <w:rFonts w:ascii="Times New Roman" w:hAnsi="Times New Roman" w:cs="Times New Roman"/>
          <w:sz w:val="24"/>
          <w:szCs w:val="24"/>
        </w:rPr>
      </w:pPr>
    </w:p>
    <w:p w:rsidR="00270617" w:rsidRDefault="00270617" w:rsidP="00D564B3">
      <w:pPr>
        <w:tabs>
          <w:tab w:val="left" w:pos="8160"/>
        </w:tabs>
        <w:spacing w:after="0" w:line="240" w:lineRule="auto"/>
        <w:rPr>
          <w:rFonts w:ascii="Times New Roman" w:hAnsi="Times New Roman" w:cs="Times New Roman"/>
          <w:sz w:val="24"/>
          <w:szCs w:val="24"/>
        </w:rPr>
      </w:pPr>
    </w:p>
    <w:p w:rsidR="00D564B3" w:rsidRDefault="00270617" w:rsidP="00D564B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564B3" w:rsidRPr="00270617">
        <w:rPr>
          <w:rFonts w:ascii="Times New Roman" w:hAnsi="Times New Roman" w:cs="Times New Roman"/>
          <w:b/>
          <w:sz w:val="24"/>
          <w:szCs w:val="24"/>
        </w:rPr>
        <w:t>TOTAL</w:t>
      </w:r>
      <w:r w:rsidR="00D564B3">
        <w:rPr>
          <w:rFonts w:ascii="Times New Roman" w:hAnsi="Times New Roman" w:cs="Times New Roman"/>
          <w:sz w:val="24"/>
          <w:szCs w:val="24"/>
        </w:rPr>
        <w:t>……………………………………………………</w:t>
      </w:r>
      <w:r>
        <w:rPr>
          <w:rFonts w:ascii="Times New Roman" w:hAnsi="Times New Roman" w:cs="Times New Roman"/>
          <w:sz w:val="24"/>
          <w:szCs w:val="24"/>
        </w:rPr>
        <w:t xml:space="preserve"> </w:t>
      </w:r>
      <w:r w:rsidR="00D564B3">
        <w:rPr>
          <w:rFonts w:ascii="Times New Roman" w:hAnsi="Times New Roman" w:cs="Times New Roman"/>
          <w:sz w:val="24"/>
          <w:szCs w:val="24"/>
        </w:rPr>
        <w:t>2, 13, 602</w:t>
      </w:r>
    </w:p>
    <w:p w:rsidR="00047BAA" w:rsidRDefault="00047BAA" w:rsidP="00D564B3">
      <w:pPr>
        <w:tabs>
          <w:tab w:val="left" w:pos="8160"/>
        </w:tabs>
        <w:spacing w:after="0" w:line="240" w:lineRule="auto"/>
        <w:rPr>
          <w:rFonts w:ascii="Times New Roman" w:hAnsi="Times New Roman" w:cs="Times New Roman"/>
          <w:sz w:val="24"/>
          <w:szCs w:val="24"/>
        </w:rPr>
      </w:pPr>
    </w:p>
    <w:p w:rsidR="00270617" w:rsidRDefault="00270617" w:rsidP="00D564B3">
      <w:pPr>
        <w:tabs>
          <w:tab w:val="left" w:pos="8160"/>
        </w:tabs>
        <w:spacing w:after="0" w:line="240" w:lineRule="auto"/>
        <w:rPr>
          <w:rFonts w:ascii="Times New Roman" w:hAnsi="Times New Roman" w:cs="Times New Roman"/>
          <w:sz w:val="24"/>
          <w:szCs w:val="24"/>
        </w:rPr>
      </w:pPr>
    </w:p>
    <w:p w:rsidR="00047BAA" w:rsidRDefault="00047BAA" w:rsidP="00D564B3">
      <w:pPr>
        <w:tabs>
          <w:tab w:val="left" w:pos="8160"/>
        </w:tabs>
        <w:spacing w:after="0" w:line="240" w:lineRule="auto"/>
        <w:rPr>
          <w:rFonts w:ascii="Times New Roman" w:hAnsi="Times New Roman" w:cs="Times New Roman"/>
          <w:b/>
          <w:color w:val="FF0000"/>
          <w:sz w:val="24"/>
          <w:szCs w:val="24"/>
          <w:u w:val="single"/>
        </w:rPr>
      </w:pPr>
      <w:r w:rsidRPr="00270617">
        <w:rPr>
          <w:rFonts w:ascii="Times New Roman" w:hAnsi="Times New Roman" w:cs="Times New Roman"/>
          <w:b/>
          <w:color w:val="FF0000"/>
          <w:sz w:val="24"/>
          <w:szCs w:val="24"/>
          <w:u w:val="single"/>
        </w:rPr>
        <w:lastRenderedPageBreak/>
        <w:t>BREAK UP INTO DIFFFERENT AGENCIES</w:t>
      </w:r>
      <w:r w:rsidR="00270617">
        <w:rPr>
          <w:rFonts w:ascii="Times New Roman" w:hAnsi="Times New Roman" w:cs="Times New Roman"/>
          <w:b/>
          <w:color w:val="FF0000"/>
          <w:sz w:val="24"/>
          <w:szCs w:val="24"/>
          <w:u w:val="single"/>
        </w:rPr>
        <w:t xml:space="preserve">   </w:t>
      </w:r>
    </w:p>
    <w:p w:rsidR="00270617" w:rsidRPr="00270617" w:rsidRDefault="00270617" w:rsidP="00D564B3">
      <w:pPr>
        <w:tabs>
          <w:tab w:val="left" w:pos="8160"/>
        </w:tabs>
        <w:spacing w:after="0" w:line="240" w:lineRule="auto"/>
        <w:rPr>
          <w:rFonts w:ascii="Times New Roman" w:hAnsi="Times New Roman" w:cs="Times New Roman"/>
          <w:b/>
          <w:color w:val="FF0000"/>
          <w:sz w:val="24"/>
          <w:szCs w:val="24"/>
          <w:u w:val="single"/>
        </w:rPr>
      </w:pPr>
    </w:p>
    <w:p w:rsidR="00F85578" w:rsidRPr="00A2571A" w:rsidRDefault="00F85578" w:rsidP="00D564B3">
      <w:pPr>
        <w:tabs>
          <w:tab w:val="left" w:pos="8160"/>
        </w:tabs>
        <w:spacing w:after="0" w:line="240" w:lineRule="auto"/>
        <w:rPr>
          <w:rFonts w:ascii="Times New Roman" w:hAnsi="Times New Roman" w:cs="Times New Roman"/>
          <w:b/>
          <w:sz w:val="24"/>
          <w:szCs w:val="24"/>
          <w:u w:val="single"/>
        </w:rPr>
      </w:pPr>
    </w:p>
    <w:tbl>
      <w:tblPr>
        <w:tblStyle w:val="TableGrid"/>
        <w:tblW w:w="0" w:type="auto"/>
        <w:tblInd w:w="-72" w:type="dxa"/>
        <w:tblLook w:val="04A0" w:firstRow="1" w:lastRow="0" w:firstColumn="1" w:lastColumn="0" w:noHBand="0" w:noVBand="1"/>
      </w:tblPr>
      <w:tblGrid>
        <w:gridCol w:w="1080"/>
        <w:gridCol w:w="2155"/>
        <w:gridCol w:w="1521"/>
        <w:gridCol w:w="1519"/>
        <w:gridCol w:w="1520"/>
        <w:gridCol w:w="1520"/>
      </w:tblGrid>
      <w:tr w:rsidR="00047BAA" w:rsidTr="0077042C">
        <w:tc>
          <w:tcPr>
            <w:tcW w:w="1080" w:type="dxa"/>
          </w:tcPr>
          <w:p w:rsidR="00047BAA" w:rsidRPr="00E62881" w:rsidRDefault="00047BAA" w:rsidP="00D564B3">
            <w:pPr>
              <w:tabs>
                <w:tab w:val="left" w:pos="8160"/>
              </w:tabs>
              <w:rPr>
                <w:rFonts w:ascii="Times New Roman" w:hAnsi="Times New Roman" w:cs="Times New Roman"/>
                <w:b/>
                <w:color w:val="FF0000"/>
                <w:sz w:val="24"/>
                <w:szCs w:val="24"/>
              </w:rPr>
            </w:pPr>
            <w:r w:rsidRPr="00E62881">
              <w:rPr>
                <w:rFonts w:ascii="Times New Roman" w:hAnsi="Times New Roman" w:cs="Times New Roman"/>
                <w:b/>
                <w:color w:val="FF0000"/>
                <w:sz w:val="24"/>
                <w:szCs w:val="24"/>
              </w:rPr>
              <w:t>SL. NO.</w:t>
            </w:r>
          </w:p>
        </w:tc>
        <w:tc>
          <w:tcPr>
            <w:tcW w:w="2155" w:type="dxa"/>
          </w:tcPr>
          <w:p w:rsidR="00047BAA" w:rsidRPr="00E62881" w:rsidRDefault="00047BAA" w:rsidP="00D564B3">
            <w:pPr>
              <w:tabs>
                <w:tab w:val="left" w:pos="8160"/>
              </w:tabs>
              <w:rPr>
                <w:rFonts w:ascii="Times New Roman" w:hAnsi="Times New Roman" w:cs="Times New Roman"/>
                <w:b/>
                <w:color w:val="FF0000"/>
                <w:sz w:val="24"/>
                <w:szCs w:val="24"/>
              </w:rPr>
            </w:pPr>
            <w:r w:rsidRPr="00E62881">
              <w:rPr>
                <w:rFonts w:ascii="Times New Roman" w:hAnsi="Times New Roman" w:cs="Times New Roman"/>
                <w:b/>
                <w:color w:val="FF0000"/>
                <w:sz w:val="24"/>
                <w:szCs w:val="24"/>
              </w:rPr>
              <w:t>ITEM</w:t>
            </w:r>
          </w:p>
        </w:tc>
        <w:tc>
          <w:tcPr>
            <w:tcW w:w="1521" w:type="dxa"/>
          </w:tcPr>
          <w:p w:rsidR="00047BAA" w:rsidRPr="00E62881" w:rsidRDefault="00047BAA" w:rsidP="00D564B3">
            <w:pPr>
              <w:tabs>
                <w:tab w:val="left" w:pos="8160"/>
              </w:tabs>
              <w:rPr>
                <w:rFonts w:ascii="Times New Roman" w:hAnsi="Times New Roman" w:cs="Times New Roman"/>
                <w:b/>
                <w:color w:val="FF0000"/>
                <w:sz w:val="24"/>
                <w:szCs w:val="24"/>
              </w:rPr>
            </w:pPr>
            <w:r w:rsidRPr="00E62881">
              <w:rPr>
                <w:rFonts w:ascii="Times New Roman" w:hAnsi="Times New Roman" w:cs="Times New Roman"/>
                <w:b/>
                <w:color w:val="FF0000"/>
                <w:sz w:val="24"/>
                <w:szCs w:val="24"/>
              </w:rPr>
              <w:t>TOTAL</w:t>
            </w:r>
          </w:p>
        </w:tc>
        <w:tc>
          <w:tcPr>
            <w:tcW w:w="1519" w:type="dxa"/>
          </w:tcPr>
          <w:p w:rsidR="00047BAA" w:rsidRPr="00E62881" w:rsidRDefault="00E62881" w:rsidP="00D564B3">
            <w:pPr>
              <w:tabs>
                <w:tab w:val="left" w:pos="8160"/>
              </w:tabs>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sidR="00047BAA" w:rsidRPr="00E62881">
              <w:rPr>
                <w:rFonts w:ascii="Times New Roman" w:hAnsi="Times New Roman" w:cs="Times New Roman"/>
                <w:b/>
                <w:color w:val="FF0000"/>
                <w:sz w:val="24"/>
                <w:szCs w:val="24"/>
              </w:rPr>
              <w:t>D.D.A.</w:t>
            </w:r>
          </w:p>
        </w:tc>
        <w:tc>
          <w:tcPr>
            <w:tcW w:w="1520" w:type="dxa"/>
          </w:tcPr>
          <w:p w:rsidR="00047BAA" w:rsidRPr="00E62881" w:rsidRDefault="00E62881" w:rsidP="00D564B3">
            <w:pPr>
              <w:tabs>
                <w:tab w:val="left" w:pos="8160"/>
              </w:tabs>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sidR="00047BAA" w:rsidRPr="00E62881">
              <w:rPr>
                <w:rFonts w:ascii="Times New Roman" w:hAnsi="Times New Roman" w:cs="Times New Roman"/>
                <w:b/>
                <w:color w:val="FF0000"/>
                <w:sz w:val="24"/>
                <w:szCs w:val="24"/>
              </w:rPr>
              <w:t>M.C.D.</w:t>
            </w:r>
          </w:p>
        </w:tc>
        <w:tc>
          <w:tcPr>
            <w:tcW w:w="1520" w:type="dxa"/>
          </w:tcPr>
          <w:p w:rsidR="00047BAA" w:rsidRPr="00E62881" w:rsidRDefault="00E62881" w:rsidP="00E62881">
            <w:pPr>
              <w:tabs>
                <w:tab w:val="left" w:pos="8160"/>
              </w:tabs>
              <w:ind w:left="287" w:hanging="287"/>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sidR="00047BAA" w:rsidRPr="00E62881">
              <w:rPr>
                <w:rFonts w:ascii="Times New Roman" w:hAnsi="Times New Roman" w:cs="Times New Roman"/>
                <w:b/>
                <w:color w:val="FF0000"/>
                <w:sz w:val="24"/>
                <w:szCs w:val="24"/>
              </w:rPr>
              <w:t xml:space="preserve">DELHI </w:t>
            </w:r>
            <w:r>
              <w:rPr>
                <w:rFonts w:ascii="Times New Roman" w:hAnsi="Times New Roman" w:cs="Times New Roman"/>
                <w:b/>
                <w:color w:val="FF0000"/>
                <w:sz w:val="24"/>
                <w:szCs w:val="24"/>
              </w:rPr>
              <w:t xml:space="preserve">  </w:t>
            </w:r>
            <w:r w:rsidR="00047BAA" w:rsidRPr="00E62881">
              <w:rPr>
                <w:rFonts w:ascii="Times New Roman" w:hAnsi="Times New Roman" w:cs="Times New Roman"/>
                <w:b/>
                <w:color w:val="FF0000"/>
                <w:sz w:val="24"/>
                <w:szCs w:val="24"/>
              </w:rPr>
              <w:t>ADMN</w:t>
            </w:r>
          </w:p>
        </w:tc>
      </w:tr>
      <w:tr w:rsidR="00047BAA" w:rsidTr="0077042C">
        <w:tc>
          <w:tcPr>
            <w:tcW w:w="1080" w:type="dxa"/>
          </w:tcPr>
          <w:p w:rsidR="00047BAA" w:rsidRPr="00E62881" w:rsidRDefault="00047BAA" w:rsidP="00D564B3">
            <w:pPr>
              <w:tabs>
                <w:tab w:val="left" w:pos="8160"/>
              </w:tabs>
              <w:rPr>
                <w:rFonts w:ascii="Times New Roman" w:hAnsi="Times New Roman" w:cs="Times New Roman"/>
                <w:b/>
                <w:sz w:val="24"/>
                <w:szCs w:val="24"/>
              </w:rPr>
            </w:pPr>
            <w:r w:rsidRPr="00E62881">
              <w:rPr>
                <w:rFonts w:ascii="Times New Roman" w:hAnsi="Times New Roman" w:cs="Times New Roman"/>
                <w:b/>
                <w:sz w:val="24"/>
                <w:szCs w:val="24"/>
              </w:rPr>
              <w:t>1.</w:t>
            </w:r>
          </w:p>
        </w:tc>
        <w:tc>
          <w:tcPr>
            <w:tcW w:w="2155" w:type="dxa"/>
          </w:tcPr>
          <w:p w:rsidR="00047BAA" w:rsidRDefault="00047BAA" w:rsidP="00D564B3">
            <w:pPr>
              <w:tabs>
                <w:tab w:val="left" w:pos="8160"/>
              </w:tabs>
              <w:rPr>
                <w:rFonts w:ascii="Times New Roman" w:hAnsi="Times New Roman" w:cs="Times New Roman"/>
                <w:sz w:val="24"/>
                <w:szCs w:val="24"/>
              </w:rPr>
            </w:pPr>
            <w:r>
              <w:rPr>
                <w:rFonts w:ascii="Times New Roman" w:hAnsi="Times New Roman" w:cs="Times New Roman"/>
                <w:sz w:val="24"/>
                <w:szCs w:val="24"/>
              </w:rPr>
              <w:t>Cost of  development in outlying areas</w:t>
            </w:r>
          </w:p>
        </w:tc>
        <w:tc>
          <w:tcPr>
            <w:tcW w:w="1521"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18460</w:t>
            </w:r>
          </w:p>
        </w:tc>
        <w:tc>
          <w:tcPr>
            <w:tcW w:w="1519" w:type="dxa"/>
          </w:tcPr>
          <w:p w:rsidR="00047BAA" w:rsidRDefault="00E62881" w:rsidP="00E62881">
            <w:pPr>
              <w:tabs>
                <w:tab w:val="left" w:pos="806"/>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13800</w:t>
            </w:r>
          </w:p>
        </w:tc>
        <w:tc>
          <w:tcPr>
            <w:tcW w:w="1520" w:type="dxa"/>
          </w:tcPr>
          <w:p w:rsidR="00047BAA" w:rsidRDefault="00E62881" w:rsidP="00E62881">
            <w:pPr>
              <w:tabs>
                <w:tab w:val="left" w:pos="817"/>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2800</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1860</w:t>
            </w:r>
          </w:p>
        </w:tc>
      </w:tr>
      <w:tr w:rsidR="00047BAA" w:rsidTr="0077042C">
        <w:tc>
          <w:tcPr>
            <w:tcW w:w="1080" w:type="dxa"/>
          </w:tcPr>
          <w:p w:rsidR="00047BAA" w:rsidRPr="00E62881" w:rsidRDefault="00047BAA" w:rsidP="00D564B3">
            <w:pPr>
              <w:tabs>
                <w:tab w:val="left" w:pos="8160"/>
              </w:tabs>
              <w:rPr>
                <w:rFonts w:ascii="Times New Roman" w:hAnsi="Times New Roman" w:cs="Times New Roman"/>
                <w:b/>
                <w:sz w:val="24"/>
                <w:szCs w:val="24"/>
              </w:rPr>
            </w:pPr>
            <w:r w:rsidRPr="00E62881">
              <w:rPr>
                <w:rFonts w:ascii="Times New Roman" w:hAnsi="Times New Roman" w:cs="Times New Roman"/>
                <w:b/>
                <w:sz w:val="24"/>
                <w:szCs w:val="24"/>
              </w:rPr>
              <w:t>2.</w:t>
            </w:r>
          </w:p>
        </w:tc>
        <w:tc>
          <w:tcPr>
            <w:tcW w:w="2155" w:type="dxa"/>
          </w:tcPr>
          <w:p w:rsidR="00047BAA" w:rsidRDefault="00047BAA" w:rsidP="00D564B3">
            <w:pPr>
              <w:tabs>
                <w:tab w:val="left" w:pos="8160"/>
              </w:tabs>
              <w:rPr>
                <w:rFonts w:ascii="Times New Roman" w:hAnsi="Times New Roman" w:cs="Times New Roman"/>
                <w:sz w:val="24"/>
                <w:szCs w:val="24"/>
              </w:rPr>
            </w:pPr>
            <w:r>
              <w:rPr>
                <w:rFonts w:ascii="Times New Roman" w:hAnsi="Times New Roman" w:cs="Times New Roman"/>
                <w:sz w:val="24"/>
                <w:szCs w:val="24"/>
              </w:rPr>
              <w:t>Cost of re- building redevelopment areas</w:t>
            </w:r>
          </w:p>
        </w:tc>
        <w:tc>
          <w:tcPr>
            <w:tcW w:w="1521"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137139</w:t>
            </w:r>
          </w:p>
        </w:tc>
        <w:tc>
          <w:tcPr>
            <w:tcW w:w="1519"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126444</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8810</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1885</w:t>
            </w:r>
          </w:p>
        </w:tc>
      </w:tr>
      <w:tr w:rsidR="00047BAA" w:rsidTr="0077042C">
        <w:tc>
          <w:tcPr>
            <w:tcW w:w="1080" w:type="dxa"/>
          </w:tcPr>
          <w:p w:rsidR="00047BAA" w:rsidRPr="00E62881" w:rsidRDefault="00047BAA" w:rsidP="00D564B3">
            <w:pPr>
              <w:tabs>
                <w:tab w:val="left" w:pos="8160"/>
              </w:tabs>
              <w:rPr>
                <w:rFonts w:ascii="Times New Roman" w:hAnsi="Times New Roman" w:cs="Times New Roman"/>
                <w:b/>
                <w:sz w:val="24"/>
                <w:szCs w:val="24"/>
              </w:rPr>
            </w:pPr>
            <w:r w:rsidRPr="00E62881">
              <w:rPr>
                <w:rFonts w:ascii="Times New Roman" w:hAnsi="Times New Roman" w:cs="Times New Roman"/>
                <w:b/>
                <w:sz w:val="24"/>
                <w:szCs w:val="24"/>
              </w:rPr>
              <w:t>3.</w:t>
            </w:r>
          </w:p>
        </w:tc>
        <w:tc>
          <w:tcPr>
            <w:tcW w:w="2155" w:type="dxa"/>
          </w:tcPr>
          <w:p w:rsidR="00047BAA" w:rsidRDefault="00047BAA" w:rsidP="00D564B3">
            <w:pPr>
              <w:tabs>
                <w:tab w:val="left" w:pos="8160"/>
              </w:tabs>
              <w:rPr>
                <w:rFonts w:ascii="Times New Roman" w:hAnsi="Times New Roman" w:cs="Times New Roman"/>
                <w:sz w:val="24"/>
                <w:szCs w:val="24"/>
              </w:rPr>
            </w:pPr>
            <w:r>
              <w:rPr>
                <w:rFonts w:ascii="Times New Roman" w:hAnsi="Times New Roman" w:cs="Times New Roman"/>
                <w:sz w:val="24"/>
                <w:szCs w:val="24"/>
              </w:rPr>
              <w:t>Cost of re- building rehabilitation areas</w:t>
            </w:r>
          </w:p>
        </w:tc>
        <w:tc>
          <w:tcPr>
            <w:tcW w:w="1521" w:type="dxa"/>
          </w:tcPr>
          <w:p w:rsidR="00047BAA" w:rsidRDefault="00E62881" w:rsidP="00047BAA">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58003</w:t>
            </w:r>
          </w:p>
        </w:tc>
        <w:tc>
          <w:tcPr>
            <w:tcW w:w="1519"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52916</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3527</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1560</w:t>
            </w:r>
          </w:p>
        </w:tc>
      </w:tr>
      <w:tr w:rsidR="00047BAA" w:rsidTr="0077042C">
        <w:tc>
          <w:tcPr>
            <w:tcW w:w="1080" w:type="dxa"/>
          </w:tcPr>
          <w:p w:rsidR="00047BAA" w:rsidRPr="00E62881" w:rsidRDefault="00047BAA" w:rsidP="00D564B3">
            <w:pPr>
              <w:tabs>
                <w:tab w:val="left" w:pos="8160"/>
              </w:tabs>
              <w:rPr>
                <w:rFonts w:ascii="Times New Roman" w:hAnsi="Times New Roman" w:cs="Times New Roman"/>
                <w:b/>
                <w:sz w:val="24"/>
                <w:szCs w:val="24"/>
              </w:rPr>
            </w:pPr>
            <w:r w:rsidRPr="00E62881">
              <w:rPr>
                <w:rFonts w:ascii="Times New Roman" w:hAnsi="Times New Roman" w:cs="Times New Roman"/>
                <w:b/>
                <w:sz w:val="24"/>
                <w:szCs w:val="24"/>
              </w:rPr>
              <w:t>TOTAL</w:t>
            </w:r>
          </w:p>
        </w:tc>
        <w:tc>
          <w:tcPr>
            <w:tcW w:w="2155" w:type="dxa"/>
          </w:tcPr>
          <w:p w:rsidR="00047BAA" w:rsidRDefault="00047BAA" w:rsidP="00D564B3">
            <w:pPr>
              <w:tabs>
                <w:tab w:val="left" w:pos="8160"/>
              </w:tabs>
              <w:rPr>
                <w:rFonts w:ascii="Times New Roman" w:hAnsi="Times New Roman" w:cs="Times New Roman"/>
                <w:sz w:val="24"/>
                <w:szCs w:val="24"/>
              </w:rPr>
            </w:pPr>
          </w:p>
        </w:tc>
        <w:tc>
          <w:tcPr>
            <w:tcW w:w="1521" w:type="dxa"/>
          </w:tcPr>
          <w:p w:rsidR="00047BAA" w:rsidRDefault="00E62881" w:rsidP="00D07CA2">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213602</w:t>
            </w:r>
          </w:p>
        </w:tc>
        <w:tc>
          <w:tcPr>
            <w:tcW w:w="1519"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193160</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15137</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5305</w:t>
            </w:r>
          </w:p>
        </w:tc>
      </w:tr>
      <w:tr w:rsidR="00047BAA" w:rsidTr="0077042C">
        <w:tc>
          <w:tcPr>
            <w:tcW w:w="1080" w:type="dxa"/>
          </w:tcPr>
          <w:p w:rsidR="00047BAA" w:rsidRDefault="00047BAA" w:rsidP="00D564B3">
            <w:pPr>
              <w:tabs>
                <w:tab w:val="left" w:pos="8160"/>
              </w:tabs>
              <w:rPr>
                <w:rFonts w:ascii="Times New Roman" w:hAnsi="Times New Roman" w:cs="Times New Roman"/>
                <w:sz w:val="24"/>
                <w:szCs w:val="24"/>
              </w:rPr>
            </w:pPr>
          </w:p>
        </w:tc>
        <w:tc>
          <w:tcPr>
            <w:tcW w:w="2155" w:type="dxa"/>
          </w:tcPr>
          <w:p w:rsidR="00047BAA" w:rsidRDefault="00047BAA" w:rsidP="00D564B3">
            <w:pPr>
              <w:tabs>
                <w:tab w:val="left" w:pos="8160"/>
              </w:tabs>
              <w:rPr>
                <w:rFonts w:ascii="Times New Roman" w:hAnsi="Times New Roman" w:cs="Times New Roman"/>
                <w:sz w:val="24"/>
                <w:szCs w:val="24"/>
              </w:rPr>
            </w:pPr>
          </w:p>
        </w:tc>
        <w:tc>
          <w:tcPr>
            <w:tcW w:w="1521" w:type="dxa"/>
          </w:tcPr>
          <w:p w:rsidR="00047BAA" w:rsidRDefault="00E62881" w:rsidP="00D07CA2">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77042C">
              <w:rPr>
                <w:rFonts w:ascii="Times New Roman" w:hAnsi="Times New Roman" w:cs="Times New Roman"/>
                <w:sz w:val="24"/>
                <w:szCs w:val="24"/>
              </w:rPr>
              <w:t>o</w:t>
            </w:r>
            <w:r w:rsidR="00047BAA">
              <w:rPr>
                <w:rFonts w:ascii="Times New Roman" w:hAnsi="Times New Roman" w:cs="Times New Roman"/>
                <w:sz w:val="24"/>
                <w:szCs w:val="24"/>
              </w:rPr>
              <w:t>r 2136</w:t>
            </w:r>
          </w:p>
        </w:tc>
        <w:tc>
          <w:tcPr>
            <w:tcW w:w="1519"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77042C">
              <w:rPr>
                <w:rFonts w:ascii="Times New Roman" w:hAnsi="Times New Roman" w:cs="Times New Roman"/>
                <w:sz w:val="24"/>
                <w:szCs w:val="24"/>
              </w:rPr>
              <w:t>o</w:t>
            </w:r>
            <w:r w:rsidR="00047BAA">
              <w:rPr>
                <w:rFonts w:ascii="Times New Roman" w:hAnsi="Times New Roman" w:cs="Times New Roman"/>
                <w:sz w:val="24"/>
                <w:szCs w:val="24"/>
              </w:rPr>
              <w:t>r1932</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77042C">
              <w:rPr>
                <w:rFonts w:ascii="Times New Roman" w:hAnsi="Times New Roman" w:cs="Times New Roman"/>
                <w:sz w:val="24"/>
                <w:szCs w:val="24"/>
              </w:rPr>
              <w:t>o</w:t>
            </w:r>
            <w:r w:rsidR="00047BAA">
              <w:rPr>
                <w:rFonts w:ascii="Times New Roman" w:hAnsi="Times New Roman" w:cs="Times New Roman"/>
                <w:sz w:val="24"/>
                <w:szCs w:val="24"/>
              </w:rPr>
              <w:t>r 151</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77042C">
              <w:rPr>
                <w:rFonts w:ascii="Times New Roman" w:hAnsi="Times New Roman" w:cs="Times New Roman"/>
                <w:sz w:val="24"/>
                <w:szCs w:val="24"/>
              </w:rPr>
              <w:t>o</w:t>
            </w:r>
            <w:r w:rsidR="00047BAA">
              <w:rPr>
                <w:rFonts w:ascii="Times New Roman" w:hAnsi="Times New Roman" w:cs="Times New Roman"/>
                <w:sz w:val="24"/>
                <w:szCs w:val="24"/>
              </w:rPr>
              <w:t>r 53</w:t>
            </w:r>
          </w:p>
        </w:tc>
      </w:tr>
      <w:tr w:rsidR="00047BAA" w:rsidTr="0077042C">
        <w:tc>
          <w:tcPr>
            <w:tcW w:w="1080" w:type="dxa"/>
          </w:tcPr>
          <w:p w:rsidR="00047BAA" w:rsidRDefault="00047BAA" w:rsidP="00D564B3">
            <w:pPr>
              <w:tabs>
                <w:tab w:val="left" w:pos="8160"/>
              </w:tabs>
              <w:rPr>
                <w:rFonts w:ascii="Times New Roman" w:hAnsi="Times New Roman" w:cs="Times New Roman"/>
                <w:sz w:val="24"/>
                <w:szCs w:val="24"/>
              </w:rPr>
            </w:pPr>
          </w:p>
        </w:tc>
        <w:tc>
          <w:tcPr>
            <w:tcW w:w="2155" w:type="dxa"/>
          </w:tcPr>
          <w:p w:rsidR="00047BAA" w:rsidRDefault="00047BAA" w:rsidP="00D564B3">
            <w:pPr>
              <w:tabs>
                <w:tab w:val="left" w:pos="8160"/>
              </w:tabs>
              <w:rPr>
                <w:rFonts w:ascii="Times New Roman" w:hAnsi="Times New Roman" w:cs="Times New Roman"/>
                <w:sz w:val="24"/>
                <w:szCs w:val="24"/>
              </w:rPr>
            </w:pPr>
          </w:p>
        </w:tc>
        <w:tc>
          <w:tcPr>
            <w:tcW w:w="1521"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crores</w:t>
            </w:r>
          </w:p>
        </w:tc>
        <w:tc>
          <w:tcPr>
            <w:tcW w:w="1519"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crores</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crores</w:t>
            </w:r>
          </w:p>
        </w:tc>
        <w:tc>
          <w:tcPr>
            <w:tcW w:w="1520" w:type="dxa"/>
          </w:tcPr>
          <w:p w:rsidR="00047BAA" w:rsidRDefault="00E62881" w:rsidP="00D564B3">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Crores</w:t>
            </w:r>
          </w:p>
        </w:tc>
      </w:tr>
    </w:tbl>
    <w:p w:rsidR="00F85578" w:rsidRDefault="00D564B3" w:rsidP="00D564B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85578" w:rsidRDefault="00F85578" w:rsidP="00D564B3">
      <w:pPr>
        <w:tabs>
          <w:tab w:val="left" w:pos="8160"/>
        </w:tabs>
        <w:spacing w:after="0" w:line="240" w:lineRule="auto"/>
        <w:rPr>
          <w:rFonts w:ascii="Times New Roman" w:hAnsi="Times New Roman" w:cs="Times New Roman"/>
          <w:sz w:val="24"/>
          <w:szCs w:val="24"/>
        </w:rPr>
      </w:pPr>
    </w:p>
    <w:p w:rsidR="00F85578" w:rsidRDefault="00F85578" w:rsidP="00D564B3">
      <w:pPr>
        <w:tabs>
          <w:tab w:val="left" w:pos="8160"/>
        </w:tabs>
        <w:spacing w:after="0" w:line="240" w:lineRule="auto"/>
        <w:rPr>
          <w:rFonts w:ascii="Times New Roman" w:hAnsi="Times New Roman" w:cs="Times New Roman"/>
          <w:sz w:val="24"/>
          <w:szCs w:val="24"/>
        </w:rPr>
      </w:pPr>
    </w:p>
    <w:p w:rsidR="00D564B3" w:rsidRPr="00E62881" w:rsidRDefault="00D564B3" w:rsidP="00D564B3">
      <w:pPr>
        <w:tabs>
          <w:tab w:val="left" w:pos="8160"/>
        </w:tabs>
        <w:spacing w:after="0" w:line="240" w:lineRule="auto"/>
        <w:rPr>
          <w:rFonts w:ascii="Times New Roman" w:hAnsi="Times New Roman" w:cs="Times New Roman"/>
          <w:b/>
          <w:color w:val="00B050"/>
          <w:sz w:val="24"/>
          <w:szCs w:val="24"/>
          <w:u w:val="single"/>
        </w:rPr>
      </w:pPr>
      <w:r>
        <w:rPr>
          <w:rFonts w:ascii="Times New Roman" w:hAnsi="Times New Roman" w:cs="Times New Roman"/>
          <w:sz w:val="24"/>
          <w:szCs w:val="24"/>
        </w:rPr>
        <w:t xml:space="preserve">    </w:t>
      </w:r>
      <w:r w:rsidR="00A2571A" w:rsidRPr="00E62881">
        <w:rPr>
          <w:rFonts w:ascii="Times New Roman" w:hAnsi="Times New Roman" w:cs="Times New Roman"/>
          <w:b/>
          <w:color w:val="00B050"/>
          <w:sz w:val="24"/>
          <w:szCs w:val="24"/>
          <w:u w:val="single"/>
        </w:rPr>
        <w:t>CASH F</w:t>
      </w:r>
      <w:r w:rsidR="00047BAA" w:rsidRPr="00E62881">
        <w:rPr>
          <w:rFonts w:ascii="Times New Roman" w:hAnsi="Times New Roman" w:cs="Times New Roman"/>
          <w:b/>
          <w:color w:val="00B050"/>
          <w:sz w:val="24"/>
          <w:szCs w:val="24"/>
          <w:u w:val="single"/>
        </w:rPr>
        <w:t>LOW ANALYSIS:-</w:t>
      </w:r>
    </w:p>
    <w:p w:rsidR="006C4D8E" w:rsidRPr="00A2571A" w:rsidRDefault="006C4D8E" w:rsidP="00D564B3">
      <w:pPr>
        <w:tabs>
          <w:tab w:val="left" w:pos="8160"/>
        </w:tabs>
        <w:spacing w:after="0" w:line="240" w:lineRule="auto"/>
        <w:rPr>
          <w:rFonts w:ascii="Times New Roman" w:hAnsi="Times New Roman" w:cs="Times New Roman"/>
          <w:b/>
          <w:sz w:val="24"/>
          <w:szCs w:val="24"/>
          <w:u w:val="single"/>
        </w:rPr>
      </w:pPr>
    </w:p>
    <w:p w:rsidR="00047BAA" w:rsidRDefault="006C4D8E" w:rsidP="006C4D8E">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47BAA">
        <w:rPr>
          <w:rFonts w:ascii="Times New Roman" w:hAnsi="Times New Roman" w:cs="Times New Roman"/>
          <w:sz w:val="24"/>
          <w:szCs w:val="24"/>
        </w:rPr>
        <w:t xml:space="preserve">It is a fact that rebuilding slum areas of Delhi would be a great achievement to the socio- economic </w:t>
      </w:r>
      <w:proofErr w:type="spellStart"/>
      <w:r w:rsidR="00047BAA">
        <w:rPr>
          <w:rFonts w:ascii="Times New Roman" w:hAnsi="Times New Roman" w:cs="Times New Roman"/>
          <w:sz w:val="24"/>
          <w:szCs w:val="24"/>
        </w:rPr>
        <w:t>upliftment</w:t>
      </w:r>
      <w:proofErr w:type="spellEnd"/>
      <w:r w:rsidR="00047BAA">
        <w:rPr>
          <w:rFonts w:ascii="Times New Roman" w:hAnsi="Times New Roman" w:cs="Times New Roman"/>
          <w:sz w:val="24"/>
          <w:szCs w:val="24"/>
        </w:rPr>
        <w:t xml:space="preserve"> of 1.4 m</w:t>
      </w:r>
      <w:r w:rsidR="001D6F88">
        <w:rPr>
          <w:rFonts w:ascii="Times New Roman" w:hAnsi="Times New Roman" w:cs="Times New Roman"/>
          <w:sz w:val="24"/>
          <w:szCs w:val="24"/>
        </w:rPr>
        <w:t xml:space="preserve">illion </w:t>
      </w:r>
      <w:proofErr w:type="gramStart"/>
      <w:r w:rsidR="001D6F88">
        <w:rPr>
          <w:rFonts w:ascii="Times New Roman" w:hAnsi="Times New Roman" w:cs="Times New Roman"/>
          <w:sz w:val="24"/>
          <w:szCs w:val="24"/>
        </w:rPr>
        <w:t>population</w:t>
      </w:r>
      <w:proofErr w:type="gramEnd"/>
      <w:r w:rsidR="001D6F88">
        <w:rPr>
          <w:rFonts w:ascii="Times New Roman" w:hAnsi="Times New Roman" w:cs="Times New Roman"/>
          <w:sz w:val="24"/>
          <w:szCs w:val="24"/>
        </w:rPr>
        <w:t xml:space="preserve"> living in sub-</w:t>
      </w:r>
      <w:r w:rsidR="00047BAA">
        <w:rPr>
          <w:rFonts w:ascii="Times New Roman" w:hAnsi="Times New Roman" w:cs="Times New Roman"/>
          <w:sz w:val="24"/>
          <w:szCs w:val="24"/>
        </w:rPr>
        <w:t xml:space="preserve">human conditions in central congested areas of Delhi. In the long run, human resources would be improved and there would be increase in production which </w:t>
      </w:r>
      <w:r w:rsidR="00A2571A">
        <w:rPr>
          <w:rFonts w:ascii="Times New Roman" w:hAnsi="Times New Roman" w:cs="Times New Roman"/>
          <w:sz w:val="24"/>
          <w:szCs w:val="24"/>
        </w:rPr>
        <w:t>would</w:t>
      </w:r>
      <w:r w:rsidR="00047BAA">
        <w:rPr>
          <w:rFonts w:ascii="Times New Roman" w:hAnsi="Times New Roman" w:cs="Times New Roman"/>
          <w:sz w:val="24"/>
          <w:szCs w:val="24"/>
        </w:rPr>
        <w:t xml:space="preserve"> bring socio- </w:t>
      </w:r>
      <w:r w:rsidR="000C0F05">
        <w:rPr>
          <w:rFonts w:ascii="Times New Roman" w:hAnsi="Times New Roman" w:cs="Times New Roman"/>
          <w:sz w:val="24"/>
          <w:szCs w:val="24"/>
        </w:rPr>
        <w:t>economic uplift.</w:t>
      </w:r>
      <w:r w:rsidR="00047BAA">
        <w:rPr>
          <w:rFonts w:ascii="Times New Roman" w:hAnsi="Times New Roman" w:cs="Times New Roman"/>
          <w:sz w:val="24"/>
          <w:szCs w:val="24"/>
        </w:rPr>
        <w:t xml:space="preserve"> </w:t>
      </w:r>
      <w:r w:rsidR="000C0F05">
        <w:rPr>
          <w:rFonts w:ascii="Times New Roman" w:hAnsi="Times New Roman" w:cs="Times New Roman"/>
          <w:sz w:val="24"/>
          <w:szCs w:val="24"/>
        </w:rPr>
        <w:t>B</w:t>
      </w:r>
      <w:r w:rsidR="00047BAA">
        <w:rPr>
          <w:rFonts w:ascii="Times New Roman" w:hAnsi="Times New Roman" w:cs="Times New Roman"/>
          <w:sz w:val="24"/>
          <w:szCs w:val="24"/>
        </w:rPr>
        <w:t xml:space="preserve">ut how to </w:t>
      </w:r>
      <w:r w:rsidR="001D6F88">
        <w:rPr>
          <w:rFonts w:ascii="Times New Roman" w:hAnsi="Times New Roman" w:cs="Times New Roman"/>
          <w:sz w:val="24"/>
          <w:szCs w:val="24"/>
        </w:rPr>
        <w:t>achieve</w:t>
      </w:r>
      <w:r w:rsidR="00047BAA">
        <w:rPr>
          <w:rFonts w:ascii="Times New Roman" w:hAnsi="Times New Roman" w:cs="Times New Roman"/>
          <w:sz w:val="24"/>
          <w:szCs w:val="24"/>
        </w:rPr>
        <w:t xml:space="preserve"> it within the existing and predicted resources is a </w:t>
      </w:r>
      <w:proofErr w:type="spellStart"/>
      <w:r w:rsidR="00047BAA">
        <w:rPr>
          <w:rFonts w:ascii="Times New Roman" w:hAnsi="Times New Roman" w:cs="Times New Roman"/>
          <w:sz w:val="24"/>
          <w:szCs w:val="24"/>
        </w:rPr>
        <w:t>col</w:t>
      </w:r>
      <w:r w:rsidR="001D6F88">
        <w:rPr>
          <w:rFonts w:ascii="Times New Roman" w:hAnsi="Times New Roman" w:cs="Times New Roman"/>
          <w:sz w:val="24"/>
          <w:szCs w:val="24"/>
        </w:rPr>
        <w:t>l</w:t>
      </w:r>
      <w:r w:rsidR="00047BAA">
        <w:rPr>
          <w:rFonts w:ascii="Times New Roman" w:hAnsi="Times New Roman" w:cs="Times New Roman"/>
          <w:sz w:val="24"/>
          <w:szCs w:val="24"/>
        </w:rPr>
        <w:t>osal</w:t>
      </w:r>
      <w:proofErr w:type="spellEnd"/>
      <w:r w:rsidR="00047BAA">
        <w:rPr>
          <w:rFonts w:ascii="Times New Roman" w:hAnsi="Times New Roman" w:cs="Times New Roman"/>
          <w:sz w:val="24"/>
          <w:szCs w:val="24"/>
        </w:rPr>
        <w:t xml:space="preserve"> task. To find </w:t>
      </w:r>
      <w:proofErr w:type="spellStart"/>
      <w:r w:rsidR="00047BAA">
        <w:rPr>
          <w:rFonts w:ascii="Times New Roman" w:hAnsi="Times New Roman" w:cs="Times New Roman"/>
          <w:sz w:val="24"/>
          <w:szCs w:val="24"/>
        </w:rPr>
        <w:t>Rs</w:t>
      </w:r>
      <w:proofErr w:type="spellEnd"/>
      <w:r w:rsidR="00047BAA">
        <w:rPr>
          <w:rFonts w:ascii="Times New Roman" w:hAnsi="Times New Roman" w:cs="Times New Roman"/>
          <w:sz w:val="24"/>
          <w:szCs w:val="24"/>
        </w:rPr>
        <w:t>. 2136 crores for all the Au</w:t>
      </w:r>
      <w:r w:rsidR="009A51C2">
        <w:rPr>
          <w:rFonts w:ascii="Times New Roman" w:hAnsi="Times New Roman" w:cs="Times New Roman"/>
          <w:sz w:val="24"/>
          <w:szCs w:val="24"/>
        </w:rPr>
        <w:t xml:space="preserve">thorities for the entire work or </w:t>
      </w:r>
      <w:proofErr w:type="spellStart"/>
      <w:r w:rsidR="009A51C2">
        <w:rPr>
          <w:rFonts w:ascii="Times New Roman" w:hAnsi="Times New Roman" w:cs="Times New Roman"/>
          <w:sz w:val="24"/>
          <w:szCs w:val="24"/>
        </w:rPr>
        <w:t>Rs</w:t>
      </w:r>
      <w:proofErr w:type="spellEnd"/>
      <w:r w:rsidR="009A51C2">
        <w:rPr>
          <w:rFonts w:ascii="Times New Roman" w:hAnsi="Times New Roman" w:cs="Times New Roman"/>
          <w:sz w:val="24"/>
          <w:szCs w:val="24"/>
        </w:rPr>
        <w:t xml:space="preserve">. 1932 </w:t>
      </w:r>
      <w:r w:rsidR="00154023">
        <w:rPr>
          <w:rFonts w:ascii="Times New Roman" w:hAnsi="Times New Roman" w:cs="Times New Roman"/>
          <w:sz w:val="24"/>
          <w:szCs w:val="24"/>
        </w:rPr>
        <w:t>crores for DDA alone</w:t>
      </w:r>
      <w:r w:rsidR="009A51C2">
        <w:rPr>
          <w:rFonts w:ascii="Times New Roman" w:hAnsi="Times New Roman" w:cs="Times New Roman"/>
          <w:sz w:val="24"/>
          <w:szCs w:val="24"/>
        </w:rPr>
        <w:t xml:space="preserve"> from t</w:t>
      </w:r>
      <w:r w:rsidR="00154023">
        <w:rPr>
          <w:rFonts w:ascii="Times New Roman" w:hAnsi="Times New Roman" w:cs="Times New Roman"/>
          <w:sz w:val="24"/>
          <w:szCs w:val="24"/>
        </w:rPr>
        <w:t>he public finance</w:t>
      </w:r>
      <w:r w:rsidR="001D6F88">
        <w:rPr>
          <w:rFonts w:ascii="Times New Roman" w:hAnsi="Times New Roman" w:cs="Times New Roman"/>
          <w:sz w:val="24"/>
          <w:szCs w:val="24"/>
        </w:rPr>
        <w:t>s</w:t>
      </w:r>
      <w:r w:rsidR="00154023">
        <w:rPr>
          <w:rFonts w:ascii="Times New Roman" w:hAnsi="Times New Roman" w:cs="Times New Roman"/>
          <w:sz w:val="24"/>
          <w:szCs w:val="24"/>
        </w:rPr>
        <w:t xml:space="preserve"> is impossible.</w:t>
      </w:r>
      <w:r w:rsidR="009A51C2">
        <w:rPr>
          <w:rFonts w:ascii="Times New Roman" w:hAnsi="Times New Roman" w:cs="Times New Roman"/>
          <w:sz w:val="24"/>
          <w:szCs w:val="24"/>
        </w:rPr>
        <w:t xml:space="preserve"> </w:t>
      </w:r>
      <w:r w:rsidR="00154023">
        <w:rPr>
          <w:rFonts w:ascii="Times New Roman" w:hAnsi="Times New Roman" w:cs="Times New Roman"/>
          <w:sz w:val="24"/>
          <w:szCs w:val="24"/>
        </w:rPr>
        <w:t>There four</w:t>
      </w:r>
      <w:r w:rsidR="009A51C2">
        <w:rPr>
          <w:rFonts w:ascii="Times New Roman" w:hAnsi="Times New Roman" w:cs="Times New Roman"/>
          <w:sz w:val="24"/>
          <w:szCs w:val="24"/>
        </w:rPr>
        <w:t xml:space="preserve"> it has been tried to work out a solution based on mixed finances i.e. public as well as private.</w:t>
      </w:r>
    </w:p>
    <w:p w:rsidR="006C4D8E" w:rsidRDefault="006C4D8E" w:rsidP="006C4D8E">
      <w:pPr>
        <w:tabs>
          <w:tab w:val="left" w:pos="8160"/>
        </w:tabs>
        <w:spacing w:after="0" w:line="240" w:lineRule="auto"/>
        <w:jc w:val="both"/>
        <w:rPr>
          <w:rFonts w:ascii="Times New Roman" w:hAnsi="Times New Roman" w:cs="Times New Roman"/>
          <w:sz w:val="24"/>
          <w:szCs w:val="24"/>
        </w:rPr>
      </w:pPr>
    </w:p>
    <w:p w:rsidR="006B1E63" w:rsidRDefault="006C4D8E" w:rsidP="006C4D8E">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1E63">
        <w:rPr>
          <w:rFonts w:ascii="Times New Roman" w:hAnsi="Times New Roman" w:cs="Times New Roman"/>
          <w:sz w:val="24"/>
          <w:szCs w:val="24"/>
        </w:rPr>
        <w:t xml:space="preserve">So far, </w:t>
      </w:r>
      <w:r w:rsidR="00126D71">
        <w:rPr>
          <w:rFonts w:ascii="Times New Roman" w:hAnsi="Times New Roman" w:cs="Times New Roman"/>
          <w:sz w:val="24"/>
          <w:szCs w:val="24"/>
        </w:rPr>
        <w:t xml:space="preserve">the </w:t>
      </w:r>
      <w:r w:rsidR="006B1E63">
        <w:rPr>
          <w:rFonts w:ascii="Times New Roman" w:hAnsi="Times New Roman" w:cs="Times New Roman"/>
          <w:sz w:val="24"/>
          <w:szCs w:val="24"/>
        </w:rPr>
        <w:t>Central Govern</w:t>
      </w:r>
      <w:r w:rsidR="001A168E">
        <w:rPr>
          <w:rFonts w:ascii="Times New Roman" w:hAnsi="Times New Roman" w:cs="Times New Roman"/>
          <w:sz w:val="24"/>
          <w:szCs w:val="24"/>
        </w:rPr>
        <w:t>ment o</w:t>
      </w:r>
      <w:r w:rsidR="006B1E63">
        <w:rPr>
          <w:rFonts w:ascii="Times New Roman" w:hAnsi="Times New Roman" w:cs="Times New Roman"/>
          <w:sz w:val="24"/>
          <w:szCs w:val="24"/>
        </w:rPr>
        <w:t xml:space="preserve">f </w:t>
      </w:r>
      <w:r w:rsidR="001A168E">
        <w:rPr>
          <w:rFonts w:ascii="Times New Roman" w:hAnsi="Times New Roman" w:cs="Times New Roman"/>
          <w:sz w:val="24"/>
          <w:szCs w:val="24"/>
        </w:rPr>
        <w:t xml:space="preserve">India </w:t>
      </w:r>
      <w:r w:rsidR="006B1E63">
        <w:rPr>
          <w:rFonts w:ascii="Times New Roman" w:hAnsi="Times New Roman" w:cs="Times New Roman"/>
          <w:sz w:val="24"/>
          <w:szCs w:val="24"/>
        </w:rPr>
        <w:t>gave 50% as subsidy and th</w:t>
      </w:r>
      <w:r w:rsidR="00126D71">
        <w:rPr>
          <w:rFonts w:ascii="Times New Roman" w:hAnsi="Times New Roman" w:cs="Times New Roman"/>
          <w:sz w:val="24"/>
          <w:szCs w:val="24"/>
        </w:rPr>
        <w:t xml:space="preserve">e balance as a loan. At present, </w:t>
      </w:r>
      <w:r w:rsidR="006B1E63">
        <w:rPr>
          <w:rFonts w:ascii="Times New Roman" w:hAnsi="Times New Roman" w:cs="Times New Roman"/>
          <w:sz w:val="24"/>
          <w:szCs w:val="24"/>
        </w:rPr>
        <w:t xml:space="preserve">the Slum Department of DDA is </w:t>
      </w:r>
      <w:r w:rsidR="00534ADD">
        <w:rPr>
          <w:rFonts w:ascii="Times New Roman" w:hAnsi="Times New Roman" w:cs="Times New Roman"/>
          <w:sz w:val="24"/>
          <w:szCs w:val="24"/>
        </w:rPr>
        <w:t>getting</w:t>
      </w:r>
      <w:r w:rsidR="006B1E63">
        <w:rPr>
          <w:rFonts w:ascii="Times New Roman" w:hAnsi="Times New Roman" w:cs="Times New Roman"/>
          <w:sz w:val="24"/>
          <w:szCs w:val="24"/>
        </w:rPr>
        <w:t xml:space="preserve"> </w:t>
      </w:r>
      <w:proofErr w:type="spellStart"/>
      <w:r w:rsidR="006B1E63">
        <w:rPr>
          <w:rFonts w:ascii="Times New Roman" w:hAnsi="Times New Roman" w:cs="Times New Roman"/>
          <w:sz w:val="24"/>
          <w:szCs w:val="24"/>
        </w:rPr>
        <w:t>Rs</w:t>
      </w:r>
      <w:proofErr w:type="spellEnd"/>
      <w:r w:rsidR="006B1E63">
        <w:rPr>
          <w:rFonts w:ascii="Times New Roman" w:hAnsi="Times New Roman" w:cs="Times New Roman"/>
          <w:sz w:val="24"/>
          <w:szCs w:val="24"/>
        </w:rPr>
        <w:t xml:space="preserve">. 2 to 3 crores per year. If the entire amount of </w:t>
      </w:r>
      <w:proofErr w:type="spellStart"/>
      <w:r w:rsidR="006B1E63">
        <w:rPr>
          <w:rFonts w:ascii="Times New Roman" w:hAnsi="Times New Roman" w:cs="Times New Roman"/>
          <w:sz w:val="24"/>
          <w:szCs w:val="24"/>
        </w:rPr>
        <w:t>Rs</w:t>
      </w:r>
      <w:proofErr w:type="spellEnd"/>
      <w:r w:rsidR="006B1E63">
        <w:rPr>
          <w:rFonts w:ascii="Times New Roman" w:hAnsi="Times New Roman" w:cs="Times New Roman"/>
          <w:sz w:val="24"/>
          <w:szCs w:val="24"/>
        </w:rPr>
        <w:t>. 1932 crores is spread over for 25 years i.e. by 2001 A.D.</w:t>
      </w:r>
      <w:r w:rsidR="00126D71">
        <w:rPr>
          <w:rFonts w:ascii="Times New Roman" w:hAnsi="Times New Roman" w:cs="Times New Roman"/>
          <w:sz w:val="24"/>
          <w:szCs w:val="24"/>
        </w:rPr>
        <w:t>,</w:t>
      </w:r>
      <w:r w:rsidR="006B1E63">
        <w:rPr>
          <w:rFonts w:ascii="Times New Roman" w:hAnsi="Times New Roman" w:cs="Times New Roman"/>
          <w:sz w:val="24"/>
          <w:szCs w:val="24"/>
        </w:rPr>
        <w:t xml:space="preserve"> an average investment of </w:t>
      </w:r>
      <w:proofErr w:type="spellStart"/>
      <w:r w:rsidR="006B1E63">
        <w:rPr>
          <w:rFonts w:ascii="Times New Roman" w:hAnsi="Times New Roman" w:cs="Times New Roman"/>
          <w:sz w:val="24"/>
          <w:szCs w:val="24"/>
        </w:rPr>
        <w:t>Rs</w:t>
      </w:r>
      <w:proofErr w:type="spellEnd"/>
      <w:r w:rsidR="006B1E63">
        <w:rPr>
          <w:rFonts w:ascii="Times New Roman" w:hAnsi="Times New Roman" w:cs="Times New Roman"/>
          <w:sz w:val="24"/>
          <w:szCs w:val="24"/>
        </w:rPr>
        <w:t xml:space="preserve">. 75 crores per year is necessary. Asking </w:t>
      </w:r>
      <w:r w:rsidR="00126D71">
        <w:rPr>
          <w:rFonts w:ascii="Times New Roman" w:hAnsi="Times New Roman" w:cs="Times New Roman"/>
          <w:sz w:val="24"/>
          <w:szCs w:val="24"/>
        </w:rPr>
        <w:t xml:space="preserve">for </w:t>
      </w:r>
      <w:proofErr w:type="spellStart"/>
      <w:r w:rsidR="006B1E63">
        <w:rPr>
          <w:rFonts w:ascii="Times New Roman" w:hAnsi="Times New Roman" w:cs="Times New Roman"/>
          <w:sz w:val="24"/>
          <w:szCs w:val="24"/>
        </w:rPr>
        <w:t>Rs</w:t>
      </w:r>
      <w:proofErr w:type="spellEnd"/>
      <w:r w:rsidR="006B1E63">
        <w:rPr>
          <w:rFonts w:ascii="Times New Roman" w:hAnsi="Times New Roman" w:cs="Times New Roman"/>
          <w:sz w:val="24"/>
          <w:szCs w:val="24"/>
        </w:rPr>
        <w:t xml:space="preserve">. 75 crores per year in the shape of 50% subsidy and   50% loan </w:t>
      </w:r>
      <w:r w:rsidR="001A168E">
        <w:rPr>
          <w:rFonts w:ascii="Times New Roman" w:hAnsi="Times New Roman" w:cs="Times New Roman"/>
          <w:sz w:val="24"/>
          <w:szCs w:val="24"/>
        </w:rPr>
        <w:t>against a</w:t>
      </w:r>
      <w:r w:rsidR="006B1E63">
        <w:rPr>
          <w:rFonts w:ascii="Times New Roman" w:hAnsi="Times New Roman" w:cs="Times New Roman"/>
          <w:sz w:val="24"/>
          <w:szCs w:val="24"/>
        </w:rPr>
        <w:t xml:space="preserve"> present practice of </w:t>
      </w:r>
      <w:proofErr w:type="spellStart"/>
      <w:r w:rsidR="006B1E63">
        <w:rPr>
          <w:rFonts w:ascii="Times New Roman" w:hAnsi="Times New Roman" w:cs="Times New Roman"/>
          <w:sz w:val="24"/>
          <w:szCs w:val="24"/>
        </w:rPr>
        <w:t>Rs</w:t>
      </w:r>
      <w:proofErr w:type="spellEnd"/>
      <w:r w:rsidR="006B1E63">
        <w:rPr>
          <w:rFonts w:ascii="Times New Roman" w:hAnsi="Times New Roman" w:cs="Times New Roman"/>
          <w:sz w:val="24"/>
          <w:szCs w:val="24"/>
        </w:rPr>
        <w:t>. 2</w:t>
      </w:r>
      <w:r w:rsidR="00E55BCE">
        <w:rPr>
          <w:rFonts w:ascii="Times New Roman" w:hAnsi="Times New Roman" w:cs="Times New Roman"/>
          <w:sz w:val="24"/>
          <w:szCs w:val="24"/>
        </w:rPr>
        <w:t xml:space="preserve"> </w:t>
      </w:r>
      <w:r w:rsidR="006B1E63">
        <w:rPr>
          <w:rFonts w:ascii="Times New Roman" w:hAnsi="Times New Roman" w:cs="Times New Roman"/>
          <w:sz w:val="24"/>
          <w:szCs w:val="24"/>
        </w:rPr>
        <w:t xml:space="preserve">to 3 crores is too much. So it is proposed to curtail the subsidy to the extent of only 10% i.e. rs.7.5 cores per year and </w:t>
      </w:r>
      <w:r w:rsidR="00AB3056">
        <w:rPr>
          <w:rFonts w:ascii="Times New Roman" w:hAnsi="Times New Roman" w:cs="Times New Roman"/>
          <w:sz w:val="24"/>
          <w:szCs w:val="24"/>
        </w:rPr>
        <w:t>loan</w:t>
      </w:r>
      <w:r w:rsidR="006B1E63">
        <w:rPr>
          <w:rFonts w:ascii="Times New Roman" w:hAnsi="Times New Roman" w:cs="Times New Roman"/>
          <w:sz w:val="24"/>
          <w:szCs w:val="24"/>
        </w:rPr>
        <w:t xml:space="preserve"> to the extent of </w:t>
      </w:r>
      <w:proofErr w:type="spellStart"/>
      <w:r w:rsidR="006B1E63">
        <w:rPr>
          <w:rFonts w:ascii="Times New Roman" w:hAnsi="Times New Roman" w:cs="Times New Roman"/>
          <w:sz w:val="24"/>
          <w:szCs w:val="24"/>
        </w:rPr>
        <w:t>Rs</w:t>
      </w:r>
      <w:proofErr w:type="spellEnd"/>
      <w:r w:rsidR="006B1E63">
        <w:rPr>
          <w:rFonts w:ascii="Times New Roman" w:hAnsi="Times New Roman" w:cs="Times New Roman"/>
          <w:sz w:val="24"/>
          <w:szCs w:val="24"/>
        </w:rPr>
        <w:t xml:space="preserve">. 50 crores total as a seed capital. Amount of  </w:t>
      </w:r>
      <w:proofErr w:type="spellStart"/>
      <w:r w:rsidR="006B1E63">
        <w:rPr>
          <w:rFonts w:ascii="Times New Roman" w:hAnsi="Times New Roman" w:cs="Times New Roman"/>
          <w:sz w:val="24"/>
          <w:szCs w:val="24"/>
        </w:rPr>
        <w:t>Rs</w:t>
      </w:r>
      <w:proofErr w:type="spellEnd"/>
      <w:r w:rsidR="006B1E63">
        <w:rPr>
          <w:rFonts w:ascii="Times New Roman" w:hAnsi="Times New Roman" w:cs="Times New Roman"/>
          <w:sz w:val="24"/>
          <w:szCs w:val="24"/>
        </w:rPr>
        <w:t xml:space="preserve">. 7.5 crores per year and a total seed capital of </w:t>
      </w:r>
      <w:proofErr w:type="spellStart"/>
      <w:r w:rsidR="006B1E63">
        <w:rPr>
          <w:rFonts w:ascii="Times New Roman" w:hAnsi="Times New Roman" w:cs="Times New Roman"/>
          <w:sz w:val="24"/>
          <w:szCs w:val="24"/>
        </w:rPr>
        <w:t>Rs</w:t>
      </w:r>
      <w:proofErr w:type="spellEnd"/>
      <w:r w:rsidR="006B1E63">
        <w:rPr>
          <w:rFonts w:ascii="Times New Roman" w:hAnsi="Times New Roman" w:cs="Times New Roman"/>
          <w:sz w:val="24"/>
          <w:szCs w:val="24"/>
        </w:rPr>
        <w:t xml:space="preserve">. 50 crores would be either out of </w:t>
      </w:r>
      <w:proofErr w:type="spellStart"/>
      <w:r w:rsidR="006B1E63">
        <w:rPr>
          <w:rFonts w:ascii="Times New Roman" w:hAnsi="Times New Roman" w:cs="Times New Roman"/>
          <w:sz w:val="24"/>
          <w:szCs w:val="24"/>
        </w:rPr>
        <w:t>Rs</w:t>
      </w:r>
      <w:proofErr w:type="spellEnd"/>
      <w:r w:rsidR="006B1E63">
        <w:rPr>
          <w:rFonts w:ascii="Times New Roman" w:hAnsi="Times New Roman" w:cs="Times New Roman"/>
          <w:sz w:val="24"/>
          <w:szCs w:val="24"/>
        </w:rPr>
        <w:t xml:space="preserve">. 234.84 crores proposed by </w:t>
      </w:r>
      <w:r w:rsidR="00AB3056">
        <w:rPr>
          <w:rFonts w:ascii="Times New Roman" w:hAnsi="Times New Roman" w:cs="Times New Roman"/>
          <w:sz w:val="24"/>
          <w:szCs w:val="24"/>
        </w:rPr>
        <w:t>the Central</w:t>
      </w:r>
      <w:r w:rsidR="006B1E63">
        <w:rPr>
          <w:rFonts w:ascii="Times New Roman" w:hAnsi="Times New Roman" w:cs="Times New Roman"/>
          <w:sz w:val="24"/>
          <w:szCs w:val="24"/>
        </w:rPr>
        <w:t xml:space="preserve"> Government for </w:t>
      </w:r>
      <w:r w:rsidR="00E55BCE">
        <w:rPr>
          <w:rFonts w:ascii="Times New Roman" w:hAnsi="Times New Roman" w:cs="Times New Roman"/>
          <w:sz w:val="24"/>
          <w:szCs w:val="24"/>
        </w:rPr>
        <w:t>“</w:t>
      </w:r>
      <w:r w:rsidR="006B1E63">
        <w:rPr>
          <w:rFonts w:ascii="Times New Roman" w:hAnsi="Times New Roman" w:cs="Times New Roman"/>
          <w:sz w:val="24"/>
          <w:szCs w:val="24"/>
        </w:rPr>
        <w:t xml:space="preserve">Integrated Housing Schemes, Slum Clearance and Rehousing etc. or from the reserve fund of </w:t>
      </w:r>
      <w:proofErr w:type="spellStart"/>
      <w:r w:rsidR="006B1E63">
        <w:rPr>
          <w:rFonts w:ascii="Times New Roman" w:hAnsi="Times New Roman" w:cs="Times New Roman"/>
          <w:sz w:val="24"/>
          <w:szCs w:val="24"/>
        </w:rPr>
        <w:t>Rs</w:t>
      </w:r>
      <w:proofErr w:type="spellEnd"/>
      <w:r w:rsidR="006B1E63">
        <w:rPr>
          <w:rFonts w:ascii="Times New Roman" w:hAnsi="Times New Roman" w:cs="Times New Roman"/>
          <w:sz w:val="24"/>
          <w:szCs w:val="24"/>
        </w:rPr>
        <w:t>. 230 crores for metropolitan cities and projects of National Importance</w:t>
      </w:r>
      <w:r w:rsidR="00F72795">
        <w:rPr>
          <w:rFonts w:ascii="Times New Roman" w:hAnsi="Times New Roman" w:cs="Times New Roman"/>
          <w:sz w:val="24"/>
          <w:szCs w:val="24"/>
        </w:rPr>
        <w:t>”</w:t>
      </w:r>
      <w:r w:rsidR="006B1E63">
        <w:rPr>
          <w:rFonts w:ascii="Times New Roman" w:hAnsi="Times New Roman" w:cs="Times New Roman"/>
          <w:sz w:val="24"/>
          <w:szCs w:val="24"/>
        </w:rPr>
        <w:t xml:space="preserve">. If these two amounts are approved and made available by the Central </w:t>
      </w:r>
      <w:r w:rsidR="00AB3056">
        <w:rPr>
          <w:rFonts w:ascii="Times New Roman" w:hAnsi="Times New Roman" w:cs="Times New Roman"/>
          <w:sz w:val="24"/>
          <w:szCs w:val="24"/>
        </w:rPr>
        <w:t>Government, then</w:t>
      </w:r>
      <w:r w:rsidR="006B1E63">
        <w:rPr>
          <w:rFonts w:ascii="Times New Roman" w:hAnsi="Times New Roman" w:cs="Times New Roman"/>
          <w:sz w:val="24"/>
          <w:szCs w:val="24"/>
        </w:rPr>
        <w:t xml:space="preserve"> the scheme can go through.</w:t>
      </w:r>
    </w:p>
    <w:p w:rsidR="00614475" w:rsidRDefault="00614475" w:rsidP="006C4D8E">
      <w:pPr>
        <w:tabs>
          <w:tab w:val="left" w:pos="8160"/>
        </w:tabs>
        <w:spacing w:after="0" w:line="240" w:lineRule="auto"/>
        <w:jc w:val="both"/>
        <w:rPr>
          <w:rFonts w:ascii="Times New Roman" w:hAnsi="Times New Roman" w:cs="Times New Roman"/>
          <w:sz w:val="24"/>
          <w:szCs w:val="24"/>
        </w:rPr>
      </w:pPr>
    </w:p>
    <w:p w:rsidR="00614475" w:rsidRDefault="00614475" w:rsidP="00D564B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14475" w:rsidRPr="00426C44" w:rsidRDefault="00614475" w:rsidP="00D564B3">
      <w:pPr>
        <w:tabs>
          <w:tab w:val="left" w:pos="8160"/>
        </w:tabs>
        <w:spacing w:after="0" w:line="240" w:lineRule="auto"/>
        <w:rPr>
          <w:rFonts w:ascii="Times New Roman" w:hAnsi="Times New Roman" w:cs="Times New Roman"/>
          <w:b/>
          <w:color w:val="00B0F0"/>
          <w:sz w:val="24"/>
          <w:szCs w:val="24"/>
          <w:u w:val="single"/>
        </w:rPr>
      </w:pPr>
      <w:r w:rsidRPr="00426C44">
        <w:rPr>
          <w:rFonts w:ascii="Times New Roman" w:hAnsi="Times New Roman" w:cs="Times New Roman"/>
          <w:b/>
          <w:color w:val="00B0F0"/>
          <w:sz w:val="24"/>
          <w:szCs w:val="24"/>
          <w:u w:val="single"/>
        </w:rPr>
        <w:t>A tentative cash flow table for 25 years has been made. Inflow of the resources would be from the following three sources:-</w:t>
      </w:r>
    </w:p>
    <w:p w:rsidR="00F72795" w:rsidRDefault="00F72795" w:rsidP="00D564B3">
      <w:pPr>
        <w:tabs>
          <w:tab w:val="left" w:pos="8160"/>
        </w:tabs>
        <w:spacing w:after="0" w:line="240" w:lineRule="auto"/>
        <w:rPr>
          <w:rFonts w:ascii="Times New Roman" w:hAnsi="Times New Roman" w:cs="Times New Roman"/>
          <w:sz w:val="24"/>
          <w:szCs w:val="24"/>
        </w:rPr>
      </w:pPr>
    </w:p>
    <w:p w:rsidR="00B25A69" w:rsidRDefault="00B25A69" w:rsidP="00D564B3">
      <w:pPr>
        <w:tabs>
          <w:tab w:val="left" w:pos="8160"/>
        </w:tabs>
        <w:spacing w:after="0" w:line="240" w:lineRule="auto"/>
        <w:rPr>
          <w:rFonts w:ascii="Times New Roman" w:hAnsi="Times New Roman" w:cs="Times New Roman"/>
          <w:sz w:val="24"/>
          <w:szCs w:val="24"/>
        </w:rPr>
      </w:pPr>
      <w:r w:rsidRPr="00426C44">
        <w:rPr>
          <w:rFonts w:ascii="Times New Roman" w:hAnsi="Times New Roman" w:cs="Times New Roman"/>
          <w:b/>
          <w:sz w:val="24"/>
          <w:szCs w:val="24"/>
        </w:rPr>
        <w:t>a)</w:t>
      </w:r>
      <w:r>
        <w:rPr>
          <w:rFonts w:ascii="Times New Roman" w:hAnsi="Times New Roman" w:cs="Times New Roman"/>
          <w:sz w:val="24"/>
          <w:szCs w:val="24"/>
        </w:rPr>
        <w:t xml:space="preserve">  A total grant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187.5 crores with a break-up crores every year.</w:t>
      </w:r>
    </w:p>
    <w:p w:rsidR="00F72795" w:rsidRDefault="00F72795" w:rsidP="00D564B3">
      <w:pPr>
        <w:tabs>
          <w:tab w:val="left" w:pos="8160"/>
        </w:tabs>
        <w:spacing w:after="0" w:line="240" w:lineRule="auto"/>
        <w:rPr>
          <w:rFonts w:ascii="Times New Roman" w:hAnsi="Times New Roman" w:cs="Times New Roman"/>
          <w:sz w:val="24"/>
          <w:szCs w:val="24"/>
        </w:rPr>
      </w:pPr>
    </w:p>
    <w:p w:rsidR="00B25A69" w:rsidRDefault="00B25A69" w:rsidP="00D564B3">
      <w:pPr>
        <w:tabs>
          <w:tab w:val="left" w:pos="8160"/>
        </w:tabs>
        <w:spacing w:after="0" w:line="240" w:lineRule="auto"/>
        <w:rPr>
          <w:rFonts w:ascii="Times New Roman" w:hAnsi="Times New Roman" w:cs="Times New Roman"/>
          <w:sz w:val="24"/>
          <w:szCs w:val="24"/>
        </w:rPr>
      </w:pPr>
      <w:r w:rsidRPr="00426C44">
        <w:rPr>
          <w:rFonts w:ascii="Times New Roman" w:hAnsi="Times New Roman" w:cs="Times New Roman"/>
          <w:b/>
          <w:sz w:val="24"/>
          <w:szCs w:val="24"/>
        </w:rPr>
        <w:t>b)</w:t>
      </w:r>
      <w:r>
        <w:rPr>
          <w:rFonts w:ascii="Times New Roman" w:hAnsi="Times New Roman" w:cs="Times New Roman"/>
          <w:sz w:val="24"/>
          <w:szCs w:val="24"/>
        </w:rPr>
        <w:t xml:space="preserve">  A seed capital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r w:rsidR="00E55BCE">
        <w:rPr>
          <w:rFonts w:ascii="Times New Roman" w:hAnsi="Times New Roman" w:cs="Times New Roman"/>
          <w:sz w:val="24"/>
          <w:szCs w:val="24"/>
        </w:rPr>
        <w:t>50 crores</w:t>
      </w:r>
      <w:r>
        <w:rPr>
          <w:rFonts w:ascii="Times New Roman" w:hAnsi="Times New Roman" w:cs="Times New Roman"/>
          <w:sz w:val="24"/>
          <w:szCs w:val="24"/>
        </w:rPr>
        <w:t xml:space="preserve"> in 5 annual installments starting from 1978-79 to 1983-84.</w:t>
      </w:r>
    </w:p>
    <w:p w:rsidR="00B25A69" w:rsidRDefault="00B25A69" w:rsidP="00D564B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seed capital would be returned in the last 5 years.</w:t>
      </w:r>
    </w:p>
    <w:p w:rsidR="00F72795" w:rsidRDefault="00F72795" w:rsidP="00D564B3">
      <w:pPr>
        <w:tabs>
          <w:tab w:val="left" w:pos="8160"/>
        </w:tabs>
        <w:spacing w:after="0" w:line="240" w:lineRule="auto"/>
        <w:rPr>
          <w:rFonts w:ascii="Times New Roman" w:hAnsi="Times New Roman" w:cs="Times New Roman"/>
          <w:sz w:val="24"/>
          <w:szCs w:val="24"/>
        </w:rPr>
      </w:pPr>
    </w:p>
    <w:p w:rsidR="00B25A69" w:rsidRDefault="00B25A69" w:rsidP="00D564B3">
      <w:pPr>
        <w:tabs>
          <w:tab w:val="left" w:pos="8160"/>
        </w:tabs>
        <w:spacing w:after="0" w:line="240" w:lineRule="auto"/>
        <w:rPr>
          <w:rFonts w:ascii="Times New Roman" w:hAnsi="Times New Roman" w:cs="Times New Roman"/>
          <w:sz w:val="24"/>
          <w:szCs w:val="24"/>
        </w:rPr>
      </w:pPr>
      <w:r w:rsidRPr="00A218BE">
        <w:rPr>
          <w:rFonts w:ascii="Times New Roman" w:hAnsi="Times New Roman" w:cs="Times New Roman"/>
          <w:b/>
          <w:sz w:val="24"/>
          <w:szCs w:val="24"/>
        </w:rPr>
        <w:t>c)</w:t>
      </w:r>
      <w:r>
        <w:rPr>
          <w:rFonts w:ascii="Times New Roman" w:hAnsi="Times New Roman" w:cs="Times New Roman"/>
          <w:sz w:val="24"/>
          <w:szCs w:val="24"/>
        </w:rPr>
        <w:t xml:space="preserve"> </w:t>
      </w:r>
      <w:r w:rsidR="00E55BCE">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127.5 crores from remunerative projects during the year 1979-80 to 1993-94.</w:t>
      </w:r>
    </w:p>
    <w:p w:rsidR="00B25A69" w:rsidRDefault="00B25A69" w:rsidP="00D564B3">
      <w:pPr>
        <w:tabs>
          <w:tab w:val="left" w:pos="8160"/>
        </w:tabs>
        <w:spacing w:after="0" w:line="240" w:lineRule="auto"/>
        <w:rPr>
          <w:rFonts w:ascii="Times New Roman" w:hAnsi="Times New Roman" w:cs="Times New Roman"/>
          <w:sz w:val="24"/>
          <w:szCs w:val="24"/>
        </w:rPr>
      </w:pPr>
    </w:p>
    <w:p w:rsidR="00B25A69" w:rsidRDefault="00B25A69" w:rsidP="00D564B3">
      <w:pPr>
        <w:tabs>
          <w:tab w:val="left" w:pos="8160"/>
        </w:tabs>
        <w:spacing w:after="0" w:line="240" w:lineRule="auto"/>
        <w:rPr>
          <w:rFonts w:ascii="Times New Roman" w:hAnsi="Times New Roman" w:cs="Times New Roman"/>
          <w:b/>
          <w:color w:val="FF0000"/>
          <w:sz w:val="24"/>
          <w:szCs w:val="24"/>
          <w:u w:val="single"/>
        </w:rPr>
      </w:pPr>
      <w:proofErr w:type="gramStart"/>
      <w:r w:rsidRPr="00A218BE">
        <w:rPr>
          <w:rFonts w:ascii="Times New Roman" w:hAnsi="Times New Roman" w:cs="Times New Roman"/>
          <w:b/>
          <w:color w:val="FF0000"/>
          <w:sz w:val="24"/>
          <w:szCs w:val="24"/>
          <w:u w:val="single"/>
        </w:rPr>
        <w:t xml:space="preserve">Details of the cash flow analysis </w:t>
      </w:r>
      <w:r w:rsidR="00F72795" w:rsidRPr="00A218BE">
        <w:rPr>
          <w:rFonts w:ascii="Times New Roman" w:hAnsi="Times New Roman" w:cs="Times New Roman"/>
          <w:b/>
          <w:color w:val="FF0000"/>
          <w:sz w:val="24"/>
          <w:szCs w:val="24"/>
          <w:u w:val="single"/>
        </w:rPr>
        <w:t>i</w:t>
      </w:r>
      <w:r w:rsidRPr="00A218BE">
        <w:rPr>
          <w:rFonts w:ascii="Times New Roman" w:hAnsi="Times New Roman" w:cs="Times New Roman"/>
          <w:b/>
          <w:color w:val="FF0000"/>
          <w:sz w:val="24"/>
          <w:szCs w:val="24"/>
          <w:u w:val="single"/>
        </w:rPr>
        <w:t>s</w:t>
      </w:r>
      <w:proofErr w:type="gramEnd"/>
      <w:r w:rsidRPr="00A218BE">
        <w:rPr>
          <w:rFonts w:ascii="Times New Roman" w:hAnsi="Times New Roman" w:cs="Times New Roman"/>
          <w:b/>
          <w:color w:val="FF0000"/>
          <w:sz w:val="24"/>
          <w:szCs w:val="24"/>
          <w:u w:val="single"/>
        </w:rPr>
        <w:t xml:space="preserve"> given below:- </w:t>
      </w:r>
    </w:p>
    <w:p w:rsidR="001B4FC2" w:rsidRPr="00A218BE" w:rsidRDefault="001B4FC2" w:rsidP="00D564B3">
      <w:pPr>
        <w:tabs>
          <w:tab w:val="left" w:pos="8160"/>
        </w:tabs>
        <w:spacing w:after="0" w:line="240" w:lineRule="auto"/>
        <w:rPr>
          <w:rFonts w:ascii="Times New Roman" w:hAnsi="Times New Roman" w:cs="Times New Roman"/>
          <w:b/>
          <w:color w:val="FF0000"/>
          <w:sz w:val="24"/>
          <w:szCs w:val="24"/>
          <w:u w:val="single"/>
        </w:rPr>
      </w:pPr>
    </w:p>
    <w:p w:rsidR="00F72795" w:rsidRDefault="00F72795" w:rsidP="00D564B3">
      <w:pPr>
        <w:tabs>
          <w:tab w:val="left" w:pos="8160"/>
        </w:tabs>
        <w:spacing w:after="0" w:line="240" w:lineRule="auto"/>
        <w:rPr>
          <w:rFonts w:ascii="Times New Roman" w:hAnsi="Times New Roman" w:cs="Times New Roman"/>
          <w:sz w:val="20"/>
          <w:szCs w:val="20"/>
        </w:rPr>
      </w:pPr>
    </w:p>
    <w:p w:rsidR="00B01074" w:rsidRPr="00022229" w:rsidRDefault="00B01074" w:rsidP="00D564B3">
      <w:pPr>
        <w:tabs>
          <w:tab w:val="left" w:pos="8160"/>
        </w:tabs>
        <w:spacing w:after="0" w:line="240" w:lineRule="auto"/>
        <w:rPr>
          <w:rFonts w:ascii="Times New Roman" w:hAnsi="Times New Roman" w:cs="Times New Roman"/>
          <w:sz w:val="20"/>
          <w:szCs w:val="20"/>
        </w:rPr>
      </w:pPr>
    </w:p>
    <w:tbl>
      <w:tblPr>
        <w:tblStyle w:val="TableGrid"/>
        <w:tblW w:w="8820" w:type="dxa"/>
        <w:tblInd w:w="378" w:type="dxa"/>
        <w:tblLayout w:type="fixed"/>
        <w:tblLook w:val="04A0" w:firstRow="1" w:lastRow="0" w:firstColumn="1" w:lastColumn="0" w:noHBand="0" w:noVBand="1"/>
      </w:tblPr>
      <w:tblGrid>
        <w:gridCol w:w="540"/>
        <w:gridCol w:w="1620"/>
        <w:gridCol w:w="810"/>
        <w:gridCol w:w="540"/>
        <w:gridCol w:w="990"/>
        <w:gridCol w:w="810"/>
        <w:gridCol w:w="900"/>
        <w:gridCol w:w="900"/>
        <w:gridCol w:w="900"/>
        <w:gridCol w:w="810"/>
      </w:tblGrid>
      <w:tr w:rsidR="002A648A" w:rsidRPr="00022229" w:rsidTr="002A648A">
        <w:trPr>
          <w:trHeight w:val="255"/>
        </w:trPr>
        <w:tc>
          <w:tcPr>
            <w:tcW w:w="540" w:type="dxa"/>
            <w:vMerge w:val="restart"/>
            <w:textDirection w:val="btLr"/>
          </w:tcPr>
          <w:p w:rsidR="00A73192" w:rsidRPr="00A218BE" w:rsidRDefault="00A73192" w:rsidP="00147A97">
            <w:pPr>
              <w:tabs>
                <w:tab w:val="left" w:pos="8160"/>
              </w:tabs>
              <w:ind w:left="113" w:right="113"/>
              <w:rPr>
                <w:rFonts w:ascii="Times New Roman" w:hAnsi="Times New Roman" w:cs="Times New Roman"/>
                <w:b/>
                <w:color w:val="FF0000"/>
                <w:sz w:val="20"/>
                <w:szCs w:val="20"/>
              </w:rPr>
            </w:pPr>
            <w:proofErr w:type="spellStart"/>
            <w:r w:rsidRPr="00A218BE">
              <w:rPr>
                <w:rFonts w:ascii="Times New Roman" w:hAnsi="Times New Roman" w:cs="Times New Roman"/>
                <w:b/>
                <w:color w:val="FF0000"/>
                <w:sz w:val="20"/>
                <w:szCs w:val="20"/>
              </w:rPr>
              <w:t>Sl</w:t>
            </w:r>
            <w:proofErr w:type="spellEnd"/>
            <w:r w:rsidRPr="00A218BE">
              <w:rPr>
                <w:rFonts w:ascii="Times New Roman" w:hAnsi="Times New Roman" w:cs="Times New Roman"/>
                <w:b/>
                <w:color w:val="FF0000"/>
                <w:sz w:val="20"/>
                <w:szCs w:val="20"/>
              </w:rPr>
              <w:t xml:space="preserve"> </w:t>
            </w:r>
            <w:r w:rsidR="00147A97">
              <w:rPr>
                <w:rFonts w:ascii="Times New Roman" w:hAnsi="Times New Roman" w:cs="Times New Roman"/>
                <w:b/>
                <w:color w:val="FF0000"/>
                <w:sz w:val="20"/>
                <w:szCs w:val="20"/>
              </w:rPr>
              <w:t xml:space="preserve"> </w:t>
            </w:r>
            <w:r w:rsidRPr="00A218BE">
              <w:rPr>
                <w:rFonts w:ascii="Times New Roman" w:hAnsi="Times New Roman" w:cs="Times New Roman"/>
                <w:b/>
                <w:color w:val="FF0000"/>
                <w:sz w:val="20"/>
                <w:szCs w:val="20"/>
              </w:rPr>
              <w:t>No</w:t>
            </w:r>
          </w:p>
        </w:tc>
        <w:tc>
          <w:tcPr>
            <w:tcW w:w="1620" w:type="dxa"/>
            <w:vMerge w:val="restart"/>
            <w:textDirection w:val="btLr"/>
          </w:tcPr>
          <w:p w:rsidR="00A73192" w:rsidRPr="00A218BE" w:rsidRDefault="00A73192" w:rsidP="00B01074">
            <w:pPr>
              <w:tabs>
                <w:tab w:val="left" w:pos="8160"/>
              </w:tabs>
              <w:ind w:left="113" w:right="113"/>
              <w:rPr>
                <w:rFonts w:ascii="Times New Roman" w:hAnsi="Times New Roman" w:cs="Times New Roman"/>
                <w:b/>
                <w:color w:val="FF0000"/>
                <w:sz w:val="20"/>
                <w:szCs w:val="20"/>
              </w:rPr>
            </w:pPr>
            <w:r w:rsidRPr="00A218BE">
              <w:rPr>
                <w:rFonts w:ascii="Times New Roman" w:hAnsi="Times New Roman" w:cs="Times New Roman"/>
                <w:b/>
                <w:color w:val="FF0000"/>
                <w:sz w:val="20"/>
                <w:szCs w:val="20"/>
              </w:rPr>
              <w:t>YEAR</w:t>
            </w:r>
          </w:p>
        </w:tc>
        <w:tc>
          <w:tcPr>
            <w:tcW w:w="4050" w:type="dxa"/>
            <w:gridSpan w:val="5"/>
            <w:tcBorders>
              <w:bottom w:val="single" w:sz="4" w:space="0" w:color="auto"/>
            </w:tcBorders>
          </w:tcPr>
          <w:p w:rsidR="00A73192" w:rsidRPr="00A218BE" w:rsidRDefault="00A73192" w:rsidP="00D564B3">
            <w:pPr>
              <w:tabs>
                <w:tab w:val="left" w:pos="8160"/>
              </w:tabs>
              <w:rPr>
                <w:rFonts w:ascii="Times New Roman" w:hAnsi="Times New Roman" w:cs="Times New Roman"/>
                <w:b/>
                <w:color w:val="FF0000"/>
                <w:sz w:val="20"/>
                <w:szCs w:val="20"/>
              </w:rPr>
            </w:pPr>
            <w:r w:rsidRPr="00A218BE">
              <w:rPr>
                <w:rFonts w:ascii="Times New Roman" w:hAnsi="Times New Roman" w:cs="Times New Roman"/>
                <w:b/>
                <w:color w:val="FF0000"/>
                <w:sz w:val="20"/>
                <w:szCs w:val="20"/>
              </w:rPr>
              <w:t xml:space="preserve">   </w:t>
            </w:r>
            <w:r w:rsidR="00C535A8">
              <w:rPr>
                <w:rFonts w:ascii="Times New Roman" w:hAnsi="Times New Roman" w:cs="Times New Roman"/>
                <w:b/>
                <w:color w:val="FF0000"/>
                <w:sz w:val="20"/>
                <w:szCs w:val="20"/>
              </w:rPr>
              <w:t xml:space="preserve">        </w:t>
            </w:r>
            <w:r w:rsidRPr="00A218BE">
              <w:rPr>
                <w:rFonts w:ascii="Times New Roman" w:hAnsi="Times New Roman" w:cs="Times New Roman"/>
                <w:b/>
                <w:color w:val="FF0000"/>
                <w:sz w:val="20"/>
                <w:szCs w:val="20"/>
              </w:rPr>
              <w:t xml:space="preserve">R    E    C    E    T    P    T   </w:t>
            </w:r>
            <w:r w:rsidR="00304B5F" w:rsidRPr="00A218BE">
              <w:rPr>
                <w:rFonts w:ascii="Times New Roman" w:hAnsi="Times New Roman" w:cs="Times New Roman"/>
                <w:b/>
                <w:color w:val="FF0000"/>
                <w:sz w:val="20"/>
                <w:szCs w:val="20"/>
              </w:rPr>
              <w:t xml:space="preserve"> </w:t>
            </w:r>
            <w:r w:rsidRPr="00A218BE">
              <w:rPr>
                <w:rFonts w:ascii="Times New Roman" w:hAnsi="Times New Roman" w:cs="Times New Roman"/>
                <w:b/>
                <w:color w:val="FF0000"/>
                <w:sz w:val="20"/>
                <w:szCs w:val="20"/>
              </w:rPr>
              <w:t xml:space="preserve"> S</w:t>
            </w:r>
          </w:p>
        </w:tc>
        <w:tc>
          <w:tcPr>
            <w:tcW w:w="900" w:type="dxa"/>
            <w:vMerge w:val="restart"/>
            <w:tcBorders>
              <w:top w:val="single" w:sz="4" w:space="0" w:color="auto"/>
            </w:tcBorders>
            <w:textDirection w:val="btLr"/>
          </w:tcPr>
          <w:p w:rsidR="00A73192" w:rsidRPr="00A218BE" w:rsidRDefault="00A73192" w:rsidP="00B01074">
            <w:pPr>
              <w:tabs>
                <w:tab w:val="left" w:pos="8160"/>
              </w:tabs>
              <w:ind w:left="113" w:right="113"/>
              <w:rPr>
                <w:rFonts w:ascii="Times New Roman" w:hAnsi="Times New Roman" w:cs="Times New Roman"/>
                <w:b/>
                <w:color w:val="FF0000"/>
                <w:sz w:val="20"/>
                <w:szCs w:val="20"/>
              </w:rPr>
            </w:pPr>
            <w:r w:rsidRPr="00A218BE">
              <w:rPr>
                <w:rFonts w:ascii="Times New Roman" w:hAnsi="Times New Roman" w:cs="Times New Roman"/>
                <w:b/>
                <w:color w:val="FF0000"/>
                <w:sz w:val="20"/>
                <w:szCs w:val="20"/>
              </w:rPr>
              <w:t>TOTAL</w:t>
            </w:r>
          </w:p>
        </w:tc>
        <w:tc>
          <w:tcPr>
            <w:tcW w:w="900" w:type="dxa"/>
            <w:vMerge w:val="restart"/>
            <w:textDirection w:val="btLr"/>
          </w:tcPr>
          <w:p w:rsidR="00A73192" w:rsidRPr="00A218BE" w:rsidRDefault="00A73192" w:rsidP="00B01074">
            <w:pPr>
              <w:tabs>
                <w:tab w:val="left" w:pos="8160"/>
              </w:tabs>
              <w:ind w:left="113" w:right="113"/>
              <w:rPr>
                <w:rFonts w:ascii="Times New Roman" w:hAnsi="Times New Roman" w:cs="Times New Roman"/>
                <w:b/>
                <w:color w:val="FF0000"/>
                <w:sz w:val="20"/>
                <w:szCs w:val="20"/>
              </w:rPr>
            </w:pPr>
            <w:r w:rsidRPr="00A218BE">
              <w:rPr>
                <w:rFonts w:ascii="Times New Roman" w:hAnsi="Times New Roman" w:cs="Times New Roman"/>
                <w:b/>
                <w:color w:val="FF0000"/>
                <w:sz w:val="20"/>
                <w:szCs w:val="20"/>
              </w:rPr>
              <w:t>EXPAND</w:t>
            </w:r>
            <w:r w:rsidR="00B01074">
              <w:rPr>
                <w:rFonts w:ascii="Times New Roman" w:hAnsi="Times New Roman" w:cs="Times New Roman"/>
                <w:b/>
                <w:color w:val="FF0000"/>
                <w:sz w:val="20"/>
                <w:szCs w:val="20"/>
              </w:rPr>
              <w:t xml:space="preserve"> -</w:t>
            </w:r>
            <w:r w:rsidRPr="00A218BE">
              <w:rPr>
                <w:rFonts w:ascii="Times New Roman" w:hAnsi="Times New Roman" w:cs="Times New Roman"/>
                <w:b/>
                <w:color w:val="FF0000"/>
                <w:sz w:val="20"/>
                <w:szCs w:val="20"/>
              </w:rPr>
              <w:t xml:space="preserve"> ITURE</w:t>
            </w:r>
          </w:p>
        </w:tc>
        <w:tc>
          <w:tcPr>
            <w:tcW w:w="810" w:type="dxa"/>
            <w:vMerge w:val="restart"/>
            <w:textDirection w:val="btLr"/>
          </w:tcPr>
          <w:p w:rsidR="00A73192" w:rsidRPr="00A218BE" w:rsidRDefault="00A73192" w:rsidP="00B01074">
            <w:pPr>
              <w:tabs>
                <w:tab w:val="left" w:pos="8160"/>
              </w:tabs>
              <w:ind w:left="113" w:right="113"/>
              <w:rPr>
                <w:rFonts w:ascii="Times New Roman" w:hAnsi="Times New Roman" w:cs="Times New Roman"/>
                <w:b/>
                <w:color w:val="FF0000"/>
                <w:sz w:val="20"/>
                <w:szCs w:val="20"/>
              </w:rPr>
            </w:pPr>
            <w:r w:rsidRPr="00A218BE">
              <w:rPr>
                <w:rFonts w:ascii="Times New Roman" w:hAnsi="Times New Roman" w:cs="Times New Roman"/>
                <w:b/>
                <w:color w:val="FF0000"/>
                <w:sz w:val="20"/>
                <w:szCs w:val="20"/>
              </w:rPr>
              <w:t>BALANCE</w:t>
            </w:r>
          </w:p>
        </w:tc>
      </w:tr>
      <w:tr w:rsidR="00147A97" w:rsidTr="002A648A">
        <w:trPr>
          <w:cantSplit/>
          <w:trHeight w:val="1754"/>
        </w:trPr>
        <w:tc>
          <w:tcPr>
            <w:tcW w:w="540" w:type="dxa"/>
            <w:vMerge/>
          </w:tcPr>
          <w:p w:rsidR="00F72795" w:rsidRDefault="00F72795" w:rsidP="00D564B3">
            <w:pPr>
              <w:tabs>
                <w:tab w:val="left" w:pos="8160"/>
              </w:tabs>
              <w:rPr>
                <w:rFonts w:ascii="Times New Roman" w:hAnsi="Times New Roman" w:cs="Times New Roman"/>
                <w:sz w:val="24"/>
                <w:szCs w:val="24"/>
              </w:rPr>
            </w:pPr>
          </w:p>
        </w:tc>
        <w:tc>
          <w:tcPr>
            <w:tcW w:w="1620" w:type="dxa"/>
            <w:vMerge/>
          </w:tcPr>
          <w:p w:rsidR="00F72795" w:rsidRDefault="00F72795" w:rsidP="00D564B3">
            <w:pPr>
              <w:tabs>
                <w:tab w:val="left" w:pos="8160"/>
              </w:tabs>
              <w:rPr>
                <w:rFonts w:ascii="Times New Roman" w:hAnsi="Times New Roman" w:cs="Times New Roman"/>
                <w:sz w:val="24"/>
                <w:szCs w:val="24"/>
              </w:rPr>
            </w:pPr>
          </w:p>
        </w:tc>
        <w:tc>
          <w:tcPr>
            <w:tcW w:w="810" w:type="dxa"/>
            <w:tcBorders>
              <w:top w:val="single" w:sz="4" w:space="0" w:color="auto"/>
            </w:tcBorders>
            <w:textDirection w:val="btLr"/>
          </w:tcPr>
          <w:p w:rsidR="00F72795" w:rsidRPr="004E1254" w:rsidRDefault="00F72795" w:rsidP="00B01074">
            <w:pPr>
              <w:tabs>
                <w:tab w:val="left" w:pos="8160"/>
              </w:tabs>
              <w:ind w:left="113" w:right="113"/>
              <w:rPr>
                <w:rFonts w:ascii="Times New Roman" w:hAnsi="Times New Roman" w:cs="Times New Roman"/>
                <w:b/>
                <w:color w:val="FF0000"/>
                <w:sz w:val="20"/>
                <w:szCs w:val="20"/>
              </w:rPr>
            </w:pPr>
            <w:r w:rsidRPr="004E1254">
              <w:rPr>
                <w:rFonts w:ascii="Times New Roman" w:hAnsi="Times New Roman" w:cs="Times New Roman"/>
                <w:b/>
                <w:color w:val="FF0000"/>
                <w:sz w:val="20"/>
                <w:szCs w:val="20"/>
              </w:rPr>
              <w:t>GRANT</w:t>
            </w:r>
          </w:p>
        </w:tc>
        <w:tc>
          <w:tcPr>
            <w:tcW w:w="540" w:type="dxa"/>
            <w:tcBorders>
              <w:top w:val="single" w:sz="4" w:space="0" w:color="auto"/>
            </w:tcBorders>
            <w:textDirection w:val="btLr"/>
          </w:tcPr>
          <w:p w:rsidR="00F72795" w:rsidRPr="004E1254" w:rsidRDefault="00F72795" w:rsidP="00B01074">
            <w:pPr>
              <w:tabs>
                <w:tab w:val="left" w:pos="8160"/>
              </w:tabs>
              <w:ind w:left="113" w:right="113"/>
              <w:rPr>
                <w:rFonts w:ascii="Times New Roman" w:hAnsi="Times New Roman" w:cs="Times New Roman"/>
                <w:b/>
                <w:color w:val="FF0000"/>
                <w:sz w:val="20"/>
                <w:szCs w:val="20"/>
              </w:rPr>
            </w:pPr>
            <w:r w:rsidRPr="004E1254">
              <w:rPr>
                <w:rFonts w:ascii="Times New Roman" w:hAnsi="Times New Roman" w:cs="Times New Roman"/>
                <w:b/>
                <w:color w:val="FF0000"/>
                <w:sz w:val="20"/>
                <w:szCs w:val="20"/>
              </w:rPr>
              <w:t>SEED CAPITAL</w:t>
            </w:r>
          </w:p>
        </w:tc>
        <w:tc>
          <w:tcPr>
            <w:tcW w:w="990" w:type="dxa"/>
            <w:tcBorders>
              <w:top w:val="single" w:sz="4" w:space="0" w:color="auto"/>
            </w:tcBorders>
            <w:textDirection w:val="btLr"/>
          </w:tcPr>
          <w:p w:rsidR="00F72795" w:rsidRPr="004E1254" w:rsidRDefault="00F72795" w:rsidP="00B01074">
            <w:pPr>
              <w:tabs>
                <w:tab w:val="left" w:pos="8160"/>
              </w:tabs>
              <w:ind w:left="113" w:right="113"/>
              <w:rPr>
                <w:rFonts w:ascii="Times New Roman" w:hAnsi="Times New Roman" w:cs="Times New Roman"/>
                <w:b/>
                <w:color w:val="FF0000"/>
                <w:sz w:val="20"/>
                <w:szCs w:val="20"/>
              </w:rPr>
            </w:pPr>
            <w:r w:rsidRPr="004E1254">
              <w:rPr>
                <w:rFonts w:ascii="Times New Roman" w:hAnsi="Times New Roman" w:cs="Times New Roman"/>
                <w:b/>
                <w:color w:val="FF0000"/>
                <w:sz w:val="20"/>
                <w:szCs w:val="20"/>
              </w:rPr>
              <w:t>RETURN FROM SALES</w:t>
            </w:r>
          </w:p>
        </w:tc>
        <w:tc>
          <w:tcPr>
            <w:tcW w:w="810" w:type="dxa"/>
            <w:tcBorders>
              <w:top w:val="single" w:sz="4" w:space="0" w:color="auto"/>
            </w:tcBorders>
            <w:textDirection w:val="btLr"/>
          </w:tcPr>
          <w:p w:rsidR="00F72795" w:rsidRPr="004E1254" w:rsidRDefault="00F72795" w:rsidP="00B01074">
            <w:pPr>
              <w:tabs>
                <w:tab w:val="left" w:pos="8160"/>
              </w:tabs>
              <w:ind w:left="113" w:right="113"/>
              <w:rPr>
                <w:rFonts w:ascii="Times New Roman" w:hAnsi="Times New Roman" w:cs="Times New Roman"/>
                <w:b/>
                <w:color w:val="FF0000"/>
                <w:sz w:val="20"/>
                <w:szCs w:val="20"/>
              </w:rPr>
            </w:pPr>
            <w:r w:rsidRPr="004E1254">
              <w:rPr>
                <w:rFonts w:ascii="Times New Roman" w:hAnsi="Times New Roman" w:cs="Times New Roman"/>
                <w:b/>
                <w:color w:val="FF0000"/>
                <w:sz w:val="20"/>
                <w:szCs w:val="20"/>
              </w:rPr>
              <w:t>MONEY FROM REMUNERATIVE PROJECTS</w:t>
            </w:r>
          </w:p>
        </w:tc>
        <w:tc>
          <w:tcPr>
            <w:tcW w:w="900" w:type="dxa"/>
            <w:tcBorders>
              <w:top w:val="single" w:sz="4" w:space="0" w:color="auto"/>
            </w:tcBorders>
            <w:textDirection w:val="btLr"/>
          </w:tcPr>
          <w:p w:rsidR="00F72795" w:rsidRPr="004E1254" w:rsidRDefault="00F72795" w:rsidP="00B01074">
            <w:pPr>
              <w:tabs>
                <w:tab w:val="left" w:pos="8160"/>
              </w:tabs>
              <w:ind w:left="113" w:right="113"/>
              <w:rPr>
                <w:rFonts w:ascii="Times New Roman" w:hAnsi="Times New Roman" w:cs="Times New Roman"/>
                <w:b/>
                <w:color w:val="FF0000"/>
                <w:sz w:val="20"/>
                <w:szCs w:val="20"/>
              </w:rPr>
            </w:pPr>
            <w:r w:rsidRPr="004E1254">
              <w:rPr>
                <w:rFonts w:ascii="Times New Roman" w:hAnsi="Times New Roman" w:cs="Times New Roman"/>
                <w:b/>
                <w:color w:val="FF0000"/>
                <w:sz w:val="20"/>
                <w:szCs w:val="20"/>
              </w:rPr>
              <w:t>BALANCE FROM LAST YEAR</w:t>
            </w:r>
          </w:p>
        </w:tc>
        <w:tc>
          <w:tcPr>
            <w:tcW w:w="900" w:type="dxa"/>
            <w:vMerge/>
          </w:tcPr>
          <w:p w:rsidR="00F72795" w:rsidRDefault="00F72795" w:rsidP="00D564B3">
            <w:pPr>
              <w:tabs>
                <w:tab w:val="left" w:pos="8160"/>
              </w:tabs>
              <w:rPr>
                <w:rFonts w:ascii="Times New Roman" w:hAnsi="Times New Roman" w:cs="Times New Roman"/>
                <w:sz w:val="24"/>
                <w:szCs w:val="24"/>
              </w:rPr>
            </w:pPr>
          </w:p>
        </w:tc>
        <w:tc>
          <w:tcPr>
            <w:tcW w:w="900" w:type="dxa"/>
            <w:vMerge/>
          </w:tcPr>
          <w:p w:rsidR="00F72795" w:rsidRDefault="00F72795" w:rsidP="00D564B3">
            <w:pPr>
              <w:tabs>
                <w:tab w:val="left" w:pos="8160"/>
              </w:tabs>
              <w:rPr>
                <w:rFonts w:ascii="Times New Roman" w:hAnsi="Times New Roman" w:cs="Times New Roman"/>
                <w:sz w:val="24"/>
                <w:szCs w:val="24"/>
              </w:rPr>
            </w:pPr>
          </w:p>
        </w:tc>
        <w:tc>
          <w:tcPr>
            <w:tcW w:w="810" w:type="dxa"/>
            <w:vMerge/>
            <w:textDirection w:val="btLr"/>
          </w:tcPr>
          <w:p w:rsidR="00F72795" w:rsidRDefault="00F72795" w:rsidP="00B01074">
            <w:pPr>
              <w:tabs>
                <w:tab w:val="left" w:pos="8160"/>
              </w:tabs>
              <w:ind w:left="113" w:right="113"/>
              <w:rPr>
                <w:rFonts w:ascii="Times New Roman" w:hAnsi="Times New Roman" w:cs="Times New Roman"/>
                <w:sz w:val="24"/>
                <w:szCs w:val="24"/>
              </w:rPr>
            </w:pPr>
          </w:p>
        </w:tc>
      </w:tr>
      <w:tr w:rsidR="00147A97" w:rsidTr="002A648A">
        <w:tc>
          <w:tcPr>
            <w:tcW w:w="540" w:type="dxa"/>
          </w:tcPr>
          <w:p w:rsidR="00B25A69" w:rsidRPr="004E1254" w:rsidRDefault="00B25A69" w:rsidP="00FF6384">
            <w:pPr>
              <w:tabs>
                <w:tab w:val="left" w:pos="8160"/>
              </w:tabs>
              <w:jc w:val="center"/>
              <w:rPr>
                <w:rFonts w:ascii="Times New Roman" w:hAnsi="Times New Roman" w:cs="Times New Roman"/>
                <w:b/>
                <w:sz w:val="24"/>
                <w:szCs w:val="24"/>
              </w:rPr>
            </w:pPr>
            <w:r w:rsidRPr="004E1254">
              <w:rPr>
                <w:rFonts w:ascii="Times New Roman" w:hAnsi="Times New Roman" w:cs="Times New Roman"/>
                <w:b/>
                <w:sz w:val="24"/>
                <w:szCs w:val="24"/>
              </w:rPr>
              <w:t>1.</w:t>
            </w:r>
          </w:p>
        </w:tc>
        <w:tc>
          <w:tcPr>
            <w:tcW w:w="1620" w:type="dxa"/>
          </w:tcPr>
          <w:p w:rsidR="00B25A69" w:rsidRPr="004E1254" w:rsidRDefault="00B25A69" w:rsidP="00FF6384">
            <w:pPr>
              <w:tabs>
                <w:tab w:val="left" w:pos="8160"/>
              </w:tabs>
              <w:jc w:val="center"/>
              <w:rPr>
                <w:rFonts w:ascii="Times New Roman" w:hAnsi="Times New Roman" w:cs="Times New Roman"/>
                <w:b/>
                <w:sz w:val="24"/>
                <w:szCs w:val="24"/>
              </w:rPr>
            </w:pPr>
            <w:r w:rsidRPr="004E1254">
              <w:rPr>
                <w:rFonts w:ascii="Times New Roman" w:hAnsi="Times New Roman" w:cs="Times New Roman"/>
                <w:b/>
                <w:sz w:val="24"/>
                <w:szCs w:val="24"/>
              </w:rPr>
              <w:t>2.</w:t>
            </w:r>
          </w:p>
        </w:tc>
        <w:tc>
          <w:tcPr>
            <w:tcW w:w="810" w:type="dxa"/>
          </w:tcPr>
          <w:p w:rsidR="00B25A69" w:rsidRPr="004E1254" w:rsidRDefault="00851197" w:rsidP="00FF6384">
            <w:pPr>
              <w:tabs>
                <w:tab w:val="left" w:pos="8160"/>
              </w:tabs>
              <w:jc w:val="center"/>
              <w:rPr>
                <w:rFonts w:ascii="Times New Roman" w:hAnsi="Times New Roman" w:cs="Times New Roman"/>
                <w:b/>
                <w:sz w:val="24"/>
                <w:szCs w:val="24"/>
              </w:rPr>
            </w:pPr>
            <w:r w:rsidRPr="004E1254">
              <w:rPr>
                <w:rFonts w:ascii="Times New Roman" w:hAnsi="Times New Roman" w:cs="Times New Roman"/>
                <w:b/>
                <w:sz w:val="24"/>
                <w:szCs w:val="24"/>
              </w:rPr>
              <w:t>3.</w:t>
            </w:r>
          </w:p>
        </w:tc>
        <w:tc>
          <w:tcPr>
            <w:tcW w:w="540" w:type="dxa"/>
          </w:tcPr>
          <w:p w:rsidR="00B25A69" w:rsidRPr="004E1254" w:rsidRDefault="00851197" w:rsidP="00FF6384">
            <w:pPr>
              <w:tabs>
                <w:tab w:val="left" w:pos="8160"/>
              </w:tabs>
              <w:jc w:val="center"/>
              <w:rPr>
                <w:rFonts w:ascii="Times New Roman" w:hAnsi="Times New Roman" w:cs="Times New Roman"/>
                <w:b/>
                <w:sz w:val="24"/>
                <w:szCs w:val="24"/>
              </w:rPr>
            </w:pPr>
            <w:r w:rsidRPr="004E1254">
              <w:rPr>
                <w:rFonts w:ascii="Times New Roman" w:hAnsi="Times New Roman" w:cs="Times New Roman"/>
                <w:b/>
                <w:sz w:val="24"/>
                <w:szCs w:val="24"/>
              </w:rPr>
              <w:t>4.</w:t>
            </w:r>
          </w:p>
        </w:tc>
        <w:tc>
          <w:tcPr>
            <w:tcW w:w="990" w:type="dxa"/>
          </w:tcPr>
          <w:p w:rsidR="00B25A69" w:rsidRPr="004E1254" w:rsidRDefault="00851197" w:rsidP="00FF6384">
            <w:pPr>
              <w:tabs>
                <w:tab w:val="left" w:pos="8160"/>
              </w:tabs>
              <w:jc w:val="center"/>
              <w:rPr>
                <w:rFonts w:ascii="Times New Roman" w:hAnsi="Times New Roman" w:cs="Times New Roman"/>
                <w:b/>
                <w:sz w:val="24"/>
                <w:szCs w:val="24"/>
              </w:rPr>
            </w:pPr>
            <w:r w:rsidRPr="004E1254">
              <w:rPr>
                <w:rFonts w:ascii="Times New Roman" w:hAnsi="Times New Roman" w:cs="Times New Roman"/>
                <w:b/>
                <w:sz w:val="24"/>
                <w:szCs w:val="24"/>
              </w:rPr>
              <w:t>5.</w:t>
            </w:r>
          </w:p>
        </w:tc>
        <w:tc>
          <w:tcPr>
            <w:tcW w:w="810" w:type="dxa"/>
          </w:tcPr>
          <w:p w:rsidR="00B25A69" w:rsidRPr="004E1254" w:rsidRDefault="00851197" w:rsidP="00FF6384">
            <w:pPr>
              <w:tabs>
                <w:tab w:val="left" w:pos="8160"/>
              </w:tabs>
              <w:jc w:val="center"/>
              <w:rPr>
                <w:rFonts w:ascii="Times New Roman" w:hAnsi="Times New Roman" w:cs="Times New Roman"/>
                <w:b/>
                <w:sz w:val="24"/>
                <w:szCs w:val="24"/>
              </w:rPr>
            </w:pPr>
            <w:r w:rsidRPr="004E1254">
              <w:rPr>
                <w:rFonts w:ascii="Times New Roman" w:hAnsi="Times New Roman" w:cs="Times New Roman"/>
                <w:b/>
                <w:sz w:val="24"/>
                <w:szCs w:val="24"/>
              </w:rPr>
              <w:t>6.</w:t>
            </w:r>
          </w:p>
        </w:tc>
        <w:tc>
          <w:tcPr>
            <w:tcW w:w="900" w:type="dxa"/>
          </w:tcPr>
          <w:p w:rsidR="00B25A69" w:rsidRPr="004E1254" w:rsidRDefault="00851197" w:rsidP="00FF6384">
            <w:pPr>
              <w:tabs>
                <w:tab w:val="left" w:pos="8160"/>
              </w:tabs>
              <w:jc w:val="center"/>
              <w:rPr>
                <w:rFonts w:ascii="Times New Roman" w:hAnsi="Times New Roman" w:cs="Times New Roman"/>
                <w:b/>
                <w:sz w:val="24"/>
                <w:szCs w:val="24"/>
              </w:rPr>
            </w:pPr>
            <w:r w:rsidRPr="004E1254">
              <w:rPr>
                <w:rFonts w:ascii="Times New Roman" w:hAnsi="Times New Roman" w:cs="Times New Roman"/>
                <w:b/>
                <w:sz w:val="24"/>
                <w:szCs w:val="24"/>
              </w:rPr>
              <w:t>7.</w:t>
            </w:r>
          </w:p>
        </w:tc>
        <w:tc>
          <w:tcPr>
            <w:tcW w:w="900" w:type="dxa"/>
          </w:tcPr>
          <w:p w:rsidR="00B25A69" w:rsidRPr="004E1254" w:rsidRDefault="00851197" w:rsidP="00FF6384">
            <w:pPr>
              <w:tabs>
                <w:tab w:val="left" w:pos="8160"/>
              </w:tabs>
              <w:jc w:val="center"/>
              <w:rPr>
                <w:rFonts w:ascii="Times New Roman" w:hAnsi="Times New Roman" w:cs="Times New Roman"/>
                <w:b/>
                <w:sz w:val="24"/>
                <w:szCs w:val="24"/>
              </w:rPr>
            </w:pPr>
            <w:r w:rsidRPr="004E1254">
              <w:rPr>
                <w:rFonts w:ascii="Times New Roman" w:hAnsi="Times New Roman" w:cs="Times New Roman"/>
                <w:b/>
                <w:sz w:val="24"/>
                <w:szCs w:val="24"/>
              </w:rPr>
              <w:t>8.</w:t>
            </w:r>
          </w:p>
        </w:tc>
        <w:tc>
          <w:tcPr>
            <w:tcW w:w="900" w:type="dxa"/>
          </w:tcPr>
          <w:p w:rsidR="00B25A69" w:rsidRPr="004E1254" w:rsidRDefault="00851197" w:rsidP="00FF6384">
            <w:pPr>
              <w:tabs>
                <w:tab w:val="left" w:pos="8160"/>
              </w:tabs>
              <w:jc w:val="center"/>
              <w:rPr>
                <w:rFonts w:ascii="Times New Roman" w:hAnsi="Times New Roman" w:cs="Times New Roman"/>
                <w:b/>
                <w:sz w:val="24"/>
                <w:szCs w:val="24"/>
              </w:rPr>
            </w:pPr>
            <w:r w:rsidRPr="004E1254">
              <w:rPr>
                <w:rFonts w:ascii="Times New Roman" w:hAnsi="Times New Roman" w:cs="Times New Roman"/>
                <w:b/>
                <w:sz w:val="24"/>
                <w:szCs w:val="24"/>
              </w:rPr>
              <w:t>9.</w:t>
            </w:r>
          </w:p>
        </w:tc>
        <w:tc>
          <w:tcPr>
            <w:tcW w:w="810" w:type="dxa"/>
          </w:tcPr>
          <w:p w:rsidR="00B25A69" w:rsidRPr="004E1254" w:rsidRDefault="00851197" w:rsidP="00FF6384">
            <w:pPr>
              <w:tabs>
                <w:tab w:val="left" w:pos="8160"/>
              </w:tabs>
              <w:jc w:val="center"/>
              <w:rPr>
                <w:rFonts w:ascii="Times New Roman" w:hAnsi="Times New Roman" w:cs="Times New Roman"/>
                <w:b/>
                <w:sz w:val="24"/>
                <w:szCs w:val="24"/>
              </w:rPr>
            </w:pPr>
            <w:r w:rsidRPr="004E1254">
              <w:rPr>
                <w:rFonts w:ascii="Times New Roman" w:hAnsi="Times New Roman" w:cs="Times New Roman"/>
                <w:b/>
                <w:sz w:val="24"/>
                <w:szCs w:val="24"/>
              </w:rPr>
              <w:t>10.</w:t>
            </w:r>
          </w:p>
        </w:tc>
      </w:tr>
      <w:tr w:rsidR="00147A97" w:rsidTr="002A648A">
        <w:tc>
          <w:tcPr>
            <w:tcW w:w="540" w:type="dxa"/>
          </w:tcPr>
          <w:p w:rsidR="007D7459" w:rsidRPr="009B34D6" w:rsidRDefault="007D7459"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w:t>
            </w:r>
          </w:p>
        </w:tc>
        <w:tc>
          <w:tcPr>
            <w:tcW w:w="1620" w:type="dxa"/>
          </w:tcPr>
          <w:p w:rsidR="007D7459" w:rsidRDefault="007D7459" w:rsidP="00D564B3">
            <w:pPr>
              <w:tabs>
                <w:tab w:val="left" w:pos="8160"/>
              </w:tabs>
              <w:rPr>
                <w:rFonts w:ascii="Times New Roman" w:hAnsi="Times New Roman" w:cs="Times New Roman"/>
                <w:sz w:val="24"/>
                <w:szCs w:val="24"/>
              </w:rPr>
            </w:pPr>
            <w:r>
              <w:rPr>
                <w:rFonts w:ascii="Times New Roman" w:hAnsi="Times New Roman" w:cs="Times New Roman"/>
                <w:sz w:val="24"/>
                <w:szCs w:val="24"/>
              </w:rPr>
              <w:t>1978-79</w:t>
            </w:r>
          </w:p>
        </w:tc>
        <w:tc>
          <w:tcPr>
            <w:tcW w:w="810" w:type="dxa"/>
          </w:tcPr>
          <w:p w:rsidR="007D7459" w:rsidRDefault="002A648A"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7D7459">
              <w:rPr>
                <w:rFonts w:ascii="Times New Roman" w:hAnsi="Times New Roman" w:cs="Times New Roman"/>
                <w:sz w:val="24"/>
                <w:szCs w:val="24"/>
              </w:rPr>
              <w:t>7.5</w:t>
            </w:r>
          </w:p>
        </w:tc>
        <w:tc>
          <w:tcPr>
            <w:tcW w:w="540" w:type="dxa"/>
          </w:tcPr>
          <w:p w:rsidR="007D7459" w:rsidRDefault="00117A76"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2A648A">
              <w:rPr>
                <w:rFonts w:ascii="Times New Roman" w:hAnsi="Times New Roman" w:cs="Times New Roman"/>
                <w:sz w:val="24"/>
                <w:szCs w:val="24"/>
              </w:rPr>
              <w:t xml:space="preserve">  </w:t>
            </w:r>
            <w:r>
              <w:rPr>
                <w:rFonts w:ascii="Times New Roman" w:hAnsi="Times New Roman" w:cs="Times New Roman"/>
                <w:sz w:val="24"/>
                <w:szCs w:val="24"/>
              </w:rPr>
              <w:t xml:space="preserve">    </w:t>
            </w:r>
            <w:r w:rsidR="00117A76">
              <w:rPr>
                <w:rFonts w:ascii="Times New Roman" w:hAnsi="Times New Roman" w:cs="Times New Roman"/>
                <w:sz w:val="24"/>
                <w:szCs w:val="24"/>
              </w:rPr>
              <w:t>0</w:t>
            </w:r>
          </w:p>
        </w:tc>
        <w:tc>
          <w:tcPr>
            <w:tcW w:w="81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0</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0</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17.5</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15.0</w:t>
            </w:r>
          </w:p>
        </w:tc>
        <w:tc>
          <w:tcPr>
            <w:tcW w:w="81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2.5</w:t>
            </w:r>
          </w:p>
        </w:tc>
      </w:tr>
      <w:tr w:rsidR="00147A97" w:rsidTr="002A648A">
        <w:tc>
          <w:tcPr>
            <w:tcW w:w="540" w:type="dxa"/>
          </w:tcPr>
          <w:p w:rsidR="007D7459" w:rsidRPr="009B34D6" w:rsidRDefault="007D7459"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2.</w:t>
            </w:r>
          </w:p>
        </w:tc>
        <w:tc>
          <w:tcPr>
            <w:tcW w:w="1620" w:type="dxa"/>
          </w:tcPr>
          <w:p w:rsidR="007D7459" w:rsidRDefault="007D7459" w:rsidP="00D564B3">
            <w:pPr>
              <w:tabs>
                <w:tab w:val="left" w:pos="8160"/>
              </w:tabs>
              <w:rPr>
                <w:rFonts w:ascii="Times New Roman" w:hAnsi="Times New Roman" w:cs="Times New Roman"/>
                <w:sz w:val="24"/>
                <w:szCs w:val="24"/>
              </w:rPr>
            </w:pPr>
            <w:r>
              <w:rPr>
                <w:rFonts w:ascii="Times New Roman" w:hAnsi="Times New Roman" w:cs="Times New Roman"/>
                <w:sz w:val="24"/>
                <w:szCs w:val="24"/>
              </w:rPr>
              <w:t>1979-80</w:t>
            </w:r>
          </w:p>
        </w:tc>
        <w:tc>
          <w:tcPr>
            <w:tcW w:w="810" w:type="dxa"/>
          </w:tcPr>
          <w:p w:rsidR="007D7459" w:rsidRDefault="002A648A"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7D7459">
              <w:rPr>
                <w:rFonts w:ascii="Times New Roman" w:hAnsi="Times New Roman" w:cs="Times New Roman"/>
                <w:sz w:val="24"/>
                <w:szCs w:val="24"/>
              </w:rPr>
              <w:t>7.5</w:t>
            </w:r>
          </w:p>
        </w:tc>
        <w:tc>
          <w:tcPr>
            <w:tcW w:w="540" w:type="dxa"/>
          </w:tcPr>
          <w:p w:rsidR="007D7459" w:rsidRDefault="00117A76"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2A648A">
              <w:rPr>
                <w:rFonts w:ascii="Times New Roman" w:hAnsi="Times New Roman" w:cs="Times New Roman"/>
                <w:sz w:val="24"/>
                <w:szCs w:val="24"/>
              </w:rPr>
              <w:t xml:space="preserve">  </w:t>
            </w:r>
            <w:r>
              <w:rPr>
                <w:rFonts w:ascii="Times New Roman" w:hAnsi="Times New Roman" w:cs="Times New Roman"/>
                <w:sz w:val="24"/>
                <w:szCs w:val="24"/>
              </w:rPr>
              <w:t xml:space="preserve"> </w:t>
            </w:r>
            <w:r w:rsidR="00117A76">
              <w:rPr>
                <w:rFonts w:ascii="Times New Roman" w:hAnsi="Times New Roman" w:cs="Times New Roman"/>
                <w:sz w:val="24"/>
                <w:szCs w:val="24"/>
              </w:rPr>
              <w:t>7.5</w:t>
            </w:r>
          </w:p>
        </w:tc>
        <w:tc>
          <w:tcPr>
            <w:tcW w:w="81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5.0</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2.5</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32.5</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30.0</w:t>
            </w:r>
          </w:p>
        </w:tc>
        <w:tc>
          <w:tcPr>
            <w:tcW w:w="81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2.5</w:t>
            </w:r>
          </w:p>
        </w:tc>
      </w:tr>
      <w:tr w:rsidR="00147A97" w:rsidTr="002A648A">
        <w:tc>
          <w:tcPr>
            <w:tcW w:w="540" w:type="dxa"/>
          </w:tcPr>
          <w:p w:rsidR="007D7459" w:rsidRPr="009B34D6" w:rsidRDefault="007D7459"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3.</w:t>
            </w:r>
          </w:p>
        </w:tc>
        <w:tc>
          <w:tcPr>
            <w:tcW w:w="1620" w:type="dxa"/>
          </w:tcPr>
          <w:p w:rsidR="007D7459" w:rsidRDefault="007D7459" w:rsidP="00D564B3">
            <w:pPr>
              <w:tabs>
                <w:tab w:val="left" w:pos="8160"/>
              </w:tabs>
              <w:rPr>
                <w:rFonts w:ascii="Times New Roman" w:hAnsi="Times New Roman" w:cs="Times New Roman"/>
                <w:sz w:val="24"/>
                <w:szCs w:val="24"/>
              </w:rPr>
            </w:pPr>
            <w:r>
              <w:rPr>
                <w:rFonts w:ascii="Times New Roman" w:hAnsi="Times New Roman" w:cs="Times New Roman"/>
                <w:sz w:val="24"/>
                <w:szCs w:val="24"/>
              </w:rPr>
              <w:t>1980-81</w:t>
            </w:r>
          </w:p>
        </w:tc>
        <w:tc>
          <w:tcPr>
            <w:tcW w:w="810" w:type="dxa"/>
          </w:tcPr>
          <w:p w:rsidR="007D7459" w:rsidRDefault="002A648A"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7D7459">
              <w:rPr>
                <w:rFonts w:ascii="Times New Roman" w:hAnsi="Times New Roman" w:cs="Times New Roman"/>
                <w:sz w:val="24"/>
                <w:szCs w:val="24"/>
              </w:rPr>
              <w:t>7.5</w:t>
            </w:r>
          </w:p>
        </w:tc>
        <w:tc>
          <w:tcPr>
            <w:tcW w:w="540" w:type="dxa"/>
          </w:tcPr>
          <w:p w:rsidR="007D7459" w:rsidRDefault="00117A76"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7D7459" w:rsidRDefault="002A648A"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20.0</w:t>
            </w:r>
          </w:p>
        </w:tc>
        <w:tc>
          <w:tcPr>
            <w:tcW w:w="81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7.5</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2.5</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47.5</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45.0</w:t>
            </w:r>
          </w:p>
        </w:tc>
        <w:tc>
          <w:tcPr>
            <w:tcW w:w="81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2.5</w:t>
            </w:r>
          </w:p>
        </w:tc>
      </w:tr>
      <w:tr w:rsidR="00147A97" w:rsidTr="002A648A">
        <w:tc>
          <w:tcPr>
            <w:tcW w:w="540" w:type="dxa"/>
          </w:tcPr>
          <w:p w:rsidR="007D7459" w:rsidRPr="009B34D6" w:rsidRDefault="007D7459"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4.</w:t>
            </w:r>
          </w:p>
        </w:tc>
        <w:tc>
          <w:tcPr>
            <w:tcW w:w="1620" w:type="dxa"/>
          </w:tcPr>
          <w:p w:rsidR="007D7459" w:rsidRDefault="007D7459" w:rsidP="00D564B3">
            <w:pPr>
              <w:tabs>
                <w:tab w:val="left" w:pos="8160"/>
              </w:tabs>
              <w:rPr>
                <w:rFonts w:ascii="Times New Roman" w:hAnsi="Times New Roman" w:cs="Times New Roman"/>
                <w:sz w:val="24"/>
                <w:szCs w:val="24"/>
              </w:rPr>
            </w:pPr>
            <w:r>
              <w:rPr>
                <w:rFonts w:ascii="Times New Roman" w:hAnsi="Times New Roman" w:cs="Times New Roman"/>
                <w:sz w:val="24"/>
                <w:szCs w:val="24"/>
              </w:rPr>
              <w:t>1981-82</w:t>
            </w:r>
          </w:p>
        </w:tc>
        <w:tc>
          <w:tcPr>
            <w:tcW w:w="810" w:type="dxa"/>
          </w:tcPr>
          <w:p w:rsidR="007D7459" w:rsidRDefault="002A648A"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7D7459">
              <w:rPr>
                <w:rFonts w:ascii="Times New Roman" w:hAnsi="Times New Roman" w:cs="Times New Roman"/>
                <w:sz w:val="24"/>
                <w:szCs w:val="24"/>
              </w:rPr>
              <w:t>7.5</w:t>
            </w:r>
          </w:p>
        </w:tc>
        <w:tc>
          <w:tcPr>
            <w:tcW w:w="540" w:type="dxa"/>
          </w:tcPr>
          <w:p w:rsidR="007D7459" w:rsidRDefault="00117A76"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7D7459" w:rsidRDefault="002A648A"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30.0</w:t>
            </w:r>
          </w:p>
        </w:tc>
        <w:tc>
          <w:tcPr>
            <w:tcW w:w="810" w:type="dxa"/>
          </w:tcPr>
          <w:p w:rsidR="007D7459" w:rsidRDefault="00117A76"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2.5</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60.0</w:t>
            </w:r>
          </w:p>
        </w:tc>
        <w:tc>
          <w:tcPr>
            <w:tcW w:w="90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55.0</w:t>
            </w:r>
          </w:p>
        </w:tc>
        <w:tc>
          <w:tcPr>
            <w:tcW w:w="810" w:type="dxa"/>
          </w:tcPr>
          <w:p w:rsidR="007D7459"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5.0</w:t>
            </w:r>
          </w:p>
        </w:tc>
      </w:tr>
      <w:tr w:rsidR="00147A97" w:rsidTr="002A648A">
        <w:tc>
          <w:tcPr>
            <w:tcW w:w="540" w:type="dxa"/>
          </w:tcPr>
          <w:p w:rsidR="00117A76" w:rsidRPr="009B34D6" w:rsidRDefault="00117A76"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5.</w:t>
            </w:r>
          </w:p>
        </w:tc>
        <w:tc>
          <w:tcPr>
            <w:tcW w:w="1620" w:type="dxa"/>
          </w:tcPr>
          <w:p w:rsidR="00117A76" w:rsidRDefault="00117A76" w:rsidP="00D564B3">
            <w:pPr>
              <w:tabs>
                <w:tab w:val="left" w:pos="8160"/>
              </w:tabs>
              <w:rPr>
                <w:rFonts w:ascii="Times New Roman" w:hAnsi="Times New Roman" w:cs="Times New Roman"/>
                <w:sz w:val="24"/>
                <w:szCs w:val="24"/>
              </w:rPr>
            </w:pPr>
            <w:r>
              <w:rPr>
                <w:rFonts w:ascii="Times New Roman" w:hAnsi="Times New Roman" w:cs="Times New Roman"/>
                <w:sz w:val="24"/>
                <w:szCs w:val="24"/>
              </w:rPr>
              <w:t>1982-83</w:t>
            </w:r>
          </w:p>
        </w:tc>
        <w:tc>
          <w:tcPr>
            <w:tcW w:w="810" w:type="dxa"/>
          </w:tcPr>
          <w:p w:rsidR="00117A76" w:rsidRDefault="002A648A"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7.5</w:t>
            </w:r>
          </w:p>
        </w:tc>
        <w:tc>
          <w:tcPr>
            <w:tcW w:w="540" w:type="dxa"/>
          </w:tcPr>
          <w:p w:rsidR="00117A76" w:rsidRDefault="00117A76"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10</w:t>
            </w:r>
          </w:p>
        </w:tc>
        <w:tc>
          <w:tcPr>
            <w:tcW w:w="990" w:type="dxa"/>
          </w:tcPr>
          <w:p w:rsidR="00117A76" w:rsidRDefault="002A648A"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40.0</w:t>
            </w:r>
          </w:p>
        </w:tc>
        <w:tc>
          <w:tcPr>
            <w:tcW w:w="810" w:type="dxa"/>
          </w:tcPr>
          <w:p w:rsidR="00117A76" w:rsidRDefault="00117A76"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rsidR="00117A76" w:rsidRDefault="00117A76"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50.0</w:t>
            </w:r>
          </w:p>
        </w:tc>
        <w:tc>
          <w:tcPr>
            <w:tcW w:w="900" w:type="dxa"/>
          </w:tcPr>
          <w:p w:rsidR="00117A76"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72.5</w:t>
            </w:r>
          </w:p>
        </w:tc>
        <w:tc>
          <w:tcPr>
            <w:tcW w:w="900" w:type="dxa"/>
          </w:tcPr>
          <w:p w:rsidR="00117A76"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65.0</w:t>
            </w:r>
          </w:p>
        </w:tc>
        <w:tc>
          <w:tcPr>
            <w:tcW w:w="810" w:type="dxa"/>
          </w:tcPr>
          <w:p w:rsidR="00117A76" w:rsidRDefault="00FF6384"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117A76">
              <w:rPr>
                <w:rFonts w:ascii="Times New Roman" w:hAnsi="Times New Roman" w:cs="Times New Roman"/>
                <w:sz w:val="24"/>
                <w:szCs w:val="24"/>
              </w:rPr>
              <w:t>7.5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p>
        </w:tc>
        <w:tc>
          <w:tcPr>
            <w:tcW w:w="1620" w:type="dxa"/>
          </w:tcPr>
          <w:p w:rsidR="00F72795" w:rsidRDefault="00F72795" w:rsidP="0046711D">
            <w:pPr>
              <w:tabs>
                <w:tab w:val="left" w:pos="8160"/>
              </w:tabs>
              <w:rPr>
                <w:rFonts w:ascii="Times New Roman" w:hAnsi="Times New Roman" w:cs="Times New Roman"/>
                <w:sz w:val="24"/>
                <w:szCs w:val="24"/>
              </w:rPr>
            </w:pPr>
            <w:r>
              <w:rPr>
                <w:rFonts w:ascii="Times New Roman" w:hAnsi="Times New Roman" w:cs="Times New Roman"/>
                <w:sz w:val="24"/>
                <w:szCs w:val="24"/>
              </w:rPr>
              <w:t>SUB TOTAL:</w:t>
            </w:r>
          </w:p>
        </w:tc>
        <w:tc>
          <w:tcPr>
            <w:tcW w:w="810" w:type="dxa"/>
          </w:tcPr>
          <w:p w:rsidR="00F72795" w:rsidRDefault="00147A97" w:rsidP="00FF6384">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37.5</w:t>
            </w:r>
          </w:p>
        </w:tc>
        <w:tc>
          <w:tcPr>
            <w:tcW w:w="540" w:type="dxa"/>
          </w:tcPr>
          <w:p w:rsidR="00F72795" w:rsidRDefault="00F72795"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F72795" w:rsidRDefault="002A648A"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97.5</w:t>
            </w:r>
          </w:p>
        </w:tc>
        <w:tc>
          <w:tcPr>
            <w:tcW w:w="810" w:type="dxa"/>
          </w:tcPr>
          <w:p w:rsidR="00F72795" w:rsidRDefault="00F72795"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32.5</w:t>
            </w:r>
          </w:p>
        </w:tc>
        <w:tc>
          <w:tcPr>
            <w:tcW w:w="900" w:type="dxa"/>
          </w:tcPr>
          <w:p w:rsidR="00F72795" w:rsidRDefault="00F72795"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12.5</w:t>
            </w:r>
          </w:p>
        </w:tc>
        <w:tc>
          <w:tcPr>
            <w:tcW w:w="900" w:type="dxa"/>
          </w:tcPr>
          <w:p w:rsidR="00F72795" w:rsidRDefault="00F72795"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230.0</w:t>
            </w:r>
          </w:p>
        </w:tc>
        <w:tc>
          <w:tcPr>
            <w:tcW w:w="900" w:type="dxa"/>
          </w:tcPr>
          <w:p w:rsidR="00F72795" w:rsidRDefault="00F72795"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210.0</w:t>
            </w:r>
          </w:p>
        </w:tc>
        <w:tc>
          <w:tcPr>
            <w:tcW w:w="810" w:type="dxa"/>
          </w:tcPr>
          <w:p w:rsidR="00F72795" w:rsidRDefault="00F72795" w:rsidP="00FF6384">
            <w:pPr>
              <w:tabs>
                <w:tab w:val="left" w:pos="8160"/>
              </w:tabs>
              <w:jc w:val="center"/>
              <w:rPr>
                <w:rFonts w:ascii="Times New Roman" w:hAnsi="Times New Roman" w:cs="Times New Roman"/>
                <w:sz w:val="24"/>
                <w:szCs w:val="24"/>
              </w:rPr>
            </w:pPr>
            <w:r>
              <w:rPr>
                <w:rFonts w:ascii="Times New Roman" w:hAnsi="Times New Roman" w:cs="Times New Roman"/>
                <w:sz w:val="24"/>
                <w:szCs w:val="24"/>
              </w:rPr>
              <w:t>20.0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6.</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1983-84</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50.0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5.0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7.</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1984-85</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55.0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77.5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2.5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8.</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1985-86</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60.0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2.5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80.0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5.0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9.</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1986-87</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60.0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82.5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10.</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1987-1988</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65.0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90.0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15.0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SUB TOTAL:</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37.5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290.0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50.0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27.5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405.0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370.0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35.0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11.</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1988-89</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65.0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97.5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82.5</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15.0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12.</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1989-90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65.0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97.0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85.0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12.5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13.</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1990-91</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12.5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90.0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14.</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1991-92</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7.5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95.0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90.0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5.0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15.</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1992-93</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92.5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90.0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2.5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SUB TOTAL</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37.5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345.0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42.5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57.5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482.5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437.5</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45.0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16.</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1993-94</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80.0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2.5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2.5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92.5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2.5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17.</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1994-95</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80.0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2.5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90.0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18.</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1995-96</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85.0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92.5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2.5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19.</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1996-97</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85.0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2.5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5.0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20.</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1997-98</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85.0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97.5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SUB TOTAL</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37.5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415.0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2.5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12.5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462.5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450.0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17.5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21.</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1998-99</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15.0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22.</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1999-2000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95.0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5.0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107.5</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12.5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23.</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2000-2001</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95.0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2.5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105.0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24.</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2001-2002</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0.0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107.0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12.5</w:t>
            </w:r>
          </w:p>
        </w:tc>
      </w:tr>
      <w:tr w:rsidR="00147A97" w:rsidTr="002A648A">
        <w:tc>
          <w:tcPr>
            <w:tcW w:w="54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25.</w:t>
            </w:r>
          </w:p>
        </w:tc>
        <w:tc>
          <w:tcPr>
            <w:tcW w:w="1620" w:type="dxa"/>
          </w:tcPr>
          <w:p w:rsidR="00F72795" w:rsidRDefault="00F72795" w:rsidP="00D564B3">
            <w:pPr>
              <w:tabs>
                <w:tab w:val="left" w:pos="8160"/>
              </w:tabs>
              <w:rPr>
                <w:rFonts w:ascii="Times New Roman" w:hAnsi="Times New Roman" w:cs="Times New Roman"/>
                <w:sz w:val="24"/>
                <w:szCs w:val="24"/>
              </w:rPr>
            </w:pPr>
            <w:r>
              <w:rPr>
                <w:rFonts w:ascii="Times New Roman" w:hAnsi="Times New Roman" w:cs="Times New Roman"/>
                <w:sz w:val="24"/>
                <w:szCs w:val="24"/>
              </w:rPr>
              <w:t>2002-2003</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7.5</w:t>
            </w:r>
          </w:p>
        </w:tc>
        <w:tc>
          <w:tcPr>
            <w:tcW w:w="54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9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100.0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2.5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110.0</w:t>
            </w:r>
          </w:p>
        </w:tc>
        <w:tc>
          <w:tcPr>
            <w:tcW w:w="90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95.0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15.0</w:t>
            </w:r>
          </w:p>
        </w:tc>
      </w:tr>
      <w:tr w:rsidR="00147A97" w:rsidTr="002A648A">
        <w:tc>
          <w:tcPr>
            <w:tcW w:w="540" w:type="dxa"/>
          </w:tcPr>
          <w:p w:rsidR="00F72795" w:rsidRDefault="00F72795" w:rsidP="00D564B3">
            <w:pPr>
              <w:tabs>
                <w:tab w:val="left" w:pos="8160"/>
              </w:tabs>
              <w:rPr>
                <w:rFonts w:ascii="Times New Roman" w:hAnsi="Times New Roman" w:cs="Times New Roman"/>
                <w:sz w:val="24"/>
                <w:szCs w:val="24"/>
              </w:rPr>
            </w:pPr>
          </w:p>
        </w:tc>
        <w:tc>
          <w:tcPr>
            <w:tcW w:w="162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SUB TOTAL</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37.5</w:t>
            </w:r>
          </w:p>
        </w:tc>
        <w:tc>
          <w:tcPr>
            <w:tcW w:w="540" w:type="dxa"/>
          </w:tcPr>
          <w:p w:rsidR="00F72795" w:rsidRDefault="00F72795" w:rsidP="001B7C44">
            <w:pPr>
              <w:tabs>
                <w:tab w:val="left" w:pos="8160"/>
              </w:tabs>
              <w:jc w:val="center"/>
              <w:rPr>
                <w:rFonts w:ascii="Times New Roman" w:hAnsi="Times New Roman" w:cs="Times New Roman"/>
                <w:sz w:val="24"/>
                <w:szCs w:val="24"/>
              </w:rPr>
            </w:pPr>
          </w:p>
        </w:tc>
        <w:tc>
          <w:tcPr>
            <w:tcW w:w="99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480.0</w:t>
            </w:r>
          </w:p>
        </w:tc>
        <w:tc>
          <w:tcPr>
            <w:tcW w:w="810" w:type="dxa"/>
          </w:tcPr>
          <w:p w:rsidR="00F72795" w:rsidRDefault="002A648A"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 xml:space="preserve">   </w:t>
            </w:r>
            <w:r w:rsidR="00F72795">
              <w:rPr>
                <w:rFonts w:ascii="Times New Roman" w:hAnsi="Times New Roman" w:cs="Times New Roman"/>
                <w:sz w:val="24"/>
                <w:szCs w:val="24"/>
              </w:rPr>
              <w:t>0</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17.5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534.5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470.0</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65.0</w:t>
            </w:r>
          </w:p>
        </w:tc>
      </w:tr>
      <w:tr w:rsidR="00147A97" w:rsidTr="002A648A">
        <w:tc>
          <w:tcPr>
            <w:tcW w:w="540" w:type="dxa"/>
          </w:tcPr>
          <w:p w:rsidR="00F72795" w:rsidRDefault="00F72795" w:rsidP="00D564B3">
            <w:pPr>
              <w:tabs>
                <w:tab w:val="left" w:pos="8160"/>
              </w:tabs>
              <w:rPr>
                <w:rFonts w:ascii="Times New Roman" w:hAnsi="Times New Roman" w:cs="Times New Roman"/>
                <w:sz w:val="24"/>
                <w:szCs w:val="24"/>
              </w:rPr>
            </w:pPr>
          </w:p>
        </w:tc>
        <w:tc>
          <w:tcPr>
            <w:tcW w:w="1620" w:type="dxa"/>
          </w:tcPr>
          <w:p w:rsidR="00F72795" w:rsidRPr="009B34D6" w:rsidRDefault="00F72795" w:rsidP="00D564B3">
            <w:pPr>
              <w:tabs>
                <w:tab w:val="left" w:pos="8160"/>
              </w:tabs>
              <w:rPr>
                <w:rFonts w:ascii="Times New Roman" w:hAnsi="Times New Roman" w:cs="Times New Roman"/>
                <w:b/>
                <w:sz w:val="24"/>
                <w:szCs w:val="24"/>
              </w:rPr>
            </w:pPr>
            <w:r w:rsidRPr="009B34D6">
              <w:rPr>
                <w:rFonts w:ascii="Times New Roman" w:hAnsi="Times New Roman" w:cs="Times New Roman"/>
                <w:b/>
                <w:sz w:val="24"/>
                <w:szCs w:val="24"/>
              </w:rPr>
              <w:t>TOTAL</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187.5</w:t>
            </w:r>
          </w:p>
        </w:tc>
        <w:tc>
          <w:tcPr>
            <w:tcW w:w="54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1627.5</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127.5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130.0</w:t>
            </w:r>
          </w:p>
        </w:tc>
        <w:tc>
          <w:tcPr>
            <w:tcW w:w="900" w:type="dxa"/>
          </w:tcPr>
          <w:p w:rsidR="00F72795" w:rsidRDefault="00F72795" w:rsidP="001B7C44">
            <w:pPr>
              <w:tabs>
                <w:tab w:val="left" w:pos="8160"/>
              </w:tabs>
              <w:rPr>
                <w:rFonts w:ascii="Times New Roman" w:hAnsi="Times New Roman" w:cs="Times New Roman"/>
                <w:sz w:val="24"/>
                <w:szCs w:val="24"/>
              </w:rPr>
            </w:pPr>
            <w:r>
              <w:rPr>
                <w:rFonts w:ascii="Times New Roman" w:hAnsi="Times New Roman" w:cs="Times New Roman"/>
                <w:sz w:val="24"/>
                <w:szCs w:val="24"/>
              </w:rPr>
              <w:t>2114.5</w:t>
            </w:r>
          </w:p>
        </w:tc>
        <w:tc>
          <w:tcPr>
            <w:tcW w:w="90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1937.5</w:t>
            </w:r>
          </w:p>
        </w:tc>
        <w:tc>
          <w:tcPr>
            <w:tcW w:w="810" w:type="dxa"/>
          </w:tcPr>
          <w:p w:rsidR="00F72795" w:rsidRDefault="00F72795" w:rsidP="001B7C44">
            <w:pPr>
              <w:tabs>
                <w:tab w:val="left" w:pos="8160"/>
              </w:tabs>
              <w:jc w:val="center"/>
              <w:rPr>
                <w:rFonts w:ascii="Times New Roman" w:hAnsi="Times New Roman" w:cs="Times New Roman"/>
                <w:sz w:val="24"/>
                <w:szCs w:val="24"/>
              </w:rPr>
            </w:pPr>
            <w:r>
              <w:rPr>
                <w:rFonts w:ascii="Times New Roman" w:hAnsi="Times New Roman" w:cs="Times New Roman"/>
                <w:sz w:val="24"/>
                <w:szCs w:val="24"/>
              </w:rPr>
              <w:t>127.5</w:t>
            </w:r>
          </w:p>
        </w:tc>
      </w:tr>
    </w:tbl>
    <w:p w:rsidR="0097739C" w:rsidRDefault="0097739C" w:rsidP="00D564B3">
      <w:pPr>
        <w:tabs>
          <w:tab w:val="left" w:pos="8160"/>
        </w:tabs>
        <w:spacing w:after="0" w:line="240" w:lineRule="auto"/>
        <w:rPr>
          <w:rFonts w:ascii="Times New Roman" w:hAnsi="Times New Roman" w:cs="Times New Roman"/>
          <w:sz w:val="24"/>
          <w:szCs w:val="24"/>
        </w:rPr>
      </w:pPr>
    </w:p>
    <w:p w:rsidR="009B34D6" w:rsidRDefault="009B34D6" w:rsidP="00D564B3">
      <w:pPr>
        <w:tabs>
          <w:tab w:val="left" w:pos="8160"/>
        </w:tabs>
        <w:spacing w:after="0" w:line="240" w:lineRule="auto"/>
        <w:rPr>
          <w:rFonts w:ascii="Times New Roman" w:hAnsi="Times New Roman" w:cs="Times New Roman"/>
          <w:sz w:val="24"/>
          <w:szCs w:val="24"/>
        </w:rPr>
      </w:pPr>
    </w:p>
    <w:p w:rsidR="00B25A69" w:rsidRPr="009B34D6" w:rsidRDefault="00873501" w:rsidP="00D564B3">
      <w:pPr>
        <w:tabs>
          <w:tab w:val="left" w:pos="8160"/>
        </w:tabs>
        <w:spacing w:after="0" w:line="240" w:lineRule="auto"/>
        <w:rPr>
          <w:rFonts w:ascii="Times New Roman" w:hAnsi="Times New Roman" w:cs="Times New Roman"/>
          <w:b/>
          <w:color w:val="FF0000"/>
          <w:sz w:val="24"/>
          <w:szCs w:val="24"/>
        </w:rPr>
      </w:pPr>
      <w:r w:rsidRPr="009B34D6">
        <w:rPr>
          <w:rFonts w:ascii="Times New Roman" w:hAnsi="Times New Roman" w:cs="Times New Roman"/>
          <w:b/>
          <w:color w:val="FF0000"/>
          <w:sz w:val="24"/>
          <w:szCs w:val="24"/>
        </w:rPr>
        <w:lastRenderedPageBreak/>
        <w:t>*Shows the return of seed capital.</w:t>
      </w:r>
    </w:p>
    <w:p w:rsidR="001B7C44" w:rsidRDefault="001B7C44" w:rsidP="00D564B3">
      <w:pPr>
        <w:tabs>
          <w:tab w:val="left" w:pos="8160"/>
        </w:tabs>
        <w:spacing w:after="0" w:line="240" w:lineRule="auto"/>
        <w:rPr>
          <w:rFonts w:ascii="Times New Roman" w:hAnsi="Times New Roman" w:cs="Times New Roman"/>
          <w:sz w:val="24"/>
          <w:szCs w:val="24"/>
        </w:rPr>
      </w:pPr>
    </w:p>
    <w:p w:rsidR="001B7C44" w:rsidRDefault="001B7C44" w:rsidP="00D564B3">
      <w:pPr>
        <w:tabs>
          <w:tab w:val="left" w:pos="8160"/>
        </w:tabs>
        <w:spacing w:after="0" w:line="240" w:lineRule="auto"/>
        <w:rPr>
          <w:rFonts w:ascii="Times New Roman" w:hAnsi="Times New Roman" w:cs="Times New Roman"/>
          <w:sz w:val="24"/>
          <w:szCs w:val="24"/>
        </w:rPr>
      </w:pPr>
    </w:p>
    <w:p w:rsidR="001B7C44" w:rsidRDefault="001B7C44" w:rsidP="00D564B3">
      <w:pPr>
        <w:tabs>
          <w:tab w:val="left" w:pos="8160"/>
        </w:tabs>
        <w:spacing w:after="0" w:line="240" w:lineRule="auto"/>
        <w:rPr>
          <w:rFonts w:ascii="Times New Roman" w:hAnsi="Times New Roman" w:cs="Times New Roman"/>
          <w:sz w:val="24"/>
          <w:szCs w:val="24"/>
        </w:rPr>
      </w:pPr>
    </w:p>
    <w:p w:rsidR="001B7C44" w:rsidRPr="001B7C44" w:rsidRDefault="001B7C44" w:rsidP="00D564B3">
      <w:pPr>
        <w:tabs>
          <w:tab w:val="left" w:pos="8160"/>
        </w:tabs>
        <w:spacing w:after="0" w:line="240" w:lineRule="auto"/>
        <w:rPr>
          <w:rFonts w:ascii="Times New Roman" w:hAnsi="Times New Roman" w:cs="Times New Roman"/>
          <w:sz w:val="24"/>
          <w:szCs w:val="24"/>
        </w:rPr>
      </w:pPr>
    </w:p>
    <w:p w:rsidR="001B7C44" w:rsidRDefault="009E7573" w:rsidP="00D564B3">
      <w:pPr>
        <w:tabs>
          <w:tab w:val="left" w:pos="8160"/>
        </w:tabs>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157.5pt;margin-top:.5pt;width:107.25pt;height:0;z-index:251658240" o:connectortype="straight"/>
        </w:pict>
      </w:r>
    </w:p>
    <w:p w:rsidR="001B7C44" w:rsidRDefault="001B7C44" w:rsidP="00D564B3">
      <w:pPr>
        <w:tabs>
          <w:tab w:val="left" w:pos="8160"/>
        </w:tabs>
        <w:spacing w:after="0" w:line="240" w:lineRule="auto"/>
        <w:rPr>
          <w:rFonts w:ascii="Times New Roman" w:hAnsi="Times New Roman" w:cs="Times New Roman"/>
          <w:sz w:val="24"/>
          <w:szCs w:val="24"/>
        </w:rPr>
      </w:pPr>
    </w:p>
    <w:p w:rsidR="001B7C44" w:rsidRDefault="001B7C44" w:rsidP="00D564B3">
      <w:pPr>
        <w:tabs>
          <w:tab w:val="left" w:pos="8160"/>
        </w:tabs>
        <w:spacing w:after="0" w:line="240" w:lineRule="auto"/>
        <w:rPr>
          <w:rFonts w:ascii="Times New Roman" w:hAnsi="Times New Roman" w:cs="Times New Roman"/>
          <w:sz w:val="24"/>
          <w:szCs w:val="24"/>
        </w:rPr>
      </w:pPr>
    </w:p>
    <w:p w:rsidR="001B7C44" w:rsidRDefault="001B7C44" w:rsidP="00D564B3">
      <w:pPr>
        <w:tabs>
          <w:tab w:val="left" w:pos="8160"/>
        </w:tabs>
        <w:spacing w:after="0" w:line="240" w:lineRule="auto"/>
        <w:rPr>
          <w:rFonts w:ascii="Times New Roman" w:hAnsi="Times New Roman" w:cs="Times New Roman"/>
          <w:sz w:val="24"/>
          <w:szCs w:val="24"/>
        </w:rPr>
      </w:pPr>
    </w:p>
    <w:p w:rsidR="00A2571A" w:rsidRPr="009B34D6" w:rsidRDefault="0097739C" w:rsidP="00A2571A">
      <w:pPr>
        <w:tabs>
          <w:tab w:val="left" w:pos="8160"/>
        </w:tabs>
        <w:spacing w:after="0" w:line="240" w:lineRule="auto"/>
        <w:jc w:val="right"/>
        <w:rPr>
          <w:rFonts w:ascii="Times New Roman" w:hAnsi="Times New Roman" w:cs="Times New Roman"/>
          <w:b/>
          <w:color w:val="FF0000"/>
          <w:sz w:val="24"/>
          <w:szCs w:val="24"/>
        </w:rPr>
      </w:pPr>
      <w:r>
        <w:rPr>
          <w:rFonts w:ascii="Times New Roman" w:hAnsi="Times New Roman" w:cs="Times New Roman"/>
          <w:sz w:val="24"/>
          <w:szCs w:val="24"/>
        </w:rPr>
        <w:t xml:space="preserve">                 </w:t>
      </w:r>
      <w:r w:rsidR="00A2571A" w:rsidRPr="009B34D6">
        <w:rPr>
          <w:rFonts w:ascii="Times New Roman" w:hAnsi="Times New Roman" w:cs="Times New Roman"/>
          <w:b/>
          <w:color w:val="FF0000"/>
          <w:sz w:val="24"/>
          <w:szCs w:val="24"/>
        </w:rPr>
        <w:t>(R.G. GUPTA)</w:t>
      </w:r>
    </w:p>
    <w:p w:rsidR="00E84907" w:rsidRPr="009B34D6" w:rsidRDefault="001B7C44" w:rsidP="00A2571A">
      <w:pPr>
        <w:tabs>
          <w:tab w:val="left" w:pos="8160"/>
        </w:tabs>
        <w:spacing w:after="0" w:line="240" w:lineRule="auto"/>
        <w:jc w:val="right"/>
        <w:rPr>
          <w:rFonts w:ascii="Times New Roman" w:hAnsi="Times New Roman" w:cs="Times New Roman"/>
          <w:b/>
          <w:color w:val="FF0000"/>
          <w:sz w:val="24"/>
          <w:szCs w:val="24"/>
        </w:rPr>
      </w:pPr>
      <w:proofErr w:type="gramStart"/>
      <w:r w:rsidRPr="009B34D6">
        <w:rPr>
          <w:rFonts w:ascii="Times New Roman" w:hAnsi="Times New Roman" w:cs="Times New Roman"/>
          <w:b/>
          <w:color w:val="FF0000"/>
          <w:sz w:val="24"/>
          <w:szCs w:val="24"/>
        </w:rPr>
        <w:t xml:space="preserve">ARCHITECT  </w:t>
      </w:r>
      <w:r w:rsidR="00A2571A" w:rsidRPr="009B34D6">
        <w:rPr>
          <w:rFonts w:ascii="Times New Roman" w:hAnsi="Times New Roman" w:cs="Times New Roman"/>
          <w:b/>
          <w:color w:val="FF0000"/>
          <w:sz w:val="24"/>
          <w:szCs w:val="24"/>
        </w:rPr>
        <w:t>TOWN</w:t>
      </w:r>
      <w:proofErr w:type="gramEnd"/>
      <w:r w:rsidR="00A2571A" w:rsidRPr="009B34D6">
        <w:rPr>
          <w:rFonts w:ascii="Times New Roman" w:hAnsi="Times New Roman" w:cs="Times New Roman"/>
          <w:b/>
          <w:color w:val="FF0000"/>
          <w:sz w:val="24"/>
          <w:szCs w:val="24"/>
        </w:rPr>
        <w:t xml:space="preserve"> </w:t>
      </w:r>
      <w:r w:rsidRPr="009B34D6">
        <w:rPr>
          <w:rFonts w:ascii="Times New Roman" w:hAnsi="Times New Roman" w:cs="Times New Roman"/>
          <w:b/>
          <w:color w:val="FF0000"/>
          <w:sz w:val="24"/>
          <w:szCs w:val="24"/>
        </w:rPr>
        <w:t xml:space="preserve"> </w:t>
      </w:r>
      <w:r w:rsidR="00A2571A" w:rsidRPr="009B34D6">
        <w:rPr>
          <w:rFonts w:ascii="Times New Roman" w:hAnsi="Times New Roman" w:cs="Times New Roman"/>
          <w:b/>
          <w:color w:val="FF0000"/>
          <w:sz w:val="24"/>
          <w:szCs w:val="24"/>
        </w:rPr>
        <w:t xml:space="preserve">PLANNER </w:t>
      </w:r>
      <w:r w:rsidRPr="009B34D6">
        <w:rPr>
          <w:rFonts w:ascii="Times New Roman" w:hAnsi="Times New Roman" w:cs="Times New Roman"/>
          <w:b/>
          <w:color w:val="FF0000"/>
          <w:sz w:val="24"/>
          <w:szCs w:val="24"/>
        </w:rPr>
        <w:t xml:space="preserve"> </w:t>
      </w:r>
      <w:r w:rsidR="00A2571A" w:rsidRPr="009B34D6">
        <w:rPr>
          <w:rFonts w:ascii="Times New Roman" w:hAnsi="Times New Roman" w:cs="Times New Roman"/>
          <w:b/>
          <w:color w:val="FF0000"/>
          <w:sz w:val="24"/>
          <w:szCs w:val="24"/>
        </w:rPr>
        <w:t>(II)</w:t>
      </w:r>
    </w:p>
    <w:p w:rsidR="00E84907" w:rsidRDefault="00A2571A" w:rsidP="000C1B05">
      <w:pPr>
        <w:tabs>
          <w:tab w:val="left" w:pos="8160"/>
        </w:tabs>
        <w:spacing w:after="0" w:line="240" w:lineRule="auto"/>
        <w:jc w:val="right"/>
        <w:rPr>
          <w:rFonts w:ascii="Times New Roman" w:hAnsi="Times New Roman" w:cs="Times New Roman"/>
          <w:sz w:val="24"/>
          <w:szCs w:val="24"/>
        </w:rPr>
      </w:pPr>
      <w:proofErr w:type="gramStart"/>
      <w:r w:rsidRPr="009B34D6">
        <w:rPr>
          <w:rFonts w:ascii="Times New Roman" w:hAnsi="Times New Roman" w:cs="Times New Roman"/>
          <w:b/>
          <w:color w:val="FF0000"/>
          <w:sz w:val="24"/>
          <w:szCs w:val="24"/>
        </w:rPr>
        <w:t>DELHI</w:t>
      </w:r>
      <w:r w:rsidR="001B7C44" w:rsidRPr="009B34D6">
        <w:rPr>
          <w:rFonts w:ascii="Times New Roman" w:hAnsi="Times New Roman" w:cs="Times New Roman"/>
          <w:b/>
          <w:color w:val="FF0000"/>
          <w:sz w:val="24"/>
          <w:szCs w:val="24"/>
        </w:rPr>
        <w:t xml:space="preserve"> </w:t>
      </w:r>
      <w:r w:rsidRPr="009B34D6">
        <w:rPr>
          <w:rFonts w:ascii="Times New Roman" w:hAnsi="Times New Roman" w:cs="Times New Roman"/>
          <w:b/>
          <w:color w:val="FF0000"/>
          <w:sz w:val="24"/>
          <w:szCs w:val="24"/>
        </w:rPr>
        <w:t xml:space="preserve"> DEVELOPMENT</w:t>
      </w:r>
      <w:proofErr w:type="gramEnd"/>
      <w:r w:rsidR="001B7C44" w:rsidRPr="009B34D6">
        <w:rPr>
          <w:rFonts w:ascii="Times New Roman" w:hAnsi="Times New Roman" w:cs="Times New Roman"/>
          <w:b/>
          <w:color w:val="FF0000"/>
          <w:sz w:val="24"/>
          <w:szCs w:val="24"/>
        </w:rPr>
        <w:t xml:space="preserve"> </w:t>
      </w:r>
      <w:r w:rsidRPr="009B34D6">
        <w:rPr>
          <w:rFonts w:ascii="Times New Roman" w:hAnsi="Times New Roman" w:cs="Times New Roman"/>
          <w:b/>
          <w:color w:val="FF0000"/>
          <w:sz w:val="24"/>
          <w:szCs w:val="24"/>
        </w:rPr>
        <w:t xml:space="preserve"> AUTHORITY</w:t>
      </w:r>
      <w:r>
        <w:rPr>
          <w:rFonts w:ascii="Times New Roman" w:hAnsi="Times New Roman" w:cs="Times New Roman"/>
          <w:sz w:val="24"/>
          <w:szCs w:val="24"/>
        </w:rPr>
        <w:t>.</w:t>
      </w:r>
    </w:p>
    <w:p w:rsidR="00E84907" w:rsidRDefault="00E84907" w:rsidP="00D564B3">
      <w:pPr>
        <w:tabs>
          <w:tab w:val="left" w:pos="8160"/>
        </w:tabs>
        <w:spacing w:after="0" w:line="240" w:lineRule="auto"/>
        <w:rPr>
          <w:rFonts w:ascii="Times New Roman" w:hAnsi="Times New Roman" w:cs="Times New Roman"/>
          <w:sz w:val="24"/>
          <w:szCs w:val="24"/>
        </w:rPr>
      </w:pPr>
    </w:p>
    <w:p w:rsidR="000C47B4" w:rsidRDefault="000C47B4"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1B4FC2" w:rsidRDefault="001B4FC2" w:rsidP="004D4012">
      <w:pPr>
        <w:tabs>
          <w:tab w:val="left" w:pos="8160"/>
        </w:tabs>
        <w:spacing w:after="0" w:line="240" w:lineRule="auto"/>
        <w:rPr>
          <w:rFonts w:ascii="Times New Roman" w:hAnsi="Times New Roman" w:cs="Times New Roman"/>
          <w:b/>
          <w:sz w:val="24"/>
          <w:szCs w:val="24"/>
        </w:rPr>
      </w:pPr>
    </w:p>
    <w:p w:rsidR="001B4FC2" w:rsidRDefault="001B4FC2" w:rsidP="004D4012">
      <w:pPr>
        <w:tabs>
          <w:tab w:val="left" w:pos="8160"/>
        </w:tabs>
        <w:spacing w:after="0" w:line="240" w:lineRule="auto"/>
        <w:rPr>
          <w:rFonts w:ascii="Times New Roman" w:hAnsi="Times New Roman" w:cs="Times New Roman"/>
          <w:b/>
          <w:sz w:val="24"/>
          <w:szCs w:val="24"/>
        </w:rPr>
      </w:pPr>
    </w:p>
    <w:p w:rsidR="001B4FC2" w:rsidRDefault="001B4FC2" w:rsidP="004D4012">
      <w:pPr>
        <w:tabs>
          <w:tab w:val="left" w:pos="8160"/>
        </w:tabs>
        <w:spacing w:after="0" w:line="240" w:lineRule="auto"/>
        <w:rPr>
          <w:rFonts w:ascii="Times New Roman" w:hAnsi="Times New Roman" w:cs="Times New Roman"/>
          <w:b/>
          <w:sz w:val="24"/>
          <w:szCs w:val="24"/>
        </w:rPr>
      </w:pPr>
    </w:p>
    <w:p w:rsidR="009B34D6" w:rsidRDefault="009B34D6" w:rsidP="004D4012">
      <w:pPr>
        <w:tabs>
          <w:tab w:val="left" w:pos="8160"/>
        </w:tabs>
        <w:spacing w:after="0" w:line="240" w:lineRule="auto"/>
        <w:rPr>
          <w:rFonts w:ascii="Times New Roman" w:hAnsi="Times New Roman" w:cs="Times New Roman"/>
          <w:b/>
          <w:sz w:val="24"/>
          <w:szCs w:val="24"/>
        </w:rPr>
      </w:pPr>
    </w:p>
    <w:p w:rsidR="000C47B4" w:rsidRDefault="000C47B4" w:rsidP="00E84907">
      <w:pPr>
        <w:tabs>
          <w:tab w:val="left" w:pos="8160"/>
        </w:tabs>
        <w:spacing w:after="0" w:line="240" w:lineRule="auto"/>
        <w:jc w:val="center"/>
        <w:rPr>
          <w:rFonts w:ascii="Times New Roman" w:hAnsi="Times New Roman" w:cs="Times New Roman"/>
          <w:b/>
          <w:sz w:val="24"/>
          <w:szCs w:val="24"/>
        </w:rPr>
      </w:pPr>
    </w:p>
    <w:p w:rsidR="00C535A8" w:rsidRDefault="00C535A8" w:rsidP="00E84907">
      <w:pPr>
        <w:tabs>
          <w:tab w:val="left" w:pos="8160"/>
        </w:tabs>
        <w:spacing w:after="0" w:line="240" w:lineRule="auto"/>
        <w:jc w:val="center"/>
        <w:rPr>
          <w:rFonts w:ascii="Times New Roman" w:hAnsi="Times New Roman" w:cs="Times New Roman"/>
          <w:b/>
          <w:sz w:val="24"/>
          <w:szCs w:val="24"/>
        </w:rPr>
      </w:pPr>
    </w:p>
    <w:p w:rsidR="00E84907" w:rsidRPr="001B4FC2" w:rsidRDefault="00E84907" w:rsidP="00E84907">
      <w:pPr>
        <w:tabs>
          <w:tab w:val="left" w:pos="8160"/>
        </w:tabs>
        <w:spacing w:after="0" w:line="240" w:lineRule="auto"/>
        <w:jc w:val="center"/>
        <w:rPr>
          <w:rFonts w:ascii="Times New Roman" w:hAnsi="Times New Roman" w:cs="Times New Roman"/>
          <w:b/>
          <w:color w:val="FF0000"/>
          <w:sz w:val="24"/>
          <w:szCs w:val="24"/>
          <w:u w:val="single"/>
        </w:rPr>
      </w:pPr>
      <w:r w:rsidRPr="001B4FC2">
        <w:rPr>
          <w:rFonts w:ascii="Times New Roman" w:hAnsi="Times New Roman" w:cs="Times New Roman"/>
          <w:b/>
          <w:color w:val="FF0000"/>
          <w:sz w:val="24"/>
          <w:szCs w:val="24"/>
          <w:u w:val="single"/>
        </w:rPr>
        <w:lastRenderedPageBreak/>
        <w:t xml:space="preserve">A  P  </w:t>
      </w:r>
      <w:proofErr w:type="spellStart"/>
      <w:r w:rsidRPr="001B4FC2">
        <w:rPr>
          <w:rFonts w:ascii="Times New Roman" w:hAnsi="Times New Roman" w:cs="Times New Roman"/>
          <w:b/>
          <w:color w:val="FF0000"/>
          <w:sz w:val="24"/>
          <w:szCs w:val="24"/>
          <w:u w:val="single"/>
        </w:rPr>
        <w:t>P</w:t>
      </w:r>
      <w:proofErr w:type="spellEnd"/>
      <w:r w:rsidRPr="001B4FC2">
        <w:rPr>
          <w:rFonts w:ascii="Times New Roman" w:hAnsi="Times New Roman" w:cs="Times New Roman"/>
          <w:b/>
          <w:color w:val="FF0000"/>
          <w:sz w:val="24"/>
          <w:szCs w:val="24"/>
          <w:u w:val="single"/>
        </w:rPr>
        <w:t xml:space="preserve">  E  N  D  I  X   N  O  :1</w:t>
      </w:r>
    </w:p>
    <w:p w:rsidR="00E84907" w:rsidRPr="00E84907" w:rsidRDefault="00E84907" w:rsidP="00E84907">
      <w:pPr>
        <w:tabs>
          <w:tab w:val="left" w:pos="8160"/>
        </w:tabs>
        <w:spacing w:after="0" w:line="240" w:lineRule="auto"/>
        <w:jc w:val="center"/>
        <w:rPr>
          <w:rFonts w:ascii="Times New Roman" w:hAnsi="Times New Roman" w:cs="Times New Roman"/>
          <w:b/>
          <w:sz w:val="24"/>
          <w:szCs w:val="24"/>
        </w:rPr>
      </w:pPr>
    </w:p>
    <w:p w:rsidR="00E84907" w:rsidRPr="001B4FC2" w:rsidRDefault="00E84907" w:rsidP="00E84907">
      <w:pPr>
        <w:tabs>
          <w:tab w:val="left" w:pos="8160"/>
        </w:tabs>
        <w:spacing w:after="0" w:line="240" w:lineRule="auto"/>
        <w:jc w:val="center"/>
        <w:rPr>
          <w:rFonts w:ascii="Times New Roman" w:hAnsi="Times New Roman" w:cs="Times New Roman"/>
          <w:b/>
          <w:color w:val="00B050"/>
          <w:sz w:val="24"/>
          <w:szCs w:val="24"/>
          <w:u w:val="single"/>
        </w:rPr>
      </w:pPr>
      <w:r w:rsidRPr="001B4FC2">
        <w:rPr>
          <w:rFonts w:ascii="Times New Roman" w:hAnsi="Times New Roman" w:cs="Times New Roman"/>
          <w:b/>
          <w:color w:val="00B050"/>
          <w:sz w:val="24"/>
          <w:szCs w:val="24"/>
          <w:u w:val="single"/>
        </w:rPr>
        <w:t>Government of India</w:t>
      </w:r>
    </w:p>
    <w:p w:rsidR="00E84907" w:rsidRPr="001B4FC2" w:rsidRDefault="00E84907" w:rsidP="00E84907">
      <w:pPr>
        <w:tabs>
          <w:tab w:val="left" w:pos="8160"/>
        </w:tabs>
        <w:spacing w:after="0" w:line="240" w:lineRule="auto"/>
        <w:jc w:val="center"/>
        <w:rPr>
          <w:rFonts w:ascii="Times New Roman" w:hAnsi="Times New Roman" w:cs="Times New Roman"/>
          <w:b/>
          <w:color w:val="00B050"/>
          <w:sz w:val="24"/>
          <w:szCs w:val="24"/>
          <w:u w:val="single"/>
        </w:rPr>
      </w:pPr>
      <w:r w:rsidRPr="001B4FC2">
        <w:rPr>
          <w:rFonts w:ascii="Times New Roman" w:hAnsi="Times New Roman" w:cs="Times New Roman"/>
          <w:b/>
          <w:color w:val="00B050"/>
          <w:sz w:val="24"/>
          <w:szCs w:val="24"/>
          <w:u w:val="single"/>
        </w:rPr>
        <w:t xml:space="preserve">Ministry of </w:t>
      </w:r>
      <w:r w:rsidR="004D4012" w:rsidRPr="001B4FC2">
        <w:rPr>
          <w:rFonts w:ascii="Times New Roman" w:hAnsi="Times New Roman" w:cs="Times New Roman"/>
          <w:b/>
          <w:color w:val="00B050"/>
          <w:sz w:val="24"/>
          <w:szCs w:val="24"/>
          <w:u w:val="single"/>
        </w:rPr>
        <w:t>W</w:t>
      </w:r>
      <w:r w:rsidRPr="001B4FC2">
        <w:rPr>
          <w:rFonts w:ascii="Times New Roman" w:hAnsi="Times New Roman" w:cs="Times New Roman"/>
          <w:b/>
          <w:color w:val="00B050"/>
          <w:sz w:val="24"/>
          <w:szCs w:val="24"/>
          <w:u w:val="single"/>
        </w:rPr>
        <w:t xml:space="preserve">orks and </w:t>
      </w:r>
      <w:r w:rsidR="004D4012" w:rsidRPr="001B4FC2">
        <w:rPr>
          <w:rFonts w:ascii="Times New Roman" w:hAnsi="Times New Roman" w:cs="Times New Roman"/>
          <w:b/>
          <w:color w:val="00B050"/>
          <w:sz w:val="24"/>
          <w:szCs w:val="24"/>
          <w:u w:val="single"/>
        </w:rPr>
        <w:t>H</w:t>
      </w:r>
      <w:r w:rsidRPr="001B4FC2">
        <w:rPr>
          <w:rFonts w:ascii="Times New Roman" w:hAnsi="Times New Roman" w:cs="Times New Roman"/>
          <w:b/>
          <w:color w:val="00B050"/>
          <w:sz w:val="24"/>
          <w:szCs w:val="24"/>
          <w:u w:val="single"/>
        </w:rPr>
        <w:t>ousing</w:t>
      </w:r>
    </w:p>
    <w:p w:rsidR="00E84907" w:rsidRDefault="004D4012" w:rsidP="00E84907">
      <w:pPr>
        <w:tabs>
          <w:tab w:val="left" w:pos="8160"/>
        </w:tabs>
        <w:spacing w:after="0" w:line="240" w:lineRule="auto"/>
        <w:jc w:val="center"/>
        <w:rPr>
          <w:rFonts w:ascii="Times New Roman" w:hAnsi="Times New Roman" w:cs="Times New Roman"/>
          <w:b/>
          <w:sz w:val="24"/>
          <w:szCs w:val="24"/>
        </w:rPr>
      </w:pPr>
      <w:r w:rsidRPr="001B4FC2">
        <w:rPr>
          <w:rFonts w:ascii="Times New Roman" w:hAnsi="Times New Roman" w:cs="Times New Roman"/>
          <w:b/>
          <w:color w:val="00B050"/>
          <w:sz w:val="24"/>
          <w:szCs w:val="24"/>
          <w:u w:val="single"/>
        </w:rPr>
        <w:t>(</w:t>
      </w:r>
      <w:proofErr w:type="spellStart"/>
      <w:r w:rsidRPr="001B4FC2">
        <w:rPr>
          <w:rFonts w:ascii="Times New Roman" w:hAnsi="Times New Roman" w:cs="Times New Roman"/>
          <w:b/>
          <w:color w:val="00B050"/>
          <w:sz w:val="24"/>
          <w:szCs w:val="24"/>
          <w:u w:val="single"/>
        </w:rPr>
        <w:t>Nirman</w:t>
      </w:r>
      <w:proofErr w:type="spellEnd"/>
      <w:r w:rsidRPr="001B4FC2">
        <w:rPr>
          <w:rFonts w:ascii="Times New Roman" w:hAnsi="Times New Roman" w:cs="Times New Roman"/>
          <w:b/>
          <w:color w:val="00B050"/>
          <w:sz w:val="24"/>
          <w:szCs w:val="24"/>
          <w:u w:val="single"/>
        </w:rPr>
        <w:t xml:space="preserve"> </w:t>
      </w:r>
      <w:proofErr w:type="spellStart"/>
      <w:r w:rsidRPr="001B4FC2">
        <w:rPr>
          <w:rFonts w:ascii="Times New Roman" w:hAnsi="Times New Roman" w:cs="Times New Roman"/>
          <w:b/>
          <w:color w:val="00B050"/>
          <w:sz w:val="24"/>
          <w:szCs w:val="24"/>
          <w:u w:val="single"/>
        </w:rPr>
        <w:t>Aur</w:t>
      </w:r>
      <w:proofErr w:type="spellEnd"/>
      <w:r w:rsidRPr="001B4FC2">
        <w:rPr>
          <w:rFonts w:ascii="Times New Roman" w:hAnsi="Times New Roman" w:cs="Times New Roman"/>
          <w:b/>
          <w:color w:val="00B050"/>
          <w:sz w:val="24"/>
          <w:szCs w:val="24"/>
          <w:u w:val="single"/>
        </w:rPr>
        <w:t xml:space="preserve"> </w:t>
      </w:r>
      <w:proofErr w:type="spellStart"/>
      <w:r w:rsidRPr="001B4FC2">
        <w:rPr>
          <w:rFonts w:ascii="Times New Roman" w:hAnsi="Times New Roman" w:cs="Times New Roman"/>
          <w:b/>
          <w:color w:val="00B050"/>
          <w:sz w:val="24"/>
          <w:szCs w:val="24"/>
          <w:u w:val="single"/>
        </w:rPr>
        <w:t>Awas</w:t>
      </w:r>
      <w:proofErr w:type="spellEnd"/>
      <w:r w:rsidRPr="001B4FC2">
        <w:rPr>
          <w:rFonts w:ascii="Times New Roman" w:hAnsi="Times New Roman" w:cs="Times New Roman"/>
          <w:b/>
          <w:color w:val="00B050"/>
          <w:sz w:val="24"/>
          <w:szCs w:val="24"/>
          <w:u w:val="single"/>
        </w:rPr>
        <w:t xml:space="preserve"> </w:t>
      </w:r>
      <w:proofErr w:type="spellStart"/>
      <w:r w:rsidRPr="001B4FC2">
        <w:rPr>
          <w:rFonts w:ascii="Times New Roman" w:hAnsi="Times New Roman" w:cs="Times New Roman"/>
          <w:b/>
          <w:color w:val="00B050"/>
          <w:sz w:val="24"/>
          <w:szCs w:val="24"/>
          <w:u w:val="single"/>
        </w:rPr>
        <w:t>M</w:t>
      </w:r>
      <w:r w:rsidR="00E84907" w:rsidRPr="001B4FC2">
        <w:rPr>
          <w:rFonts w:ascii="Times New Roman" w:hAnsi="Times New Roman" w:cs="Times New Roman"/>
          <w:b/>
          <w:color w:val="00B050"/>
          <w:sz w:val="24"/>
          <w:szCs w:val="24"/>
          <w:u w:val="single"/>
        </w:rPr>
        <w:t>antralaya</w:t>
      </w:r>
      <w:proofErr w:type="spellEnd"/>
      <w:r w:rsidR="00E84907" w:rsidRPr="001B4FC2">
        <w:rPr>
          <w:rFonts w:ascii="Times New Roman" w:hAnsi="Times New Roman" w:cs="Times New Roman"/>
          <w:b/>
          <w:color w:val="00B050"/>
          <w:sz w:val="24"/>
          <w:szCs w:val="24"/>
          <w:u w:val="single"/>
        </w:rPr>
        <w:t>)</w:t>
      </w:r>
    </w:p>
    <w:p w:rsidR="00CB11E8" w:rsidRDefault="00CB11E8" w:rsidP="00CB11E8">
      <w:pPr>
        <w:tabs>
          <w:tab w:val="left" w:pos="816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1B4FC2">
        <w:rPr>
          <w:rFonts w:ascii="Times New Roman" w:hAnsi="Times New Roman" w:cs="Times New Roman"/>
          <w:b/>
          <w:sz w:val="24"/>
          <w:szCs w:val="24"/>
        </w:rPr>
        <w:t>******************</w:t>
      </w:r>
    </w:p>
    <w:p w:rsidR="001B4FC2" w:rsidRPr="001B4FC2" w:rsidRDefault="001B4FC2" w:rsidP="00CB11E8">
      <w:pPr>
        <w:tabs>
          <w:tab w:val="left" w:pos="8160"/>
        </w:tabs>
        <w:spacing w:after="0" w:line="240" w:lineRule="auto"/>
        <w:rPr>
          <w:rFonts w:ascii="Times New Roman" w:hAnsi="Times New Roman" w:cs="Times New Roman"/>
          <w:b/>
          <w:sz w:val="24"/>
          <w:szCs w:val="24"/>
        </w:rPr>
      </w:pPr>
    </w:p>
    <w:p w:rsidR="004D4012" w:rsidRDefault="004D4012" w:rsidP="00E84907">
      <w:pPr>
        <w:tabs>
          <w:tab w:val="left" w:pos="8160"/>
        </w:tabs>
        <w:spacing w:after="0" w:line="240" w:lineRule="auto"/>
        <w:jc w:val="center"/>
        <w:rPr>
          <w:rFonts w:ascii="Times New Roman" w:hAnsi="Times New Roman" w:cs="Times New Roman"/>
          <w:b/>
          <w:sz w:val="24"/>
          <w:szCs w:val="24"/>
        </w:rPr>
      </w:pPr>
    </w:p>
    <w:p w:rsidR="00E84907" w:rsidRPr="001B4FC2" w:rsidRDefault="000C1B05" w:rsidP="00E84907">
      <w:pPr>
        <w:tabs>
          <w:tab w:val="left" w:pos="8160"/>
        </w:tabs>
        <w:spacing w:after="0" w:line="240" w:lineRule="auto"/>
        <w:rPr>
          <w:rFonts w:ascii="Times New Roman" w:hAnsi="Times New Roman" w:cs="Times New Roman"/>
          <w:b/>
          <w:color w:val="00B0F0"/>
          <w:sz w:val="24"/>
          <w:szCs w:val="24"/>
          <w:u w:val="single"/>
        </w:rPr>
      </w:pPr>
      <w:r w:rsidRPr="001B4FC2">
        <w:rPr>
          <w:rFonts w:ascii="Times New Roman" w:hAnsi="Times New Roman" w:cs="Times New Roman"/>
          <w:b/>
          <w:color w:val="00B0F0"/>
          <w:sz w:val="24"/>
          <w:szCs w:val="24"/>
          <w:u w:val="single"/>
        </w:rPr>
        <w:t>No- N. 14018/13/11-HI</w:t>
      </w:r>
      <w:r w:rsidR="00E84907" w:rsidRPr="001B4FC2">
        <w:rPr>
          <w:rFonts w:ascii="Times New Roman" w:hAnsi="Times New Roman" w:cs="Times New Roman"/>
          <w:b/>
          <w:color w:val="00B0F0"/>
          <w:sz w:val="24"/>
          <w:szCs w:val="24"/>
          <w:u w:val="single"/>
        </w:rPr>
        <w:t>, New Delhi, dated the 6</w:t>
      </w:r>
      <w:r w:rsidR="00E84907" w:rsidRPr="001B4FC2">
        <w:rPr>
          <w:rFonts w:ascii="Times New Roman" w:hAnsi="Times New Roman" w:cs="Times New Roman"/>
          <w:b/>
          <w:color w:val="00B0F0"/>
          <w:sz w:val="24"/>
          <w:szCs w:val="24"/>
          <w:u w:val="single"/>
          <w:vertAlign w:val="superscript"/>
        </w:rPr>
        <w:t>th</w:t>
      </w:r>
      <w:r w:rsidR="00E84907" w:rsidRPr="001B4FC2">
        <w:rPr>
          <w:rFonts w:ascii="Times New Roman" w:hAnsi="Times New Roman" w:cs="Times New Roman"/>
          <w:b/>
          <w:color w:val="00B0F0"/>
          <w:sz w:val="24"/>
          <w:szCs w:val="24"/>
          <w:u w:val="single"/>
        </w:rPr>
        <w:t xml:space="preserve"> Feb, 1973.</w:t>
      </w:r>
    </w:p>
    <w:p w:rsidR="004D4012" w:rsidRDefault="004D4012" w:rsidP="00E84907">
      <w:pPr>
        <w:tabs>
          <w:tab w:val="left" w:pos="8160"/>
        </w:tabs>
        <w:spacing w:after="0" w:line="240" w:lineRule="auto"/>
        <w:rPr>
          <w:rFonts w:ascii="Times New Roman" w:hAnsi="Times New Roman" w:cs="Times New Roman"/>
          <w:b/>
          <w:sz w:val="24"/>
          <w:szCs w:val="24"/>
        </w:rPr>
      </w:pPr>
    </w:p>
    <w:p w:rsidR="004D4012" w:rsidRDefault="004D4012" w:rsidP="00E84907">
      <w:pPr>
        <w:tabs>
          <w:tab w:val="left" w:pos="8160"/>
        </w:tabs>
        <w:spacing w:after="0" w:line="240" w:lineRule="auto"/>
        <w:rPr>
          <w:rFonts w:ascii="Times New Roman" w:hAnsi="Times New Roman" w:cs="Times New Roman"/>
          <w:b/>
          <w:sz w:val="24"/>
          <w:szCs w:val="24"/>
        </w:rPr>
      </w:pPr>
    </w:p>
    <w:p w:rsidR="00E84907" w:rsidRDefault="00E84907" w:rsidP="00E84907">
      <w:pPr>
        <w:tabs>
          <w:tab w:val="left" w:pos="8160"/>
        </w:tabs>
        <w:spacing w:after="0" w:line="240" w:lineRule="auto"/>
        <w:rPr>
          <w:rFonts w:ascii="Times New Roman" w:hAnsi="Times New Roman" w:cs="Times New Roman"/>
          <w:b/>
          <w:sz w:val="24"/>
          <w:szCs w:val="24"/>
        </w:rPr>
      </w:pPr>
      <w:r>
        <w:rPr>
          <w:rFonts w:ascii="Times New Roman" w:hAnsi="Times New Roman" w:cs="Times New Roman"/>
          <w:b/>
          <w:sz w:val="24"/>
          <w:szCs w:val="24"/>
        </w:rPr>
        <w:t>To</w:t>
      </w:r>
    </w:p>
    <w:p w:rsidR="00E84907" w:rsidRDefault="00E84907" w:rsidP="00E84907">
      <w:pPr>
        <w:tabs>
          <w:tab w:val="left" w:pos="816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The Housing Secretaries of all state Governments/ Union Territories.</w:t>
      </w:r>
    </w:p>
    <w:p w:rsidR="007D2E95" w:rsidRDefault="007D2E95" w:rsidP="00E84907">
      <w:pPr>
        <w:tabs>
          <w:tab w:val="left" w:pos="8160"/>
        </w:tabs>
        <w:spacing w:after="0" w:line="240" w:lineRule="auto"/>
        <w:rPr>
          <w:rFonts w:ascii="Times New Roman" w:hAnsi="Times New Roman" w:cs="Times New Roman"/>
          <w:b/>
          <w:sz w:val="24"/>
          <w:szCs w:val="24"/>
        </w:rPr>
      </w:pPr>
    </w:p>
    <w:p w:rsidR="00E84907" w:rsidRDefault="00E84907" w:rsidP="0002168F">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color w:val="FF0000"/>
          <w:sz w:val="24"/>
          <w:szCs w:val="24"/>
          <w:u w:val="single"/>
        </w:rPr>
        <w:t>Subject</w:t>
      </w:r>
      <w:proofErr w:type="gramStart"/>
      <w:r w:rsidRPr="001B4FC2">
        <w:rPr>
          <w:rFonts w:ascii="Times New Roman" w:hAnsi="Times New Roman" w:cs="Times New Roman"/>
          <w:b/>
          <w:color w:val="FF0000"/>
          <w:sz w:val="24"/>
          <w:szCs w:val="24"/>
          <w:u w:val="single"/>
        </w:rPr>
        <w:t>:-</w:t>
      </w:r>
      <w:proofErr w:type="gramEnd"/>
      <w:r>
        <w:rPr>
          <w:rFonts w:ascii="Times New Roman" w:hAnsi="Times New Roman" w:cs="Times New Roman"/>
          <w:b/>
          <w:sz w:val="24"/>
          <w:szCs w:val="24"/>
        </w:rPr>
        <w:t xml:space="preserve">  (I) </w:t>
      </w:r>
      <w:r>
        <w:rPr>
          <w:rFonts w:ascii="Times New Roman" w:hAnsi="Times New Roman" w:cs="Times New Roman"/>
          <w:sz w:val="24"/>
          <w:szCs w:val="24"/>
        </w:rPr>
        <w:t xml:space="preserve">Integrated </w:t>
      </w:r>
      <w:proofErr w:type="spellStart"/>
      <w:r>
        <w:rPr>
          <w:rFonts w:ascii="Times New Roman" w:hAnsi="Times New Roman" w:cs="Times New Roman"/>
          <w:sz w:val="24"/>
          <w:szCs w:val="24"/>
        </w:rPr>
        <w:t>Subsidised</w:t>
      </w:r>
      <w:proofErr w:type="spellEnd"/>
      <w:r>
        <w:rPr>
          <w:rFonts w:ascii="Times New Roman" w:hAnsi="Times New Roman" w:cs="Times New Roman"/>
          <w:sz w:val="24"/>
          <w:szCs w:val="24"/>
        </w:rPr>
        <w:t xml:space="preserve"> Housing </w:t>
      </w:r>
      <w:r w:rsidR="007D2E95">
        <w:rPr>
          <w:rFonts w:ascii="Times New Roman" w:hAnsi="Times New Roman" w:cs="Times New Roman"/>
          <w:sz w:val="24"/>
          <w:szCs w:val="24"/>
        </w:rPr>
        <w:t>S</w:t>
      </w:r>
      <w:r>
        <w:rPr>
          <w:rFonts w:ascii="Times New Roman" w:hAnsi="Times New Roman" w:cs="Times New Roman"/>
          <w:sz w:val="24"/>
          <w:szCs w:val="24"/>
        </w:rPr>
        <w:t>cheme for Industrial Workers and Economically Weaker Sections of Community (</w:t>
      </w:r>
      <w:r w:rsidR="007D2E95">
        <w:rPr>
          <w:rFonts w:ascii="Times New Roman" w:hAnsi="Times New Roman" w:cs="Times New Roman"/>
          <w:sz w:val="24"/>
          <w:szCs w:val="24"/>
        </w:rPr>
        <w:t xml:space="preserve"> </w:t>
      </w:r>
      <w:r>
        <w:rPr>
          <w:rFonts w:ascii="Times New Roman" w:hAnsi="Times New Roman" w:cs="Times New Roman"/>
          <w:sz w:val="24"/>
          <w:szCs w:val="24"/>
        </w:rPr>
        <w:t xml:space="preserve">I.S.H.S.) </w:t>
      </w:r>
      <w:r w:rsidR="007D2E95">
        <w:rPr>
          <w:rFonts w:ascii="Times New Roman" w:hAnsi="Times New Roman" w:cs="Times New Roman"/>
          <w:sz w:val="24"/>
          <w:szCs w:val="24"/>
        </w:rPr>
        <w:t xml:space="preserve">and ( II ) </w:t>
      </w:r>
      <w:r>
        <w:rPr>
          <w:rFonts w:ascii="Times New Roman" w:hAnsi="Times New Roman" w:cs="Times New Roman"/>
          <w:sz w:val="24"/>
          <w:szCs w:val="24"/>
        </w:rPr>
        <w:t>Slum Clearance and Improvement Scheme (S.C./I.S.)- Standards of accommodation and ceiling costs there under- Revision of.</w:t>
      </w:r>
    </w:p>
    <w:p w:rsidR="007D2E95" w:rsidRDefault="007D2E95" w:rsidP="0002168F">
      <w:pPr>
        <w:tabs>
          <w:tab w:val="left" w:pos="81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7D2E95" w:rsidRDefault="007D2E95" w:rsidP="0002168F">
      <w:pPr>
        <w:tabs>
          <w:tab w:val="left" w:pos="8160"/>
        </w:tabs>
        <w:spacing w:after="0" w:line="240" w:lineRule="auto"/>
        <w:jc w:val="both"/>
        <w:rPr>
          <w:rFonts w:ascii="Times New Roman" w:hAnsi="Times New Roman" w:cs="Times New Roman"/>
          <w:b/>
          <w:sz w:val="24"/>
          <w:szCs w:val="24"/>
        </w:rPr>
      </w:pPr>
    </w:p>
    <w:p w:rsidR="003A563A" w:rsidRPr="001B4FC2" w:rsidRDefault="003A563A" w:rsidP="0002168F">
      <w:pPr>
        <w:tabs>
          <w:tab w:val="left" w:pos="8160"/>
        </w:tabs>
        <w:spacing w:after="0" w:line="240" w:lineRule="auto"/>
        <w:jc w:val="both"/>
        <w:rPr>
          <w:rFonts w:ascii="Times New Roman" w:hAnsi="Times New Roman" w:cs="Times New Roman"/>
          <w:b/>
          <w:color w:val="00B050"/>
          <w:sz w:val="24"/>
          <w:szCs w:val="24"/>
        </w:rPr>
      </w:pPr>
      <w:r w:rsidRPr="001B4FC2">
        <w:rPr>
          <w:rFonts w:ascii="Times New Roman" w:hAnsi="Times New Roman" w:cs="Times New Roman"/>
          <w:b/>
          <w:color w:val="00B050"/>
          <w:sz w:val="24"/>
          <w:szCs w:val="24"/>
        </w:rPr>
        <w:t xml:space="preserve">Sir </w:t>
      </w:r>
      <w:r w:rsidR="007D2E95" w:rsidRPr="001B4FC2">
        <w:rPr>
          <w:rFonts w:ascii="Times New Roman" w:hAnsi="Times New Roman" w:cs="Times New Roman"/>
          <w:b/>
          <w:color w:val="00B050"/>
          <w:sz w:val="24"/>
          <w:szCs w:val="24"/>
        </w:rPr>
        <w:t xml:space="preserve">  </w:t>
      </w:r>
    </w:p>
    <w:p w:rsidR="003A563A" w:rsidRDefault="007D2E95" w:rsidP="0002168F">
      <w:pPr>
        <w:tabs>
          <w:tab w:val="left" w:pos="8160"/>
        </w:tabs>
        <w:spacing w:after="0" w:line="240" w:lineRule="auto"/>
        <w:ind w:left="630" w:hanging="630"/>
        <w:jc w:val="both"/>
        <w:rPr>
          <w:rFonts w:ascii="Times New Roman" w:hAnsi="Times New Roman" w:cs="Times New Roman"/>
          <w:sz w:val="24"/>
          <w:szCs w:val="24"/>
        </w:rPr>
      </w:pPr>
      <w:r>
        <w:rPr>
          <w:rFonts w:ascii="Times New Roman" w:hAnsi="Times New Roman" w:cs="Times New Roman"/>
          <w:b/>
          <w:sz w:val="24"/>
          <w:szCs w:val="24"/>
        </w:rPr>
        <w:t xml:space="preserve">       </w:t>
      </w:r>
      <w:r w:rsidR="003A563A">
        <w:rPr>
          <w:rFonts w:ascii="Times New Roman" w:hAnsi="Times New Roman" w:cs="Times New Roman"/>
          <w:b/>
          <w:sz w:val="24"/>
          <w:szCs w:val="24"/>
        </w:rPr>
        <w:t xml:space="preserve">    </w:t>
      </w:r>
      <w:r w:rsidR="003A563A">
        <w:rPr>
          <w:rFonts w:ascii="Times New Roman" w:hAnsi="Times New Roman" w:cs="Times New Roman"/>
          <w:sz w:val="24"/>
          <w:szCs w:val="24"/>
        </w:rPr>
        <w:t xml:space="preserve">I </w:t>
      </w:r>
      <w:r w:rsidR="007E79F3">
        <w:rPr>
          <w:rFonts w:ascii="Times New Roman" w:hAnsi="Times New Roman" w:cs="Times New Roman"/>
          <w:sz w:val="24"/>
          <w:szCs w:val="24"/>
        </w:rPr>
        <w:t>am</w:t>
      </w:r>
      <w:r w:rsidR="003A563A">
        <w:rPr>
          <w:rFonts w:ascii="Times New Roman" w:hAnsi="Times New Roman" w:cs="Times New Roman"/>
          <w:sz w:val="24"/>
          <w:szCs w:val="24"/>
        </w:rPr>
        <w:t xml:space="preserve"> directed to invite a reference to this Ministry</w:t>
      </w:r>
      <w:r w:rsidR="007778EF">
        <w:rPr>
          <w:rFonts w:ascii="Times New Roman" w:hAnsi="Times New Roman" w:cs="Times New Roman"/>
          <w:sz w:val="24"/>
          <w:szCs w:val="24"/>
        </w:rPr>
        <w:t>’s</w:t>
      </w:r>
      <w:r w:rsidR="003A563A">
        <w:rPr>
          <w:rFonts w:ascii="Times New Roman" w:hAnsi="Times New Roman" w:cs="Times New Roman"/>
          <w:sz w:val="24"/>
          <w:szCs w:val="24"/>
        </w:rPr>
        <w:t xml:space="preserve"> letters No. 7/21/ 60</w:t>
      </w:r>
      <w:r w:rsidR="00E37CBA">
        <w:rPr>
          <w:rFonts w:ascii="Times New Roman" w:hAnsi="Times New Roman" w:cs="Times New Roman"/>
          <w:sz w:val="24"/>
          <w:szCs w:val="24"/>
        </w:rPr>
        <w:t xml:space="preserve"> </w:t>
      </w:r>
      <w:r w:rsidR="003A563A">
        <w:rPr>
          <w:rFonts w:ascii="Times New Roman" w:hAnsi="Times New Roman" w:cs="Times New Roman"/>
          <w:sz w:val="24"/>
          <w:szCs w:val="24"/>
        </w:rPr>
        <w:t>(</w:t>
      </w:r>
      <w:r w:rsidR="00E37CBA">
        <w:rPr>
          <w:rFonts w:ascii="Times New Roman" w:hAnsi="Times New Roman" w:cs="Times New Roman"/>
          <w:sz w:val="24"/>
          <w:szCs w:val="24"/>
        </w:rPr>
        <w:t xml:space="preserve"> </w:t>
      </w:r>
      <w:r w:rsidR="003A563A">
        <w:rPr>
          <w:rFonts w:ascii="Times New Roman" w:hAnsi="Times New Roman" w:cs="Times New Roman"/>
          <w:sz w:val="24"/>
          <w:szCs w:val="24"/>
        </w:rPr>
        <w:t>ISHS</w:t>
      </w:r>
      <w:r w:rsidR="00E37CBA">
        <w:rPr>
          <w:rFonts w:ascii="Times New Roman" w:hAnsi="Times New Roman" w:cs="Times New Roman"/>
          <w:sz w:val="24"/>
          <w:szCs w:val="24"/>
        </w:rPr>
        <w:t xml:space="preserve"> </w:t>
      </w:r>
      <w:r w:rsidR="003A563A">
        <w:rPr>
          <w:rFonts w:ascii="Times New Roman" w:hAnsi="Times New Roman" w:cs="Times New Roman"/>
          <w:sz w:val="24"/>
          <w:szCs w:val="24"/>
        </w:rPr>
        <w:t>)</w:t>
      </w:r>
      <w:r w:rsidR="00E37CBA">
        <w:rPr>
          <w:rFonts w:ascii="Times New Roman" w:hAnsi="Times New Roman" w:cs="Times New Roman"/>
          <w:sz w:val="24"/>
          <w:szCs w:val="24"/>
        </w:rPr>
        <w:t xml:space="preserve"> – </w:t>
      </w:r>
      <w:r w:rsidR="003A563A">
        <w:rPr>
          <w:rFonts w:ascii="Times New Roman" w:hAnsi="Times New Roman" w:cs="Times New Roman"/>
          <w:sz w:val="24"/>
          <w:szCs w:val="24"/>
        </w:rPr>
        <w:t>HI</w:t>
      </w:r>
      <w:r w:rsidR="00E37CBA">
        <w:rPr>
          <w:rFonts w:ascii="Times New Roman" w:hAnsi="Times New Roman" w:cs="Times New Roman"/>
          <w:sz w:val="24"/>
          <w:szCs w:val="24"/>
        </w:rPr>
        <w:t xml:space="preserve"> </w:t>
      </w:r>
      <w:r w:rsidR="003A563A">
        <w:rPr>
          <w:rFonts w:ascii="Times New Roman" w:hAnsi="Times New Roman" w:cs="Times New Roman"/>
          <w:sz w:val="24"/>
          <w:szCs w:val="24"/>
        </w:rPr>
        <w:t xml:space="preserve">&amp; </w:t>
      </w:r>
      <w:r w:rsidR="0002168F">
        <w:rPr>
          <w:rFonts w:ascii="Times New Roman" w:hAnsi="Times New Roman" w:cs="Times New Roman"/>
          <w:sz w:val="24"/>
          <w:szCs w:val="24"/>
        </w:rPr>
        <w:t xml:space="preserve">   </w:t>
      </w:r>
      <w:r w:rsidR="003A563A">
        <w:rPr>
          <w:rFonts w:ascii="Times New Roman" w:hAnsi="Times New Roman" w:cs="Times New Roman"/>
          <w:sz w:val="24"/>
          <w:szCs w:val="24"/>
        </w:rPr>
        <w:t>7/21/66</w:t>
      </w:r>
      <w:r w:rsidR="00E37CBA">
        <w:rPr>
          <w:rFonts w:ascii="Times New Roman" w:hAnsi="Times New Roman" w:cs="Times New Roman"/>
          <w:sz w:val="24"/>
          <w:szCs w:val="24"/>
        </w:rPr>
        <w:t xml:space="preserve"> </w:t>
      </w:r>
      <w:r w:rsidR="003A563A">
        <w:rPr>
          <w:rFonts w:ascii="Times New Roman" w:hAnsi="Times New Roman" w:cs="Times New Roman"/>
          <w:sz w:val="24"/>
          <w:szCs w:val="24"/>
        </w:rPr>
        <w:t>(</w:t>
      </w:r>
      <w:r w:rsidR="00E37CBA">
        <w:rPr>
          <w:rFonts w:ascii="Times New Roman" w:hAnsi="Times New Roman" w:cs="Times New Roman"/>
          <w:sz w:val="24"/>
          <w:szCs w:val="24"/>
        </w:rPr>
        <w:t xml:space="preserve"> </w:t>
      </w:r>
      <w:r w:rsidR="003A563A">
        <w:rPr>
          <w:rFonts w:ascii="Times New Roman" w:hAnsi="Times New Roman" w:cs="Times New Roman"/>
          <w:sz w:val="24"/>
          <w:szCs w:val="24"/>
        </w:rPr>
        <w:t>SCS</w:t>
      </w:r>
      <w:r w:rsidR="00E37CBA">
        <w:rPr>
          <w:rFonts w:ascii="Times New Roman" w:hAnsi="Times New Roman" w:cs="Times New Roman"/>
          <w:sz w:val="24"/>
          <w:szCs w:val="24"/>
        </w:rPr>
        <w:t xml:space="preserve"> </w:t>
      </w:r>
      <w:r w:rsidR="003A563A">
        <w:rPr>
          <w:rFonts w:ascii="Times New Roman" w:hAnsi="Times New Roman" w:cs="Times New Roman"/>
          <w:sz w:val="24"/>
          <w:szCs w:val="24"/>
        </w:rPr>
        <w:t>)</w:t>
      </w:r>
      <w:r w:rsidR="00E37CBA">
        <w:rPr>
          <w:rFonts w:ascii="Times New Roman" w:hAnsi="Times New Roman" w:cs="Times New Roman"/>
          <w:sz w:val="24"/>
          <w:szCs w:val="24"/>
        </w:rPr>
        <w:t xml:space="preserve"> </w:t>
      </w:r>
      <w:r w:rsidR="003A563A">
        <w:rPr>
          <w:rFonts w:ascii="Times New Roman" w:hAnsi="Times New Roman" w:cs="Times New Roman"/>
          <w:sz w:val="24"/>
          <w:szCs w:val="24"/>
        </w:rPr>
        <w:t>-</w:t>
      </w:r>
      <w:r w:rsidR="00E37CBA">
        <w:rPr>
          <w:rFonts w:ascii="Times New Roman" w:hAnsi="Times New Roman" w:cs="Times New Roman"/>
          <w:sz w:val="24"/>
          <w:szCs w:val="24"/>
        </w:rPr>
        <w:t xml:space="preserve"> </w:t>
      </w:r>
      <w:r w:rsidR="003A563A">
        <w:rPr>
          <w:rFonts w:ascii="Times New Roman" w:hAnsi="Times New Roman" w:cs="Times New Roman"/>
          <w:sz w:val="24"/>
          <w:szCs w:val="24"/>
        </w:rPr>
        <w:t>HI, dated the 22</w:t>
      </w:r>
      <w:r w:rsidR="003A563A" w:rsidRPr="003A563A">
        <w:rPr>
          <w:rFonts w:ascii="Times New Roman" w:hAnsi="Times New Roman" w:cs="Times New Roman"/>
          <w:sz w:val="24"/>
          <w:szCs w:val="24"/>
          <w:vertAlign w:val="superscript"/>
        </w:rPr>
        <w:t>nd</w:t>
      </w:r>
      <w:r w:rsidR="003A563A">
        <w:rPr>
          <w:rFonts w:ascii="Times New Roman" w:hAnsi="Times New Roman" w:cs="Times New Roman"/>
          <w:sz w:val="24"/>
          <w:szCs w:val="24"/>
        </w:rPr>
        <w:t xml:space="preserve"> September, 1967, in which ceiling costs for the construction of various types of dwelling units under the aforesaid two scheme</w:t>
      </w:r>
      <w:r w:rsidR="00E37CBA">
        <w:rPr>
          <w:rFonts w:ascii="Times New Roman" w:hAnsi="Times New Roman" w:cs="Times New Roman"/>
          <w:sz w:val="24"/>
          <w:szCs w:val="24"/>
        </w:rPr>
        <w:t>s</w:t>
      </w:r>
      <w:r w:rsidR="003A563A">
        <w:rPr>
          <w:rFonts w:ascii="Times New Roman" w:hAnsi="Times New Roman" w:cs="Times New Roman"/>
          <w:sz w:val="24"/>
          <w:szCs w:val="24"/>
        </w:rPr>
        <w:t xml:space="preserve"> were fixed with effect from 1</w:t>
      </w:r>
      <w:r w:rsidR="003A563A" w:rsidRPr="003A563A">
        <w:rPr>
          <w:rFonts w:ascii="Times New Roman" w:hAnsi="Times New Roman" w:cs="Times New Roman"/>
          <w:sz w:val="24"/>
          <w:szCs w:val="24"/>
          <w:vertAlign w:val="superscript"/>
        </w:rPr>
        <w:t>st</w:t>
      </w:r>
      <w:r w:rsidR="003A563A">
        <w:rPr>
          <w:rFonts w:ascii="Times New Roman" w:hAnsi="Times New Roman" w:cs="Times New Roman"/>
          <w:sz w:val="24"/>
          <w:szCs w:val="24"/>
        </w:rPr>
        <w:t xml:space="preserve"> April, 1967.</w:t>
      </w:r>
    </w:p>
    <w:p w:rsidR="003A563A" w:rsidRDefault="003A563A" w:rsidP="0002168F">
      <w:pPr>
        <w:tabs>
          <w:tab w:val="left" w:pos="8160"/>
        </w:tabs>
        <w:spacing w:after="0" w:line="240" w:lineRule="auto"/>
        <w:jc w:val="both"/>
        <w:rPr>
          <w:rFonts w:ascii="Times New Roman" w:hAnsi="Times New Roman" w:cs="Times New Roman"/>
          <w:sz w:val="24"/>
          <w:szCs w:val="24"/>
        </w:rPr>
      </w:pPr>
    </w:p>
    <w:p w:rsidR="00FD1E63" w:rsidRDefault="003A563A" w:rsidP="0002168F">
      <w:pPr>
        <w:tabs>
          <w:tab w:val="left" w:pos="8160"/>
        </w:tabs>
        <w:spacing w:after="0" w:line="240" w:lineRule="auto"/>
        <w:ind w:left="630" w:hanging="630"/>
        <w:jc w:val="both"/>
        <w:rPr>
          <w:rFonts w:ascii="Times New Roman" w:hAnsi="Times New Roman" w:cs="Times New Roman"/>
          <w:sz w:val="24"/>
          <w:szCs w:val="24"/>
        </w:rPr>
      </w:pPr>
      <w:r w:rsidRPr="001B4FC2">
        <w:rPr>
          <w:rFonts w:ascii="Times New Roman" w:hAnsi="Times New Roman" w:cs="Times New Roman"/>
          <w:b/>
          <w:sz w:val="24"/>
          <w:szCs w:val="24"/>
        </w:rPr>
        <w:t>2.</w:t>
      </w:r>
      <w:r>
        <w:rPr>
          <w:rFonts w:ascii="Times New Roman" w:hAnsi="Times New Roman" w:cs="Times New Roman"/>
          <w:sz w:val="24"/>
          <w:szCs w:val="24"/>
        </w:rPr>
        <w:t xml:space="preserve"> </w:t>
      </w:r>
      <w:r w:rsidR="0002168F">
        <w:rPr>
          <w:rFonts w:ascii="Times New Roman" w:hAnsi="Times New Roman" w:cs="Times New Roman"/>
          <w:sz w:val="24"/>
          <w:szCs w:val="24"/>
        </w:rPr>
        <w:t xml:space="preserve">      </w:t>
      </w:r>
      <w:r>
        <w:rPr>
          <w:rFonts w:ascii="Times New Roman" w:hAnsi="Times New Roman" w:cs="Times New Roman"/>
          <w:sz w:val="24"/>
          <w:szCs w:val="24"/>
        </w:rPr>
        <w:t xml:space="preserve">The Government of India after taking into account the rise in the cost of construction (land building materials and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since then, come to the conclusion that a mere enhancement of the ceiling costs for the construction of houses with the minimum standards of accommodation prescribed under the Schemes is not likely to solve the problem. </w:t>
      </w:r>
      <w:r w:rsidR="003C3C61">
        <w:rPr>
          <w:rFonts w:ascii="Times New Roman" w:hAnsi="Times New Roman" w:cs="Times New Roman"/>
          <w:sz w:val="24"/>
          <w:szCs w:val="24"/>
        </w:rPr>
        <w:t>I</w:t>
      </w:r>
      <w:r>
        <w:rPr>
          <w:rFonts w:ascii="Times New Roman" w:hAnsi="Times New Roman" w:cs="Times New Roman"/>
          <w:sz w:val="24"/>
          <w:szCs w:val="24"/>
        </w:rPr>
        <w:t>n order therefore to consider the matter further in all its aspects and make suitable recommendations, the Government of India appointed a Committee in June, 1971, under the C</w:t>
      </w:r>
      <w:r w:rsidR="0046711D">
        <w:rPr>
          <w:rFonts w:ascii="Times New Roman" w:hAnsi="Times New Roman" w:cs="Times New Roman"/>
          <w:sz w:val="24"/>
          <w:szCs w:val="24"/>
        </w:rPr>
        <w:t>hairmanship of the Joint secret</w:t>
      </w:r>
      <w:r>
        <w:rPr>
          <w:rFonts w:ascii="Times New Roman" w:hAnsi="Times New Roman" w:cs="Times New Roman"/>
          <w:sz w:val="24"/>
          <w:szCs w:val="24"/>
        </w:rPr>
        <w:t>ary</w:t>
      </w:r>
      <w:r w:rsidR="0046711D">
        <w:rPr>
          <w:rFonts w:ascii="Times New Roman" w:hAnsi="Times New Roman" w:cs="Times New Roman"/>
          <w:sz w:val="24"/>
          <w:szCs w:val="24"/>
        </w:rPr>
        <w:t xml:space="preserve"> </w:t>
      </w:r>
      <w:r>
        <w:rPr>
          <w:rFonts w:ascii="Times New Roman" w:hAnsi="Times New Roman" w:cs="Times New Roman"/>
          <w:sz w:val="24"/>
          <w:szCs w:val="24"/>
        </w:rPr>
        <w:t xml:space="preserve">in charge of Housing in the </w:t>
      </w:r>
      <w:r w:rsidR="007C7F74">
        <w:rPr>
          <w:rFonts w:ascii="Times New Roman" w:hAnsi="Times New Roman" w:cs="Times New Roman"/>
          <w:sz w:val="24"/>
          <w:szCs w:val="24"/>
        </w:rPr>
        <w:t>M</w:t>
      </w:r>
      <w:r>
        <w:rPr>
          <w:rFonts w:ascii="Times New Roman" w:hAnsi="Times New Roman" w:cs="Times New Roman"/>
          <w:sz w:val="24"/>
          <w:szCs w:val="24"/>
        </w:rPr>
        <w:t>inistry of works &amp; Housing, and a representative each from the State Governments of Maharashtra, Madhya</w:t>
      </w:r>
      <w:r w:rsidR="00053C15">
        <w:rPr>
          <w:rFonts w:ascii="Times New Roman" w:hAnsi="Times New Roman" w:cs="Times New Roman"/>
          <w:sz w:val="24"/>
          <w:szCs w:val="24"/>
        </w:rPr>
        <w:t xml:space="preserve"> Pradesh</w:t>
      </w:r>
      <w:r>
        <w:rPr>
          <w:rFonts w:ascii="Times New Roman" w:hAnsi="Times New Roman" w:cs="Times New Roman"/>
          <w:sz w:val="24"/>
          <w:szCs w:val="24"/>
        </w:rPr>
        <w:t xml:space="preserve">, Punjab,, Tamil Nadu and </w:t>
      </w:r>
      <w:r w:rsidR="0046711D">
        <w:rPr>
          <w:rFonts w:ascii="Times New Roman" w:hAnsi="Times New Roman" w:cs="Times New Roman"/>
          <w:sz w:val="24"/>
          <w:szCs w:val="24"/>
        </w:rPr>
        <w:t>Uttar Pradesh, and the Union M</w:t>
      </w:r>
      <w:r>
        <w:rPr>
          <w:rFonts w:ascii="Times New Roman" w:hAnsi="Times New Roman" w:cs="Times New Roman"/>
          <w:sz w:val="24"/>
          <w:szCs w:val="24"/>
        </w:rPr>
        <w:t xml:space="preserve">inistry of Finance, Department of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and </w:t>
      </w:r>
      <w:r w:rsidR="007820E2">
        <w:rPr>
          <w:rFonts w:ascii="Times New Roman" w:hAnsi="Times New Roman" w:cs="Times New Roman"/>
          <w:sz w:val="24"/>
          <w:szCs w:val="24"/>
        </w:rPr>
        <w:t>E</w:t>
      </w:r>
      <w:r>
        <w:rPr>
          <w:rFonts w:ascii="Times New Roman" w:hAnsi="Times New Roman" w:cs="Times New Roman"/>
          <w:sz w:val="24"/>
          <w:szCs w:val="24"/>
        </w:rPr>
        <w:t xml:space="preserve">mployment  </w:t>
      </w:r>
      <w:r w:rsidR="00FD1E63">
        <w:rPr>
          <w:rFonts w:ascii="Times New Roman" w:hAnsi="Times New Roman" w:cs="Times New Roman"/>
          <w:sz w:val="24"/>
          <w:szCs w:val="24"/>
        </w:rPr>
        <w:t xml:space="preserve">and the Planning Commission, as members. The Director, National Buildings </w:t>
      </w:r>
      <w:r w:rsidR="00053C15">
        <w:rPr>
          <w:rFonts w:ascii="Times New Roman" w:hAnsi="Times New Roman" w:cs="Times New Roman"/>
          <w:sz w:val="24"/>
          <w:szCs w:val="24"/>
        </w:rPr>
        <w:t>Organization</w:t>
      </w:r>
      <w:r w:rsidR="00FD1E63">
        <w:rPr>
          <w:rFonts w:ascii="Times New Roman" w:hAnsi="Times New Roman" w:cs="Times New Roman"/>
          <w:sz w:val="24"/>
          <w:szCs w:val="24"/>
        </w:rPr>
        <w:t xml:space="preserve"> </w:t>
      </w:r>
      <w:proofErr w:type="gramStart"/>
      <w:r w:rsidR="00FD1E63">
        <w:rPr>
          <w:rFonts w:ascii="Times New Roman" w:hAnsi="Times New Roman" w:cs="Times New Roman"/>
          <w:sz w:val="24"/>
          <w:szCs w:val="24"/>
        </w:rPr>
        <w:t>( Ministry</w:t>
      </w:r>
      <w:proofErr w:type="gramEnd"/>
      <w:r w:rsidR="00FD1E63">
        <w:rPr>
          <w:rFonts w:ascii="Times New Roman" w:hAnsi="Times New Roman" w:cs="Times New Roman"/>
          <w:sz w:val="24"/>
          <w:szCs w:val="24"/>
        </w:rPr>
        <w:t xml:space="preserve"> of works &amp; Housing) was the convener of the Committee. The</w:t>
      </w:r>
      <w:r w:rsidR="00BC589A">
        <w:rPr>
          <w:rFonts w:ascii="Times New Roman" w:hAnsi="Times New Roman" w:cs="Times New Roman"/>
          <w:sz w:val="24"/>
          <w:szCs w:val="24"/>
        </w:rPr>
        <w:t xml:space="preserve"> </w:t>
      </w:r>
      <w:r w:rsidR="00FD1E63">
        <w:rPr>
          <w:rFonts w:ascii="Times New Roman" w:hAnsi="Times New Roman" w:cs="Times New Roman"/>
          <w:sz w:val="24"/>
          <w:szCs w:val="24"/>
        </w:rPr>
        <w:t>te</w:t>
      </w:r>
      <w:r w:rsidR="0046711D">
        <w:rPr>
          <w:rFonts w:ascii="Times New Roman" w:hAnsi="Times New Roman" w:cs="Times New Roman"/>
          <w:sz w:val="24"/>
          <w:szCs w:val="24"/>
        </w:rPr>
        <w:t>r</w:t>
      </w:r>
      <w:r w:rsidR="00FD1E63">
        <w:rPr>
          <w:rFonts w:ascii="Times New Roman" w:hAnsi="Times New Roman" w:cs="Times New Roman"/>
          <w:sz w:val="24"/>
          <w:szCs w:val="24"/>
        </w:rPr>
        <w:t>ms of reference to the Committee were-</w:t>
      </w:r>
    </w:p>
    <w:p w:rsidR="0046711D" w:rsidRDefault="0046711D" w:rsidP="0002168F">
      <w:pPr>
        <w:tabs>
          <w:tab w:val="left" w:pos="8160"/>
        </w:tabs>
        <w:spacing w:after="0" w:line="240" w:lineRule="auto"/>
        <w:ind w:left="630" w:hanging="630"/>
        <w:jc w:val="both"/>
        <w:rPr>
          <w:rFonts w:ascii="Times New Roman" w:hAnsi="Times New Roman" w:cs="Times New Roman"/>
          <w:sz w:val="24"/>
          <w:szCs w:val="24"/>
        </w:rPr>
      </w:pPr>
    </w:p>
    <w:p w:rsidR="00284249" w:rsidRDefault="001B4FC2" w:rsidP="00B816BD">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w:t>
      </w:r>
      <w:proofErr w:type="spellEnd"/>
      <w:r w:rsidR="00284249" w:rsidRPr="001B4FC2">
        <w:rPr>
          <w:rFonts w:ascii="Times New Roman" w:hAnsi="Times New Roman" w:cs="Times New Roman"/>
          <w:b/>
          <w:sz w:val="24"/>
          <w:szCs w:val="24"/>
        </w:rPr>
        <w:t>)</w:t>
      </w:r>
      <w:r w:rsidR="00284249">
        <w:rPr>
          <w:rFonts w:ascii="Times New Roman" w:hAnsi="Times New Roman" w:cs="Times New Roman"/>
          <w:sz w:val="24"/>
          <w:szCs w:val="24"/>
        </w:rPr>
        <w:t xml:space="preserve"> </w:t>
      </w:r>
      <w:r>
        <w:rPr>
          <w:rFonts w:ascii="Times New Roman" w:hAnsi="Times New Roman" w:cs="Times New Roman"/>
          <w:sz w:val="24"/>
          <w:szCs w:val="24"/>
        </w:rPr>
        <w:t xml:space="preserve">    </w:t>
      </w:r>
      <w:r w:rsidR="00284249">
        <w:rPr>
          <w:rFonts w:ascii="Times New Roman" w:hAnsi="Times New Roman" w:cs="Times New Roman"/>
          <w:sz w:val="24"/>
          <w:szCs w:val="24"/>
        </w:rPr>
        <w:t xml:space="preserve">Whether construction of a regular two roomed house under the Integrated </w:t>
      </w:r>
      <w:proofErr w:type="spellStart"/>
      <w:r w:rsidR="00284249">
        <w:rPr>
          <w:rFonts w:ascii="Times New Roman" w:hAnsi="Times New Roman" w:cs="Times New Roman"/>
          <w:sz w:val="24"/>
          <w:szCs w:val="24"/>
        </w:rPr>
        <w:t>Subsidised</w:t>
      </w:r>
      <w:proofErr w:type="spellEnd"/>
      <w:r w:rsidR="00284249">
        <w:rPr>
          <w:rFonts w:ascii="Times New Roman" w:hAnsi="Times New Roman" w:cs="Times New Roman"/>
          <w:sz w:val="24"/>
          <w:szCs w:val="24"/>
        </w:rPr>
        <w:t xml:space="preserve"> Housing Scheme for Industrial Workers and Economically Weaker Sections of the Community can be dispensed with in view of the rising costs of construction. (Incidentally this will also bring it in line with the Slum Clearance/Improvement Scheme).</w:t>
      </w:r>
    </w:p>
    <w:p w:rsidR="0046711D" w:rsidRDefault="0046711D" w:rsidP="00B816BD">
      <w:pPr>
        <w:tabs>
          <w:tab w:val="left" w:pos="8160"/>
        </w:tabs>
        <w:spacing w:after="0" w:line="240" w:lineRule="auto"/>
        <w:jc w:val="both"/>
        <w:rPr>
          <w:rFonts w:ascii="Times New Roman" w:hAnsi="Times New Roman" w:cs="Times New Roman"/>
          <w:sz w:val="24"/>
          <w:szCs w:val="24"/>
        </w:rPr>
      </w:pPr>
    </w:p>
    <w:p w:rsidR="00284249" w:rsidRDefault="00284249" w:rsidP="00B816BD">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(ii)</w:t>
      </w:r>
      <w:r>
        <w:rPr>
          <w:rFonts w:ascii="Times New Roman" w:hAnsi="Times New Roman" w:cs="Times New Roman"/>
          <w:sz w:val="24"/>
          <w:szCs w:val="24"/>
        </w:rPr>
        <w:t xml:space="preserve"> </w:t>
      </w:r>
      <w:r w:rsidR="001B4FC2">
        <w:rPr>
          <w:rFonts w:ascii="Times New Roman" w:hAnsi="Times New Roman" w:cs="Times New Roman"/>
          <w:sz w:val="24"/>
          <w:szCs w:val="24"/>
        </w:rPr>
        <w:t xml:space="preserve">   </w:t>
      </w:r>
      <w:r>
        <w:rPr>
          <w:rFonts w:ascii="Times New Roman" w:hAnsi="Times New Roman" w:cs="Times New Roman"/>
          <w:sz w:val="24"/>
          <w:szCs w:val="24"/>
        </w:rPr>
        <w:t>Minimum standards of accommodation which should be built under the two aforesaid housing schemes: and</w:t>
      </w:r>
    </w:p>
    <w:p w:rsidR="0046711D" w:rsidRDefault="0046711D" w:rsidP="00B816BD">
      <w:pPr>
        <w:tabs>
          <w:tab w:val="left" w:pos="8160"/>
        </w:tabs>
        <w:spacing w:after="0" w:line="240" w:lineRule="auto"/>
        <w:jc w:val="both"/>
        <w:rPr>
          <w:rFonts w:ascii="Times New Roman" w:hAnsi="Times New Roman" w:cs="Times New Roman"/>
          <w:sz w:val="24"/>
          <w:szCs w:val="24"/>
        </w:rPr>
      </w:pPr>
    </w:p>
    <w:p w:rsidR="00284249" w:rsidRDefault="00284249" w:rsidP="00B816BD">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(iii)</w:t>
      </w:r>
      <w:r>
        <w:rPr>
          <w:rFonts w:ascii="Times New Roman" w:hAnsi="Times New Roman" w:cs="Times New Roman"/>
          <w:sz w:val="24"/>
          <w:szCs w:val="24"/>
        </w:rPr>
        <w:t xml:space="preserve"> </w:t>
      </w:r>
      <w:r w:rsidR="001B4FC2">
        <w:rPr>
          <w:rFonts w:ascii="Times New Roman" w:hAnsi="Times New Roman" w:cs="Times New Roman"/>
          <w:sz w:val="24"/>
          <w:szCs w:val="24"/>
        </w:rPr>
        <w:t xml:space="preserve">  </w:t>
      </w:r>
      <w:r>
        <w:rPr>
          <w:rFonts w:ascii="Times New Roman" w:hAnsi="Times New Roman" w:cs="Times New Roman"/>
          <w:sz w:val="24"/>
          <w:szCs w:val="24"/>
        </w:rPr>
        <w:t>The approximate cost of construction with reduced floor areas.</w:t>
      </w:r>
    </w:p>
    <w:p w:rsidR="00284249" w:rsidRDefault="00284249" w:rsidP="006E6EFC">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lastRenderedPageBreak/>
        <w:t>3.</w:t>
      </w:r>
      <w:r>
        <w:rPr>
          <w:rFonts w:ascii="Times New Roman" w:hAnsi="Times New Roman" w:cs="Times New Roman"/>
          <w:sz w:val="24"/>
          <w:szCs w:val="24"/>
        </w:rPr>
        <w:t xml:space="preserve"> </w:t>
      </w:r>
      <w:r w:rsidR="001B4FC2">
        <w:rPr>
          <w:rFonts w:ascii="Times New Roman" w:hAnsi="Times New Roman" w:cs="Times New Roman"/>
          <w:sz w:val="24"/>
          <w:szCs w:val="24"/>
        </w:rPr>
        <w:t xml:space="preserve">   </w:t>
      </w:r>
      <w:r>
        <w:rPr>
          <w:rFonts w:ascii="Times New Roman" w:hAnsi="Times New Roman" w:cs="Times New Roman"/>
          <w:sz w:val="24"/>
          <w:szCs w:val="24"/>
        </w:rPr>
        <w:t>The recommendations made by this Committee have been considered by the Government of India and the decisions taken thereon are indicated in the following paragraphs.</w:t>
      </w:r>
    </w:p>
    <w:p w:rsidR="000F5979" w:rsidRDefault="000F5979" w:rsidP="006E6EFC">
      <w:pPr>
        <w:tabs>
          <w:tab w:val="left" w:pos="8160"/>
        </w:tabs>
        <w:spacing w:after="0" w:line="240" w:lineRule="auto"/>
        <w:jc w:val="both"/>
        <w:rPr>
          <w:rFonts w:ascii="Times New Roman" w:hAnsi="Times New Roman" w:cs="Times New Roman"/>
          <w:sz w:val="24"/>
          <w:szCs w:val="24"/>
        </w:rPr>
      </w:pPr>
    </w:p>
    <w:p w:rsidR="00284249" w:rsidRPr="001B4FC2" w:rsidRDefault="00284249" w:rsidP="006E6EFC">
      <w:pPr>
        <w:tabs>
          <w:tab w:val="left" w:pos="8160"/>
        </w:tabs>
        <w:spacing w:after="0" w:line="240" w:lineRule="auto"/>
        <w:jc w:val="both"/>
        <w:rPr>
          <w:rFonts w:ascii="Times New Roman" w:hAnsi="Times New Roman" w:cs="Times New Roman"/>
          <w:b/>
          <w:color w:val="00B0F0"/>
          <w:sz w:val="24"/>
          <w:szCs w:val="24"/>
          <w:u w:val="single"/>
        </w:rPr>
      </w:pPr>
      <w:r w:rsidRPr="001B4FC2">
        <w:rPr>
          <w:rFonts w:ascii="Times New Roman" w:hAnsi="Times New Roman" w:cs="Times New Roman"/>
          <w:b/>
          <w:color w:val="00B0F0"/>
          <w:sz w:val="24"/>
          <w:szCs w:val="24"/>
        </w:rPr>
        <w:t xml:space="preserve">4. </w:t>
      </w:r>
      <w:r w:rsidR="001B4FC2">
        <w:rPr>
          <w:rFonts w:ascii="Times New Roman" w:hAnsi="Times New Roman" w:cs="Times New Roman"/>
          <w:b/>
          <w:color w:val="00B0F0"/>
          <w:sz w:val="24"/>
          <w:szCs w:val="24"/>
        </w:rPr>
        <w:t xml:space="preserve">    </w:t>
      </w:r>
      <w:r w:rsidRPr="001B4FC2">
        <w:rPr>
          <w:rFonts w:ascii="Times New Roman" w:hAnsi="Times New Roman" w:cs="Times New Roman"/>
          <w:b/>
          <w:color w:val="00B0F0"/>
          <w:sz w:val="24"/>
          <w:szCs w:val="24"/>
          <w:u w:val="single"/>
        </w:rPr>
        <w:t>Types of Accommodation.</w:t>
      </w:r>
    </w:p>
    <w:p w:rsidR="000F5979" w:rsidRDefault="000F5979" w:rsidP="006E6EFC">
      <w:pPr>
        <w:tabs>
          <w:tab w:val="left" w:pos="8160"/>
        </w:tabs>
        <w:spacing w:after="0" w:line="240" w:lineRule="auto"/>
        <w:jc w:val="both"/>
        <w:rPr>
          <w:rFonts w:ascii="Times New Roman" w:hAnsi="Times New Roman" w:cs="Times New Roman"/>
          <w:sz w:val="24"/>
          <w:szCs w:val="24"/>
        </w:rPr>
      </w:pPr>
    </w:p>
    <w:p w:rsidR="00284249" w:rsidRDefault="00284249" w:rsidP="006E6EFC">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(1)</w:t>
      </w:r>
      <w:r>
        <w:rPr>
          <w:rFonts w:ascii="Times New Roman" w:hAnsi="Times New Roman" w:cs="Times New Roman"/>
          <w:sz w:val="24"/>
          <w:szCs w:val="24"/>
        </w:rPr>
        <w:t xml:space="preserve">  </w:t>
      </w:r>
      <w:r w:rsidR="001B4FC2">
        <w:rPr>
          <w:rFonts w:ascii="Times New Roman" w:hAnsi="Times New Roman" w:cs="Times New Roman"/>
          <w:sz w:val="24"/>
          <w:szCs w:val="24"/>
        </w:rPr>
        <w:t xml:space="preserve"> </w:t>
      </w:r>
      <w:r>
        <w:rPr>
          <w:rFonts w:ascii="Times New Roman" w:hAnsi="Times New Roman" w:cs="Times New Roman"/>
          <w:sz w:val="24"/>
          <w:szCs w:val="24"/>
        </w:rPr>
        <w:t xml:space="preserve"> Construction of Regular Two- </w:t>
      </w:r>
      <w:r w:rsidR="000C47B4">
        <w:rPr>
          <w:rFonts w:ascii="Times New Roman" w:hAnsi="Times New Roman" w:cs="Times New Roman"/>
          <w:sz w:val="24"/>
          <w:szCs w:val="24"/>
        </w:rPr>
        <w:t>Roomed</w:t>
      </w:r>
      <w:r>
        <w:rPr>
          <w:rFonts w:ascii="Times New Roman" w:hAnsi="Times New Roman" w:cs="Times New Roman"/>
          <w:sz w:val="24"/>
          <w:szCs w:val="24"/>
        </w:rPr>
        <w:t xml:space="preserve"> Houses under the I.S.H.S.</w:t>
      </w:r>
    </w:p>
    <w:p w:rsidR="00284249" w:rsidRDefault="00284249"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cons</w:t>
      </w:r>
      <w:r w:rsidR="00B43DA7">
        <w:rPr>
          <w:rFonts w:ascii="Times New Roman" w:hAnsi="Times New Roman" w:cs="Times New Roman"/>
          <w:sz w:val="24"/>
          <w:szCs w:val="24"/>
        </w:rPr>
        <w:t>truction of regular two-roomed H</w:t>
      </w:r>
      <w:r>
        <w:rPr>
          <w:rFonts w:ascii="Times New Roman" w:hAnsi="Times New Roman" w:cs="Times New Roman"/>
          <w:sz w:val="24"/>
          <w:szCs w:val="24"/>
        </w:rPr>
        <w:t>ouses under the Scheme may be continued.</w:t>
      </w:r>
    </w:p>
    <w:p w:rsidR="000F5979" w:rsidRDefault="000F5979" w:rsidP="006E6EFC">
      <w:pPr>
        <w:tabs>
          <w:tab w:val="left" w:pos="8160"/>
        </w:tabs>
        <w:spacing w:after="0" w:line="240" w:lineRule="auto"/>
        <w:jc w:val="both"/>
        <w:rPr>
          <w:rFonts w:ascii="Times New Roman" w:hAnsi="Times New Roman" w:cs="Times New Roman"/>
          <w:sz w:val="24"/>
          <w:szCs w:val="24"/>
        </w:rPr>
      </w:pPr>
    </w:p>
    <w:p w:rsidR="00284249" w:rsidRDefault="00284249" w:rsidP="006E6EFC">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(2)</w:t>
      </w:r>
      <w:r>
        <w:rPr>
          <w:rFonts w:ascii="Times New Roman" w:hAnsi="Times New Roman" w:cs="Times New Roman"/>
          <w:sz w:val="24"/>
          <w:szCs w:val="24"/>
        </w:rPr>
        <w:t xml:space="preserve"> </w:t>
      </w:r>
      <w:r w:rsidR="001B4FC2">
        <w:rPr>
          <w:rFonts w:ascii="Times New Roman" w:hAnsi="Times New Roman" w:cs="Times New Roman"/>
          <w:sz w:val="24"/>
          <w:szCs w:val="24"/>
        </w:rPr>
        <w:t xml:space="preserve">    </w:t>
      </w:r>
      <w:r>
        <w:rPr>
          <w:rFonts w:ascii="Times New Roman" w:hAnsi="Times New Roman" w:cs="Times New Roman"/>
          <w:sz w:val="24"/>
          <w:szCs w:val="24"/>
        </w:rPr>
        <w:t>Construc</w:t>
      </w:r>
      <w:r w:rsidR="003F4785">
        <w:rPr>
          <w:rFonts w:ascii="Times New Roman" w:hAnsi="Times New Roman" w:cs="Times New Roman"/>
          <w:sz w:val="24"/>
          <w:szCs w:val="24"/>
        </w:rPr>
        <w:t xml:space="preserve">tion of Skeletal and Single- </w:t>
      </w:r>
      <w:proofErr w:type="spellStart"/>
      <w:r w:rsidR="003F4785">
        <w:rPr>
          <w:rFonts w:ascii="Times New Roman" w:hAnsi="Times New Roman" w:cs="Times New Roman"/>
          <w:sz w:val="24"/>
          <w:szCs w:val="24"/>
        </w:rPr>
        <w:t>st</w:t>
      </w:r>
      <w:r>
        <w:rPr>
          <w:rFonts w:ascii="Times New Roman" w:hAnsi="Times New Roman" w:cs="Times New Roman"/>
          <w:sz w:val="24"/>
          <w:szCs w:val="24"/>
        </w:rPr>
        <w:t>o</w:t>
      </w:r>
      <w:r w:rsidR="003F4785">
        <w:rPr>
          <w:rFonts w:ascii="Times New Roman" w:hAnsi="Times New Roman" w:cs="Times New Roman"/>
          <w:sz w:val="24"/>
          <w:szCs w:val="24"/>
        </w:rPr>
        <w:t>re</w:t>
      </w:r>
      <w:r>
        <w:rPr>
          <w:rFonts w:ascii="Times New Roman" w:hAnsi="Times New Roman" w:cs="Times New Roman"/>
          <w:sz w:val="24"/>
          <w:szCs w:val="24"/>
        </w:rPr>
        <w:t>yed</w:t>
      </w:r>
      <w:proofErr w:type="spellEnd"/>
      <w:r>
        <w:rPr>
          <w:rFonts w:ascii="Times New Roman" w:hAnsi="Times New Roman" w:cs="Times New Roman"/>
          <w:sz w:val="24"/>
          <w:szCs w:val="24"/>
        </w:rPr>
        <w:t xml:space="preserve"> houses under the I.S.H.S. &amp; S.C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I.S.</w:t>
      </w:r>
    </w:p>
    <w:p w:rsidR="00284249" w:rsidRDefault="00284249"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construc</w:t>
      </w:r>
      <w:r w:rsidR="003F4785">
        <w:rPr>
          <w:rFonts w:ascii="Times New Roman" w:hAnsi="Times New Roman" w:cs="Times New Roman"/>
          <w:sz w:val="24"/>
          <w:szCs w:val="24"/>
        </w:rPr>
        <w:t xml:space="preserve">tion of Skeletal and single- </w:t>
      </w:r>
      <w:proofErr w:type="spellStart"/>
      <w:r w:rsidR="003F4785">
        <w:rPr>
          <w:rFonts w:ascii="Times New Roman" w:hAnsi="Times New Roman" w:cs="Times New Roman"/>
          <w:sz w:val="24"/>
          <w:szCs w:val="24"/>
        </w:rPr>
        <w:t>st</w:t>
      </w:r>
      <w:r>
        <w:rPr>
          <w:rFonts w:ascii="Times New Roman" w:hAnsi="Times New Roman" w:cs="Times New Roman"/>
          <w:sz w:val="24"/>
          <w:szCs w:val="24"/>
        </w:rPr>
        <w:t>o</w:t>
      </w:r>
      <w:r w:rsidR="003F4785">
        <w:rPr>
          <w:rFonts w:ascii="Times New Roman" w:hAnsi="Times New Roman" w:cs="Times New Roman"/>
          <w:sz w:val="24"/>
          <w:szCs w:val="24"/>
        </w:rPr>
        <w:t>re</w:t>
      </w:r>
      <w:r>
        <w:rPr>
          <w:rFonts w:ascii="Times New Roman" w:hAnsi="Times New Roman" w:cs="Times New Roman"/>
          <w:sz w:val="24"/>
          <w:szCs w:val="24"/>
        </w:rPr>
        <w:t>yed</w:t>
      </w:r>
      <w:proofErr w:type="spellEnd"/>
      <w:r>
        <w:rPr>
          <w:rFonts w:ascii="Times New Roman" w:hAnsi="Times New Roman" w:cs="Times New Roman"/>
          <w:sz w:val="24"/>
          <w:szCs w:val="24"/>
        </w:rPr>
        <w:t xml:space="preserve"> houses under the aforesai</w:t>
      </w:r>
      <w:r w:rsidR="00316B37">
        <w:rPr>
          <w:rFonts w:ascii="Times New Roman" w:hAnsi="Times New Roman" w:cs="Times New Roman"/>
          <w:sz w:val="24"/>
          <w:szCs w:val="24"/>
        </w:rPr>
        <w:t>d housing schemes has been with-</w:t>
      </w:r>
      <w:r>
        <w:rPr>
          <w:rFonts w:ascii="Times New Roman" w:hAnsi="Times New Roman" w:cs="Times New Roman"/>
          <w:sz w:val="24"/>
          <w:szCs w:val="24"/>
        </w:rPr>
        <w:t>drawn. The construction of these two types of houses should not, therefore, be sanctioned here-after under the above two scheme.</w:t>
      </w:r>
    </w:p>
    <w:p w:rsidR="000F5979" w:rsidRDefault="000F5979" w:rsidP="006E6EFC">
      <w:pPr>
        <w:tabs>
          <w:tab w:val="left" w:pos="8160"/>
        </w:tabs>
        <w:spacing w:after="0" w:line="240" w:lineRule="auto"/>
        <w:jc w:val="both"/>
        <w:rPr>
          <w:rFonts w:ascii="Times New Roman" w:hAnsi="Times New Roman" w:cs="Times New Roman"/>
          <w:sz w:val="24"/>
          <w:szCs w:val="24"/>
        </w:rPr>
      </w:pPr>
    </w:p>
    <w:p w:rsidR="00284249" w:rsidRDefault="003F4785" w:rsidP="006E6EFC">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(3)</w:t>
      </w:r>
      <w:r>
        <w:rPr>
          <w:rFonts w:ascii="Times New Roman" w:hAnsi="Times New Roman" w:cs="Times New Roman"/>
          <w:sz w:val="24"/>
          <w:szCs w:val="24"/>
        </w:rPr>
        <w:t xml:space="preserve"> </w:t>
      </w:r>
      <w:r w:rsidR="001B4FC2">
        <w:rPr>
          <w:rFonts w:ascii="Times New Roman" w:hAnsi="Times New Roman" w:cs="Times New Roman"/>
          <w:sz w:val="24"/>
          <w:szCs w:val="24"/>
        </w:rPr>
        <w:t xml:space="preserve">     </w:t>
      </w:r>
      <w:r>
        <w:rPr>
          <w:rFonts w:ascii="Times New Roman" w:hAnsi="Times New Roman" w:cs="Times New Roman"/>
          <w:sz w:val="24"/>
          <w:szCs w:val="24"/>
        </w:rPr>
        <w:t xml:space="preserve">Provision of five- </w:t>
      </w:r>
      <w:proofErr w:type="spellStart"/>
      <w:r>
        <w:rPr>
          <w:rFonts w:ascii="Times New Roman" w:hAnsi="Times New Roman" w:cs="Times New Roman"/>
          <w:sz w:val="24"/>
          <w:szCs w:val="24"/>
        </w:rPr>
        <w:t>st</w:t>
      </w:r>
      <w:r w:rsidR="00284249">
        <w:rPr>
          <w:rFonts w:ascii="Times New Roman" w:hAnsi="Times New Roman" w:cs="Times New Roman"/>
          <w:sz w:val="24"/>
          <w:szCs w:val="24"/>
        </w:rPr>
        <w:t>o</w:t>
      </w:r>
      <w:r>
        <w:rPr>
          <w:rFonts w:ascii="Times New Roman" w:hAnsi="Times New Roman" w:cs="Times New Roman"/>
          <w:sz w:val="24"/>
          <w:szCs w:val="24"/>
        </w:rPr>
        <w:t>re</w:t>
      </w:r>
      <w:r w:rsidR="00284249">
        <w:rPr>
          <w:rFonts w:ascii="Times New Roman" w:hAnsi="Times New Roman" w:cs="Times New Roman"/>
          <w:sz w:val="24"/>
          <w:szCs w:val="24"/>
        </w:rPr>
        <w:t>yed</w:t>
      </w:r>
      <w:proofErr w:type="spellEnd"/>
      <w:r w:rsidR="00284249">
        <w:rPr>
          <w:rFonts w:ascii="Times New Roman" w:hAnsi="Times New Roman" w:cs="Times New Roman"/>
          <w:sz w:val="24"/>
          <w:szCs w:val="24"/>
        </w:rPr>
        <w:t xml:space="preserve"> houses without lifts.</w:t>
      </w:r>
    </w:p>
    <w:p w:rsidR="00284249" w:rsidRDefault="00284249"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order to conserve land and make more intensive use of it, the construction of five- </w:t>
      </w:r>
      <w:proofErr w:type="spellStart"/>
      <w:r>
        <w:rPr>
          <w:rFonts w:ascii="Times New Roman" w:hAnsi="Times New Roman" w:cs="Times New Roman"/>
          <w:sz w:val="24"/>
          <w:szCs w:val="24"/>
        </w:rPr>
        <w:t>sto</w:t>
      </w:r>
      <w:r w:rsidR="00DB046A">
        <w:rPr>
          <w:rFonts w:ascii="Times New Roman" w:hAnsi="Times New Roman" w:cs="Times New Roman"/>
          <w:sz w:val="24"/>
          <w:szCs w:val="24"/>
        </w:rPr>
        <w:t>re</w:t>
      </w:r>
      <w:r>
        <w:rPr>
          <w:rFonts w:ascii="Times New Roman" w:hAnsi="Times New Roman" w:cs="Times New Roman"/>
          <w:sz w:val="24"/>
          <w:szCs w:val="24"/>
        </w:rPr>
        <w:t>yed</w:t>
      </w:r>
      <w:proofErr w:type="spellEnd"/>
      <w:r>
        <w:rPr>
          <w:rFonts w:ascii="Times New Roman" w:hAnsi="Times New Roman" w:cs="Times New Roman"/>
          <w:sz w:val="24"/>
          <w:szCs w:val="24"/>
        </w:rPr>
        <w:t xml:space="preserve"> houses without lifts may be adopted, wherever possible and economical, after giving due co</w:t>
      </w:r>
      <w:r w:rsidR="00DB046A">
        <w:rPr>
          <w:rFonts w:ascii="Times New Roman" w:hAnsi="Times New Roman" w:cs="Times New Roman"/>
          <w:sz w:val="24"/>
          <w:szCs w:val="24"/>
        </w:rPr>
        <w:t>nsideration to such aspects as W</w:t>
      </w:r>
      <w:r>
        <w:rPr>
          <w:rFonts w:ascii="Times New Roman" w:hAnsi="Times New Roman" w:cs="Times New Roman"/>
          <w:sz w:val="24"/>
          <w:szCs w:val="24"/>
        </w:rPr>
        <w:t xml:space="preserve">ater </w:t>
      </w:r>
      <w:r w:rsidR="00DB046A">
        <w:rPr>
          <w:rFonts w:ascii="Times New Roman" w:hAnsi="Times New Roman" w:cs="Times New Roman"/>
          <w:sz w:val="24"/>
          <w:szCs w:val="24"/>
        </w:rPr>
        <w:t>S</w:t>
      </w:r>
      <w:r>
        <w:rPr>
          <w:rFonts w:ascii="Times New Roman" w:hAnsi="Times New Roman" w:cs="Times New Roman"/>
          <w:sz w:val="24"/>
          <w:szCs w:val="24"/>
        </w:rPr>
        <w:t>upply, cost of construction etc. The total height of such building should be limited to 50 feet.</w:t>
      </w:r>
    </w:p>
    <w:p w:rsidR="000F5979" w:rsidRDefault="000F5979" w:rsidP="006E6EFC">
      <w:pPr>
        <w:tabs>
          <w:tab w:val="left" w:pos="8160"/>
        </w:tabs>
        <w:spacing w:after="0" w:line="240" w:lineRule="auto"/>
        <w:jc w:val="both"/>
        <w:rPr>
          <w:rFonts w:ascii="Times New Roman" w:hAnsi="Times New Roman" w:cs="Times New Roman"/>
          <w:sz w:val="24"/>
          <w:szCs w:val="24"/>
        </w:rPr>
      </w:pPr>
    </w:p>
    <w:p w:rsidR="00284249" w:rsidRDefault="00284249" w:rsidP="006E6EFC">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(4)</w:t>
      </w:r>
      <w:r>
        <w:rPr>
          <w:rFonts w:ascii="Times New Roman" w:hAnsi="Times New Roman" w:cs="Times New Roman"/>
          <w:sz w:val="24"/>
          <w:szCs w:val="24"/>
        </w:rPr>
        <w:t xml:space="preserve"> </w:t>
      </w:r>
      <w:r w:rsidR="001B4FC2">
        <w:rPr>
          <w:rFonts w:ascii="Times New Roman" w:hAnsi="Times New Roman" w:cs="Times New Roman"/>
          <w:sz w:val="24"/>
          <w:szCs w:val="24"/>
        </w:rPr>
        <w:t xml:space="preserve">    </w:t>
      </w:r>
      <w:r>
        <w:rPr>
          <w:rFonts w:ascii="Times New Roman" w:hAnsi="Times New Roman" w:cs="Times New Roman"/>
          <w:sz w:val="24"/>
          <w:szCs w:val="24"/>
        </w:rPr>
        <w:t>The following types of accommodation only should henceforth be provided under the ISHS&amp; SC/IS.</w:t>
      </w:r>
    </w:p>
    <w:p w:rsidR="000F5979" w:rsidRDefault="000F5979" w:rsidP="006E6EFC">
      <w:pPr>
        <w:tabs>
          <w:tab w:val="left" w:pos="8160"/>
        </w:tabs>
        <w:spacing w:after="0" w:line="240" w:lineRule="auto"/>
        <w:jc w:val="both"/>
        <w:rPr>
          <w:rFonts w:ascii="Times New Roman" w:hAnsi="Times New Roman" w:cs="Times New Roman"/>
          <w:b/>
          <w:sz w:val="24"/>
          <w:szCs w:val="24"/>
          <w:u w:val="single"/>
        </w:rPr>
      </w:pPr>
    </w:p>
    <w:p w:rsidR="00284249" w:rsidRPr="001B4FC2" w:rsidRDefault="00284249" w:rsidP="001B4FC2">
      <w:pPr>
        <w:tabs>
          <w:tab w:val="left" w:pos="8160"/>
        </w:tabs>
        <w:spacing w:after="0" w:line="240" w:lineRule="auto"/>
        <w:ind w:left="630" w:hanging="630"/>
        <w:jc w:val="both"/>
        <w:rPr>
          <w:rFonts w:ascii="Times New Roman" w:hAnsi="Times New Roman" w:cs="Times New Roman"/>
          <w:b/>
          <w:color w:val="FF0000"/>
          <w:sz w:val="24"/>
          <w:szCs w:val="24"/>
          <w:u w:val="single"/>
        </w:rPr>
      </w:pPr>
      <w:r w:rsidRPr="001B4FC2">
        <w:rPr>
          <w:rFonts w:ascii="Times New Roman" w:hAnsi="Times New Roman" w:cs="Times New Roman"/>
          <w:b/>
          <w:color w:val="FF0000"/>
          <w:sz w:val="24"/>
          <w:szCs w:val="24"/>
        </w:rPr>
        <w:t xml:space="preserve">(A) </w:t>
      </w:r>
      <w:r w:rsidR="001B4FC2" w:rsidRPr="001B4FC2">
        <w:rPr>
          <w:rFonts w:ascii="Times New Roman" w:hAnsi="Times New Roman" w:cs="Times New Roman"/>
          <w:b/>
          <w:color w:val="FF0000"/>
          <w:sz w:val="24"/>
          <w:szCs w:val="24"/>
        </w:rPr>
        <w:t xml:space="preserve">  </w:t>
      </w:r>
      <w:r w:rsidRPr="001B4FC2">
        <w:rPr>
          <w:rFonts w:ascii="Times New Roman" w:hAnsi="Times New Roman" w:cs="Times New Roman"/>
          <w:b/>
          <w:color w:val="FF0000"/>
          <w:sz w:val="24"/>
          <w:szCs w:val="24"/>
          <w:u w:val="single"/>
        </w:rPr>
        <w:t xml:space="preserve">Integrated </w:t>
      </w:r>
      <w:proofErr w:type="spellStart"/>
      <w:r w:rsidRPr="001B4FC2">
        <w:rPr>
          <w:rFonts w:ascii="Times New Roman" w:hAnsi="Times New Roman" w:cs="Times New Roman"/>
          <w:b/>
          <w:color w:val="FF0000"/>
          <w:sz w:val="24"/>
          <w:szCs w:val="24"/>
          <w:u w:val="single"/>
        </w:rPr>
        <w:t>Subsidised</w:t>
      </w:r>
      <w:proofErr w:type="spellEnd"/>
      <w:r w:rsidRPr="001B4FC2">
        <w:rPr>
          <w:rFonts w:ascii="Times New Roman" w:hAnsi="Times New Roman" w:cs="Times New Roman"/>
          <w:b/>
          <w:color w:val="FF0000"/>
          <w:sz w:val="24"/>
          <w:szCs w:val="24"/>
          <w:u w:val="single"/>
        </w:rPr>
        <w:t xml:space="preserve"> Housing Scheme for Industrial Workers and </w:t>
      </w:r>
      <w:proofErr w:type="gramStart"/>
      <w:r w:rsidRPr="001B4FC2">
        <w:rPr>
          <w:rFonts w:ascii="Times New Roman" w:hAnsi="Times New Roman" w:cs="Times New Roman"/>
          <w:b/>
          <w:color w:val="FF0000"/>
          <w:sz w:val="24"/>
          <w:szCs w:val="24"/>
          <w:u w:val="single"/>
        </w:rPr>
        <w:t xml:space="preserve">Economically </w:t>
      </w:r>
      <w:r w:rsidR="001B4FC2">
        <w:rPr>
          <w:rFonts w:ascii="Times New Roman" w:hAnsi="Times New Roman" w:cs="Times New Roman"/>
          <w:b/>
          <w:color w:val="FF0000"/>
          <w:sz w:val="24"/>
          <w:szCs w:val="24"/>
          <w:u w:val="single"/>
        </w:rPr>
        <w:t xml:space="preserve"> </w:t>
      </w:r>
      <w:r w:rsidRPr="001B4FC2">
        <w:rPr>
          <w:rFonts w:ascii="Times New Roman" w:hAnsi="Times New Roman" w:cs="Times New Roman"/>
          <w:b/>
          <w:color w:val="FF0000"/>
          <w:sz w:val="24"/>
          <w:szCs w:val="24"/>
          <w:u w:val="single"/>
        </w:rPr>
        <w:t>Weaker</w:t>
      </w:r>
      <w:proofErr w:type="gramEnd"/>
      <w:r w:rsidRPr="001B4FC2">
        <w:rPr>
          <w:rFonts w:ascii="Times New Roman" w:hAnsi="Times New Roman" w:cs="Times New Roman"/>
          <w:b/>
          <w:color w:val="FF0000"/>
          <w:sz w:val="24"/>
          <w:szCs w:val="24"/>
          <w:u w:val="single"/>
        </w:rPr>
        <w:t xml:space="preserve"> sections of Community.</w:t>
      </w:r>
    </w:p>
    <w:p w:rsidR="000F5979" w:rsidRDefault="000F5979" w:rsidP="006E6EFC">
      <w:pPr>
        <w:tabs>
          <w:tab w:val="left" w:pos="8160"/>
        </w:tabs>
        <w:spacing w:after="0" w:line="240" w:lineRule="auto"/>
        <w:jc w:val="both"/>
        <w:rPr>
          <w:rFonts w:ascii="Times New Roman" w:hAnsi="Times New Roman" w:cs="Times New Roman"/>
          <w:sz w:val="24"/>
          <w:szCs w:val="24"/>
        </w:rPr>
      </w:pPr>
    </w:p>
    <w:p w:rsidR="00284249" w:rsidRDefault="00284249" w:rsidP="006E6EFC">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(1)</w:t>
      </w:r>
      <w:r>
        <w:rPr>
          <w:rFonts w:ascii="Times New Roman" w:hAnsi="Times New Roman" w:cs="Times New Roman"/>
          <w:sz w:val="24"/>
          <w:szCs w:val="24"/>
        </w:rPr>
        <w:t xml:space="preserve"> </w:t>
      </w:r>
      <w:r w:rsidR="00D25BA3">
        <w:rPr>
          <w:rFonts w:ascii="Times New Roman" w:hAnsi="Times New Roman" w:cs="Times New Roman"/>
          <w:sz w:val="24"/>
          <w:szCs w:val="24"/>
        </w:rPr>
        <w:t xml:space="preserve">     </w:t>
      </w:r>
      <w:r>
        <w:rPr>
          <w:rFonts w:ascii="Times New Roman" w:hAnsi="Times New Roman" w:cs="Times New Roman"/>
          <w:sz w:val="24"/>
          <w:szCs w:val="24"/>
        </w:rPr>
        <w:t>Open developed plot.</w:t>
      </w:r>
    </w:p>
    <w:p w:rsidR="00927AE8" w:rsidRDefault="00927AE8" w:rsidP="006E6EFC">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(ii)</w:t>
      </w:r>
      <w:r>
        <w:rPr>
          <w:rFonts w:ascii="Times New Roman" w:hAnsi="Times New Roman" w:cs="Times New Roman"/>
          <w:sz w:val="24"/>
          <w:szCs w:val="24"/>
        </w:rPr>
        <w:t xml:space="preserve">  </w:t>
      </w:r>
      <w:r w:rsidR="00D25BA3">
        <w:rPr>
          <w:rFonts w:ascii="Times New Roman" w:hAnsi="Times New Roman" w:cs="Times New Roman"/>
          <w:sz w:val="24"/>
          <w:szCs w:val="24"/>
        </w:rPr>
        <w:t xml:space="preserve">    </w:t>
      </w:r>
      <w:r>
        <w:rPr>
          <w:rFonts w:ascii="Times New Roman" w:hAnsi="Times New Roman" w:cs="Times New Roman"/>
          <w:sz w:val="24"/>
          <w:szCs w:val="24"/>
        </w:rPr>
        <w:t>Small</w:t>
      </w:r>
      <w:r w:rsidR="000C47B4">
        <w:rPr>
          <w:rFonts w:ascii="Times New Roman" w:hAnsi="Times New Roman" w:cs="Times New Roman"/>
          <w:sz w:val="24"/>
          <w:szCs w:val="24"/>
        </w:rPr>
        <w:t xml:space="preserve"> two- roomed houses (double-</w:t>
      </w:r>
      <w:proofErr w:type="spellStart"/>
      <w:r w:rsidR="000C47B4">
        <w:rPr>
          <w:rFonts w:ascii="Times New Roman" w:hAnsi="Times New Roman" w:cs="Times New Roman"/>
          <w:sz w:val="24"/>
          <w:szCs w:val="24"/>
        </w:rPr>
        <w:t>storeyed</w:t>
      </w:r>
      <w:proofErr w:type="spellEnd"/>
      <w:r w:rsidR="000C47B4">
        <w:rPr>
          <w:rFonts w:ascii="Times New Roman" w:hAnsi="Times New Roman" w:cs="Times New Roman"/>
          <w:sz w:val="24"/>
          <w:szCs w:val="24"/>
        </w:rPr>
        <w:t xml:space="preserve"> and multi- </w:t>
      </w:r>
      <w:proofErr w:type="spellStart"/>
      <w:r w:rsidR="000C47B4">
        <w:rPr>
          <w:rFonts w:ascii="Times New Roman" w:hAnsi="Times New Roman" w:cs="Times New Roman"/>
          <w:sz w:val="24"/>
          <w:szCs w:val="24"/>
        </w:rPr>
        <w:t>store</w:t>
      </w:r>
      <w:r>
        <w:rPr>
          <w:rFonts w:ascii="Times New Roman" w:hAnsi="Times New Roman" w:cs="Times New Roman"/>
          <w:sz w:val="24"/>
          <w:szCs w:val="24"/>
        </w:rPr>
        <w:t>yed</w:t>
      </w:r>
      <w:proofErr w:type="spellEnd"/>
      <w:r>
        <w:rPr>
          <w:rFonts w:ascii="Times New Roman" w:hAnsi="Times New Roman" w:cs="Times New Roman"/>
          <w:sz w:val="24"/>
          <w:szCs w:val="24"/>
        </w:rPr>
        <w:t>).</w:t>
      </w:r>
    </w:p>
    <w:p w:rsidR="00927AE8" w:rsidRDefault="00927AE8" w:rsidP="006E6EFC">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(iii)</w:t>
      </w:r>
      <w:r>
        <w:rPr>
          <w:rFonts w:ascii="Times New Roman" w:hAnsi="Times New Roman" w:cs="Times New Roman"/>
          <w:sz w:val="24"/>
          <w:szCs w:val="24"/>
        </w:rPr>
        <w:t xml:space="preserve"> </w:t>
      </w:r>
      <w:r w:rsidR="00D25BA3">
        <w:rPr>
          <w:rFonts w:ascii="Times New Roman" w:hAnsi="Times New Roman" w:cs="Times New Roman"/>
          <w:sz w:val="24"/>
          <w:szCs w:val="24"/>
        </w:rPr>
        <w:t xml:space="preserve">    </w:t>
      </w:r>
      <w:r>
        <w:rPr>
          <w:rFonts w:ascii="Times New Roman" w:hAnsi="Times New Roman" w:cs="Times New Roman"/>
          <w:sz w:val="24"/>
          <w:szCs w:val="24"/>
        </w:rPr>
        <w:t xml:space="preserve">Regular two-roomed houses </w:t>
      </w:r>
      <w:r w:rsidR="000C47B4">
        <w:rPr>
          <w:rFonts w:ascii="Times New Roman" w:hAnsi="Times New Roman" w:cs="Times New Roman"/>
          <w:sz w:val="24"/>
          <w:szCs w:val="24"/>
        </w:rPr>
        <w:t>(double –</w:t>
      </w:r>
      <w:proofErr w:type="spellStart"/>
      <w:r w:rsidR="000C47B4">
        <w:rPr>
          <w:rFonts w:ascii="Times New Roman" w:hAnsi="Times New Roman" w:cs="Times New Roman"/>
          <w:sz w:val="24"/>
          <w:szCs w:val="24"/>
        </w:rPr>
        <w:t>storeyed</w:t>
      </w:r>
      <w:proofErr w:type="spellEnd"/>
      <w:r w:rsidR="000C47B4">
        <w:rPr>
          <w:rFonts w:ascii="Times New Roman" w:hAnsi="Times New Roman" w:cs="Times New Roman"/>
          <w:sz w:val="24"/>
          <w:szCs w:val="24"/>
        </w:rPr>
        <w:t xml:space="preserve"> and multi- </w:t>
      </w:r>
      <w:proofErr w:type="spellStart"/>
      <w:r w:rsidR="000C47B4">
        <w:rPr>
          <w:rFonts w:ascii="Times New Roman" w:hAnsi="Times New Roman" w:cs="Times New Roman"/>
          <w:sz w:val="24"/>
          <w:szCs w:val="24"/>
        </w:rPr>
        <w:t>store</w:t>
      </w:r>
      <w:r>
        <w:rPr>
          <w:rFonts w:ascii="Times New Roman" w:hAnsi="Times New Roman" w:cs="Times New Roman"/>
          <w:sz w:val="24"/>
          <w:szCs w:val="24"/>
        </w:rPr>
        <w:t>yed</w:t>
      </w:r>
      <w:proofErr w:type="spellEnd"/>
      <w:r>
        <w:rPr>
          <w:rFonts w:ascii="Times New Roman" w:hAnsi="Times New Roman" w:cs="Times New Roman"/>
          <w:sz w:val="24"/>
          <w:szCs w:val="24"/>
        </w:rPr>
        <w:t>)</w:t>
      </w:r>
    </w:p>
    <w:p w:rsidR="00927AE8" w:rsidRDefault="000C47B4" w:rsidP="006E6EFC">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w:t>
      </w:r>
      <w:proofErr w:type="gramStart"/>
      <w:r w:rsidRPr="001B4FC2">
        <w:rPr>
          <w:rFonts w:ascii="Times New Roman" w:hAnsi="Times New Roman" w:cs="Times New Roman"/>
          <w:b/>
          <w:sz w:val="24"/>
          <w:szCs w:val="24"/>
        </w:rPr>
        <w:t>iv</w:t>
      </w:r>
      <w:proofErr w:type="gramEnd"/>
      <w:r w:rsidRPr="001B4FC2">
        <w:rPr>
          <w:rFonts w:ascii="Times New Roman" w:hAnsi="Times New Roman" w:cs="Times New Roman"/>
          <w:b/>
          <w:sz w:val="24"/>
          <w:szCs w:val="24"/>
        </w:rPr>
        <w:t>)</w:t>
      </w:r>
      <w:r>
        <w:rPr>
          <w:rFonts w:ascii="Times New Roman" w:hAnsi="Times New Roman" w:cs="Times New Roman"/>
          <w:sz w:val="24"/>
          <w:szCs w:val="24"/>
        </w:rPr>
        <w:t xml:space="preserve"> </w:t>
      </w:r>
      <w:r w:rsidR="00D25BA3">
        <w:rPr>
          <w:rFonts w:ascii="Times New Roman" w:hAnsi="Times New Roman" w:cs="Times New Roman"/>
          <w:sz w:val="24"/>
          <w:szCs w:val="24"/>
        </w:rPr>
        <w:t xml:space="preserve">    </w:t>
      </w:r>
      <w:r>
        <w:rPr>
          <w:rFonts w:ascii="Times New Roman" w:hAnsi="Times New Roman" w:cs="Times New Roman"/>
          <w:sz w:val="24"/>
          <w:szCs w:val="24"/>
        </w:rPr>
        <w:t>Hostels (</w:t>
      </w:r>
      <w:proofErr w:type="spellStart"/>
      <w:r>
        <w:rPr>
          <w:rFonts w:ascii="Times New Roman" w:hAnsi="Times New Roman" w:cs="Times New Roman"/>
          <w:sz w:val="24"/>
          <w:szCs w:val="24"/>
        </w:rPr>
        <w:t>multi-store</w:t>
      </w:r>
      <w:r w:rsidR="00927AE8">
        <w:rPr>
          <w:rFonts w:ascii="Times New Roman" w:hAnsi="Times New Roman" w:cs="Times New Roman"/>
          <w:sz w:val="24"/>
          <w:szCs w:val="24"/>
        </w:rPr>
        <w:t>yed</w:t>
      </w:r>
      <w:proofErr w:type="spellEnd"/>
      <w:r w:rsidR="00927AE8">
        <w:rPr>
          <w:rFonts w:ascii="Times New Roman" w:hAnsi="Times New Roman" w:cs="Times New Roman"/>
          <w:sz w:val="24"/>
          <w:szCs w:val="24"/>
        </w:rPr>
        <w:t>)</w:t>
      </w:r>
    </w:p>
    <w:p w:rsidR="00927AE8" w:rsidRDefault="000C47B4" w:rsidP="006E6EFC">
      <w:pPr>
        <w:tabs>
          <w:tab w:val="left" w:pos="8160"/>
        </w:tabs>
        <w:spacing w:after="0" w:line="240" w:lineRule="auto"/>
        <w:jc w:val="both"/>
        <w:rPr>
          <w:rFonts w:ascii="Times New Roman" w:hAnsi="Times New Roman" w:cs="Times New Roman"/>
          <w:sz w:val="24"/>
          <w:szCs w:val="24"/>
        </w:rPr>
      </w:pPr>
      <w:r w:rsidRPr="001B4FC2">
        <w:rPr>
          <w:rFonts w:ascii="Times New Roman" w:hAnsi="Times New Roman" w:cs="Times New Roman"/>
          <w:b/>
          <w:sz w:val="24"/>
          <w:szCs w:val="24"/>
        </w:rPr>
        <w:t>(v)</w:t>
      </w:r>
      <w:r>
        <w:rPr>
          <w:rFonts w:ascii="Times New Roman" w:hAnsi="Times New Roman" w:cs="Times New Roman"/>
          <w:sz w:val="24"/>
          <w:szCs w:val="24"/>
        </w:rPr>
        <w:t xml:space="preserve"> </w:t>
      </w:r>
      <w:r w:rsidR="00D25BA3">
        <w:rPr>
          <w:rFonts w:ascii="Times New Roman" w:hAnsi="Times New Roman" w:cs="Times New Roman"/>
          <w:sz w:val="24"/>
          <w:szCs w:val="24"/>
        </w:rPr>
        <w:t xml:space="preserve">     </w:t>
      </w:r>
      <w:r>
        <w:rPr>
          <w:rFonts w:ascii="Times New Roman" w:hAnsi="Times New Roman" w:cs="Times New Roman"/>
          <w:sz w:val="24"/>
          <w:szCs w:val="24"/>
        </w:rPr>
        <w:t>Dormitories (Multi</w:t>
      </w:r>
      <w:r w:rsidR="00A44ED5">
        <w:rPr>
          <w:rFonts w:ascii="Times New Roman" w:hAnsi="Times New Roman" w:cs="Times New Roman"/>
          <w:sz w:val="24"/>
          <w:szCs w:val="24"/>
        </w:rPr>
        <w:t xml:space="preserve">- </w:t>
      </w:r>
      <w:proofErr w:type="spellStart"/>
      <w:r w:rsidR="00A44ED5">
        <w:rPr>
          <w:rFonts w:ascii="Times New Roman" w:hAnsi="Times New Roman" w:cs="Times New Roman"/>
          <w:sz w:val="24"/>
          <w:szCs w:val="24"/>
        </w:rPr>
        <w:t>storeyed</w:t>
      </w:r>
      <w:proofErr w:type="spellEnd"/>
      <w:r w:rsidR="00927AE8">
        <w:rPr>
          <w:rFonts w:ascii="Times New Roman" w:hAnsi="Times New Roman" w:cs="Times New Roman"/>
          <w:sz w:val="24"/>
          <w:szCs w:val="24"/>
        </w:rPr>
        <w:t>).</w:t>
      </w:r>
    </w:p>
    <w:p w:rsidR="00927AE8" w:rsidRDefault="00927AE8" w:rsidP="006E6EFC">
      <w:pPr>
        <w:tabs>
          <w:tab w:val="left" w:pos="8160"/>
        </w:tabs>
        <w:spacing w:after="0" w:line="240" w:lineRule="auto"/>
        <w:jc w:val="both"/>
        <w:rPr>
          <w:rFonts w:ascii="Times New Roman" w:hAnsi="Times New Roman" w:cs="Times New Roman"/>
          <w:sz w:val="24"/>
          <w:szCs w:val="24"/>
        </w:rPr>
      </w:pPr>
    </w:p>
    <w:p w:rsidR="00927AE8" w:rsidRPr="00FE03B7" w:rsidRDefault="00927AE8" w:rsidP="006E6EFC">
      <w:pPr>
        <w:tabs>
          <w:tab w:val="left" w:pos="8160"/>
        </w:tabs>
        <w:spacing w:after="0" w:line="240" w:lineRule="auto"/>
        <w:jc w:val="both"/>
        <w:rPr>
          <w:rFonts w:ascii="Times New Roman" w:hAnsi="Times New Roman" w:cs="Times New Roman"/>
          <w:b/>
          <w:color w:val="00B0F0"/>
          <w:sz w:val="24"/>
          <w:szCs w:val="24"/>
          <w:u w:val="single"/>
        </w:rPr>
      </w:pPr>
      <w:r w:rsidRPr="00FE03B7">
        <w:rPr>
          <w:rFonts w:ascii="Times New Roman" w:hAnsi="Times New Roman" w:cs="Times New Roman"/>
          <w:b/>
          <w:color w:val="00B0F0"/>
          <w:sz w:val="24"/>
          <w:szCs w:val="24"/>
        </w:rPr>
        <w:t>(B)</w:t>
      </w:r>
      <w:r w:rsidR="00D25BA3" w:rsidRPr="00FE03B7">
        <w:rPr>
          <w:rFonts w:ascii="Times New Roman" w:hAnsi="Times New Roman" w:cs="Times New Roman"/>
          <w:b/>
          <w:color w:val="00B0F0"/>
          <w:sz w:val="24"/>
          <w:szCs w:val="24"/>
        </w:rPr>
        <w:t xml:space="preserve">     </w:t>
      </w:r>
      <w:r w:rsidRPr="00FE03B7">
        <w:rPr>
          <w:rFonts w:ascii="Times New Roman" w:hAnsi="Times New Roman" w:cs="Times New Roman"/>
          <w:b/>
          <w:color w:val="00B0F0"/>
          <w:sz w:val="24"/>
          <w:szCs w:val="24"/>
          <w:u w:val="single"/>
        </w:rPr>
        <w:t>Slum Clearance /Improvement Scheme.</w:t>
      </w:r>
    </w:p>
    <w:p w:rsidR="00DD4B51" w:rsidRPr="00FE03B7" w:rsidRDefault="00DD4B51" w:rsidP="006E6EFC">
      <w:pPr>
        <w:tabs>
          <w:tab w:val="left" w:pos="8160"/>
        </w:tabs>
        <w:spacing w:after="0" w:line="240" w:lineRule="auto"/>
        <w:jc w:val="both"/>
        <w:rPr>
          <w:rFonts w:ascii="Times New Roman" w:hAnsi="Times New Roman" w:cs="Times New Roman"/>
          <w:color w:val="00B0F0"/>
          <w:sz w:val="24"/>
          <w:szCs w:val="24"/>
        </w:rPr>
      </w:pPr>
    </w:p>
    <w:p w:rsidR="00927AE8" w:rsidRDefault="00927AE8" w:rsidP="006E6EFC">
      <w:pPr>
        <w:tabs>
          <w:tab w:val="left" w:pos="8160"/>
        </w:tabs>
        <w:spacing w:after="0" w:line="240" w:lineRule="auto"/>
        <w:jc w:val="both"/>
        <w:rPr>
          <w:rFonts w:ascii="Times New Roman" w:hAnsi="Times New Roman" w:cs="Times New Roman"/>
          <w:sz w:val="24"/>
          <w:szCs w:val="24"/>
        </w:rPr>
      </w:pPr>
      <w:r w:rsidRPr="00721BF9">
        <w:rPr>
          <w:rFonts w:ascii="Times New Roman" w:hAnsi="Times New Roman" w:cs="Times New Roman"/>
          <w:b/>
          <w:sz w:val="24"/>
          <w:szCs w:val="24"/>
        </w:rPr>
        <w:t>(</w:t>
      </w:r>
      <w:proofErr w:type="spellStart"/>
      <w:r w:rsidRPr="00721BF9">
        <w:rPr>
          <w:rFonts w:ascii="Times New Roman" w:hAnsi="Times New Roman" w:cs="Times New Roman"/>
          <w:b/>
          <w:sz w:val="24"/>
          <w:szCs w:val="24"/>
        </w:rPr>
        <w:t>i</w:t>
      </w:r>
      <w:proofErr w:type="spellEnd"/>
      <w:r w:rsidRPr="00721BF9">
        <w:rPr>
          <w:rFonts w:ascii="Times New Roman" w:hAnsi="Times New Roman" w:cs="Times New Roman"/>
          <w:b/>
          <w:sz w:val="24"/>
          <w:szCs w:val="24"/>
        </w:rPr>
        <w:t>)</w:t>
      </w:r>
      <w:r>
        <w:rPr>
          <w:rFonts w:ascii="Times New Roman" w:hAnsi="Times New Roman" w:cs="Times New Roman"/>
          <w:sz w:val="24"/>
          <w:szCs w:val="24"/>
        </w:rPr>
        <w:t xml:space="preserve"> </w:t>
      </w:r>
      <w:r w:rsidR="00A13EA7">
        <w:rPr>
          <w:rFonts w:ascii="Times New Roman" w:hAnsi="Times New Roman" w:cs="Times New Roman"/>
          <w:sz w:val="24"/>
          <w:szCs w:val="24"/>
        </w:rPr>
        <w:t xml:space="preserve"> </w:t>
      </w:r>
      <w:r w:rsidR="00721BF9">
        <w:rPr>
          <w:rFonts w:ascii="Times New Roman" w:hAnsi="Times New Roman" w:cs="Times New Roman"/>
          <w:sz w:val="24"/>
          <w:szCs w:val="24"/>
        </w:rPr>
        <w:t xml:space="preserve">    </w:t>
      </w:r>
      <w:r>
        <w:rPr>
          <w:rFonts w:ascii="Times New Roman" w:hAnsi="Times New Roman" w:cs="Times New Roman"/>
          <w:sz w:val="24"/>
          <w:szCs w:val="24"/>
        </w:rPr>
        <w:t>Open developed plot.</w:t>
      </w:r>
    </w:p>
    <w:p w:rsidR="00927AE8" w:rsidRDefault="00927AE8" w:rsidP="006E6EFC">
      <w:pPr>
        <w:tabs>
          <w:tab w:val="left" w:pos="8160"/>
        </w:tabs>
        <w:spacing w:after="0" w:line="240" w:lineRule="auto"/>
        <w:jc w:val="both"/>
        <w:rPr>
          <w:rFonts w:ascii="Times New Roman" w:hAnsi="Times New Roman" w:cs="Times New Roman"/>
          <w:sz w:val="24"/>
          <w:szCs w:val="24"/>
        </w:rPr>
      </w:pPr>
      <w:r w:rsidRPr="00721BF9">
        <w:rPr>
          <w:rFonts w:ascii="Times New Roman" w:hAnsi="Times New Roman" w:cs="Times New Roman"/>
          <w:b/>
          <w:sz w:val="24"/>
          <w:szCs w:val="24"/>
        </w:rPr>
        <w:t>(ii)</w:t>
      </w:r>
      <w:r>
        <w:rPr>
          <w:rFonts w:ascii="Times New Roman" w:hAnsi="Times New Roman" w:cs="Times New Roman"/>
          <w:sz w:val="24"/>
          <w:szCs w:val="24"/>
        </w:rPr>
        <w:t xml:space="preserve"> </w:t>
      </w:r>
      <w:r w:rsidR="00721BF9">
        <w:rPr>
          <w:rFonts w:ascii="Times New Roman" w:hAnsi="Times New Roman" w:cs="Times New Roman"/>
          <w:sz w:val="24"/>
          <w:szCs w:val="24"/>
        </w:rPr>
        <w:t xml:space="preserve">    </w:t>
      </w:r>
      <w:r>
        <w:rPr>
          <w:rFonts w:ascii="Times New Roman" w:hAnsi="Times New Roman" w:cs="Times New Roman"/>
          <w:sz w:val="24"/>
          <w:szCs w:val="24"/>
        </w:rPr>
        <w:t>Small- two-roomed houses (double-</w:t>
      </w:r>
      <w:proofErr w:type="spellStart"/>
      <w:r w:rsidR="000C47B4">
        <w:rPr>
          <w:rFonts w:ascii="Times New Roman" w:hAnsi="Times New Roman" w:cs="Times New Roman"/>
          <w:sz w:val="24"/>
          <w:szCs w:val="24"/>
        </w:rPr>
        <w:t>storeyed</w:t>
      </w:r>
      <w:proofErr w:type="spellEnd"/>
      <w:r w:rsidR="00825021">
        <w:rPr>
          <w:rFonts w:ascii="Times New Roman" w:hAnsi="Times New Roman" w:cs="Times New Roman"/>
          <w:sz w:val="24"/>
          <w:szCs w:val="24"/>
        </w:rPr>
        <w:t xml:space="preserve"> and multi- </w:t>
      </w:r>
      <w:proofErr w:type="spellStart"/>
      <w:r w:rsidR="00825021">
        <w:rPr>
          <w:rFonts w:ascii="Times New Roman" w:hAnsi="Times New Roman" w:cs="Times New Roman"/>
          <w:sz w:val="24"/>
          <w:szCs w:val="24"/>
        </w:rPr>
        <w:t>stroyed</w:t>
      </w:r>
      <w:proofErr w:type="spellEnd"/>
      <w:r w:rsidR="00825021">
        <w:rPr>
          <w:rFonts w:ascii="Times New Roman" w:hAnsi="Times New Roman" w:cs="Times New Roman"/>
          <w:sz w:val="24"/>
          <w:szCs w:val="24"/>
        </w:rPr>
        <w:t>)</w:t>
      </w:r>
    </w:p>
    <w:p w:rsidR="00927AE8" w:rsidRDefault="00927AE8" w:rsidP="006E6EFC">
      <w:pPr>
        <w:tabs>
          <w:tab w:val="left" w:pos="8160"/>
        </w:tabs>
        <w:spacing w:after="0" w:line="240" w:lineRule="auto"/>
        <w:jc w:val="both"/>
        <w:rPr>
          <w:rFonts w:ascii="Times New Roman" w:hAnsi="Times New Roman" w:cs="Times New Roman"/>
          <w:sz w:val="24"/>
          <w:szCs w:val="24"/>
        </w:rPr>
      </w:pPr>
      <w:r w:rsidRPr="00721BF9">
        <w:rPr>
          <w:rFonts w:ascii="Times New Roman" w:hAnsi="Times New Roman" w:cs="Times New Roman"/>
          <w:b/>
          <w:sz w:val="24"/>
          <w:szCs w:val="24"/>
        </w:rPr>
        <w:t>(iii)</w:t>
      </w:r>
      <w:r>
        <w:rPr>
          <w:rFonts w:ascii="Times New Roman" w:hAnsi="Times New Roman" w:cs="Times New Roman"/>
          <w:sz w:val="24"/>
          <w:szCs w:val="24"/>
        </w:rPr>
        <w:t xml:space="preserve"> </w:t>
      </w:r>
      <w:r w:rsidR="00721BF9">
        <w:rPr>
          <w:rFonts w:ascii="Times New Roman" w:hAnsi="Times New Roman" w:cs="Times New Roman"/>
          <w:sz w:val="24"/>
          <w:szCs w:val="24"/>
        </w:rPr>
        <w:t xml:space="preserve">   </w:t>
      </w:r>
      <w:r>
        <w:rPr>
          <w:rFonts w:ascii="Times New Roman" w:hAnsi="Times New Roman" w:cs="Times New Roman"/>
          <w:sz w:val="24"/>
          <w:szCs w:val="24"/>
        </w:rPr>
        <w:t>Hostels (Multi-</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927AE8" w:rsidRDefault="00927AE8" w:rsidP="006E6EFC">
      <w:pPr>
        <w:tabs>
          <w:tab w:val="left" w:pos="8160"/>
        </w:tabs>
        <w:spacing w:after="0" w:line="240" w:lineRule="auto"/>
        <w:jc w:val="both"/>
        <w:rPr>
          <w:rFonts w:ascii="Times New Roman" w:hAnsi="Times New Roman" w:cs="Times New Roman"/>
          <w:sz w:val="24"/>
          <w:szCs w:val="24"/>
        </w:rPr>
      </w:pPr>
      <w:proofErr w:type="gramStart"/>
      <w:r w:rsidRPr="00721BF9">
        <w:rPr>
          <w:rFonts w:ascii="Times New Roman" w:hAnsi="Times New Roman" w:cs="Times New Roman"/>
          <w:b/>
          <w:sz w:val="24"/>
          <w:szCs w:val="24"/>
        </w:rPr>
        <w:t>(iv)</w:t>
      </w:r>
      <w:r>
        <w:rPr>
          <w:rFonts w:ascii="Times New Roman" w:hAnsi="Times New Roman" w:cs="Times New Roman"/>
          <w:sz w:val="24"/>
          <w:szCs w:val="24"/>
        </w:rPr>
        <w:t xml:space="preserve"> </w:t>
      </w:r>
      <w:r w:rsidR="00721BF9">
        <w:rPr>
          <w:rFonts w:ascii="Times New Roman" w:hAnsi="Times New Roman" w:cs="Times New Roman"/>
          <w:sz w:val="24"/>
          <w:szCs w:val="24"/>
        </w:rPr>
        <w:t xml:space="preserve">   </w:t>
      </w:r>
      <w:r>
        <w:rPr>
          <w:rFonts w:ascii="Times New Roman" w:hAnsi="Times New Roman" w:cs="Times New Roman"/>
          <w:sz w:val="24"/>
          <w:szCs w:val="24"/>
        </w:rPr>
        <w:t>Dormitories</w:t>
      </w:r>
      <w:proofErr w:type="gramEnd"/>
      <w:r>
        <w:rPr>
          <w:rFonts w:ascii="Times New Roman" w:hAnsi="Times New Roman" w:cs="Times New Roman"/>
          <w:sz w:val="24"/>
          <w:szCs w:val="24"/>
        </w:rPr>
        <w:t xml:space="preserve"> (Multi-</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927AE8" w:rsidRDefault="00927AE8" w:rsidP="006E6EFC">
      <w:pPr>
        <w:tabs>
          <w:tab w:val="left" w:pos="8160"/>
        </w:tabs>
        <w:spacing w:after="0" w:line="240" w:lineRule="auto"/>
        <w:jc w:val="both"/>
        <w:rPr>
          <w:rFonts w:ascii="Times New Roman" w:hAnsi="Times New Roman" w:cs="Times New Roman"/>
          <w:sz w:val="24"/>
          <w:szCs w:val="24"/>
        </w:rPr>
      </w:pPr>
      <w:r w:rsidRPr="00721BF9">
        <w:rPr>
          <w:rFonts w:ascii="Times New Roman" w:hAnsi="Times New Roman" w:cs="Times New Roman"/>
          <w:b/>
          <w:sz w:val="24"/>
          <w:szCs w:val="24"/>
        </w:rPr>
        <w:t>(v)</w:t>
      </w:r>
      <w:r w:rsidR="00721BF9">
        <w:rPr>
          <w:rFonts w:ascii="Times New Roman" w:hAnsi="Times New Roman" w:cs="Times New Roman"/>
          <w:b/>
          <w:sz w:val="24"/>
          <w:szCs w:val="24"/>
        </w:rPr>
        <w:t xml:space="preserve">    </w:t>
      </w:r>
      <w:r>
        <w:rPr>
          <w:rFonts w:ascii="Times New Roman" w:hAnsi="Times New Roman" w:cs="Times New Roman"/>
          <w:sz w:val="24"/>
          <w:szCs w:val="24"/>
        </w:rPr>
        <w:t xml:space="preserve"> Night Shelters.</w:t>
      </w:r>
    </w:p>
    <w:p w:rsidR="00927AE8" w:rsidRDefault="00927AE8" w:rsidP="006E6EFC">
      <w:pPr>
        <w:tabs>
          <w:tab w:val="left" w:pos="8160"/>
        </w:tabs>
        <w:spacing w:after="0" w:line="240" w:lineRule="auto"/>
        <w:jc w:val="both"/>
        <w:rPr>
          <w:rFonts w:ascii="Times New Roman" w:hAnsi="Times New Roman" w:cs="Times New Roman"/>
          <w:sz w:val="24"/>
          <w:szCs w:val="24"/>
        </w:rPr>
      </w:pPr>
    </w:p>
    <w:p w:rsidR="00927AE8" w:rsidRDefault="00927AE8" w:rsidP="006E6EFC">
      <w:pPr>
        <w:tabs>
          <w:tab w:val="left" w:pos="8160"/>
        </w:tabs>
        <w:spacing w:after="0" w:line="240" w:lineRule="auto"/>
        <w:jc w:val="both"/>
        <w:rPr>
          <w:rFonts w:ascii="Times New Roman" w:hAnsi="Times New Roman" w:cs="Times New Roman"/>
          <w:sz w:val="24"/>
          <w:szCs w:val="24"/>
        </w:rPr>
      </w:pPr>
      <w:r w:rsidRPr="00721BF9">
        <w:rPr>
          <w:rFonts w:ascii="Times New Roman" w:hAnsi="Times New Roman" w:cs="Times New Roman"/>
          <w:b/>
          <w:color w:val="00B050"/>
          <w:sz w:val="24"/>
          <w:szCs w:val="24"/>
        </w:rPr>
        <w:t xml:space="preserve">5. </w:t>
      </w:r>
      <w:r w:rsidR="00721BF9" w:rsidRPr="00721BF9">
        <w:rPr>
          <w:rFonts w:ascii="Times New Roman" w:hAnsi="Times New Roman" w:cs="Times New Roman"/>
          <w:b/>
          <w:color w:val="00B050"/>
          <w:sz w:val="24"/>
          <w:szCs w:val="24"/>
        </w:rPr>
        <w:t xml:space="preserve">    </w:t>
      </w:r>
      <w:r w:rsidRPr="00721BF9">
        <w:rPr>
          <w:rFonts w:ascii="Times New Roman" w:hAnsi="Times New Roman" w:cs="Times New Roman"/>
          <w:b/>
          <w:color w:val="00B050"/>
          <w:sz w:val="24"/>
          <w:szCs w:val="24"/>
          <w:u w:val="single"/>
        </w:rPr>
        <w:t>Residential densities:-</w:t>
      </w:r>
      <w:r w:rsidR="00721BF9">
        <w:rPr>
          <w:rFonts w:ascii="Times New Roman" w:hAnsi="Times New Roman" w:cs="Times New Roman"/>
          <w:b/>
          <w:sz w:val="24"/>
          <w:szCs w:val="24"/>
        </w:rPr>
        <w:t xml:space="preserve">   </w:t>
      </w:r>
      <w:r>
        <w:rPr>
          <w:rFonts w:ascii="Times New Roman" w:hAnsi="Times New Roman" w:cs="Times New Roman"/>
          <w:sz w:val="24"/>
          <w:szCs w:val="24"/>
        </w:rPr>
        <w:t>The revised residential densities for small clusters of 200 to 300 dwelling units under the I.S.H.S. &amp; S.C./I.S. shall be as indicated below:-</w:t>
      </w:r>
    </w:p>
    <w:p w:rsidR="00DD4B51" w:rsidRDefault="00DD4B51" w:rsidP="006E6EFC">
      <w:pPr>
        <w:tabs>
          <w:tab w:val="left" w:pos="8160"/>
        </w:tabs>
        <w:spacing w:after="0" w:line="240" w:lineRule="auto"/>
        <w:jc w:val="both"/>
        <w:rPr>
          <w:rFonts w:ascii="Times New Roman" w:hAnsi="Times New Roman" w:cs="Times New Roman"/>
          <w:sz w:val="24"/>
          <w:szCs w:val="24"/>
        </w:rPr>
      </w:pPr>
    </w:p>
    <w:p w:rsidR="00927AE8" w:rsidRDefault="00927AE8" w:rsidP="006E6EFC">
      <w:pPr>
        <w:tabs>
          <w:tab w:val="left" w:pos="8160"/>
        </w:tabs>
        <w:spacing w:after="0" w:line="240" w:lineRule="auto"/>
        <w:jc w:val="both"/>
        <w:rPr>
          <w:rFonts w:ascii="Times New Roman" w:hAnsi="Times New Roman" w:cs="Times New Roman"/>
          <w:sz w:val="24"/>
          <w:szCs w:val="24"/>
        </w:rPr>
      </w:pPr>
      <w:r w:rsidRPr="00721BF9">
        <w:rPr>
          <w:rFonts w:ascii="Times New Roman" w:hAnsi="Times New Roman" w:cs="Times New Roman"/>
          <w:b/>
          <w:sz w:val="24"/>
          <w:szCs w:val="24"/>
        </w:rPr>
        <w:t>(a)</w:t>
      </w:r>
      <w:r>
        <w:rPr>
          <w:rFonts w:ascii="Times New Roman" w:hAnsi="Times New Roman" w:cs="Times New Roman"/>
          <w:sz w:val="24"/>
          <w:szCs w:val="24"/>
        </w:rPr>
        <w:t xml:space="preserve"> </w:t>
      </w:r>
      <w:r w:rsidR="00721BF9">
        <w:rPr>
          <w:rFonts w:ascii="Times New Roman" w:hAnsi="Times New Roman" w:cs="Times New Roman"/>
          <w:sz w:val="24"/>
          <w:szCs w:val="24"/>
        </w:rPr>
        <w:t xml:space="preserve">   </w:t>
      </w:r>
      <w:r w:rsidR="00D7450F">
        <w:rPr>
          <w:rFonts w:ascii="Times New Roman" w:hAnsi="Times New Roman" w:cs="Times New Roman"/>
          <w:sz w:val="24"/>
          <w:szCs w:val="24"/>
        </w:rPr>
        <w:t>Open</w:t>
      </w:r>
      <w:r>
        <w:rPr>
          <w:rFonts w:ascii="Times New Roman" w:hAnsi="Times New Roman" w:cs="Times New Roman"/>
          <w:sz w:val="24"/>
          <w:szCs w:val="24"/>
        </w:rPr>
        <w:t xml:space="preserve"> developed plots- 45 to 55 plots per gross acre</w:t>
      </w:r>
      <w:r w:rsidR="008B4560">
        <w:rPr>
          <w:rFonts w:ascii="Times New Roman" w:hAnsi="Times New Roman" w:cs="Times New Roman"/>
          <w:sz w:val="24"/>
          <w:szCs w:val="24"/>
        </w:rPr>
        <w:t xml:space="preserve"> </w:t>
      </w:r>
      <w:r>
        <w:rPr>
          <w:rFonts w:ascii="Times New Roman" w:hAnsi="Times New Roman" w:cs="Times New Roman"/>
          <w:sz w:val="24"/>
          <w:szCs w:val="24"/>
        </w:rPr>
        <w:t xml:space="preserve">(113-138 plots per </w:t>
      </w:r>
      <w:r w:rsidR="006373FA">
        <w:rPr>
          <w:rFonts w:ascii="Times New Roman" w:hAnsi="Times New Roman" w:cs="Times New Roman"/>
          <w:sz w:val="24"/>
          <w:szCs w:val="24"/>
        </w:rPr>
        <w:t>gross hectare</w:t>
      </w:r>
      <w:r>
        <w:rPr>
          <w:rFonts w:ascii="Times New Roman" w:hAnsi="Times New Roman" w:cs="Times New Roman"/>
          <w:sz w:val="24"/>
          <w:szCs w:val="24"/>
        </w:rPr>
        <w:t>).</w:t>
      </w:r>
    </w:p>
    <w:p w:rsidR="00927AE8" w:rsidRDefault="00927AE8" w:rsidP="006E6EFC">
      <w:pPr>
        <w:tabs>
          <w:tab w:val="left" w:pos="8160"/>
        </w:tabs>
        <w:spacing w:after="0" w:line="240" w:lineRule="auto"/>
        <w:jc w:val="both"/>
        <w:rPr>
          <w:rFonts w:ascii="Times New Roman" w:hAnsi="Times New Roman" w:cs="Times New Roman"/>
          <w:sz w:val="24"/>
          <w:szCs w:val="24"/>
        </w:rPr>
      </w:pPr>
      <w:r w:rsidRPr="00721BF9">
        <w:rPr>
          <w:rFonts w:ascii="Times New Roman" w:hAnsi="Times New Roman" w:cs="Times New Roman"/>
          <w:b/>
          <w:sz w:val="24"/>
          <w:szCs w:val="24"/>
        </w:rPr>
        <w:t>(b)</w:t>
      </w:r>
      <w:r>
        <w:rPr>
          <w:rFonts w:ascii="Times New Roman" w:hAnsi="Times New Roman" w:cs="Times New Roman"/>
          <w:sz w:val="24"/>
          <w:szCs w:val="24"/>
        </w:rPr>
        <w:t xml:space="preserve"> </w:t>
      </w:r>
      <w:r w:rsidR="00721BF9">
        <w:rPr>
          <w:rFonts w:ascii="Times New Roman" w:hAnsi="Times New Roman" w:cs="Times New Roman"/>
          <w:sz w:val="24"/>
          <w:szCs w:val="24"/>
        </w:rPr>
        <w:t xml:space="preserve"> </w:t>
      </w:r>
      <w:r>
        <w:rPr>
          <w:rFonts w:ascii="Times New Roman" w:hAnsi="Times New Roman" w:cs="Times New Roman"/>
          <w:sz w:val="24"/>
          <w:szCs w:val="24"/>
        </w:rPr>
        <w:t xml:space="preserve">Double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xml:space="preserve"> houses- 65to 75 houses per gross </w:t>
      </w:r>
      <w:proofErr w:type="gramStart"/>
      <w:r>
        <w:rPr>
          <w:rFonts w:ascii="Times New Roman" w:hAnsi="Times New Roman" w:cs="Times New Roman"/>
          <w:sz w:val="24"/>
          <w:szCs w:val="24"/>
        </w:rPr>
        <w:t>acre(</w:t>
      </w:r>
      <w:proofErr w:type="gramEnd"/>
      <w:r>
        <w:rPr>
          <w:rFonts w:ascii="Times New Roman" w:hAnsi="Times New Roman" w:cs="Times New Roman"/>
          <w:sz w:val="24"/>
          <w:szCs w:val="24"/>
        </w:rPr>
        <w:t>163-187 houses per gross hectare).</w:t>
      </w:r>
    </w:p>
    <w:p w:rsidR="00927AE8" w:rsidRDefault="00927AE8" w:rsidP="006E6EFC">
      <w:pPr>
        <w:tabs>
          <w:tab w:val="left" w:pos="8160"/>
        </w:tabs>
        <w:spacing w:after="0" w:line="240" w:lineRule="auto"/>
        <w:jc w:val="both"/>
        <w:rPr>
          <w:rFonts w:ascii="Times New Roman" w:hAnsi="Times New Roman" w:cs="Times New Roman"/>
          <w:sz w:val="24"/>
          <w:szCs w:val="24"/>
        </w:rPr>
      </w:pPr>
      <w:r w:rsidRPr="00721BF9">
        <w:rPr>
          <w:rFonts w:ascii="Times New Roman" w:hAnsi="Times New Roman" w:cs="Times New Roman"/>
          <w:b/>
          <w:sz w:val="24"/>
          <w:szCs w:val="24"/>
        </w:rPr>
        <w:t>©</w:t>
      </w:r>
      <w:r>
        <w:rPr>
          <w:rFonts w:ascii="Times New Roman" w:hAnsi="Times New Roman" w:cs="Times New Roman"/>
          <w:sz w:val="24"/>
          <w:szCs w:val="24"/>
        </w:rPr>
        <w:t xml:space="preserve"> </w:t>
      </w:r>
      <w:r w:rsidR="00721BF9">
        <w:rPr>
          <w:rFonts w:ascii="Times New Roman" w:hAnsi="Times New Roman" w:cs="Times New Roman"/>
          <w:sz w:val="24"/>
          <w:szCs w:val="24"/>
        </w:rPr>
        <w:t xml:space="preserve">  </w:t>
      </w:r>
      <w:r>
        <w:rPr>
          <w:rFonts w:ascii="Times New Roman" w:hAnsi="Times New Roman" w:cs="Times New Roman"/>
          <w:sz w:val="24"/>
          <w:szCs w:val="24"/>
        </w:rPr>
        <w:t xml:space="preserve">Three to five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xml:space="preserve">- 90 to 100 houses per gross </w:t>
      </w:r>
      <w:r w:rsidR="00D7450F">
        <w:rPr>
          <w:rFonts w:ascii="Times New Roman" w:hAnsi="Times New Roman" w:cs="Times New Roman"/>
          <w:sz w:val="24"/>
          <w:szCs w:val="24"/>
        </w:rPr>
        <w:t>acre (</w:t>
      </w:r>
      <w:r>
        <w:rPr>
          <w:rFonts w:ascii="Times New Roman" w:hAnsi="Times New Roman" w:cs="Times New Roman"/>
          <w:sz w:val="24"/>
          <w:szCs w:val="24"/>
        </w:rPr>
        <w:t>225-250 houses per gross hectare).</w:t>
      </w:r>
    </w:p>
    <w:p w:rsidR="00927AE8" w:rsidRDefault="00927AE8" w:rsidP="006E6EFC">
      <w:pPr>
        <w:tabs>
          <w:tab w:val="left" w:pos="8160"/>
        </w:tabs>
        <w:spacing w:after="0" w:line="240" w:lineRule="auto"/>
        <w:jc w:val="both"/>
        <w:rPr>
          <w:rFonts w:ascii="Times New Roman" w:hAnsi="Times New Roman" w:cs="Times New Roman"/>
          <w:sz w:val="24"/>
          <w:szCs w:val="24"/>
        </w:rPr>
      </w:pPr>
    </w:p>
    <w:p w:rsidR="00721BF9" w:rsidRDefault="00721BF9" w:rsidP="006E6EFC">
      <w:pPr>
        <w:tabs>
          <w:tab w:val="left" w:pos="8160"/>
        </w:tabs>
        <w:spacing w:after="0" w:line="240" w:lineRule="auto"/>
        <w:jc w:val="both"/>
        <w:rPr>
          <w:rFonts w:ascii="Times New Roman" w:hAnsi="Times New Roman" w:cs="Times New Roman"/>
          <w:sz w:val="24"/>
          <w:szCs w:val="24"/>
        </w:rPr>
      </w:pPr>
    </w:p>
    <w:p w:rsidR="00721BF9" w:rsidRDefault="00721BF9" w:rsidP="006E6EFC">
      <w:pPr>
        <w:tabs>
          <w:tab w:val="left" w:pos="8160"/>
        </w:tabs>
        <w:spacing w:after="0" w:line="240" w:lineRule="auto"/>
        <w:jc w:val="both"/>
        <w:rPr>
          <w:rFonts w:ascii="Times New Roman" w:hAnsi="Times New Roman" w:cs="Times New Roman"/>
          <w:sz w:val="24"/>
          <w:szCs w:val="24"/>
        </w:rPr>
      </w:pPr>
    </w:p>
    <w:p w:rsidR="00927AE8" w:rsidRPr="00721BF9" w:rsidRDefault="00927AE8" w:rsidP="006E6EFC">
      <w:pPr>
        <w:tabs>
          <w:tab w:val="left" w:pos="8160"/>
        </w:tabs>
        <w:spacing w:after="0" w:line="240" w:lineRule="auto"/>
        <w:jc w:val="both"/>
        <w:rPr>
          <w:rFonts w:ascii="Times New Roman" w:hAnsi="Times New Roman" w:cs="Times New Roman"/>
          <w:b/>
          <w:sz w:val="24"/>
          <w:szCs w:val="24"/>
          <w:u w:val="single"/>
        </w:rPr>
      </w:pPr>
      <w:r w:rsidRPr="00721BF9">
        <w:rPr>
          <w:rFonts w:ascii="Times New Roman" w:hAnsi="Times New Roman" w:cs="Times New Roman"/>
          <w:b/>
          <w:sz w:val="24"/>
          <w:szCs w:val="24"/>
          <w:u w:val="single"/>
        </w:rPr>
        <w:lastRenderedPageBreak/>
        <w:t xml:space="preserve">Notes:- </w:t>
      </w:r>
    </w:p>
    <w:p w:rsidR="00FE03B7" w:rsidRDefault="00927AE8"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27AE8" w:rsidRDefault="00927AE8" w:rsidP="006E6EFC">
      <w:pPr>
        <w:tabs>
          <w:tab w:val="left" w:pos="8160"/>
        </w:tabs>
        <w:spacing w:after="0" w:line="240" w:lineRule="auto"/>
        <w:jc w:val="both"/>
        <w:rPr>
          <w:rFonts w:ascii="Times New Roman" w:hAnsi="Times New Roman" w:cs="Times New Roman"/>
          <w:sz w:val="24"/>
          <w:szCs w:val="24"/>
        </w:rPr>
      </w:pPr>
      <w:r w:rsidRPr="00FE03B7">
        <w:rPr>
          <w:rFonts w:ascii="Times New Roman" w:hAnsi="Times New Roman" w:cs="Times New Roman"/>
          <w:b/>
          <w:sz w:val="24"/>
          <w:szCs w:val="24"/>
        </w:rPr>
        <w:t>(1)</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The above mentioned densities are the optimum densities. Densities lower or higher than these should not be permitted as that would result in uneconomical use of land in the case of the former, and would create undue congestion in the case of latter.</w:t>
      </w:r>
    </w:p>
    <w:p w:rsidR="00927AE8" w:rsidRDefault="00927AE8"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(ii) These densities may be exceeded </w:t>
      </w:r>
      <w:r w:rsidR="00473D8C">
        <w:rPr>
          <w:rFonts w:ascii="Times New Roman" w:hAnsi="Times New Roman" w:cs="Times New Roman"/>
          <w:sz w:val="24"/>
          <w:szCs w:val="24"/>
        </w:rPr>
        <w:t>up to</w:t>
      </w:r>
      <w:r>
        <w:rPr>
          <w:rFonts w:ascii="Times New Roman" w:hAnsi="Times New Roman" w:cs="Times New Roman"/>
          <w:sz w:val="24"/>
          <w:szCs w:val="24"/>
        </w:rPr>
        <w:t xml:space="preserve"> 20% in cities like Bombay and Calcutta where land is very </w:t>
      </w:r>
      <w:r w:rsidR="00473D8C">
        <w:rPr>
          <w:rFonts w:ascii="Times New Roman" w:hAnsi="Times New Roman" w:cs="Times New Roman"/>
          <w:sz w:val="24"/>
          <w:szCs w:val="24"/>
        </w:rPr>
        <w:t>expensive</w:t>
      </w:r>
      <w:r>
        <w:rPr>
          <w:rFonts w:ascii="Times New Roman" w:hAnsi="Times New Roman" w:cs="Times New Roman"/>
          <w:sz w:val="24"/>
          <w:szCs w:val="24"/>
        </w:rPr>
        <w:t>.</w:t>
      </w:r>
    </w:p>
    <w:p w:rsidR="00473D8C" w:rsidRDefault="00473D8C" w:rsidP="006E6EFC">
      <w:pPr>
        <w:tabs>
          <w:tab w:val="left" w:pos="8160"/>
        </w:tabs>
        <w:spacing w:after="0" w:line="240" w:lineRule="auto"/>
        <w:jc w:val="both"/>
        <w:rPr>
          <w:rFonts w:ascii="Times New Roman" w:hAnsi="Times New Roman" w:cs="Times New Roman"/>
          <w:sz w:val="24"/>
          <w:szCs w:val="24"/>
        </w:rPr>
      </w:pPr>
    </w:p>
    <w:p w:rsidR="00927AE8" w:rsidRDefault="00927AE8" w:rsidP="006E6EFC">
      <w:pPr>
        <w:tabs>
          <w:tab w:val="left" w:pos="8160"/>
        </w:tabs>
        <w:spacing w:after="0" w:line="240" w:lineRule="auto"/>
        <w:jc w:val="both"/>
        <w:rPr>
          <w:rFonts w:ascii="Times New Roman" w:hAnsi="Times New Roman" w:cs="Times New Roman"/>
          <w:sz w:val="24"/>
          <w:szCs w:val="24"/>
        </w:rPr>
      </w:pPr>
      <w:r w:rsidRPr="00FE03B7">
        <w:rPr>
          <w:rFonts w:ascii="Times New Roman" w:hAnsi="Times New Roman" w:cs="Times New Roman"/>
          <w:b/>
          <w:sz w:val="24"/>
          <w:szCs w:val="24"/>
        </w:rPr>
        <w:t>(ii)</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As the densities are for small two- roomed dwellings for regular two- roomed dwellings these may be decreased by 20%.</w:t>
      </w:r>
    </w:p>
    <w:p w:rsidR="00473D8C" w:rsidRDefault="00473D8C" w:rsidP="006E6EFC">
      <w:pPr>
        <w:tabs>
          <w:tab w:val="left" w:pos="8160"/>
        </w:tabs>
        <w:spacing w:after="0" w:line="240" w:lineRule="auto"/>
        <w:jc w:val="both"/>
        <w:rPr>
          <w:rFonts w:ascii="Times New Roman" w:hAnsi="Times New Roman" w:cs="Times New Roman"/>
          <w:sz w:val="24"/>
          <w:szCs w:val="24"/>
        </w:rPr>
      </w:pPr>
    </w:p>
    <w:p w:rsidR="00927AE8" w:rsidRDefault="0047426C" w:rsidP="006E6EFC">
      <w:pPr>
        <w:tabs>
          <w:tab w:val="left" w:pos="8160"/>
        </w:tabs>
        <w:spacing w:after="0" w:line="240" w:lineRule="auto"/>
        <w:jc w:val="both"/>
        <w:rPr>
          <w:rFonts w:ascii="Times New Roman" w:hAnsi="Times New Roman" w:cs="Times New Roman"/>
          <w:sz w:val="24"/>
          <w:szCs w:val="24"/>
        </w:rPr>
      </w:pPr>
      <w:r w:rsidRPr="00FE03B7">
        <w:rPr>
          <w:rFonts w:ascii="Times New Roman" w:hAnsi="Times New Roman" w:cs="Times New Roman"/>
          <w:b/>
          <w:sz w:val="24"/>
          <w:szCs w:val="24"/>
        </w:rPr>
        <w:t>(iv)</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Depending upon local conditions and where practicable, a common bath room and W.C. between the two dwelling units may be adopted to effect economy in construction cost and also to provide a bit more floor area for living. Also, where acceptable, a combined bath and W.C. could be adopted. If feasib</w:t>
      </w:r>
      <w:r w:rsidR="00473D8C">
        <w:rPr>
          <w:rFonts w:ascii="Times New Roman" w:hAnsi="Times New Roman" w:cs="Times New Roman"/>
          <w:sz w:val="24"/>
          <w:szCs w:val="24"/>
        </w:rPr>
        <w:t xml:space="preserve">le, in certain situations, a </w:t>
      </w:r>
      <w:proofErr w:type="spellStart"/>
      <w:r w:rsidR="00473D8C">
        <w:rPr>
          <w:rFonts w:ascii="Times New Roman" w:hAnsi="Times New Roman" w:cs="Times New Roman"/>
          <w:sz w:val="24"/>
          <w:szCs w:val="24"/>
        </w:rPr>
        <w:t>na</w:t>
      </w:r>
      <w:r>
        <w:rPr>
          <w:rFonts w:ascii="Times New Roman" w:hAnsi="Times New Roman" w:cs="Times New Roman"/>
          <w:sz w:val="24"/>
          <w:szCs w:val="24"/>
        </w:rPr>
        <w:t>h</w:t>
      </w:r>
      <w:r w:rsidR="00473D8C">
        <w:rPr>
          <w:rFonts w:ascii="Times New Roman" w:hAnsi="Times New Roman" w:cs="Times New Roman"/>
          <w:sz w:val="24"/>
          <w:szCs w:val="24"/>
        </w:rPr>
        <w:t>n</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473D8C">
        <w:rPr>
          <w:rFonts w:ascii="Times New Roman" w:hAnsi="Times New Roman" w:cs="Times New Roman"/>
          <w:sz w:val="24"/>
          <w:szCs w:val="24"/>
        </w:rPr>
        <w:t>(bath</w:t>
      </w:r>
      <w:r>
        <w:rPr>
          <w:rFonts w:ascii="Times New Roman" w:hAnsi="Times New Roman" w:cs="Times New Roman"/>
          <w:sz w:val="24"/>
          <w:szCs w:val="24"/>
        </w:rPr>
        <w:t xml:space="preserve"> palace) in each kitchen can be provided, and community latrines can be provided separately.</w:t>
      </w:r>
    </w:p>
    <w:p w:rsidR="00473D8C" w:rsidRDefault="00473D8C" w:rsidP="006E6EFC">
      <w:pPr>
        <w:tabs>
          <w:tab w:val="left" w:pos="8160"/>
        </w:tabs>
        <w:spacing w:after="0" w:line="240" w:lineRule="auto"/>
        <w:jc w:val="both"/>
        <w:rPr>
          <w:rFonts w:ascii="Times New Roman" w:hAnsi="Times New Roman" w:cs="Times New Roman"/>
          <w:sz w:val="24"/>
          <w:szCs w:val="24"/>
        </w:rPr>
      </w:pPr>
    </w:p>
    <w:p w:rsidR="0047426C" w:rsidRDefault="0047426C" w:rsidP="006E6EFC">
      <w:pPr>
        <w:tabs>
          <w:tab w:val="left" w:pos="8160"/>
        </w:tabs>
        <w:spacing w:after="0" w:line="240" w:lineRule="auto"/>
        <w:jc w:val="both"/>
        <w:rPr>
          <w:rFonts w:ascii="Times New Roman" w:hAnsi="Times New Roman" w:cs="Times New Roman"/>
          <w:sz w:val="24"/>
          <w:szCs w:val="24"/>
        </w:rPr>
      </w:pPr>
      <w:r w:rsidRPr="00FE03B7">
        <w:rPr>
          <w:rFonts w:ascii="Times New Roman" w:hAnsi="Times New Roman" w:cs="Times New Roman"/>
          <w:b/>
          <w:sz w:val="24"/>
          <w:szCs w:val="24"/>
        </w:rPr>
        <w:t>(v)</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sidR="00473D8C">
        <w:rPr>
          <w:rFonts w:ascii="Times New Roman" w:hAnsi="Times New Roman" w:cs="Times New Roman"/>
          <w:sz w:val="24"/>
          <w:szCs w:val="24"/>
        </w:rPr>
        <w:t>Preferably</w:t>
      </w:r>
      <w:r>
        <w:rPr>
          <w:rFonts w:ascii="Times New Roman" w:hAnsi="Times New Roman" w:cs="Times New Roman"/>
          <w:sz w:val="24"/>
          <w:szCs w:val="24"/>
        </w:rPr>
        <w:t>, every two adjacent dwelling units should be so designed that at a later date the two units can be combined to provide one large dwelling unit.</w:t>
      </w:r>
    </w:p>
    <w:p w:rsidR="0047426C" w:rsidRDefault="0047426C" w:rsidP="006E6EFC">
      <w:pPr>
        <w:tabs>
          <w:tab w:val="left" w:pos="8160"/>
        </w:tabs>
        <w:spacing w:after="0" w:line="240" w:lineRule="auto"/>
        <w:jc w:val="both"/>
        <w:rPr>
          <w:rFonts w:ascii="Times New Roman" w:hAnsi="Times New Roman" w:cs="Times New Roman"/>
          <w:sz w:val="24"/>
          <w:szCs w:val="24"/>
        </w:rPr>
      </w:pPr>
    </w:p>
    <w:p w:rsidR="0047426C" w:rsidRDefault="0047426C" w:rsidP="00FE03B7">
      <w:pPr>
        <w:tabs>
          <w:tab w:val="left" w:pos="900"/>
          <w:tab w:val="left" w:pos="8160"/>
        </w:tabs>
        <w:spacing w:after="0" w:line="240" w:lineRule="auto"/>
        <w:jc w:val="both"/>
        <w:rPr>
          <w:rFonts w:ascii="Times New Roman" w:hAnsi="Times New Roman" w:cs="Times New Roman"/>
          <w:sz w:val="24"/>
          <w:szCs w:val="24"/>
        </w:rPr>
      </w:pPr>
      <w:r w:rsidRPr="00FE03B7">
        <w:rPr>
          <w:rFonts w:ascii="Times New Roman" w:hAnsi="Times New Roman" w:cs="Times New Roman"/>
          <w:b/>
          <w:sz w:val="24"/>
          <w:szCs w:val="24"/>
        </w:rPr>
        <w:t>©</w:t>
      </w:r>
      <w:r w:rsidR="00F4394E" w:rsidRPr="00FE03B7">
        <w:rPr>
          <w:rFonts w:ascii="Times New Roman" w:hAnsi="Times New Roman" w:cs="Times New Roman"/>
          <w:b/>
          <w:sz w:val="24"/>
          <w:szCs w:val="24"/>
        </w:rPr>
        <w:t xml:space="preserve">  </w:t>
      </w:r>
      <w:r w:rsidR="00F4394E">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 xml:space="preserve">Regular two- roomed House (Double and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47426C" w:rsidRDefault="00200662"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regular two-roomed h</w:t>
      </w:r>
      <w:r w:rsidR="0047426C">
        <w:rPr>
          <w:rFonts w:ascii="Times New Roman" w:hAnsi="Times New Roman" w:cs="Times New Roman"/>
          <w:sz w:val="24"/>
          <w:szCs w:val="24"/>
        </w:rPr>
        <w:t>oses</w:t>
      </w:r>
      <w:r>
        <w:rPr>
          <w:rFonts w:ascii="Times New Roman" w:hAnsi="Times New Roman" w:cs="Times New Roman"/>
          <w:sz w:val="24"/>
          <w:szCs w:val="24"/>
        </w:rPr>
        <w:t xml:space="preserve"> </w:t>
      </w:r>
      <w:r w:rsidR="0047426C">
        <w:rPr>
          <w:rFonts w:ascii="Times New Roman" w:hAnsi="Times New Roman" w:cs="Times New Roman"/>
          <w:sz w:val="24"/>
          <w:szCs w:val="24"/>
        </w:rPr>
        <w:t xml:space="preserve">( double and multi- </w:t>
      </w:r>
      <w:proofErr w:type="spellStart"/>
      <w:r w:rsidR="0047426C">
        <w:rPr>
          <w:rFonts w:ascii="Times New Roman" w:hAnsi="Times New Roman" w:cs="Times New Roman"/>
          <w:sz w:val="24"/>
          <w:szCs w:val="24"/>
        </w:rPr>
        <w:t>storeyed</w:t>
      </w:r>
      <w:proofErr w:type="spellEnd"/>
      <w:r w:rsidR="0047426C">
        <w:rPr>
          <w:rFonts w:ascii="Times New Roman" w:hAnsi="Times New Roman" w:cs="Times New Roman"/>
          <w:sz w:val="24"/>
          <w:szCs w:val="24"/>
        </w:rPr>
        <w:t xml:space="preserve">) will henceforth be constructed under the integrated </w:t>
      </w:r>
      <w:r w:rsidR="005B6B07">
        <w:rPr>
          <w:rFonts w:ascii="Times New Roman" w:hAnsi="Times New Roman" w:cs="Times New Roman"/>
          <w:sz w:val="24"/>
          <w:szCs w:val="24"/>
        </w:rPr>
        <w:t>subsidized</w:t>
      </w:r>
      <w:r w:rsidR="0047426C">
        <w:rPr>
          <w:rFonts w:ascii="Times New Roman" w:hAnsi="Times New Roman" w:cs="Times New Roman"/>
          <w:sz w:val="24"/>
          <w:szCs w:val="24"/>
        </w:rPr>
        <w:t xml:space="preserve"> Housing scheme for Industrial W</w:t>
      </w:r>
      <w:r w:rsidR="005B6B07">
        <w:rPr>
          <w:rFonts w:ascii="Times New Roman" w:hAnsi="Times New Roman" w:cs="Times New Roman"/>
          <w:sz w:val="24"/>
          <w:szCs w:val="24"/>
        </w:rPr>
        <w:t>orkers and Economically Weaker S</w:t>
      </w:r>
      <w:r w:rsidR="0047426C">
        <w:rPr>
          <w:rFonts w:ascii="Times New Roman" w:hAnsi="Times New Roman" w:cs="Times New Roman"/>
          <w:sz w:val="24"/>
          <w:szCs w:val="24"/>
        </w:rPr>
        <w:t xml:space="preserve">ections of  </w:t>
      </w:r>
      <w:r w:rsidR="005B6B07">
        <w:rPr>
          <w:rFonts w:ascii="Times New Roman" w:hAnsi="Times New Roman" w:cs="Times New Roman"/>
          <w:sz w:val="24"/>
          <w:szCs w:val="24"/>
        </w:rPr>
        <w:t>C</w:t>
      </w:r>
      <w:r w:rsidR="0047426C">
        <w:rPr>
          <w:rFonts w:ascii="Times New Roman" w:hAnsi="Times New Roman" w:cs="Times New Roman"/>
          <w:sz w:val="24"/>
          <w:szCs w:val="24"/>
        </w:rPr>
        <w:t xml:space="preserve">ommunity, with a uniform floor area of 288 </w:t>
      </w:r>
      <w:proofErr w:type="spellStart"/>
      <w:r w:rsidR="0047426C">
        <w:rPr>
          <w:rFonts w:ascii="Times New Roman" w:hAnsi="Times New Roman" w:cs="Times New Roman"/>
          <w:sz w:val="24"/>
          <w:szCs w:val="24"/>
        </w:rPr>
        <w:t>sft</w:t>
      </w:r>
      <w:proofErr w:type="spellEnd"/>
      <w:r w:rsidR="00FB28C6">
        <w:rPr>
          <w:rFonts w:ascii="Times New Roman" w:hAnsi="Times New Roman" w:cs="Times New Roman"/>
          <w:sz w:val="24"/>
          <w:szCs w:val="24"/>
        </w:rPr>
        <w:t xml:space="preserve"> </w:t>
      </w:r>
      <w:r w:rsidR="0047426C">
        <w:rPr>
          <w:rFonts w:ascii="Times New Roman" w:hAnsi="Times New Roman" w:cs="Times New Roman"/>
          <w:sz w:val="24"/>
          <w:szCs w:val="24"/>
        </w:rPr>
        <w:t xml:space="preserve">(26.76 </w:t>
      </w:r>
      <w:proofErr w:type="spellStart"/>
      <w:r w:rsidR="0047426C">
        <w:rPr>
          <w:rFonts w:ascii="Times New Roman" w:hAnsi="Times New Roman" w:cs="Times New Roman"/>
          <w:sz w:val="24"/>
          <w:szCs w:val="24"/>
        </w:rPr>
        <w:t>sq.m</w:t>
      </w:r>
      <w:proofErr w:type="spellEnd"/>
      <w:r w:rsidR="0047426C">
        <w:rPr>
          <w:rFonts w:ascii="Times New Roman" w:hAnsi="Times New Roman" w:cs="Times New Roman"/>
          <w:sz w:val="24"/>
          <w:szCs w:val="24"/>
        </w:rPr>
        <w:t xml:space="preserve">) Per house at all places expect Bombay and Calcutta, and with 232 </w:t>
      </w:r>
      <w:proofErr w:type="spellStart"/>
      <w:r w:rsidR="0047426C">
        <w:rPr>
          <w:rFonts w:ascii="Times New Roman" w:hAnsi="Times New Roman" w:cs="Times New Roman"/>
          <w:sz w:val="24"/>
          <w:szCs w:val="24"/>
        </w:rPr>
        <w:t>sft</w:t>
      </w:r>
      <w:proofErr w:type="spellEnd"/>
      <w:r w:rsidR="0047426C">
        <w:rPr>
          <w:rFonts w:ascii="Times New Roman" w:hAnsi="Times New Roman" w:cs="Times New Roman"/>
          <w:sz w:val="24"/>
          <w:szCs w:val="24"/>
        </w:rPr>
        <w:t xml:space="preserve"> (21.55 sq.</w:t>
      </w:r>
      <w:r w:rsidR="00FB28C6">
        <w:rPr>
          <w:rFonts w:ascii="Times New Roman" w:hAnsi="Times New Roman" w:cs="Times New Roman"/>
          <w:sz w:val="24"/>
          <w:szCs w:val="24"/>
        </w:rPr>
        <w:t xml:space="preserve"> </w:t>
      </w:r>
      <w:r w:rsidR="0047426C">
        <w:rPr>
          <w:rFonts w:ascii="Times New Roman" w:hAnsi="Times New Roman" w:cs="Times New Roman"/>
          <w:sz w:val="24"/>
          <w:szCs w:val="24"/>
        </w:rPr>
        <w:t>m.) House in Bombay and Calcutta as per break-up indicated below:-</w:t>
      </w:r>
    </w:p>
    <w:p w:rsidR="0047426C" w:rsidRDefault="0047426C"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E03B7" w:rsidRDefault="00FE03B7" w:rsidP="006E6EFC">
      <w:pPr>
        <w:tabs>
          <w:tab w:val="left" w:pos="8160"/>
        </w:tabs>
        <w:spacing w:after="0" w:line="240" w:lineRule="auto"/>
        <w:jc w:val="both"/>
        <w:rPr>
          <w:rFonts w:ascii="Times New Roman" w:hAnsi="Times New Roman" w:cs="Times New Roman"/>
          <w:sz w:val="24"/>
          <w:szCs w:val="24"/>
        </w:rPr>
      </w:pPr>
    </w:p>
    <w:p w:rsidR="0047426C" w:rsidRPr="00FE03B7" w:rsidRDefault="0047426C" w:rsidP="006E6EFC">
      <w:pPr>
        <w:tabs>
          <w:tab w:val="left" w:pos="8160"/>
        </w:tabs>
        <w:spacing w:after="0" w:line="240" w:lineRule="auto"/>
        <w:jc w:val="both"/>
        <w:rPr>
          <w:rFonts w:ascii="Times New Roman" w:hAnsi="Times New Roman" w:cs="Times New Roman"/>
          <w:b/>
          <w:color w:val="FF0000"/>
          <w:sz w:val="24"/>
          <w:szCs w:val="24"/>
          <w:u w:val="single"/>
        </w:rPr>
      </w:pPr>
      <w:r w:rsidRPr="00FE03B7">
        <w:rPr>
          <w:rFonts w:ascii="Times New Roman" w:hAnsi="Times New Roman" w:cs="Times New Roman"/>
          <w:color w:val="FF0000"/>
          <w:sz w:val="24"/>
          <w:szCs w:val="24"/>
        </w:rPr>
        <w:t xml:space="preserve">                                    </w:t>
      </w:r>
      <w:proofErr w:type="gramStart"/>
      <w:r w:rsidRPr="00FE03B7">
        <w:rPr>
          <w:rFonts w:ascii="Times New Roman" w:hAnsi="Times New Roman" w:cs="Times New Roman"/>
          <w:b/>
          <w:color w:val="FF0000"/>
          <w:sz w:val="24"/>
          <w:szCs w:val="24"/>
          <w:u w:val="single"/>
        </w:rPr>
        <w:t>All Places except Bombay and Calcutta.</w:t>
      </w:r>
      <w:proofErr w:type="gramEnd"/>
    </w:p>
    <w:p w:rsidR="00473D8C" w:rsidRPr="00FE03B7" w:rsidRDefault="00473D8C" w:rsidP="006E6EFC">
      <w:pPr>
        <w:tabs>
          <w:tab w:val="left" w:pos="8160"/>
        </w:tabs>
        <w:spacing w:after="0" w:line="240" w:lineRule="auto"/>
        <w:jc w:val="both"/>
        <w:rPr>
          <w:rFonts w:ascii="Times New Roman" w:hAnsi="Times New Roman" w:cs="Times New Roman"/>
          <w:b/>
          <w:color w:val="FF0000"/>
          <w:sz w:val="24"/>
          <w:szCs w:val="24"/>
          <w:u w:val="single"/>
        </w:rPr>
      </w:pPr>
    </w:p>
    <w:p w:rsidR="0047426C" w:rsidRDefault="0047426C" w:rsidP="006E6EFC">
      <w:pPr>
        <w:tabs>
          <w:tab w:val="left" w:pos="8160"/>
        </w:tabs>
        <w:spacing w:after="0" w:line="240" w:lineRule="auto"/>
        <w:jc w:val="both"/>
        <w:rPr>
          <w:rFonts w:ascii="Times New Roman" w:hAnsi="Times New Roman" w:cs="Times New Roman"/>
          <w:sz w:val="24"/>
          <w:szCs w:val="24"/>
        </w:rPr>
      </w:pPr>
      <w:r w:rsidRPr="00FE03B7">
        <w:rPr>
          <w:rFonts w:ascii="Times New Roman" w:hAnsi="Times New Roman" w:cs="Times New Roman"/>
          <w:b/>
          <w:sz w:val="24"/>
          <w:szCs w:val="24"/>
        </w:rPr>
        <w:t>(a)</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Room No.</w:t>
      </w:r>
      <w:r w:rsidR="007D198F">
        <w:rPr>
          <w:rFonts w:ascii="Times New Roman" w:hAnsi="Times New Roman" w:cs="Times New Roman"/>
          <w:sz w:val="24"/>
          <w:szCs w:val="24"/>
        </w:rPr>
        <w:t xml:space="preserve"> 1</w:t>
      </w:r>
      <w:r>
        <w:rPr>
          <w:rFonts w:ascii="Times New Roman" w:hAnsi="Times New Roman" w:cs="Times New Roman"/>
          <w:sz w:val="24"/>
          <w:szCs w:val="24"/>
        </w:rPr>
        <w:t xml:space="preserve">        </w:t>
      </w:r>
      <w:r w:rsidR="007D198F">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sidR="007D198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sft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(18.58 </w:t>
      </w:r>
      <w:proofErr w:type="spellStart"/>
      <w:r>
        <w:rPr>
          <w:rFonts w:ascii="Times New Roman" w:hAnsi="Times New Roman" w:cs="Times New Roman"/>
          <w:sz w:val="24"/>
          <w:szCs w:val="24"/>
        </w:rPr>
        <w:t>sq.m</w:t>
      </w:r>
      <w:proofErr w:type="spellEnd"/>
      <w:r>
        <w:rPr>
          <w:rFonts w:ascii="Times New Roman" w:hAnsi="Times New Roman" w:cs="Times New Roman"/>
          <w:sz w:val="24"/>
          <w:szCs w:val="24"/>
        </w:rPr>
        <w:t>)</w:t>
      </w:r>
      <w:proofErr w:type="gramEnd"/>
    </w:p>
    <w:p w:rsidR="0047426C" w:rsidRDefault="0047426C" w:rsidP="006E6EFC">
      <w:pPr>
        <w:tabs>
          <w:tab w:val="left" w:pos="8160"/>
        </w:tabs>
        <w:spacing w:after="0" w:line="240" w:lineRule="auto"/>
        <w:jc w:val="both"/>
        <w:rPr>
          <w:rFonts w:ascii="Times New Roman" w:hAnsi="Times New Roman" w:cs="Times New Roman"/>
          <w:sz w:val="24"/>
          <w:szCs w:val="24"/>
        </w:rPr>
      </w:pPr>
      <w:r w:rsidRPr="00FE03B7">
        <w:rPr>
          <w:rFonts w:ascii="Times New Roman" w:hAnsi="Times New Roman" w:cs="Times New Roman"/>
          <w:b/>
          <w:sz w:val="24"/>
          <w:szCs w:val="24"/>
        </w:rPr>
        <w:t>(b)</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Room No.</w:t>
      </w:r>
      <w:r w:rsidR="007D198F">
        <w:rPr>
          <w:rFonts w:ascii="Times New Roman" w:hAnsi="Times New Roman" w:cs="Times New Roman"/>
          <w:sz w:val="24"/>
          <w:szCs w:val="24"/>
        </w:rPr>
        <w:t xml:space="preserve"> </w:t>
      </w:r>
      <w:r>
        <w:rPr>
          <w:rFonts w:ascii="Times New Roman" w:hAnsi="Times New Roman" w:cs="Times New Roman"/>
          <w:sz w:val="24"/>
          <w:szCs w:val="24"/>
        </w:rPr>
        <w:t>2</w:t>
      </w:r>
    </w:p>
    <w:p w:rsidR="00927AE8" w:rsidRDefault="0047426C" w:rsidP="006E6EFC">
      <w:pPr>
        <w:tabs>
          <w:tab w:val="left" w:pos="8160"/>
        </w:tabs>
        <w:spacing w:after="0" w:line="240" w:lineRule="auto"/>
        <w:jc w:val="both"/>
        <w:rPr>
          <w:rFonts w:ascii="Times New Roman" w:hAnsi="Times New Roman" w:cs="Times New Roman"/>
          <w:sz w:val="24"/>
          <w:szCs w:val="24"/>
        </w:rPr>
      </w:pPr>
      <w:r w:rsidRPr="00FE03B7">
        <w:rPr>
          <w:rFonts w:ascii="Times New Roman" w:hAnsi="Times New Roman" w:cs="Times New Roman"/>
          <w:b/>
          <w:sz w:val="24"/>
          <w:szCs w:val="24"/>
        </w:rPr>
        <w:t>©</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 xml:space="preserve">Kitchen Verandah and                     60sft                            </w:t>
      </w:r>
      <w:r w:rsidR="00460515">
        <w:rPr>
          <w:rFonts w:ascii="Times New Roman" w:hAnsi="Times New Roman" w:cs="Times New Roman"/>
          <w:sz w:val="24"/>
          <w:szCs w:val="24"/>
        </w:rPr>
        <w:t xml:space="preserve"> </w:t>
      </w:r>
      <w:r>
        <w:rPr>
          <w:rFonts w:ascii="Times New Roman" w:hAnsi="Times New Roman" w:cs="Times New Roman"/>
          <w:sz w:val="24"/>
          <w:szCs w:val="24"/>
        </w:rPr>
        <w:t xml:space="preserve">(5.58 </w:t>
      </w:r>
      <w:proofErr w:type="spellStart"/>
      <w:r>
        <w:rPr>
          <w:rFonts w:ascii="Times New Roman" w:hAnsi="Times New Roman" w:cs="Times New Roman"/>
          <w:sz w:val="24"/>
          <w:szCs w:val="24"/>
        </w:rPr>
        <w:t>sq.m</w:t>
      </w:r>
      <w:proofErr w:type="spellEnd"/>
      <w:r>
        <w:rPr>
          <w:rFonts w:ascii="Times New Roman" w:hAnsi="Times New Roman" w:cs="Times New Roman"/>
          <w:sz w:val="24"/>
          <w:szCs w:val="24"/>
        </w:rPr>
        <w:t>)</w:t>
      </w:r>
    </w:p>
    <w:p w:rsidR="0047426C" w:rsidRDefault="00FE03B7"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916E1">
        <w:rPr>
          <w:rFonts w:ascii="Times New Roman" w:hAnsi="Times New Roman" w:cs="Times New Roman"/>
          <w:sz w:val="24"/>
          <w:szCs w:val="24"/>
        </w:rPr>
        <w:t>Circulation space</w:t>
      </w:r>
    </w:p>
    <w:p w:rsidR="00927AE8" w:rsidRDefault="004916E1" w:rsidP="006E6EFC">
      <w:pPr>
        <w:tabs>
          <w:tab w:val="left" w:pos="8160"/>
        </w:tabs>
        <w:spacing w:after="0" w:line="240" w:lineRule="auto"/>
        <w:jc w:val="both"/>
        <w:rPr>
          <w:rFonts w:ascii="Times New Roman" w:hAnsi="Times New Roman" w:cs="Times New Roman"/>
          <w:sz w:val="24"/>
          <w:szCs w:val="24"/>
        </w:rPr>
      </w:pPr>
      <w:r w:rsidRPr="00FE03B7">
        <w:rPr>
          <w:rFonts w:ascii="Times New Roman" w:hAnsi="Times New Roman" w:cs="Times New Roman"/>
          <w:b/>
          <w:sz w:val="24"/>
          <w:szCs w:val="24"/>
        </w:rPr>
        <w:t>(d)</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 xml:space="preserve">Bath Room                      </w:t>
      </w:r>
      <w:r w:rsidR="00460515">
        <w:rPr>
          <w:rFonts w:ascii="Times New Roman" w:hAnsi="Times New Roman" w:cs="Times New Roman"/>
          <w:sz w:val="24"/>
          <w:szCs w:val="24"/>
        </w:rPr>
        <w:t xml:space="preserve">  </w:t>
      </w:r>
      <w:r>
        <w:rPr>
          <w:rFonts w:ascii="Times New Roman" w:hAnsi="Times New Roman" w:cs="Times New Roman"/>
          <w:sz w:val="24"/>
          <w:szCs w:val="24"/>
        </w:rPr>
        <w:t xml:space="preserve">  </w:t>
      </w:r>
      <w:r w:rsidR="00460515">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sidR="00460515">
        <w:rPr>
          <w:rFonts w:ascii="Times New Roman" w:hAnsi="Times New Roman" w:cs="Times New Roman"/>
          <w:sz w:val="24"/>
          <w:szCs w:val="24"/>
        </w:rPr>
        <w:t xml:space="preserve"> </w:t>
      </w:r>
      <w:r>
        <w:rPr>
          <w:rFonts w:ascii="Times New Roman" w:hAnsi="Times New Roman" w:cs="Times New Roman"/>
          <w:sz w:val="24"/>
          <w:szCs w:val="24"/>
        </w:rPr>
        <w:t xml:space="preserve">16 </w:t>
      </w:r>
      <w:proofErr w:type="spellStart"/>
      <w:r>
        <w:rPr>
          <w:rFonts w:ascii="Times New Roman" w:hAnsi="Times New Roman" w:cs="Times New Roman"/>
          <w:sz w:val="24"/>
          <w:szCs w:val="24"/>
        </w:rPr>
        <w:t>sft</w:t>
      </w:r>
      <w:proofErr w:type="spellEnd"/>
      <w:r>
        <w:rPr>
          <w:rFonts w:ascii="Times New Roman" w:hAnsi="Times New Roman" w:cs="Times New Roman"/>
          <w:sz w:val="24"/>
          <w:szCs w:val="24"/>
        </w:rPr>
        <w:t xml:space="preserve">                    </w:t>
      </w:r>
      <w:r w:rsidR="00460515">
        <w:rPr>
          <w:rFonts w:ascii="Times New Roman" w:hAnsi="Times New Roman" w:cs="Times New Roman"/>
          <w:sz w:val="24"/>
          <w:szCs w:val="24"/>
        </w:rPr>
        <w:t xml:space="preserve">       </w:t>
      </w:r>
      <w:r>
        <w:rPr>
          <w:rFonts w:ascii="Times New Roman" w:hAnsi="Times New Roman" w:cs="Times New Roman"/>
          <w:sz w:val="24"/>
          <w:szCs w:val="24"/>
        </w:rPr>
        <w:t xml:space="preserve"> (1.49 </w:t>
      </w:r>
      <w:proofErr w:type="spellStart"/>
      <w:r>
        <w:rPr>
          <w:rFonts w:ascii="Times New Roman" w:hAnsi="Times New Roman" w:cs="Times New Roman"/>
          <w:sz w:val="24"/>
          <w:szCs w:val="24"/>
        </w:rPr>
        <w:t>sq.m</w:t>
      </w:r>
      <w:proofErr w:type="spellEnd"/>
      <w:r>
        <w:rPr>
          <w:rFonts w:ascii="Times New Roman" w:hAnsi="Times New Roman" w:cs="Times New Roman"/>
          <w:sz w:val="24"/>
          <w:szCs w:val="24"/>
        </w:rPr>
        <w:t>)</w:t>
      </w:r>
    </w:p>
    <w:p w:rsidR="004916E1" w:rsidRDefault="004916E1" w:rsidP="006E6EFC">
      <w:pPr>
        <w:tabs>
          <w:tab w:val="left" w:pos="8160"/>
        </w:tabs>
        <w:spacing w:after="0" w:line="240" w:lineRule="auto"/>
        <w:jc w:val="both"/>
        <w:rPr>
          <w:rFonts w:ascii="Times New Roman" w:hAnsi="Times New Roman" w:cs="Times New Roman"/>
          <w:sz w:val="24"/>
          <w:szCs w:val="24"/>
        </w:rPr>
      </w:pPr>
      <w:r w:rsidRPr="00FE03B7">
        <w:rPr>
          <w:rFonts w:ascii="Times New Roman" w:hAnsi="Times New Roman" w:cs="Times New Roman"/>
          <w:b/>
          <w:sz w:val="24"/>
          <w:szCs w:val="24"/>
        </w:rPr>
        <w:t>(e)</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 xml:space="preserve">Latrine                              </w:t>
      </w:r>
      <w:r w:rsidR="00460515">
        <w:rPr>
          <w:rFonts w:ascii="Times New Roman" w:hAnsi="Times New Roman" w:cs="Times New Roman"/>
          <w:sz w:val="24"/>
          <w:szCs w:val="24"/>
        </w:rPr>
        <w:t xml:space="preserve">             </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sidRPr="00460515">
        <w:rPr>
          <w:rFonts w:ascii="Times New Roman" w:hAnsi="Times New Roman" w:cs="Times New Roman"/>
          <w:sz w:val="24"/>
          <w:szCs w:val="24"/>
          <w:u w:val="single"/>
        </w:rPr>
        <w:t xml:space="preserve">12 </w:t>
      </w:r>
      <w:proofErr w:type="spellStart"/>
      <w:r w:rsidRPr="00460515">
        <w:rPr>
          <w:rFonts w:ascii="Times New Roman" w:hAnsi="Times New Roman" w:cs="Times New Roman"/>
          <w:sz w:val="24"/>
          <w:szCs w:val="24"/>
          <w:u w:val="single"/>
        </w:rPr>
        <w:t>sft</w:t>
      </w:r>
      <w:proofErr w:type="spellEnd"/>
      <w:r w:rsidRPr="00460515">
        <w:rPr>
          <w:rFonts w:ascii="Times New Roman" w:hAnsi="Times New Roman" w:cs="Times New Roman"/>
          <w:sz w:val="24"/>
          <w:szCs w:val="24"/>
          <w:u w:val="single"/>
        </w:rPr>
        <w:t xml:space="preserve">                      </w:t>
      </w:r>
      <w:r w:rsidR="00460515" w:rsidRPr="00460515">
        <w:rPr>
          <w:rFonts w:ascii="Times New Roman" w:hAnsi="Times New Roman" w:cs="Times New Roman"/>
          <w:sz w:val="24"/>
          <w:szCs w:val="24"/>
          <w:u w:val="single"/>
        </w:rPr>
        <w:t xml:space="preserve">      </w:t>
      </w:r>
      <w:r w:rsidRPr="00460515">
        <w:rPr>
          <w:rFonts w:ascii="Times New Roman" w:hAnsi="Times New Roman" w:cs="Times New Roman"/>
          <w:sz w:val="24"/>
          <w:szCs w:val="24"/>
          <w:u w:val="single"/>
        </w:rPr>
        <w:t xml:space="preserve">(1.11 </w:t>
      </w:r>
      <w:proofErr w:type="spellStart"/>
      <w:r w:rsidRPr="00460515">
        <w:rPr>
          <w:rFonts w:ascii="Times New Roman" w:hAnsi="Times New Roman" w:cs="Times New Roman"/>
          <w:sz w:val="24"/>
          <w:szCs w:val="24"/>
          <w:u w:val="single"/>
        </w:rPr>
        <w:t>sq.m</w:t>
      </w:r>
      <w:proofErr w:type="spellEnd"/>
      <w:r w:rsidRPr="00460515">
        <w:rPr>
          <w:rFonts w:ascii="Times New Roman" w:hAnsi="Times New Roman" w:cs="Times New Roman"/>
          <w:sz w:val="24"/>
          <w:szCs w:val="24"/>
          <w:u w:val="single"/>
        </w:rPr>
        <w:t>)</w:t>
      </w:r>
    </w:p>
    <w:p w:rsidR="004916E1" w:rsidRPr="00460515" w:rsidRDefault="00460515" w:rsidP="006E6EFC">
      <w:pPr>
        <w:tabs>
          <w:tab w:val="left" w:pos="8160"/>
        </w:tabs>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4916E1" w:rsidRPr="00FE03B7">
        <w:rPr>
          <w:rFonts w:ascii="Times New Roman" w:hAnsi="Times New Roman" w:cs="Times New Roman"/>
          <w:b/>
          <w:sz w:val="24"/>
          <w:szCs w:val="24"/>
        </w:rPr>
        <w:t>Total:</w:t>
      </w:r>
      <w:r w:rsidR="004916E1">
        <w:rPr>
          <w:rFonts w:ascii="Times New Roman" w:hAnsi="Times New Roman" w:cs="Times New Roman"/>
          <w:sz w:val="24"/>
          <w:szCs w:val="24"/>
        </w:rPr>
        <w:t xml:space="preserve">      </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sidR="004916E1" w:rsidRPr="00460515">
        <w:rPr>
          <w:rFonts w:ascii="Times New Roman" w:hAnsi="Times New Roman" w:cs="Times New Roman"/>
          <w:sz w:val="24"/>
          <w:szCs w:val="24"/>
          <w:u w:val="single"/>
        </w:rPr>
        <w:t xml:space="preserve">288 </w:t>
      </w:r>
      <w:proofErr w:type="spellStart"/>
      <w:r w:rsidR="004916E1" w:rsidRPr="00460515">
        <w:rPr>
          <w:rFonts w:ascii="Times New Roman" w:hAnsi="Times New Roman" w:cs="Times New Roman"/>
          <w:sz w:val="24"/>
          <w:szCs w:val="24"/>
          <w:u w:val="single"/>
        </w:rPr>
        <w:t>sft</w:t>
      </w:r>
      <w:proofErr w:type="spellEnd"/>
      <w:r w:rsidR="004916E1" w:rsidRPr="00460515">
        <w:rPr>
          <w:rFonts w:ascii="Times New Roman" w:hAnsi="Times New Roman" w:cs="Times New Roman"/>
          <w:sz w:val="24"/>
          <w:szCs w:val="24"/>
          <w:u w:val="single"/>
        </w:rPr>
        <w:t xml:space="preserve">                </w:t>
      </w:r>
      <w:r w:rsidRPr="00460515">
        <w:rPr>
          <w:rFonts w:ascii="Times New Roman" w:hAnsi="Times New Roman" w:cs="Times New Roman"/>
          <w:sz w:val="24"/>
          <w:szCs w:val="24"/>
          <w:u w:val="single"/>
        </w:rPr>
        <w:t xml:space="preserve">     </w:t>
      </w:r>
      <w:r w:rsidR="004916E1" w:rsidRPr="00460515">
        <w:rPr>
          <w:rFonts w:ascii="Times New Roman" w:hAnsi="Times New Roman" w:cs="Times New Roman"/>
          <w:sz w:val="24"/>
          <w:szCs w:val="24"/>
          <w:u w:val="single"/>
        </w:rPr>
        <w:t xml:space="preserve">   (26.76 </w:t>
      </w:r>
      <w:proofErr w:type="spellStart"/>
      <w:r w:rsidR="004916E1" w:rsidRPr="00460515">
        <w:rPr>
          <w:rFonts w:ascii="Times New Roman" w:hAnsi="Times New Roman" w:cs="Times New Roman"/>
          <w:sz w:val="24"/>
          <w:szCs w:val="24"/>
          <w:u w:val="single"/>
        </w:rPr>
        <w:t>sq.m</w:t>
      </w:r>
      <w:proofErr w:type="spellEnd"/>
      <w:r w:rsidR="004916E1" w:rsidRPr="00460515">
        <w:rPr>
          <w:rFonts w:ascii="Times New Roman" w:hAnsi="Times New Roman" w:cs="Times New Roman"/>
          <w:sz w:val="24"/>
          <w:szCs w:val="24"/>
          <w:u w:val="single"/>
        </w:rPr>
        <w:t>.)</w:t>
      </w:r>
    </w:p>
    <w:p w:rsidR="004916E1" w:rsidRDefault="004916E1"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E6AEF" w:rsidRPr="00FE03B7" w:rsidRDefault="004916E1" w:rsidP="006E6EFC">
      <w:pPr>
        <w:tabs>
          <w:tab w:val="left" w:pos="8160"/>
        </w:tabs>
        <w:spacing w:after="0" w:line="240" w:lineRule="auto"/>
        <w:jc w:val="both"/>
        <w:rPr>
          <w:rFonts w:ascii="Times New Roman" w:hAnsi="Times New Roman" w:cs="Times New Roman"/>
          <w:b/>
          <w:color w:val="00B050"/>
          <w:sz w:val="24"/>
          <w:szCs w:val="24"/>
          <w:u w:val="single"/>
        </w:rPr>
      </w:pPr>
      <w:r>
        <w:rPr>
          <w:rFonts w:ascii="Times New Roman" w:hAnsi="Times New Roman" w:cs="Times New Roman"/>
          <w:sz w:val="24"/>
          <w:szCs w:val="24"/>
        </w:rPr>
        <w:t xml:space="preserve">                                             </w:t>
      </w:r>
      <w:r w:rsidRPr="00FE03B7">
        <w:rPr>
          <w:rFonts w:ascii="Times New Roman" w:hAnsi="Times New Roman" w:cs="Times New Roman"/>
          <w:b/>
          <w:color w:val="00B050"/>
          <w:sz w:val="24"/>
          <w:szCs w:val="24"/>
          <w:u w:val="single"/>
        </w:rPr>
        <w:t xml:space="preserve">In Bombay and Calcutta: </w:t>
      </w:r>
    </w:p>
    <w:p w:rsidR="004916E1" w:rsidRPr="00FE03B7" w:rsidRDefault="004916E1" w:rsidP="006E6EFC">
      <w:pPr>
        <w:tabs>
          <w:tab w:val="left" w:pos="8160"/>
        </w:tabs>
        <w:spacing w:after="0" w:line="240" w:lineRule="auto"/>
        <w:jc w:val="both"/>
        <w:rPr>
          <w:rFonts w:ascii="Times New Roman" w:hAnsi="Times New Roman" w:cs="Times New Roman"/>
          <w:b/>
          <w:color w:val="00B050"/>
          <w:sz w:val="24"/>
          <w:szCs w:val="24"/>
          <w:u w:val="single"/>
        </w:rPr>
      </w:pPr>
      <w:r w:rsidRPr="00FE03B7">
        <w:rPr>
          <w:rFonts w:ascii="Times New Roman" w:hAnsi="Times New Roman" w:cs="Times New Roman"/>
          <w:b/>
          <w:color w:val="00B050"/>
          <w:sz w:val="24"/>
          <w:szCs w:val="24"/>
          <w:u w:val="single"/>
        </w:rPr>
        <w:t xml:space="preserve">             </w:t>
      </w:r>
    </w:p>
    <w:p w:rsidR="004916E1" w:rsidRDefault="008E6AEF"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916E1">
        <w:rPr>
          <w:rFonts w:ascii="Times New Roman" w:hAnsi="Times New Roman" w:cs="Times New Roman"/>
          <w:sz w:val="24"/>
          <w:szCs w:val="24"/>
        </w:rPr>
        <w:t xml:space="preserve">  </w:t>
      </w:r>
      <w:r w:rsidR="004916E1" w:rsidRPr="00FE03B7">
        <w:rPr>
          <w:rFonts w:ascii="Times New Roman" w:hAnsi="Times New Roman" w:cs="Times New Roman"/>
          <w:b/>
          <w:sz w:val="24"/>
          <w:szCs w:val="24"/>
        </w:rPr>
        <w:t>(a)</w:t>
      </w:r>
      <w:r w:rsidR="004916E1">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sidR="004916E1">
        <w:rPr>
          <w:rFonts w:ascii="Times New Roman" w:hAnsi="Times New Roman" w:cs="Times New Roman"/>
          <w:sz w:val="24"/>
          <w:szCs w:val="24"/>
        </w:rPr>
        <w:t xml:space="preserve">Living Room                           120 </w:t>
      </w:r>
      <w:proofErr w:type="spellStart"/>
      <w:r w:rsidR="004916E1">
        <w:rPr>
          <w:rFonts w:ascii="Times New Roman" w:hAnsi="Times New Roman" w:cs="Times New Roman"/>
          <w:sz w:val="24"/>
          <w:szCs w:val="24"/>
        </w:rPr>
        <w:t>sft</w:t>
      </w:r>
      <w:proofErr w:type="spellEnd"/>
      <w:r w:rsidR="004916E1">
        <w:rPr>
          <w:rFonts w:ascii="Times New Roman" w:hAnsi="Times New Roman" w:cs="Times New Roman"/>
          <w:sz w:val="24"/>
          <w:szCs w:val="24"/>
        </w:rPr>
        <w:t xml:space="preserve">                   (11.15 </w:t>
      </w:r>
      <w:proofErr w:type="spellStart"/>
      <w:r w:rsidR="004916E1">
        <w:rPr>
          <w:rFonts w:ascii="Times New Roman" w:hAnsi="Times New Roman" w:cs="Times New Roman"/>
          <w:sz w:val="24"/>
          <w:szCs w:val="24"/>
        </w:rPr>
        <w:t>sq.m</w:t>
      </w:r>
      <w:proofErr w:type="spellEnd"/>
      <w:r w:rsidR="004916E1">
        <w:rPr>
          <w:rFonts w:ascii="Times New Roman" w:hAnsi="Times New Roman" w:cs="Times New Roman"/>
          <w:sz w:val="24"/>
          <w:szCs w:val="24"/>
        </w:rPr>
        <w:t>)</w:t>
      </w:r>
    </w:p>
    <w:p w:rsidR="004916E1" w:rsidRDefault="004916E1"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3B7">
        <w:rPr>
          <w:rFonts w:ascii="Times New Roman" w:hAnsi="Times New Roman" w:cs="Times New Roman"/>
          <w:b/>
          <w:sz w:val="24"/>
          <w:szCs w:val="24"/>
        </w:rPr>
        <w:t>(b)</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 xml:space="preserve">Multi- purpose room               </w:t>
      </w:r>
      <w:r w:rsidR="006E6EFC">
        <w:rPr>
          <w:rFonts w:ascii="Times New Roman" w:hAnsi="Times New Roman" w:cs="Times New Roman"/>
          <w:sz w:val="24"/>
          <w:szCs w:val="24"/>
        </w:rPr>
        <w:t xml:space="preserve"> </w:t>
      </w:r>
      <w:r>
        <w:rPr>
          <w:rFonts w:ascii="Times New Roman" w:hAnsi="Times New Roman" w:cs="Times New Roman"/>
          <w:sz w:val="24"/>
          <w:szCs w:val="24"/>
        </w:rPr>
        <w:t xml:space="preserve"> 84 </w:t>
      </w:r>
      <w:proofErr w:type="spellStart"/>
      <w:r>
        <w:rPr>
          <w:rFonts w:ascii="Times New Roman" w:hAnsi="Times New Roman" w:cs="Times New Roman"/>
          <w:sz w:val="24"/>
          <w:szCs w:val="24"/>
        </w:rPr>
        <w:t>sft</w:t>
      </w:r>
      <w:proofErr w:type="spellEnd"/>
      <w:r>
        <w:rPr>
          <w:rFonts w:ascii="Times New Roman" w:hAnsi="Times New Roman" w:cs="Times New Roman"/>
          <w:sz w:val="24"/>
          <w:szCs w:val="24"/>
        </w:rPr>
        <w:t xml:space="preserve">.                    (7.80 </w:t>
      </w:r>
      <w:proofErr w:type="spellStart"/>
      <w:r>
        <w:rPr>
          <w:rFonts w:ascii="Times New Roman" w:hAnsi="Times New Roman" w:cs="Times New Roman"/>
          <w:sz w:val="24"/>
          <w:szCs w:val="24"/>
        </w:rPr>
        <w:t>sq.m</w:t>
      </w:r>
      <w:proofErr w:type="spellEnd"/>
      <w:r>
        <w:rPr>
          <w:rFonts w:ascii="Times New Roman" w:hAnsi="Times New Roman" w:cs="Times New Roman"/>
          <w:sz w:val="24"/>
          <w:szCs w:val="24"/>
        </w:rPr>
        <w:t>)</w:t>
      </w:r>
    </w:p>
    <w:p w:rsidR="00927AE8" w:rsidRDefault="004916E1"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proofErr w:type="gramStart"/>
      <w:r>
        <w:rPr>
          <w:rFonts w:ascii="Times New Roman" w:hAnsi="Times New Roman" w:cs="Times New Roman"/>
          <w:sz w:val="24"/>
          <w:szCs w:val="24"/>
        </w:rPr>
        <w:t>including</w:t>
      </w:r>
      <w:proofErr w:type="gramEnd"/>
      <w:r>
        <w:rPr>
          <w:rFonts w:ascii="Times New Roman" w:hAnsi="Times New Roman" w:cs="Times New Roman"/>
          <w:sz w:val="24"/>
          <w:szCs w:val="24"/>
        </w:rPr>
        <w:t xml:space="preserve"> kitchen</w:t>
      </w:r>
    </w:p>
    <w:p w:rsidR="004916E1" w:rsidRDefault="004916E1"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3B7">
        <w:rPr>
          <w:rFonts w:ascii="Times New Roman" w:hAnsi="Times New Roman" w:cs="Times New Roman"/>
          <w:b/>
          <w:sz w:val="24"/>
          <w:szCs w:val="24"/>
        </w:rPr>
        <w:t>©</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 xml:space="preserve">Bath Room                             </w:t>
      </w:r>
      <w:r w:rsidR="006E6EFC">
        <w:rPr>
          <w:rFonts w:ascii="Times New Roman" w:hAnsi="Times New Roman" w:cs="Times New Roman"/>
          <w:sz w:val="24"/>
          <w:szCs w:val="24"/>
        </w:rPr>
        <w:t xml:space="preserve">   16 </w:t>
      </w:r>
      <w:proofErr w:type="spellStart"/>
      <w:r w:rsidR="006E6EFC">
        <w:rPr>
          <w:rFonts w:ascii="Times New Roman" w:hAnsi="Times New Roman" w:cs="Times New Roman"/>
          <w:sz w:val="24"/>
          <w:szCs w:val="24"/>
        </w:rPr>
        <w:t>sft</w:t>
      </w:r>
      <w:proofErr w:type="spellEnd"/>
      <w:r w:rsidR="006E6EFC">
        <w:rPr>
          <w:rFonts w:ascii="Times New Roman" w:hAnsi="Times New Roman" w:cs="Times New Roman"/>
          <w:sz w:val="24"/>
          <w:szCs w:val="24"/>
        </w:rPr>
        <w:t xml:space="preserve">                     </w:t>
      </w:r>
      <w:proofErr w:type="gramStart"/>
      <w:r w:rsidR="006E6EFC">
        <w:rPr>
          <w:rFonts w:ascii="Times New Roman" w:hAnsi="Times New Roman" w:cs="Times New Roman"/>
          <w:sz w:val="24"/>
          <w:szCs w:val="24"/>
        </w:rPr>
        <w:t>(</w:t>
      </w:r>
      <w:r>
        <w:rPr>
          <w:rFonts w:ascii="Times New Roman" w:hAnsi="Times New Roman" w:cs="Times New Roman"/>
          <w:sz w:val="24"/>
          <w:szCs w:val="24"/>
        </w:rPr>
        <w:t xml:space="preserve">1.49 </w:t>
      </w:r>
      <w:proofErr w:type="spellStart"/>
      <w:r>
        <w:rPr>
          <w:rFonts w:ascii="Times New Roman" w:hAnsi="Times New Roman" w:cs="Times New Roman"/>
          <w:sz w:val="24"/>
          <w:szCs w:val="24"/>
        </w:rPr>
        <w:t>sq.m</w:t>
      </w:r>
      <w:proofErr w:type="spellEnd"/>
      <w:r>
        <w:rPr>
          <w:rFonts w:ascii="Times New Roman" w:hAnsi="Times New Roman" w:cs="Times New Roman"/>
          <w:sz w:val="24"/>
          <w:szCs w:val="24"/>
        </w:rPr>
        <w:t>.)</w:t>
      </w:r>
      <w:proofErr w:type="gramEnd"/>
    </w:p>
    <w:p w:rsidR="004916E1" w:rsidRDefault="004916E1"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3B7">
        <w:rPr>
          <w:rFonts w:ascii="Times New Roman" w:hAnsi="Times New Roman" w:cs="Times New Roman"/>
          <w:b/>
          <w:sz w:val="24"/>
          <w:szCs w:val="24"/>
        </w:rPr>
        <w:t>(d)</w:t>
      </w:r>
      <w:r>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Pr>
          <w:rFonts w:ascii="Times New Roman" w:hAnsi="Times New Roman" w:cs="Times New Roman"/>
          <w:sz w:val="24"/>
          <w:szCs w:val="24"/>
        </w:rPr>
        <w:t xml:space="preserve">Latrine      </w:t>
      </w:r>
      <w:r w:rsidR="006E6EFC">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sidR="006E6EFC">
        <w:rPr>
          <w:rFonts w:ascii="Times New Roman" w:hAnsi="Times New Roman" w:cs="Times New Roman"/>
          <w:sz w:val="24"/>
          <w:szCs w:val="24"/>
        </w:rPr>
        <w:t xml:space="preserve">12 </w:t>
      </w:r>
      <w:proofErr w:type="spellStart"/>
      <w:r w:rsidR="006E6EFC">
        <w:rPr>
          <w:rFonts w:ascii="Times New Roman" w:hAnsi="Times New Roman" w:cs="Times New Roman"/>
          <w:sz w:val="24"/>
          <w:szCs w:val="24"/>
        </w:rPr>
        <w:t>sft</w:t>
      </w:r>
      <w:proofErr w:type="spellEnd"/>
      <w:r w:rsidR="006E6EFC">
        <w:rPr>
          <w:rFonts w:ascii="Times New Roman" w:hAnsi="Times New Roman" w:cs="Times New Roman"/>
          <w:sz w:val="24"/>
          <w:szCs w:val="24"/>
        </w:rPr>
        <w:t xml:space="preserve">                     </w:t>
      </w:r>
      <w:r>
        <w:rPr>
          <w:rFonts w:ascii="Times New Roman" w:hAnsi="Times New Roman" w:cs="Times New Roman"/>
          <w:sz w:val="24"/>
          <w:szCs w:val="24"/>
        </w:rPr>
        <w:t xml:space="preserve">(1.11 </w:t>
      </w:r>
      <w:proofErr w:type="spellStart"/>
      <w:r>
        <w:rPr>
          <w:rFonts w:ascii="Times New Roman" w:hAnsi="Times New Roman" w:cs="Times New Roman"/>
          <w:sz w:val="24"/>
          <w:szCs w:val="24"/>
        </w:rPr>
        <w:t>sq.m</w:t>
      </w:r>
      <w:proofErr w:type="spellEnd"/>
      <w:r>
        <w:rPr>
          <w:rFonts w:ascii="Times New Roman" w:hAnsi="Times New Roman" w:cs="Times New Roman"/>
          <w:sz w:val="24"/>
          <w:szCs w:val="24"/>
        </w:rPr>
        <w:t>.)</w:t>
      </w:r>
    </w:p>
    <w:p w:rsidR="00766103" w:rsidRDefault="004916E1" w:rsidP="006E6EFC">
      <w:pPr>
        <w:tabs>
          <w:tab w:val="right" w:pos="902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6EFC">
        <w:rPr>
          <w:rFonts w:ascii="Times New Roman" w:hAnsi="Times New Roman" w:cs="Times New Roman"/>
          <w:sz w:val="24"/>
          <w:szCs w:val="24"/>
        </w:rPr>
        <w:t xml:space="preserve">        </w:t>
      </w:r>
      <w:r w:rsidR="006E6EFC" w:rsidRPr="00FE03B7">
        <w:rPr>
          <w:rFonts w:ascii="Times New Roman" w:hAnsi="Times New Roman" w:cs="Times New Roman"/>
          <w:b/>
          <w:sz w:val="24"/>
          <w:szCs w:val="24"/>
          <w:u w:val="single"/>
        </w:rPr>
        <w:t xml:space="preserve">Total: </w:t>
      </w:r>
      <w:r w:rsidR="006E6EFC">
        <w:rPr>
          <w:rFonts w:ascii="Times New Roman" w:hAnsi="Times New Roman" w:cs="Times New Roman"/>
          <w:sz w:val="24"/>
          <w:szCs w:val="24"/>
        </w:rPr>
        <w:t xml:space="preserve">             </w:t>
      </w:r>
      <w:r w:rsidR="00FE03B7">
        <w:rPr>
          <w:rFonts w:ascii="Times New Roman" w:hAnsi="Times New Roman" w:cs="Times New Roman"/>
          <w:sz w:val="24"/>
          <w:szCs w:val="24"/>
        </w:rPr>
        <w:t xml:space="preserve">  </w:t>
      </w:r>
      <w:r w:rsidR="006E6EFC">
        <w:rPr>
          <w:rFonts w:ascii="Times New Roman" w:hAnsi="Times New Roman" w:cs="Times New Roman"/>
          <w:sz w:val="24"/>
          <w:szCs w:val="24"/>
        </w:rPr>
        <w:t xml:space="preserve">  232 </w:t>
      </w:r>
      <w:proofErr w:type="spellStart"/>
      <w:r w:rsidR="006E6EFC">
        <w:rPr>
          <w:rFonts w:ascii="Times New Roman" w:hAnsi="Times New Roman" w:cs="Times New Roman"/>
          <w:sz w:val="24"/>
          <w:szCs w:val="24"/>
        </w:rPr>
        <w:t>sft</w:t>
      </w:r>
      <w:proofErr w:type="spellEnd"/>
      <w:r w:rsidR="006E6EFC">
        <w:rPr>
          <w:rFonts w:ascii="Times New Roman" w:hAnsi="Times New Roman" w:cs="Times New Roman"/>
          <w:sz w:val="24"/>
          <w:szCs w:val="24"/>
        </w:rPr>
        <w:t xml:space="preserve">                  </w:t>
      </w:r>
      <w:r>
        <w:rPr>
          <w:rFonts w:ascii="Times New Roman" w:hAnsi="Times New Roman" w:cs="Times New Roman"/>
          <w:sz w:val="24"/>
          <w:szCs w:val="24"/>
        </w:rPr>
        <w:t xml:space="preserve"> (21.55 </w:t>
      </w:r>
      <w:proofErr w:type="spellStart"/>
      <w:r>
        <w:rPr>
          <w:rFonts w:ascii="Times New Roman" w:hAnsi="Times New Roman" w:cs="Times New Roman"/>
          <w:sz w:val="24"/>
          <w:szCs w:val="24"/>
        </w:rPr>
        <w:t>sq.m</w:t>
      </w:r>
      <w:proofErr w:type="spellEnd"/>
      <w:r>
        <w:rPr>
          <w:rFonts w:ascii="Times New Roman" w:hAnsi="Times New Roman" w:cs="Times New Roman"/>
          <w:sz w:val="24"/>
          <w:szCs w:val="24"/>
        </w:rPr>
        <w:t>)</w:t>
      </w:r>
      <w:r w:rsidR="001F7321">
        <w:rPr>
          <w:rFonts w:ascii="Times New Roman" w:hAnsi="Times New Roman" w:cs="Times New Roman"/>
          <w:sz w:val="24"/>
          <w:szCs w:val="24"/>
        </w:rPr>
        <w:tab/>
      </w:r>
    </w:p>
    <w:p w:rsidR="00284249" w:rsidRDefault="004916E1"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66103" w:rsidRDefault="00766103" w:rsidP="006E6EFC">
      <w:pPr>
        <w:tabs>
          <w:tab w:val="left" w:pos="8160"/>
        </w:tabs>
        <w:spacing w:after="0" w:line="240" w:lineRule="auto"/>
        <w:jc w:val="both"/>
        <w:rPr>
          <w:rFonts w:ascii="Times New Roman" w:hAnsi="Times New Roman" w:cs="Times New Roman"/>
          <w:sz w:val="24"/>
          <w:szCs w:val="24"/>
        </w:rPr>
      </w:pPr>
      <w:r w:rsidRPr="000C47B4">
        <w:rPr>
          <w:rFonts w:ascii="Times New Roman" w:hAnsi="Times New Roman" w:cs="Times New Roman"/>
          <w:b/>
          <w:sz w:val="24"/>
          <w:szCs w:val="24"/>
          <w:u w:val="single"/>
        </w:rPr>
        <w:t>Notes:</w:t>
      </w:r>
      <w:r>
        <w:rPr>
          <w:rFonts w:ascii="Times New Roman" w:hAnsi="Times New Roman" w:cs="Times New Roman"/>
          <w:sz w:val="24"/>
          <w:szCs w:val="24"/>
        </w:rPr>
        <w:t xml:space="preserve">     (1) The floor areas mentioned above are exclusive of common spaces like access passage, staircase etc.</w:t>
      </w:r>
    </w:p>
    <w:p w:rsidR="006E6EFC" w:rsidRDefault="006E6EFC" w:rsidP="006E6EFC">
      <w:pPr>
        <w:tabs>
          <w:tab w:val="left" w:pos="8160"/>
        </w:tabs>
        <w:spacing w:after="0" w:line="240" w:lineRule="auto"/>
        <w:jc w:val="both"/>
        <w:rPr>
          <w:rFonts w:ascii="Times New Roman" w:hAnsi="Times New Roman" w:cs="Times New Roman"/>
          <w:sz w:val="24"/>
          <w:szCs w:val="24"/>
        </w:rPr>
      </w:pPr>
    </w:p>
    <w:p w:rsidR="00766103" w:rsidRDefault="00766103" w:rsidP="006E6EFC">
      <w:pPr>
        <w:tabs>
          <w:tab w:val="left" w:pos="8160"/>
        </w:tabs>
        <w:spacing w:after="0" w:line="240" w:lineRule="auto"/>
        <w:jc w:val="both"/>
        <w:rPr>
          <w:rFonts w:ascii="Times New Roman" w:hAnsi="Times New Roman" w:cs="Times New Roman"/>
          <w:sz w:val="24"/>
          <w:szCs w:val="24"/>
        </w:rPr>
      </w:pPr>
      <w:r w:rsidRPr="0082609E">
        <w:rPr>
          <w:rFonts w:ascii="Times New Roman" w:hAnsi="Times New Roman" w:cs="Times New Roman"/>
          <w:b/>
          <w:sz w:val="24"/>
          <w:szCs w:val="24"/>
        </w:rPr>
        <w:lastRenderedPageBreak/>
        <w:t>(ii)</w:t>
      </w:r>
      <w:r>
        <w:rPr>
          <w:rFonts w:ascii="Times New Roman" w:hAnsi="Times New Roman" w:cs="Times New Roman"/>
          <w:sz w:val="24"/>
          <w:szCs w:val="24"/>
        </w:rPr>
        <w:t xml:space="preserve"> </w:t>
      </w:r>
      <w:r w:rsidR="0082609E">
        <w:rPr>
          <w:rFonts w:ascii="Times New Roman" w:hAnsi="Times New Roman" w:cs="Times New Roman"/>
          <w:sz w:val="24"/>
          <w:szCs w:val="24"/>
        </w:rPr>
        <w:t xml:space="preserve">     </w:t>
      </w:r>
      <w:r>
        <w:rPr>
          <w:rFonts w:ascii="Times New Roman" w:hAnsi="Times New Roman" w:cs="Times New Roman"/>
          <w:sz w:val="24"/>
          <w:szCs w:val="24"/>
        </w:rPr>
        <w:t xml:space="preserve">For construction of houses with floor area of 232sft, the size of the two rooms may be varied to suit local conditions provided in the minimum areas of a room for double and multi- </w:t>
      </w:r>
      <w:proofErr w:type="spellStart"/>
      <w:r>
        <w:rPr>
          <w:rFonts w:ascii="Times New Roman" w:hAnsi="Times New Roman" w:cs="Times New Roman"/>
          <w:sz w:val="24"/>
          <w:szCs w:val="24"/>
        </w:rPr>
        <w:t>stoeryed</w:t>
      </w:r>
      <w:proofErr w:type="spellEnd"/>
      <w:r>
        <w:rPr>
          <w:rFonts w:ascii="Times New Roman" w:hAnsi="Times New Roman" w:cs="Times New Roman"/>
          <w:sz w:val="24"/>
          <w:szCs w:val="24"/>
        </w:rPr>
        <w:t xml:space="preserve"> construction is 80 </w:t>
      </w:r>
      <w:proofErr w:type="spellStart"/>
      <w:r>
        <w:rPr>
          <w:rFonts w:ascii="Times New Roman" w:hAnsi="Times New Roman" w:cs="Times New Roman"/>
          <w:sz w:val="24"/>
          <w:szCs w:val="24"/>
        </w:rPr>
        <w:t>sft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(7.43 </w:t>
      </w:r>
      <w:proofErr w:type="spellStart"/>
      <w:r>
        <w:rPr>
          <w:rFonts w:ascii="Times New Roman" w:hAnsi="Times New Roman" w:cs="Times New Roman"/>
          <w:sz w:val="24"/>
          <w:szCs w:val="24"/>
        </w:rPr>
        <w:t>sq.m</w:t>
      </w:r>
      <w:proofErr w:type="spellEnd"/>
      <w:r>
        <w:rPr>
          <w:rFonts w:ascii="Times New Roman" w:hAnsi="Times New Roman" w:cs="Times New Roman"/>
          <w:sz w:val="24"/>
          <w:szCs w:val="24"/>
        </w:rPr>
        <w:t>)</w:t>
      </w:r>
      <w:proofErr w:type="gramEnd"/>
    </w:p>
    <w:p w:rsidR="006E6EFC" w:rsidRDefault="00766103"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66103" w:rsidRDefault="00766103"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construction of houses with a floor area of 232 </w:t>
      </w:r>
      <w:proofErr w:type="spellStart"/>
      <w:r>
        <w:rPr>
          <w:rFonts w:ascii="Times New Roman" w:hAnsi="Times New Roman" w:cs="Times New Roman"/>
          <w:sz w:val="24"/>
          <w:szCs w:val="24"/>
        </w:rPr>
        <w:t>sft</w:t>
      </w:r>
      <w:proofErr w:type="spellEnd"/>
      <w:r>
        <w:rPr>
          <w:rFonts w:ascii="Times New Roman" w:hAnsi="Times New Roman" w:cs="Times New Roman"/>
          <w:sz w:val="24"/>
          <w:szCs w:val="24"/>
        </w:rPr>
        <w:t xml:space="preserve">, the size of the two rooms may be varied to suit local conditions </w:t>
      </w:r>
      <w:r w:rsidR="006E6EFC">
        <w:rPr>
          <w:rFonts w:ascii="Times New Roman" w:hAnsi="Times New Roman" w:cs="Times New Roman"/>
          <w:sz w:val="24"/>
          <w:szCs w:val="24"/>
        </w:rPr>
        <w:t>provided the</w:t>
      </w:r>
      <w:r>
        <w:rPr>
          <w:rFonts w:ascii="Times New Roman" w:hAnsi="Times New Roman" w:cs="Times New Roman"/>
          <w:sz w:val="24"/>
          <w:szCs w:val="24"/>
        </w:rPr>
        <w:t xml:space="preserve"> area of the living room is not less than 100 </w:t>
      </w:r>
      <w:proofErr w:type="spellStart"/>
      <w:r>
        <w:rPr>
          <w:rFonts w:ascii="Times New Roman" w:hAnsi="Times New Roman" w:cs="Times New Roman"/>
          <w:sz w:val="24"/>
          <w:szCs w:val="24"/>
        </w:rPr>
        <w:t>sft</w:t>
      </w:r>
      <w:proofErr w:type="spellEnd"/>
      <w:r>
        <w:rPr>
          <w:rFonts w:ascii="Times New Roman" w:hAnsi="Times New Roman" w:cs="Times New Roman"/>
          <w:sz w:val="24"/>
          <w:szCs w:val="24"/>
        </w:rPr>
        <w:t xml:space="preserve"> (9.29 sq.</w:t>
      </w:r>
      <w:r w:rsidR="006E6EFC">
        <w:rPr>
          <w:rFonts w:ascii="Times New Roman" w:hAnsi="Times New Roman" w:cs="Times New Roman"/>
          <w:sz w:val="24"/>
          <w:szCs w:val="24"/>
        </w:rPr>
        <w:t xml:space="preserve"> </w:t>
      </w:r>
      <w:r>
        <w:rPr>
          <w:rFonts w:ascii="Times New Roman" w:hAnsi="Times New Roman" w:cs="Times New Roman"/>
          <w:sz w:val="24"/>
          <w:szCs w:val="24"/>
        </w:rPr>
        <w:t>m.)</w:t>
      </w:r>
    </w:p>
    <w:p w:rsidR="006E6EFC" w:rsidRDefault="006E6EFC" w:rsidP="006E6EFC">
      <w:pPr>
        <w:tabs>
          <w:tab w:val="left" w:pos="8160"/>
        </w:tabs>
        <w:spacing w:after="0" w:line="240" w:lineRule="auto"/>
        <w:jc w:val="both"/>
        <w:rPr>
          <w:rFonts w:ascii="Times New Roman" w:hAnsi="Times New Roman" w:cs="Times New Roman"/>
          <w:sz w:val="24"/>
          <w:szCs w:val="24"/>
        </w:rPr>
      </w:pPr>
    </w:p>
    <w:p w:rsidR="001F7321" w:rsidRDefault="001357D3"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6103">
        <w:rPr>
          <w:rFonts w:ascii="Times New Roman" w:hAnsi="Times New Roman" w:cs="Times New Roman"/>
          <w:sz w:val="24"/>
          <w:szCs w:val="24"/>
        </w:rPr>
        <w:t xml:space="preserve">Economy could be achieved in the plinth areas by </w:t>
      </w:r>
      <w:r w:rsidR="001F7321">
        <w:rPr>
          <w:rFonts w:ascii="Times New Roman" w:hAnsi="Times New Roman" w:cs="Times New Roman"/>
          <w:sz w:val="24"/>
          <w:szCs w:val="24"/>
        </w:rPr>
        <w:t>careful</w:t>
      </w:r>
      <w:r w:rsidR="00766103">
        <w:rPr>
          <w:rFonts w:ascii="Times New Roman" w:hAnsi="Times New Roman" w:cs="Times New Roman"/>
          <w:sz w:val="24"/>
          <w:szCs w:val="24"/>
        </w:rPr>
        <w:t xml:space="preserve"> planning. It would be possible to accommodate a floor area of </w:t>
      </w:r>
      <w:r w:rsidR="006E6EFC">
        <w:rPr>
          <w:rFonts w:ascii="Times New Roman" w:hAnsi="Times New Roman" w:cs="Times New Roman"/>
          <w:sz w:val="24"/>
          <w:szCs w:val="24"/>
        </w:rPr>
        <w:t>288 sq</w:t>
      </w:r>
      <w:r w:rsidR="00766103">
        <w:rPr>
          <w:rFonts w:ascii="Times New Roman" w:hAnsi="Times New Roman" w:cs="Times New Roman"/>
          <w:sz w:val="24"/>
          <w:szCs w:val="24"/>
        </w:rPr>
        <w:t>.</w:t>
      </w:r>
      <w:r w:rsidR="006E6EFC">
        <w:rPr>
          <w:rFonts w:ascii="Times New Roman" w:hAnsi="Times New Roman" w:cs="Times New Roman"/>
          <w:sz w:val="24"/>
          <w:szCs w:val="24"/>
        </w:rPr>
        <w:t xml:space="preserve"> </w:t>
      </w:r>
      <w:r w:rsidR="00766103">
        <w:rPr>
          <w:rFonts w:ascii="Times New Roman" w:hAnsi="Times New Roman" w:cs="Times New Roman"/>
          <w:sz w:val="24"/>
          <w:szCs w:val="24"/>
        </w:rPr>
        <w:t>ft. (26.76 sq.</w:t>
      </w:r>
      <w:r w:rsidR="006E6EFC">
        <w:rPr>
          <w:rFonts w:ascii="Times New Roman" w:hAnsi="Times New Roman" w:cs="Times New Roman"/>
          <w:sz w:val="24"/>
          <w:szCs w:val="24"/>
        </w:rPr>
        <w:t xml:space="preserve"> </w:t>
      </w:r>
      <w:r w:rsidR="00766103">
        <w:rPr>
          <w:rFonts w:ascii="Times New Roman" w:hAnsi="Times New Roman" w:cs="Times New Roman"/>
          <w:sz w:val="24"/>
          <w:szCs w:val="24"/>
        </w:rPr>
        <w:t xml:space="preserve">m). </w:t>
      </w:r>
      <w:proofErr w:type="gramStart"/>
      <w:r w:rsidR="001F7321">
        <w:rPr>
          <w:rFonts w:ascii="Times New Roman" w:hAnsi="Times New Roman" w:cs="Times New Roman"/>
          <w:sz w:val="24"/>
          <w:szCs w:val="24"/>
        </w:rPr>
        <w:t>In</w:t>
      </w:r>
      <w:r w:rsidR="00766103">
        <w:rPr>
          <w:rFonts w:ascii="Times New Roman" w:hAnsi="Times New Roman" w:cs="Times New Roman"/>
          <w:sz w:val="24"/>
          <w:szCs w:val="24"/>
        </w:rPr>
        <w:t xml:space="preserve"> a plinth </w:t>
      </w:r>
      <w:r w:rsidR="001F7321">
        <w:rPr>
          <w:rFonts w:ascii="Times New Roman" w:hAnsi="Times New Roman" w:cs="Times New Roman"/>
          <w:sz w:val="24"/>
          <w:szCs w:val="24"/>
        </w:rPr>
        <w:t>area of</w:t>
      </w:r>
      <w:r w:rsidR="00766103">
        <w:rPr>
          <w:rFonts w:ascii="Times New Roman" w:hAnsi="Times New Roman" w:cs="Times New Roman"/>
          <w:sz w:val="24"/>
          <w:szCs w:val="24"/>
        </w:rPr>
        <w:t xml:space="preserve"> 360 </w:t>
      </w:r>
      <w:proofErr w:type="spellStart"/>
      <w:r w:rsidR="00766103">
        <w:rPr>
          <w:rFonts w:ascii="Times New Roman" w:hAnsi="Times New Roman" w:cs="Times New Roman"/>
          <w:sz w:val="24"/>
          <w:szCs w:val="24"/>
        </w:rPr>
        <w:t>sft</w:t>
      </w:r>
      <w:proofErr w:type="spellEnd"/>
      <w:r w:rsidR="00766103">
        <w:rPr>
          <w:rFonts w:ascii="Times New Roman" w:hAnsi="Times New Roman" w:cs="Times New Roman"/>
          <w:sz w:val="24"/>
          <w:szCs w:val="24"/>
        </w:rPr>
        <w:t xml:space="preserve"> (33.44 sq.</w:t>
      </w:r>
      <w:r w:rsidR="006E6EFC">
        <w:rPr>
          <w:rFonts w:ascii="Times New Roman" w:hAnsi="Times New Roman" w:cs="Times New Roman"/>
          <w:sz w:val="24"/>
          <w:szCs w:val="24"/>
        </w:rPr>
        <w:t xml:space="preserve"> </w:t>
      </w:r>
      <w:r w:rsidR="00766103">
        <w:rPr>
          <w:rFonts w:ascii="Times New Roman" w:hAnsi="Times New Roman" w:cs="Times New Roman"/>
          <w:sz w:val="24"/>
          <w:szCs w:val="24"/>
        </w:rPr>
        <w:t xml:space="preserve">m.) and </w:t>
      </w:r>
      <w:r w:rsidR="001F7321">
        <w:rPr>
          <w:rFonts w:ascii="Times New Roman" w:hAnsi="Times New Roman" w:cs="Times New Roman"/>
          <w:sz w:val="24"/>
          <w:szCs w:val="24"/>
        </w:rPr>
        <w:t xml:space="preserve">the floor area of 232 </w:t>
      </w:r>
      <w:proofErr w:type="spellStart"/>
      <w:r w:rsidR="001F7321">
        <w:rPr>
          <w:rFonts w:ascii="Times New Roman" w:hAnsi="Times New Roman" w:cs="Times New Roman"/>
          <w:sz w:val="24"/>
          <w:szCs w:val="24"/>
        </w:rPr>
        <w:t>sft</w:t>
      </w:r>
      <w:proofErr w:type="spellEnd"/>
      <w:r w:rsidR="001F7321">
        <w:rPr>
          <w:rFonts w:ascii="Times New Roman" w:hAnsi="Times New Roman" w:cs="Times New Roman"/>
          <w:sz w:val="24"/>
          <w:szCs w:val="24"/>
        </w:rPr>
        <w:t xml:space="preserve"> (21.55 sq.</w:t>
      </w:r>
      <w:r w:rsidR="006E6EFC">
        <w:rPr>
          <w:rFonts w:ascii="Times New Roman" w:hAnsi="Times New Roman" w:cs="Times New Roman"/>
          <w:sz w:val="24"/>
          <w:szCs w:val="24"/>
        </w:rPr>
        <w:t xml:space="preserve"> </w:t>
      </w:r>
      <w:r w:rsidR="001F7321">
        <w:rPr>
          <w:rFonts w:ascii="Times New Roman" w:hAnsi="Times New Roman" w:cs="Times New Roman"/>
          <w:sz w:val="24"/>
          <w:szCs w:val="24"/>
        </w:rPr>
        <w:t xml:space="preserve">m) in plinth area of 290 </w:t>
      </w:r>
      <w:proofErr w:type="spellStart"/>
      <w:r w:rsidR="001F7321">
        <w:rPr>
          <w:rFonts w:ascii="Times New Roman" w:hAnsi="Times New Roman" w:cs="Times New Roman"/>
          <w:sz w:val="24"/>
          <w:szCs w:val="24"/>
        </w:rPr>
        <w:t>sft</w:t>
      </w:r>
      <w:proofErr w:type="spellEnd"/>
      <w:r w:rsidR="006E6EFC">
        <w:rPr>
          <w:rFonts w:ascii="Times New Roman" w:hAnsi="Times New Roman" w:cs="Times New Roman"/>
          <w:sz w:val="24"/>
          <w:szCs w:val="24"/>
        </w:rPr>
        <w:t xml:space="preserve"> </w:t>
      </w:r>
      <w:r w:rsidR="001F7321">
        <w:rPr>
          <w:rFonts w:ascii="Times New Roman" w:hAnsi="Times New Roman" w:cs="Times New Roman"/>
          <w:sz w:val="24"/>
          <w:szCs w:val="24"/>
        </w:rPr>
        <w:t xml:space="preserve">(26.94 </w:t>
      </w:r>
      <w:proofErr w:type="spellStart"/>
      <w:r w:rsidR="001F7321">
        <w:rPr>
          <w:rFonts w:ascii="Times New Roman" w:hAnsi="Times New Roman" w:cs="Times New Roman"/>
          <w:sz w:val="24"/>
          <w:szCs w:val="24"/>
        </w:rPr>
        <w:t>sq</w:t>
      </w:r>
      <w:proofErr w:type="spellEnd"/>
      <w:r w:rsidR="006E6EFC">
        <w:rPr>
          <w:rFonts w:ascii="Times New Roman" w:hAnsi="Times New Roman" w:cs="Times New Roman"/>
          <w:sz w:val="24"/>
          <w:szCs w:val="24"/>
        </w:rPr>
        <w:t xml:space="preserve"> </w:t>
      </w:r>
      <w:r w:rsidR="001F7321">
        <w:rPr>
          <w:rFonts w:ascii="Times New Roman" w:hAnsi="Times New Roman" w:cs="Times New Roman"/>
          <w:sz w:val="24"/>
          <w:szCs w:val="24"/>
        </w:rPr>
        <w:t>m.)</w:t>
      </w:r>
      <w:proofErr w:type="gramEnd"/>
      <w:r w:rsidR="001F7321">
        <w:rPr>
          <w:rFonts w:ascii="Times New Roman" w:hAnsi="Times New Roman" w:cs="Times New Roman"/>
          <w:sz w:val="24"/>
          <w:szCs w:val="24"/>
        </w:rPr>
        <w:t xml:space="preserve"> Further</w:t>
      </w:r>
      <w:r w:rsidR="00AB2C46">
        <w:rPr>
          <w:rFonts w:ascii="Times New Roman" w:hAnsi="Times New Roman" w:cs="Times New Roman"/>
          <w:sz w:val="24"/>
          <w:szCs w:val="24"/>
        </w:rPr>
        <w:t>,</w:t>
      </w:r>
      <w:r w:rsidR="001F7321">
        <w:rPr>
          <w:rFonts w:ascii="Times New Roman" w:hAnsi="Times New Roman" w:cs="Times New Roman"/>
          <w:sz w:val="24"/>
          <w:szCs w:val="24"/>
        </w:rPr>
        <w:t xml:space="preserve"> by allowing an access area of 50 </w:t>
      </w:r>
      <w:proofErr w:type="spellStart"/>
      <w:r w:rsidR="001F7321">
        <w:rPr>
          <w:rFonts w:ascii="Times New Roman" w:hAnsi="Times New Roman" w:cs="Times New Roman"/>
          <w:sz w:val="24"/>
          <w:szCs w:val="24"/>
        </w:rPr>
        <w:t>sft</w:t>
      </w:r>
      <w:proofErr w:type="spellEnd"/>
      <w:r w:rsidR="001F7321">
        <w:rPr>
          <w:rFonts w:ascii="Times New Roman" w:hAnsi="Times New Roman" w:cs="Times New Roman"/>
          <w:sz w:val="24"/>
          <w:szCs w:val="24"/>
        </w:rPr>
        <w:t xml:space="preserve"> (4.65 sq.</w:t>
      </w:r>
      <w:r w:rsidR="006E6EFC">
        <w:rPr>
          <w:rFonts w:ascii="Times New Roman" w:hAnsi="Times New Roman" w:cs="Times New Roman"/>
          <w:sz w:val="24"/>
          <w:szCs w:val="24"/>
        </w:rPr>
        <w:t xml:space="preserve"> </w:t>
      </w:r>
      <w:r w:rsidR="001F7321">
        <w:rPr>
          <w:rFonts w:ascii="Times New Roman" w:hAnsi="Times New Roman" w:cs="Times New Roman"/>
          <w:sz w:val="24"/>
          <w:szCs w:val="24"/>
        </w:rPr>
        <w:t xml:space="preserve">m) for multi- </w:t>
      </w:r>
      <w:proofErr w:type="spellStart"/>
      <w:r w:rsidR="001F7321">
        <w:rPr>
          <w:rFonts w:ascii="Times New Roman" w:hAnsi="Times New Roman" w:cs="Times New Roman"/>
          <w:sz w:val="24"/>
          <w:szCs w:val="24"/>
        </w:rPr>
        <w:t>storeyed</w:t>
      </w:r>
      <w:proofErr w:type="spellEnd"/>
      <w:r w:rsidR="001F7321">
        <w:rPr>
          <w:rFonts w:ascii="Times New Roman" w:hAnsi="Times New Roman" w:cs="Times New Roman"/>
          <w:sz w:val="24"/>
          <w:szCs w:val="24"/>
        </w:rPr>
        <w:t xml:space="preserve"> construction, the ceiling on the plinth area will work out to 410 </w:t>
      </w:r>
      <w:proofErr w:type="spellStart"/>
      <w:r w:rsidR="001F7321">
        <w:rPr>
          <w:rFonts w:ascii="Times New Roman" w:hAnsi="Times New Roman" w:cs="Times New Roman"/>
          <w:sz w:val="24"/>
          <w:szCs w:val="24"/>
        </w:rPr>
        <w:t>sft</w:t>
      </w:r>
      <w:proofErr w:type="spellEnd"/>
      <w:r w:rsidR="006E6EFC">
        <w:rPr>
          <w:rFonts w:ascii="Times New Roman" w:hAnsi="Times New Roman" w:cs="Times New Roman"/>
          <w:sz w:val="24"/>
          <w:szCs w:val="24"/>
        </w:rPr>
        <w:t xml:space="preserve"> </w:t>
      </w:r>
      <w:r w:rsidR="001F7321">
        <w:rPr>
          <w:rFonts w:ascii="Times New Roman" w:hAnsi="Times New Roman" w:cs="Times New Roman"/>
          <w:sz w:val="24"/>
          <w:szCs w:val="24"/>
        </w:rPr>
        <w:t>(38.09 sq.</w:t>
      </w:r>
      <w:r w:rsidR="006E6EFC">
        <w:rPr>
          <w:rFonts w:ascii="Times New Roman" w:hAnsi="Times New Roman" w:cs="Times New Roman"/>
          <w:sz w:val="24"/>
          <w:szCs w:val="24"/>
        </w:rPr>
        <w:t xml:space="preserve"> </w:t>
      </w:r>
      <w:r w:rsidR="001F7321">
        <w:rPr>
          <w:rFonts w:ascii="Times New Roman" w:hAnsi="Times New Roman" w:cs="Times New Roman"/>
          <w:sz w:val="24"/>
          <w:szCs w:val="24"/>
        </w:rPr>
        <w:t xml:space="preserve">m) for a floor area of 288 </w:t>
      </w:r>
      <w:proofErr w:type="spellStart"/>
      <w:r w:rsidR="001F7321">
        <w:rPr>
          <w:rFonts w:ascii="Times New Roman" w:hAnsi="Times New Roman" w:cs="Times New Roman"/>
          <w:sz w:val="24"/>
          <w:szCs w:val="24"/>
        </w:rPr>
        <w:t>sft</w:t>
      </w:r>
      <w:proofErr w:type="spellEnd"/>
      <w:r w:rsidR="001F7321">
        <w:rPr>
          <w:rFonts w:ascii="Times New Roman" w:hAnsi="Times New Roman" w:cs="Times New Roman"/>
          <w:sz w:val="24"/>
          <w:szCs w:val="24"/>
        </w:rPr>
        <w:t xml:space="preserve"> (26.76 sq.</w:t>
      </w:r>
      <w:r w:rsidR="006E6EFC">
        <w:rPr>
          <w:rFonts w:ascii="Times New Roman" w:hAnsi="Times New Roman" w:cs="Times New Roman"/>
          <w:sz w:val="24"/>
          <w:szCs w:val="24"/>
        </w:rPr>
        <w:t xml:space="preserve"> </w:t>
      </w:r>
      <w:r w:rsidR="00197032">
        <w:rPr>
          <w:rFonts w:ascii="Times New Roman" w:hAnsi="Times New Roman" w:cs="Times New Roman"/>
          <w:sz w:val="24"/>
          <w:szCs w:val="24"/>
        </w:rPr>
        <w:t xml:space="preserve">m.) and 340 </w:t>
      </w:r>
      <w:proofErr w:type="spellStart"/>
      <w:r w:rsidR="00197032">
        <w:rPr>
          <w:rFonts w:ascii="Times New Roman" w:hAnsi="Times New Roman" w:cs="Times New Roman"/>
          <w:sz w:val="24"/>
          <w:szCs w:val="24"/>
        </w:rPr>
        <w:t>sft</w:t>
      </w:r>
      <w:proofErr w:type="spellEnd"/>
      <w:r w:rsidR="00197032">
        <w:rPr>
          <w:rFonts w:ascii="Times New Roman" w:hAnsi="Times New Roman" w:cs="Times New Roman"/>
          <w:sz w:val="24"/>
          <w:szCs w:val="24"/>
        </w:rPr>
        <w:t xml:space="preserve"> (31.59 </w:t>
      </w:r>
      <w:proofErr w:type="spellStart"/>
      <w:r w:rsidR="00197032">
        <w:rPr>
          <w:rFonts w:ascii="Times New Roman" w:hAnsi="Times New Roman" w:cs="Times New Roman"/>
          <w:sz w:val="24"/>
          <w:szCs w:val="24"/>
        </w:rPr>
        <w:t>sq.m</w:t>
      </w:r>
      <w:proofErr w:type="spellEnd"/>
      <w:r w:rsidR="00197032">
        <w:rPr>
          <w:rFonts w:ascii="Times New Roman" w:hAnsi="Times New Roman" w:cs="Times New Roman"/>
          <w:sz w:val="24"/>
          <w:szCs w:val="24"/>
        </w:rPr>
        <w:t>.)</w:t>
      </w:r>
      <w:r w:rsidR="001F7321">
        <w:rPr>
          <w:rFonts w:ascii="Times New Roman" w:hAnsi="Times New Roman" w:cs="Times New Roman"/>
          <w:sz w:val="24"/>
          <w:szCs w:val="24"/>
        </w:rPr>
        <w:t xml:space="preserve"> for a floor area of 232 </w:t>
      </w:r>
      <w:proofErr w:type="spellStart"/>
      <w:r w:rsidR="001F7321">
        <w:rPr>
          <w:rFonts w:ascii="Times New Roman" w:hAnsi="Times New Roman" w:cs="Times New Roman"/>
          <w:sz w:val="24"/>
          <w:szCs w:val="24"/>
        </w:rPr>
        <w:t>sft</w:t>
      </w:r>
      <w:proofErr w:type="spellEnd"/>
      <w:r w:rsidR="001F7321">
        <w:rPr>
          <w:rFonts w:ascii="Times New Roman" w:hAnsi="Times New Roman" w:cs="Times New Roman"/>
          <w:sz w:val="24"/>
          <w:szCs w:val="24"/>
        </w:rPr>
        <w:t xml:space="preserve"> (21.55sq.m.) where double </w:t>
      </w:r>
      <w:proofErr w:type="spellStart"/>
      <w:r w:rsidR="001F7321">
        <w:rPr>
          <w:rFonts w:ascii="Times New Roman" w:hAnsi="Times New Roman" w:cs="Times New Roman"/>
          <w:sz w:val="24"/>
          <w:szCs w:val="24"/>
        </w:rPr>
        <w:t>storeyed</w:t>
      </w:r>
      <w:proofErr w:type="spellEnd"/>
      <w:r w:rsidR="001F7321">
        <w:rPr>
          <w:rFonts w:ascii="Times New Roman" w:hAnsi="Times New Roman" w:cs="Times New Roman"/>
          <w:sz w:val="24"/>
          <w:szCs w:val="24"/>
        </w:rPr>
        <w:t xml:space="preserve"> construction is provided, the above plinth areas may be reduced by 20 </w:t>
      </w:r>
      <w:proofErr w:type="spellStart"/>
      <w:r w:rsidR="001F7321">
        <w:rPr>
          <w:rFonts w:ascii="Times New Roman" w:hAnsi="Times New Roman" w:cs="Times New Roman"/>
          <w:sz w:val="24"/>
          <w:szCs w:val="24"/>
        </w:rPr>
        <w:t>sft</w:t>
      </w:r>
      <w:proofErr w:type="spellEnd"/>
      <w:r w:rsidR="001F7321">
        <w:rPr>
          <w:rFonts w:ascii="Times New Roman" w:hAnsi="Times New Roman" w:cs="Times New Roman"/>
          <w:sz w:val="24"/>
          <w:szCs w:val="24"/>
        </w:rPr>
        <w:t xml:space="preserve"> (1.86 sq.</w:t>
      </w:r>
      <w:r w:rsidR="006E6EFC">
        <w:rPr>
          <w:rFonts w:ascii="Times New Roman" w:hAnsi="Times New Roman" w:cs="Times New Roman"/>
          <w:sz w:val="24"/>
          <w:szCs w:val="24"/>
        </w:rPr>
        <w:t xml:space="preserve"> </w:t>
      </w:r>
      <w:r w:rsidR="001F7321">
        <w:rPr>
          <w:rFonts w:ascii="Times New Roman" w:hAnsi="Times New Roman" w:cs="Times New Roman"/>
          <w:sz w:val="24"/>
          <w:szCs w:val="24"/>
        </w:rPr>
        <w:t>m) in view of the fact that there will be no access passage on the ground floor.</w:t>
      </w:r>
    </w:p>
    <w:p w:rsidR="006E6EFC" w:rsidRDefault="006E6EFC" w:rsidP="006E6EFC">
      <w:pPr>
        <w:tabs>
          <w:tab w:val="left" w:pos="8160"/>
        </w:tabs>
        <w:spacing w:after="0" w:line="240" w:lineRule="auto"/>
        <w:jc w:val="both"/>
        <w:rPr>
          <w:rFonts w:ascii="Times New Roman" w:hAnsi="Times New Roman" w:cs="Times New Roman"/>
          <w:sz w:val="24"/>
          <w:szCs w:val="24"/>
        </w:rPr>
      </w:pPr>
    </w:p>
    <w:p w:rsidR="001F7321" w:rsidRPr="0082609E" w:rsidRDefault="001F7321" w:rsidP="006E6EFC">
      <w:pPr>
        <w:tabs>
          <w:tab w:val="left" w:pos="8160"/>
        </w:tabs>
        <w:spacing w:after="0" w:line="240" w:lineRule="auto"/>
        <w:jc w:val="both"/>
        <w:rPr>
          <w:rFonts w:ascii="Times New Roman" w:hAnsi="Times New Roman" w:cs="Times New Roman"/>
          <w:b/>
          <w:color w:val="00B0F0"/>
          <w:sz w:val="24"/>
          <w:szCs w:val="24"/>
        </w:rPr>
      </w:pPr>
      <w:r w:rsidRPr="0082609E">
        <w:rPr>
          <w:rFonts w:ascii="Times New Roman" w:hAnsi="Times New Roman" w:cs="Times New Roman"/>
          <w:b/>
          <w:color w:val="00B0F0"/>
          <w:sz w:val="24"/>
          <w:szCs w:val="24"/>
        </w:rPr>
        <w:t>(d)</w:t>
      </w:r>
      <w:r w:rsidR="0082609E">
        <w:rPr>
          <w:rFonts w:ascii="Times New Roman" w:hAnsi="Times New Roman" w:cs="Times New Roman"/>
          <w:b/>
          <w:color w:val="00B0F0"/>
          <w:sz w:val="24"/>
          <w:szCs w:val="24"/>
        </w:rPr>
        <w:t xml:space="preserve">   </w:t>
      </w:r>
      <w:r w:rsidR="0082609E" w:rsidRPr="0082609E">
        <w:rPr>
          <w:rFonts w:ascii="Times New Roman" w:hAnsi="Times New Roman" w:cs="Times New Roman"/>
          <w:b/>
          <w:color w:val="00B0F0"/>
          <w:sz w:val="24"/>
          <w:szCs w:val="24"/>
        </w:rPr>
        <w:t xml:space="preserve">    </w:t>
      </w:r>
      <w:r w:rsidRPr="0082609E">
        <w:rPr>
          <w:rFonts w:ascii="Times New Roman" w:hAnsi="Times New Roman" w:cs="Times New Roman"/>
          <w:b/>
          <w:color w:val="00B0F0"/>
          <w:sz w:val="24"/>
          <w:szCs w:val="24"/>
          <w:u w:val="single"/>
        </w:rPr>
        <w:t>Hostel and Dormitory type accommodation:</w:t>
      </w:r>
    </w:p>
    <w:p w:rsidR="006E6EFC" w:rsidRPr="0082609E" w:rsidRDefault="006E6EFC" w:rsidP="006E6EFC">
      <w:pPr>
        <w:tabs>
          <w:tab w:val="left" w:pos="8160"/>
        </w:tabs>
        <w:spacing w:after="0" w:line="240" w:lineRule="auto"/>
        <w:jc w:val="both"/>
        <w:rPr>
          <w:rFonts w:ascii="Times New Roman" w:hAnsi="Times New Roman" w:cs="Times New Roman"/>
          <w:b/>
          <w:color w:val="00B0F0"/>
          <w:sz w:val="24"/>
          <w:szCs w:val="24"/>
        </w:rPr>
      </w:pPr>
    </w:p>
    <w:p w:rsidR="001F7321" w:rsidRDefault="00BC515D"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Only Multi-</w:t>
      </w:r>
      <w:proofErr w:type="spellStart"/>
      <w:r w:rsidR="001F7321">
        <w:rPr>
          <w:rFonts w:ascii="Times New Roman" w:hAnsi="Times New Roman" w:cs="Times New Roman"/>
          <w:sz w:val="24"/>
          <w:szCs w:val="24"/>
        </w:rPr>
        <w:t>storeyed</w:t>
      </w:r>
      <w:proofErr w:type="spellEnd"/>
      <w:r w:rsidR="001F7321">
        <w:rPr>
          <w:rFonts w:ascii="Times New Roman" w:hAnsi="Times New Roman" w:cs="Times New Roman"/>
          <w:sz w:val="24"/>
          <w:szCs w:val="24"/>
        </w:rPr>
        <w:t xml:space="preserve"> construction of these types of accommodation will, henceforth, be undertaken under the Integrated </w:t>
      </w:r>
      <w:proofErr w:type="spellStart"/>
      <w:r w:rsidR="001F7321">
        <w:rPr>
          <w:rFonts w:ascii="Times New Roman" w:hAnsi="Times New Roman" w:cs="Times New Roman"/>
          <w:sz w:val="24"/>
          <w:szCs w:val="24"/>
        </w:rPr>
        <w:t>Subsidised</w:t>
      </w:r>
      <w:proofErr w:type="spellEnd"/>
      <w:r w:rsidR="001F7321">
        <w:rPr>
          <w:rFonts w:ascii="Times New Roman" w:hAnsi="Times New Roman" w:cs="Times New Roman"/>
          <w:sz w:val="24"/>
          <w:szCs w:val="24"/>
        </w:rPr>
        <w:t xml:space="preserve"> Housing Schemes for </w:t>
      </w:r>
      <w:r w:rsidR="00B422AB">
        <w:rPr>
          <w:rFonts w:ascii="Times New Roman" w:hAnsi="Times New Roman" w:cs="Times New Roman"/>
          <w:sz w:val="24"/>
          <w:szCs w:val="24"/>
        </w:rPr>
        <w:t>Industrial workers</w:t>
      </w:r>
      <w:r w:rsidR="001F7321">
        <w:rPr>
          <w:rFonts w:ascii="Times New Roman" w:hAnsi="Times New Roman" w:cs="Times New Roman"/>
          <w:sz w:val="24"/>
          <w:szCs w:val="24"/>
        </w:rPr>
        <w:t xml:space="preserve"> and Economically Weaker sections of Community and under the Slum Clearance/ Improvement scheme. </w:t>
      </w:r>
      <w:r w:rsidR="001D342D">
        <w:rPr>
          <w:rFonts w:ascii="Times New Roman" w:hAnsi="Times New Roman" w:cs="Times New Roman"/>
          <w:sz w:val="24"/>
          <w:szCs w:val="24"/>
        </w:rPr>
        <w:t>These</w:t>
      </w:r>
      <w:r w:rsidR="001F7321">
        <w:rPr>
          <w:rFonts w:ascii="Times New Roman" w:hAnsi="Times New Roman" w:cs="Times New Roman"/>
          <w:sz w:val="24"/>
          <w:szCs w:val="24"/>
        </w:rPr>
        <w:t xml:space="preserve"> types of accommodation will have the following areas per dwelling unit:-</w:t>
      </w:r>
    </w:p>
    <w:p w:rsidR="00EB2A25" w:rsidRDefault="00EB2A25" w:rsidP="006E6EFC">
      <w:pPr>
        <w:tabs>
          <w:tab w:val="left" w:pos="8160"/>
        </w:tabs>
        <w:spacing w:after="0" w:line="240" w:lineRule="auto"/>
        <w:jc w:val="both"/>
        <w:rPr>
          <w:rFonts w:ascii="Times New Roman" w:hAnsi="Times New Roman" w:cs="Times New Roman"/>
          <w:sz w:val="24"/>
          <w:szCs w:val="24"/>
        </w:rPr>
      </w:pPr>
    </w:p>
    <w:p w:rsidR="001F7321" w:rsidRDefault="001F7321"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Hostel type-                    112 </w:t>
      </w:r>
      <w:proofErr w:type="spellStart"/>
      <w:r>
        <w:rPr>
          <w:rFonts w:ascii="Times New Roman" w:hAnsi="Times New Roman" w:cs="Times New Roman"/>
          <w:sz w:val="24"/>
          <w:szCs w:val="24"/>
        </w:rPr>
        <w:t>ft</w:t>
      </w:r>
      <w:proofErr w:type="spellEnd"/>
      <w:r>
        <w:rPr>
          <w:rFonts w:ascii="Times New Roman" w:hAnsi="Times New Roman" w:cs="Times New Roman"/>
          <w:sz w:val="24"/>
          <w:szCs w:val="24"/>
        </w:rPr>
        <w:t xml:space="preserve">                       (10.40 sq.</w:t>
      </w:r>
      <w:r w:rsidR="000C47B4">
        <w:rPr>
          <w:rFonts w:ascii="Times New Roman" w:hAnsi="Times New Roman" w:cs="Times New Roman"/>
          <w:sz w:val="24"/>
          <w:szCs w:val="24"/>
        </w:rPr>
        <w:t xml:space="preserve"> </w:t>
      </w:r>
      <w:r>
        <w:rPr>
          <w:rFonts w:ascii="Times New Roman" w:hAnsi="Times New Roman" w:cs="Times New Roman"/>
          <w:sz w:val="24"/>
          <w:szCs w:val="24"/>
        </w:rPr>
        <w:t>m)</w:t>
      </w:r>
    </w:p>
    <w:p w:rsidR="001F7321" w:rsidRDefault="001F7321"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47B4">
        <w:rPr>
          <w:rFonts w:ascii="Times New Roman" w:hAnsi="Times New Roman" w:cs="Times New Roman"/>
          <w:sz w:val="24"/>
          <w:szCs w:val="24"/>
        </w:rPr>
        <w:t>Dormitory</w:t>
      </w:r>
      <w:r>
        <w:rPr>
          <w:rFonts w:ascii="Times New Roman" w:hAnsi="Times New Roman" w:cs="Times New Roman"/>
          <w:sz w:val="24"/>
          <w:szCs w:val="24"/>
        </w:rPr>
        <w:t xml:space="preserve"> type-               87 </w:t>
      </w:r>
      <w:proofErr w:type="spellStart"/>
      <w:r>
        <w:rPr>
          <w:rFonts w:ascii="Times New Roman" w:hAnsi="Times New Roman" w:cs="Times New Roman"/>
          <w:sz w:val="24"/>
          <w:szCs w:val="24"/>
        </w:rPr>
        <w:t>sft</w:t>
      </w:r>
      <w:proofErr w:type="spellEnd"/>
      <w:r>
        <w:rPr>
          <w:rFonts w:ascii="Times New Roman" w:hAnsi="Times New Roman" w:cs="Times New Roman"/>
          <w:sz w:val="24"/>
          <w:szCs w:val="24"/>
        </w:rPr>
        <w:t xml:space="preserve">                        (8.08 </w:t>
      </w:r>
      <w:proofErr w:type="spellStart"/>
      <w:r>
        <w:rPr>
          <w:rFonts w:ascii="Times New Roman" w:hAnsi="Times New Roman" w:cs="Times New Roman"/>
          <w:sz w:val="24"/>
          <w:szCs w:val="24"/>
        </w:rPr>
        <w:t>sq</w:t>
      </w:r>
      <w:proofErr w:type="spellEnd"/>
      <w:r w:rsidR="000C47B4">
        <w:rPr>
          <w:rFonts w:ascii="Times New Roman" w:hAnsi="Times New Roman" w:cs="Times New Roman"/>
          <w:sz w:val="24"/>
          <w:szCs w:val="24"/>
        </w:rPr>
        <w:t xml:space="preserve"> </w:t>
      </w:r>
      <w:r>
        <w:rPr>
          <w:rFonts w:ascii="Times New Roman" w:hAnsi="Times New Roman" w:cs="Times New Roman"/>
          <w:sz w:val="24"/>
          <w:szCs w:val="24"/>
        </w:rPr>
        <w:t>.m)</w:t>
      </w:r>
    </w:p>
    <w:p w:rsidR="006E6EFC" w:rsidRDefault="006E6EFC" w:rsidP="006E6EFC">
      <w:pPr>
        <w:tabs>
          <w:tab w:val="left" w:pos="8160"/>
        </w:tabs>
        <w:spacing w:after="0" w:line="240" w:lineRule="auto"/>
        <w:jc w:val="both"/>
        <w:rPr>
          <w:rFonts w:ascii="Times New Roman" w:hAnsi="Times New Roman" w:cs="Times New Roman"/>
          <w:b/>
          <w:sz w:val="24"/>
          <w:szCs w:val="24"/>
          <w:u w:val="single"/>
        </w:rPr>
      </w:pPr>
    </w:p>
    <w:p w:rsidR="001F7321" w:rsidRPr="0082609E" w:rsidRDefault="001F7321" w:rsidP="006E6EFC">
      <w:pPr>
        <w:tabs>
          <w:tab w:val="left" w:pos="8160"/>
        </w:tabs>
        <w:spacing w:after="0" w:line="240" w:lineRule="auto"/>
        <w:jc w:val="both"/>
        <w:rPr>
          <w:rFonts w:ascii="Times New Roman" w:hAnsi="Times New Roman" w:cs="Times New Roman"/>
          <w:b/>
          <w:color w:val="FF0000"/>
          <w:sz w:val="24"/>
          <w:szCs w:val="24"/>
          <w:u w:val="single"/>
        </w:rPr>
      </w:pPr>
      <w:r w:rsidRPr="0082609E">
        <w:rPr>
          <w:rFonts w:ascii="Times New Roman" w:hAnsi="Times New Roman" w:cs="Times New Roman"/>
          <w:b/>
          <w:color w:val="FF0000"/>
          <w:sz w:val="24"/>
          <w:szCs w:val="24"/>
          <w:u w:val="single"/>
        </w:rPr>
        <w:t>Notes:</w:t>
      </w:r>
    </w:p>
    <w:p w:rsidR="001D342D" w:rsidRDefault="001F7321"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F7321" w:rsidRDefault="001D342D" w:rsidP="006E6EFC">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F7321">
        <w:rPr>
          <w:rFonts w:ascii="Times New Roman" w:hAnsi="Times New Roman" w:cs="Times New Roman"/>
          <w:sz w:val="24"/>
          <w:szCs w:val="24"/>
        </w:rPr>
        <w:t xml:space="preserve"> </w:t>
      </w:r>
      <w:r w:rsidR="001F7321" w:rsidRPr="0082609E">
        <w:rPr>
          <w:rFonts w:ascii="Times New Roman" w:hAnsi="Times New Roman" w:cs="Times New Roman"/>
          <w:b/>
          <w:sz w:val="24"/>
          <w:szCs w:val="24"/>
        </w:rPr>
        <w:t>(</w:t>
      </w:r>
      <w:proofErr w:type="spellStart"/>
      <w:r w:rsidR="001F7321" w:rsidRPr="0082609E">
        <w:rPr>
          <w:rFonts w:ascii="Times New Roman" w:hAnsi="Times New Roman" w:cs="Times New Roman"/>
          <w:b/>
          <w:sz w:val="24"/>
          <w:szCs w:val="24"/>
        </w:rPr>
        <w:t>i</w:t>
      </w:r>
      <w:proofErr w:type="spellEnd"/>
      <w:r w:rsidR="001F7321" w:rsidRPr="0082609E">
        <w:rPr>
          <w:rFonts w:ascii="Times New Roman" w:hAnsi="Times New Roman" w:cs="Times New Roman"/>
          <w:b/>
          <w:sz w:val="24"/>
          <w:szCs w:val="24"/>
        </w:rPr>
        <w:t>)</w:t>
      </w:r>
      <w:r w:rsidR="001F7321">
        <w:rPr>
          <w:rFonts w:ascii="Times New Roman" w:hAnsi="Times New Roman" w:cs="Times New Roman"/>
          <w:sz w:val="24"/>
          <w:szCs w:val="24"/>
        </w:rPr>
        <w:t xml:space="preserve"> </w:t>
      </w:r>
      <w:r w:rsidR="0082609E">
        <w:rPr>
          <w:rFonts w:ascii="Times New Roman" w:hAnsi="Times New Roman" w:cs="Times New Roman"/>
          <w:sz w:val="24"/>
          <w:szCs w:val="24"/>
        </w:rPr>
        <w:t xml:space="preserve">     </w:t>
      </w:r>
      <w:r w:rsidR="001F7321">
        <w:rPr>
          <w:rFonts w:ascii="Times New Roman" w:hAnsi="Times New Roman" w:cs="Times New Roman"/>
          <w:sz w:val="24"/>
          <w:szCs w:val="24"/>
        </w:rPr>
        <w:t>The above floor areas exclude staircase, Verandah etc.</w:t>
      </w:r>
    </w:p>
    <w:p w:rsidR="001F7321" w:rsidRDefault="001F7321" w:rsidP="006E6EFC">
      <w:pPr>
        <w:tabs>
          <w:tab w:val="left" w:pos="8160"/>
        </w:tabs>
        <w:spacing w:after="0" w:line="240" w:lineRule="auto"/>
        <w:jc w:val="both"/>
        <w:rPr>
          <w:rFonts w:ascii="Times New Roman" w:hAnsi="Times New Roman" w:cs="Times New Roman"/>
          <w:sz w:val="24"/>
          <w:szCs w:val="24"/>
        </w:rPr>
      </w:pPr>
      <w:r w:rsidRPr="0082609E">
        <w:rPr>
          <w:rFonts w:ascii="Times New Roman" w:hAnsi="Times New Roman" w:cs="Times New Roman"/>
          <w:b/>
          <w:sz w:val="24"/>
          <w:szCs w:val="24"/>
        </w:rPr>
        <w:t xml:space="preserve">         (ii)</w:t>
      </w:r>
      <w:r>
        <w:rPr>
          <w:rFonts w:ascii="Times New Roman" w:hAnsi="Times New Roman" w:cs="Times New Roman"/>
          <w:sz w:val="24"/>
          <w:szCs w:val="24"/>
        </w:rPr>
        <w:t xml:space="preserve"> </w:t>
      </w:r>
      <w:r w:rsidR="0082609E">
        <w:rPr>
          <w:rFonts w:ascii="Times New Roman" w:hAnsi="Times New Roman" w:cs="Times New Roman"/>
          <w:sz w:val="24"/>
          <w:szCs w:val="24"/>
        </w:rPr>
        <w:t xml:space="preserve">    </w:t>
      </w:r>
      <w:r>
        <w:rPr>
          <w:rFonts w:ascii="Times New Roman" w:hAnsi="Times New Roman" w:cs="Times New Roman"/>
          <w:sz w:val="24"/>
          <w:szCs w:val="24"/>
        </w:rPr>
        <w:t xml:space="preserve">However, wherever possible, the housing authorities could also set apart a block of normal family houses for such purposes and a house could be let out to two or three single persons as that could be more economical tan hostel accommodation.  </w:t>
      </w:r>
    </w:p>
    <w:p w:rsidR="006E6EFC" w:rsidRDefault="006E6EFC" w:rsidP="006E6EFC">
      <w:pPr>
        <w:tabs>
          <w:tab w:val="left" w:pos="8160"/>
        </w:tabs>
        <w:spacing w:after="0" w:line="240" w:lineRule="auto"/>
        <w:jc w:val="both"/>
        <w:rPr>
          <w:rFonts w:ascii="Times New Roman" w:hAnsi="Times New Roman" w:cs="Times New Roman"/>
          <w:sz w:val="24"/>
          <w:szCs w:val="24"/>
        </w:rPr>
      </w:pPr>
    </w:p>
    <w:p w:rsidR="00F540DD" w:rsidRDefault="00F540DD" w:rsidP="006E6EFC">
      <w:pPr>
        <w:tabs>
          <w:tab w:val="left" w:pos="8160"/>
        </w:tabs>
        <w:spacing w:after="0" w:line="240" w:lineRule="auto"/>
        <w:jc w:val="both"/>
        <w:rPr>
          <w:rFonts w:ascii="Times New Roman" w:hAnsi="Times New Roman" w:cs="Times New Roman"/>
          <w:sz w:val="24"/>
          <w:szCs w:val="24"/>
        </w:rPr>
      </w:pPr>
      <w:r w:rsidRPr="0082609E">
        <w:rPr>
          <w:rFonts w:ascii="Times New Roman" w:hAnsi="Times New Roman" w:cs="Times New Roman"/>
          <w:b/>
          <w:color w:val="00B050"/>
          <w:sz w:val="24"/>
          <w:szCs w:val="24"/>
        </w:rPr>
        <w:t xml:space="preserve">7. </w:t>
      </w:r>
      <w:r w:rsidR="0082609E">
        <w:rPr>
          <w:rFonts w:ascii="Times New Roman" w:hAnsi="Times New Roman" w:cs="Times New Roman"/>
          <w:b/>
          <w:color w:val="00B050"/>
          <w:sz w:val="24"/>
          <w:szCs w:val="24"/>
        </w:rPr>
        <w:t xml:space="preserve">  </w:t>
      </w:r>
      <w:r w:rsidRPr="0082609E">
        <w:rPr>
          <w:rFonts w:ascii="Times New Roman" w:hAnsi="Times New Roman" w:cs="Times New Roman"/>
          <w:b/>
          <w:color w:val="00B050"/>
          <w:sz w:val="24"/>
          <w:szCs w:val="24"/>
          <w:u w:val="single"/>
        </w:rPr>
        <w:t>Eligibility of allotment;</w:t>
      </w:r>
      <w:r>
        <w:rPr>
          <w:rFonts w:ascii="Times New Roman" w:hAnsi="Times New Roman" w:cs="Times New Roman"/>
          <w:sz w:val="24"/>
          <w:szCs w:val="24"/>
        </w:rPr>
        <w:t xml:space="preserve"> </w:t>
      </w:r>
      <w:r w:rsidR="0082609E">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present system of determining the eligibility of allotment on the basis of the income of </w:t>
      </w:r>
      <w:r w:rsidR="00B84B98">
        <w:rPr>
          <w:rFonts w:ascii="Times New Roman" w:hAnsi="Times New Roman" w:cs="Times New Roman"/>
          <w:sz w:val="24"/>
          <w:szCs w:val="24"/>
        </w:rPr>
        <w:t>the head</w:t>
      </w:r>
      <w:r>
        <w:rPr>
          <w:rFonts w:ascii="Times New Roman" w:hAnsi="Times New Roman" w:cs="Times New Roman"/>
          <w:sz w:val="24"/>
          <w:szCs w:val="24"/>
        </w:rPr>
        <w:t xml:space="preserve"> or the family will continue.</w:t>
      </w:r>
    </w:p>
    <w:p w:rsidR="006E6EFC" w:rsidRDefault="006E6EFC" w:rsidP="006E6EFC">
      <w:pPr>
        <w:tabs>
          <w:tab w:val="left" w:pos="8160"/>
        </w:tabs>
        <w:spacing w:after="0" w:line="240" w:lineRule="auto"/>
        <w:jc w:val="both"/>
        <w:rPr>
          <w:rFonts w:ascii="Times New Roman" w:hAnsi="Times New Roman" w:cs="Times New Roman"/>
          <w:sz w:val="24"/>
          <w:szCs w:val="24"/>
        </w:rPr>
      </w:pPr>
    </w:p>
    <w:p w:rsidR="00F540DD" w:rsidRDefault="00F540DD" w:rsidP="006E6EFC">
      <w:pPr>
        <w:tabs>
          <w:tab w:val="left" w:pos="8160"/>
        </w:tabs>
        <w:spacing w:after="0" w:line="240" w:lineRule="auto"/>
        <w:jc w:val="both"/>
        <w:rPr>
          <w:rFonts w:ascii="Times New Roman" w:hAnsi="Times New Roman" w:cs="Times New Roman"/>
          <w:sz w:val="24"/>
          <w:szCs w:val="24"/>
        </w:rPr>
      </w:pPr>
      <w:r w:rsidRPr="0082609E">
        <w:rPr>
          <w:rFonts w:ascii="Times New Roman" w:hAnsi="Times New Roman" w:cs="Times New Roman"/>
          <w:b/>
          <w:sz w:val="24"/>
          <w:szCs w:val="24"/>
        </w:rPr>
        <w:t>8.</w:t>
      </w:r>
      <w:r>
        <w:rPr>
          <w:rFonts w:ascii="Times New Roman" w:hAnsi="Times New Roman" w:cs="Times New Roman"/>
          <w:sz w:val="24"/>
          <w:szCs w:val="24"/>
        </w:rPr>
        <w:t xml:space="preserve"> </w:t>
      </w:r>
      <w:r w:rsidR="0082609E">
        <w:rPr>
          <w:rFonts w:ascii="Times New Roman" w:hAnsi="Times New Roman" w:cs="Times New Roman"/>
          <w:sz w:val="24"/>
          <w:szCs w:val="24"/>
        </w:rPr>
        <w:t xml:space="preserve"> </w:t>
      </w:r>
      <w:r>
        <w:rPr>
          <w:rFonts w:ascii="Times New Roman" w:hAnsi="Times New Roman" w:cs="Times New Roman"/>
          <w:sz w:val="24"/>
          <w:szCs w:val="24"/>
        </w:rPr>
        <w:t>The revised types and standards of accommodation, and their ceiling costs, and other special provisions etc., are given in Sch</w:t>
      </w:r>
      <w:r w:rsidR="00B422AB">
        <w:rPr>
          <w:rFonts w:ascii="Times New Roman" w:hAnsi="Times New Roman" w:cs="Times New Roman"/>
          <w:sz w:val="24"/>
          <w:szCs w:val="24"/>
        </w:rPr>
        <w:t>edule I enclosed to this letter.</w:t>
      </w:r>
      <w:r>
        <w:rPr>
          <w:rFonts w:ascii="Times New Roman" w:hAnsi="Times New Roman" w:cs="Times New Roman"/>
          <w:sz w:val="24"/>
          <w:szCs w:val="24"/>
        </w:rPr>
        <w:t xml:space="preserve"> The revised ceiling costs etc., will take effect from the 1</w:t>
      </w:r>
      <w:r w:rsidRPr="00F540DD">
        <w:rPr>
          <w:rFonts w:ascii="Times New Roman" w:hAnsi="Times New Roman" w:cs="Times New Roman"/>
          <w:sz w:val="24"/>
          <w:szCs w:val="24"/>
          <w:vertAlign w:val="superscript"/>
        </w:rPr>
        <w:t>st</w:t>
      </w:r>
      <w:r>
        <w:rPr>
          <w:rFonts w:ascii="Times New Roman" w:hAnsi="Times New Roman" w:cs="Times New Roman"/>
          <w:sz w:val="24"/>
          <w:szCs w:val="24"/>
        </w:rPr>
        <w:t xml:space="preserve"> April, 1972. </w:t>
      </w:r>
      <w:proofErr w:type="gramStart"/>
      <w:r>
        <w:rPr>
          <w:rFonts w:ascii="Times New Roman" w:hAnsi="Times New Roman" w:cs="Times New Roman"/>
          <w:sz w:val="24"/>
          <w:szCs w:val="24"/>
        </w:rPr>
        <w:t>These projects which were sanctioned prior to or after 1</w:t>
      </w:r>
      <w:r w:rsidRPr="00F540DD">
        <w:rPr>
          <w:rFonts w:ascii="Times New Roman" w:hAnsi="Times New Roman" w:cs="Times New Roman"/>
          <w:sz w:val="24"/>
          <w:szCs w:val="24"/>
          <w:vertAlign w:val="superscript"/>
        </w:rPr>
        <w:t>st</w:t>
      </w:r>
      <w:r>
        <w:rPr>
          <w:rFonts w:ascii="Times New Roman" w:hAnsi="Times New Roman" w:cs="Times New Roman"/>
          <w:sz w:val="24"/>
          <w:szCs w:val="24"/>
        </w:rPr>
        <w:t xml:space="preserve"> April, 1972.</w:t>
      </w:r>
      <w:proofErr w:type="gramEnd"/>
      <w:r>
        <w:rPr>
          <w:rFonts w:ascii="Times New Roman" w:hAnsi="Times New Roman" w:cs="Times New Roman"/>
          <w:sz w:val="24"/>
          <w:szCs w:val="24"/>
        </w:rPr>
        <w:t xml:space="preserve"> on the basis of the old ceiling costs etc., will be  eligible for the revised ceiling costs, provided the construction thereon has not yet started, and they are revised to be in conformity with the revised types and standards of accommodation.</w:t>
      </w:r>
    </w:p>
    <w:p w:rsidR="006E6EFC" w:rsidRDefault="006E6EFC" w:rsidP="006E6EFC">
      <w:pPr>
        <w:tabs>
          <w:tab w:val="left" w:pos="8160"/>
        </w:tabs>
        <w:spacing w:after="0" w:line="240" w:lineRule="auto"/>
        <w:jc w:val="both"/>
        <w:rPr>
          <w:rFonts w:ascii="Times New Roman" w:hAnsi="Times New Roman" w:cs="Times New Roman"/>
          <w:sz w:val="24"/>
          <w:szCs w:val="24"/>
        </w:rPr>
      </w:pPr>
    </w:p>
    <w:p w:rsidR="00F540DD" w:rsidRDefault="00F540DD" w:rsidP="006E6EFC">
      <w:pPr>
        <w:tabs>
          <w:tab w:val="left" w:pos="8160"/>
        </w:tabs>
        <w:spacing w:after="0" w:line="240" w:lineRule="auto"/>
        <w:jc w:val="both"/>
        <w:rPr>
          <w:rFonts w:ascii="Times New Roman" w:hAnsi="Times New Roman" w:cs="Times New Roman"/>
          <w:sz w:val="24"/>
          <w:szCs w:val="24"/>
        </w:rPr>
      </w:pPr>
      <w:r w:rsidRPr="0082609E">
        <w:rPr>
          <w:rFonts w:ascii="Times New Roman" w:hAnsi="Times New Roman" w:cs="Times New Roman"/>
          <w:b/>
          <w:sz w:val="24"/>
          <w:szCs w:val="24"/>
        </w:rPr>
        <w:t>9.</w:t>
      </w:r>
      <w:r>
        <w:rPr>
          <w:rFonts w:ascii="Times New Roman" w:hAnsi="Times New Roman" w:cs="Times New Roman"/>
          <w:sz w:val="24"/>
          <w:szCs w:val="24"/>
        </w:rPr>
        <w:t xml:space="preserve"> </w:t>
      </w:r>
      <w:r w:rsidR="0082609E">
        <w:rPr>
          <w:rFonts w:ascii="Times New Roman" w:hAnsi="Times New Roman" w:cs="Times New Roman"/>
          <w:sz w:val="24"/>
          <w:szCs w:val="24"/>
        </w:rPr>
        <w:t xml:space="preserve">  </w:t>
      </w:r>
      <w:r>
        <w:rPr>
          <w:rFonts w:ascii="Times New Roman" w:hAnsi="Times New Roman" w:cs="Times New Roman"/>
          <w:sz w:val="24"/>
          <w:szCs w:val="24"/>
        </w:rPr>
        <w:t>A further communication will</w:t>
      </w:r>
      <w:r w:rsidR="00B84B98">
        <w:rPr>
          <w:rFonts w:ascii="Times New Roman" w:hAnsi="Times New Roman" w:cs="Times New Roman"/>
          <w:sz w:val="24"/>
          <w:szCs w:val="24"/>
        </w:rPr>
        <w:t xml:space="preserve"> follow regarding the standard (</w:t>
      </w:r>
      <w:proofErr w:type="spellStart"/>
      <w:r>
        <w:rPr>
          <w:rFonts w:ascii="Times New Roman" w:hAnsi="Times New Roman" w:cs="Times New Roman"/>
          <w:sz w:val="24"/>
          <w:szCs w:val="24"/>
        </w:rPr>
        <w:t>subsid</w:t>
      </w:r>
      <w:r w:rsidR="00B84B98">
        <w:rPr>
          <w:rFonts w:ascii="Times New Roman" w:hAnsi="Times New Roman" w:cs="Times New Roman"/>
          <w:sz w:val="24"/>
          <w:szCs w:val="24"/>
        </w:rPr>
        <w:t>is</w:t>
      </w:r>
      <w:r>
        <w:rPr>
          <w:rFonts w:ascii="Times New Roman" w:hAnsi="Times New Roman" w:cs="Times New Roman"/>
          <w:sz w:val="24"/>
          <w:szCs w:val="24"/>
        </w:rPr>
        <w:t>ed</w:t>
      </w:r>
      <w:proofErr w:type="spellEnd"/>
      <w:r>
        <w:rPr>
          <w:rFonts w:ascii="Times New Roman" w:hAnsi="Times New Roman" w:cs="Times New Roman"/>
          <w:sz w:val="24"/>
          <w:szCs w:val="24"/>
        </w:rPr>
        <w:t>) rents to be charged, which are being worked out.</w:t>
      </w:r>
    </w:p>
    <w:p w:rsidR="006E6EFC" w:rsidRDefault="006E6EFC" w:rsidP="006E6EFC">
      <w:pPr>
        <w:tabs>
          <w:tab w:val="left" w:pos="8160"/>
        </w:tabs>
        <w:spacing w:after="0" w:line="240" w:lineRule="auto"/>
        <w:jc w:val="both"/>
        <w:rPr>
          <w:rFonts w:ascii="Times New Roman" w:hAnsi="Times New Roman" w:cs="Times New Roman"/>
          <w:sz w:val="24"/>
          <w:szCs w:val="24"/>
        </w:rPr>
      </w:pPr>
    </w:p>
    <w:p w:rsidR="00F540DD" w:rsidRDefault="00F540DD" w:rsidP="006E6EFC">
      <w:pPr>
        <w:tabs>
          <w:tab w:val="left" w:pos="8160"/>
        </w:tabs>
        <w:spacing w:after="0" w:line="240" w:lineRule="auto"/>
        <w:jc w:val="both"/>
        <w:rPr>
          <w:rFonts w:ascii="Times New Roman" w:hAnsi="Times New Roman" w:cs="Times New Roman"/>
          <w:sz w:val="24"/>
          <w:szCs w:val="24"/>
        </w:rPr>
      </w:pPr>
      <w:r w:rsidRPr="0082609E">
        <w:rPr>
          <w:rFonts w:ascii="Times New Roman" w:hAnsi="Times New Roman" w:cs="Times New Roman"/>
          <w:b/>
          <w:sz w:val="24"/>
          <w:szCs w:val="24"/>
        </w:rPr>
        <w:t>10.</w:t>
      </w:r>
      <w:r>
        <w:rPr>
          <w:rFonts w:ascii="Times New Roman" w:hAnsi="Times New Roman" w:cs="Times New Roman"/>
          <w:sz w:val="24"/>
          <w:szCs w:val="24"/>
        </w:rPr>
        <w:t xml:space="preserve">  The Committee has also made certain general observations to effect economics in the cost of construction etc.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are indicated in the Schedule </w:t>
      </w:r>
      <w:r w:rsidR="006D5C4C">
        <w:rPr>
          <w:rFonts w:ascii="Times New Roman" w:hAnsi="Times New Roman" w:cs="Times New Roman"/>
          <w:sz w:val="24"/>
          <w:szCs w:val="24"/>
        </w:rPr>
        <w:t>II</w:t>
      </w:r>
      <w:r w:rsidR="001C0B5A">
        <w:rPr>
          <w:rFonts w:ascii="Times New Roman" w:hAnsi="Times New Roman" w:cs="Times New Roman"/>
          <w:sz w:val="24"/>
          <w:szCs w:val="24"/>
        </w:rPr>
        <w:t xml:space="preserve"> enclosed</w:t>
      </w:r>
      <w:r>
        <w:rPr>
          <w:rFonts w:ascii="Times New Roman" w:hAnsi="Times New Roman" w:cs="Times New Roman"/>
          <w:sz w:val="24"/>
          <w:szCs w:val="24"/>
        </w:rPr>
        <w:t xml:space="preserve"> to this letter for information and guidance.</w:t>
      </w:r>
    </w:p>
    <w:p w:rsidR="006E6EFC" w:rsidRDefault="006E6EFC" w:rsidP="006E6EFC">
      <w:pPr>
        <w:tabs>
          <w:tab w:val="left" w:pos="8160"/>
        </w:tabs>
        <w:spacing w:after="0" w:line="240" w:lineRule="auto"/>
        <w:jc w:val="both"/>
        <w:rPr>
          <w:rFonts w:ascii="Times New Roman" w:hAnsi="Times New Roman" w:cs="Times New Roman"/>
          <w:sz w:val="24"/>
          <w:szCs w:val="24"/>
        </w:rPr>
      </w:pPr>
    </w:p>
    <w:p w:rsidR="00F540DD" w:rsidRDefault="00F540DD" w:rsidP="006E6EFC">
      <w:pPr>
        <w:tabs>
          <w:tab w:val="left" w:pos="8160"/>
        </w:tabs>
        <w:spacing w:after="0" w:line="240" w:lineRule="auto"/>
        <w:jc w:val="both"/>
        <w:rPr>
          <w:rFonts w:ascii="Times New Roman" w:hAnsi="Times New Roman" w:cs="Times New Roman"/>
          <w:sz w:val="24"/>
          <w:szCs w:val="24"/>
        </w:rPr>
      </w:pPr>
      <w:r w:rsidRPr="00337572">
        <w:rPr>
          <w:rFonts w:ascii="Times New Roman" w:hAnsi="Times New Roman" w:cs="Times New Roman"/>
          <w:b/>
          <w:sz w:val="24"/>
          <w:szCs w:val="24"/>
        </w:rPr>
        <w:t>11.</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 xml:space="preserve">I am to request that the above- decisions may be given as wide a publicity as possible by the State Government so as  to enable the various approved construction agencies to anvil of the same in implementing projects under the Integrated </w:t>
      </w:r>
      <w:proofErr w:type="spellStart"/>
      <w:r>
        <w:rPr>
          <w:rFonts w:ascii="Times New Roman" w:hAnsi="Times New Roman" w:cs="Times New Roman"/>
          <w:sz w:val="24"/>
          <w:szCs w:val="24"/>
        </w:rPr>
        <w:t>subsidised</w:t>
      </w:r>
      <w:proofErr w:type="spellEnd"/>
      <w:r>
        <w:rPr>
          <w:rFonts w:ascii="Times New Roman" w:hAnsi="Times New Roman" w:cs="Times New Roman"/>
          <w:sz w:val="24"/>
          <w:szCs w:val="24"/>
        </w:rPr>
        <w:t xml:space="preserve"> Housing Scheme for Indus</w:t>
      </w:r>
      <w:r w:rsidR="007E56D0">
        <w:rPr>
          <w:rFonts w:ascii="Times New Roman" w:hAnsi="Times New Roman" w:cs="Times New Roman"/>
          <w:sz w:val="24"/>
          <w:szCs w:val="24"/>
        </w:rPr>
        <w:t>trial Workers and Economically W</w:t>
      </w:r>
      <w:r>
        <w:rPr>
          <w:rFonts w:ascii="Times New Roman" w:hAnsi="Times New Roman" w:cs="Times New Roman"/>
          <w:sz w:val="24"/>
          <w:szCs w:val="24"/>
        </w:rPr>
        <w:t>eaker Sections of Community and Slum Clearance/ improvement scheme.</w:t>
      </w:r>
    </w:p>
    <w:p w:rsidR="001C0B5A" w:rsidRDefault="001C0B5A" w:rsidP="006E6EFC">
      <w:pPr>
        <w:tabs>
          <w:tab w:val="left" w:pos="8160"/>
        </w:tabs>
        <w:spacing w:after="0" w:line="240" w:lineRule="auto"/>
        <w:jc w:val="both"/>
        <w:rPr>
          <w:rFonts w:ascii="Times New Roman" w:hAnsi="Times New Roman" w:cs="Times New Roman"/>
          <w:sz w:val="24"/>
          <w:szCs w:val="24"/>
        </w:rPr>
      </w:pPr>
    </w:p>
    <w:p w:rsidR="00F540DD" w:rsidRDefault="006E6EFC" w:rsidP="006E6EFC">
      <w:pPr>
        <w:tabs>
          <w:tab w:val="left" w:pos="8160"/>
        </w:tabs>
        <w:spacing w:after="0" w:line="240" w:lineRule="auto"/>
        <w:jc w:val="both"/>
        <w:rPr>
          <w:rFonts w:ascii="Times New Roman" w:hAnsi="Times New Roman" w:cs="Times New Roman"/>
          <w:sz w:val="24"/>
          <w:szCs w:val="24"/>
        </w:rPr>
      </w:pPr>
      <w:r w:rsidRPr="00337572">
        <w:rPr>
          <w:rFonts w:ascii="Times New Roman" w:hAnsi="Times New Roman" w:cs="Times New Roman"/>
          <w:b/>
          <w:sz w:val="24"/>
          <w:szCs w:val="24"/>
        </w:rPr>
        <w:t>12</w:t>
      </w:r>
      <w:r w:rsidR="00337572">
        <w:rPr>
          <w:rFonts w:ascii="Times New Roman" w:hAnsi="Times New Roman" w:cs="Times New Roman"/>
          <w:b/>
          <w:sz w:val="24"/>
          <w:szCs w:val="24"/>
        </w:rPr>
        <w:t>.</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sidR="00F540DD">
        <w:rPr>
          <w:rFonts w:ascii="Times New Roman" w:hAnsi="Times New Roman" w:cs="Times New Roman"/>
          <w:sz w:val="24"/>
          <w:szCs w:val="24"/>
        </w:rPr>
        <w:t xml:space="preserve">This letter issues with the concurrence of the Ministry of Finance (Department of Expenditure) vide their </w:t>
      </w:r>
      <w:proofErr w:type="spellStart"/>
      <w:r w:rsidR="00F540DD">
        <w:rPr>
          <w:rFonts w:ascii="Times New Roman" w:hAnsi="Times New Roman" w:cs="Times New Roman"/>
          <w:sz w:val="24"/>
          <w:szCs w:val="24"/>
        </w:rPr>
        <w:t>U.os</w:t>
      </w:r>
      <w:proofErr w:type="spellEnd"/>
      <w:r w:rsidR="00F540DD">
        <w:rPr>
          <w:rFonts w:ascii="Times New Roman" w:hAnsi="Times New Roman" w:cs="Times New Roman"/>
          <w:sz w:val="24"/>
          <w:szCs w:val="24"/>
        </w:rPr>
        <w:t xml:space="preserve"> No.10877/W&amp;E/72, dated 30-10-1972 and No. 12446-W&amp;E/72 dated 19.12.72.</w:t>
      </w:r>
    </w:p>
    <w:p w:rsidR="006E6EFC" w:rsidRDefault="006E6EFC" w:rsidP="006E6EFC">
      <w:pPr>
        <w:tabs>
          <w:tab w:val="left" w:pos="8160"/>
        </w:tabs>
        <w:spacing w:after="0" w:line="240" w:lineRule="auto"/>
        <w:jc w:val="both"/>
        <w:rPr>
          <w:rFonts w:ascii="Times New Roman" w:hAnsi="Times New Roman" w:cs="Times New Roman"/>
          <w:sz w:val="24"/>
          <w:szCs w:val="24"/>
        </w:rPr>
      </w:pPr>
    </w:p>
    <w:p w:rsidR="00F540DD" w:rsidRDefault="006E6EFC" w:rsidP="006E6EFC">
      <w:pPr>
        <w:tabs>
          <w:tab w:val="left" w:pos="8160"/>
        </w:tabs>
        <w:spacing w:after="0" w:line="240" w:lineRule="auto"/>
        <w:jc w:val="both"/>
        <w:rPr>
          <w:rFonts w:ascii="Times New Roman" w:hAnsi="Times New Roman" w:cs="Times New Roman"/>
          <w:sz w:val="24"/>
          <w:szCs w:val="24"/>
        </w:rPr>
      </w:pPr>
      <w:r w:rsidRPr="00337572">
        <w:rPr>
          <w:rFonts w:ascii="Times New Roman" w:hAnsi="Times New Roman" w:cs="Times New Roman"/>
          <w:b/>
          <w:sz w:val="24"/>
          <w:szCs w:val="24"/>
        </w:rPr>
        <w:t>13.</w:t>
      </w:r>
      <w:r w:rsidR="00F540DD">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sidR="00F540DD">
        <w:rPr>
          <w:rFonts w:ascii="Times New Roman" w:hAnsi="Times New Roman" w:cs="Times New Roman"/>
          <w:sz w:val="24"/>
          <w:szCs w:val="24"/>
        </w:rPr>
        <w:t>The receipt of this communication may kindly be acknowledged.</w:t>
      </w:r>
    </w:p>
    <w:p w:rsidR="00337572" w:rsidRDefault="00337572" w:rsidP="006E6EFC">
      <w:pPr>
        <w:tabs>
          <w:tab w:val="left" w:pos="8160"/>
        </w:tabs>
        <w:spacing w:after="0" w:line="240" w:lineRule="auto"/>
        <w:jc w:val="both"/>
        <w:rPr>
          <w:rFonts w:ascii="Times New Roman" w:hAnsi="Times New Roman" w:cs="Times New Roman"/>
          <w:sz w:val="24"/>
          <w:szCs w:val="24"/>
        </w:rPr>
      </w:pPr>
    </w:p>
    <w:p w:rsidR="00337572" w:rsidRDefault="00337572" w:rsidP="006E6EFC">
      <w:pPr>
        <w:tabs>
          <w:tab w:val="left" w:pos="8160"/>
        </w:tabs>
        <w:spacing w:after="0" w:line="240" w:lineRule="auto"/>
        <w:jc w:val="both"/>
        <w:rPr>
          <w:rFonts w:ascii="Times New Roman" w:hAnsi="Times New Roman" w:cs="Times New Roman"/>
          <w:sz w:val="24"/>
          <w:szCs w:val="24"/>
        </w:rPr>
      </w:pPr>
    </w:p>
    <w:p w:rsidR="00F540DD" w:rsidRPr="00337572" w:rsidRDefault="00F540DD" w:rsidP="00F540DD">
      <w:pPr>
        <w:tabs>
          <w:tab w:val="left" w:pos="8160"/>
        </w:tabs>
        <w:spacing w:after="0" w:line="240" w:lineRule="auto"/>
        <w:jc w:val="right"/>
        <w:rPr>
          <w:rFonts w:ascii="Times New Roman" w:hAnsi="Times New Roman" w:cs="Times New Roman"/>
          <w:b/>
          <w:color w:val="FF0000"/>
          <w:sz w:val="24"/>
          <w:szCs w:val="24"/>
        </w:rPr>
      </w:pPr>
      <w:r w:rsidRPr="00337572">
        <w:rPr>
          <w:rFonts w:ascii="Times New Roman" w:hAnsi="Times New Roman" w:cs="Times New Roman"/>
          <w:b/>
          <w:color w:val="FF0000"/>
          <w:sz w:val="24"/>
          <w:szCs w:val="24"/>
        </w:rPr>
        <w:t>Yours Faithfully,</w:t>
      </w:r>
    </w:p>
    <w:p w:rsidR="00F540DD" w:rsidRPr="00337572" w:rsidRDefault="006B1514" w:rsidP="006B1514">
      <w:pPr>
        <w:tabs>
          <w:tab w:val="left" w:pos="8160"/>
        </w:tabs>
        <w:spacing w:after="0" w:line="240" w:lineRule="auto"/>
        <w:jc w:val="right"/>
        <w:rPr>
          <w:rFonts w:ascii="Times New Roman" w:hAnsi="Times New Roman" w:cs="Times New Roman"/>
          <w:b/>
          <w:color w:val="FF0000"/>
          <w:sz w:val="24"/>
          <w:szCs w:val="24"/>
        </w:rPr>
      </w:pPr>
      <w:proofErr w:type="spellStart"/>
      <w:proofErr w:type="gramStart"/>
      <w:r w:rsidRPr="00337572">
        <w:rPr>
          <w:rFonts w:ascii="Times New Roman" w:hAnsi="Times New Roman" w:cs="Times New Roman"/>
          <w:b/>
          <w:color w:val="FF0000"/>
          <w:sz w:val="24"/>
          <w:szCs w:val="24"/>
        </w:rPr>
        <w:t>Sd</w:t>
      </w:r>
      <w:proofErr w:type="spellEnd"/>
      <w:proofErr w:type="gramEnd"/>
      <w:r w:rsidRPr="00337572">
        <w:rPr>
          <w:rFonts w:ascii="Times New Roman" w:hAnsi="Times New Roman" w:cs="Times New Roman"/>
          <w:b/>
          <w:color w:val="FF0000"/>
          <w:sz w:val="24"/>
          <w:szCs w:val="24"/>
        </w:rPr>
        <w:t>/-(B.M. Lal)</w:t>
      </w:r>
    </w:p>
    <w:p w:rsidR="006B1514" w:rsidRPr="00337572" w:rsidRDefault="006B1514" w:rsidP="006B1514">
      <w:pPr>
        <w:tabs>
          <w:tab w:val="left" w:pos="8160"/>
        </w:tabs>
        <w:spacing w:after="0" w:line="240" w:lineRule="auto"/>
        <w:jc w:val="right"/>
        <w:rPr>
          <w:rFonts w:ascii="Times New Roman" w:hAnsi="Times New Roman" w:cs="Times New Roman"/>
          <w:b/>
          <w:color w:val="FF0000"/>
          <w:sz w:val="24"/>
          <w:szCs w:val="24"/>
        </w:rPr>
      </w:pPr>
      <w:r w:rsidRPr="00337572">
        <w:rPr>
          <w:rFonts w:ascii="Times New Roman" w:hAnsi="Times New Roman" w:cs="Times New Roman"/>
          <w:b/>
          <w:color w:val="FF0000"/>
          <w:sz w:val="24"/>
          <w:szCs w:val="24"/>
        </w:rPr>
        <w:t>Dy. Secretary to the Govt. of India</w:t>
      </w:r>
    </w:p>
    <w:p w:rsidR="001C0B5A" w:rsidRDefault="00766103" w:rsidP="00E8490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337572" w:rsidRDefault="00337572" w:rsidP="00E84907">
      <w:pPr>
        <w:tabs>
          <w:tab w:val="left" w:pos="8160"/>
        </w:tabs>
        <w:spacing w:after="0" w:line="240" w:lineRule="auto"/>
        <w:rPr>
          <w:rFonts w:ascii="Times New Roman" w:hAnsi="Times New Roman" w:cs="Times New Roman"/>
          <w:sz w:val="24"/>
          <w:szCs w:val="24"/>
        </w:rPr>
      </w:pPr>
    </w:p>
    <w:p w:rsidR="00766103" w:rsidRPr="00337572" w:rsidRDefault="006B1514" w:rsidP="00E84907">
      <w:pPr>
        <w:tabs>
          <w:tab w:val="left" w:pos="8160"/>
        </w:tabs>
        <w:spacing w:after="0" w:line="240" w:lineRule="auto"/>
        <w:rPr>
          <w:rFonts w:ascii="Times New Roman" w:hAnsi="Times New Roman" w:cs="Times New Roman"/>
          <w:b/>
          <w:color w:val="00B050"/>
          <w:sz w:val="24"/>
          <w:szCs w:val="24"/>
          <w:u w:val="single"/>
        </w:rPr>
      </w:pPr>
      <w:r w:rsidRPr="00337572">
        <w:rPr>
          <w:rFonts w:ascii="Times New Roman" w:hAnsi="Times New Roman" w:cs="Times New Roman"/>
          <w:b/>
          <w:color w:val="00B050"/>
          <w:sz w:val="24"/>
          <w:szCs w:val="24"/>
          <w:u w:val="single"/>
        </w:rPr>
        <w:t xml:space="preserve">Copy, with copies of </w:t>
      </w:r>
      <w:r w:rsidR="007B1AF3" w:rsidRPr="00337572">
        <w:rPr>
          <w:rFonts w:ascii="Times New Roman" w:hAnsi="Times New Roman" w:cs="Times New Roman"/>
          <w:b/>
          <w:color w:val="00B050"/>
          <w:sz w:val="24"/>
          <w:szCs w:val="24"/>
          <w:u w:val="single"/>
        </w:rPr>
        <w:t>the enclosures</w:t>
      </w:r>
      <w:r w:rsidRPr="00337572">
        <w:rPr>
          <w:rFonts w:ascii="Times New Roman" w:hAnsi="Times New Roman" w:cs="Times New Roman"/>
          <w:b/>
          <w:color w:val="00B050"/>
          <w:sz w:val="24"/>
          <w:szCs w:val="24"/>
          <w:u w:val="single"/>
        </w:rPr>
        <w:t>, forwarded to:-</w:t>
      </w:r>
    </w:p>
    <w:p w:rsidR="001C0B5A" w:rsidRDefault="001C0B5A" w:rsidP="00E84907">
      <w:pPr>
        <w:tabs>
          <w:tab w:val="left" w:pos="8160"/>
        </w:tabs>
        <w:spacing w:after="0" w:line="240" w:lineRule="auto"/>
        <w:rPr>
          <w:rFonts w:ascii="Times New Roman" w:hAnsi="Times New Roman" w:cs="Times New Roman"/>
          <w:sz w:val="24"/>
          <w:szCs w:val="24"/>
        </w:rPr>
      </w:pPr>
    </w:p>
    <w:p w:rsidR="006B1514" w:rsidRDefault="001C0B5A" w:rsidP="00E84907">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1.</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Ministry</w:t>
      </w:r>
      <w:r w:rsidR="006B1514">
        <w:rPr>
          <w:rFonts w:ascii="Times New Roman" w:hAnsi="Times New Roman" w:cs="Times New Roman"/>
          <w:sz w:val="24"/>
          <w:szCs w:val="24"/>
        </w:rPr>
        <w:t xml:space="preserve"> of Finance </w:t>
      </w:r>
      <w:r>
        <w:rPr>
          <w:rFonts w:ascii="Times New Roman" w:hAnsi="Times New Roman" w:cs="Times New Roman"/>
          <w:sz w:val="24"/>
          <w:szCs w:val="24"/>
        </w:rPr>
        <w:t>(W</w:t>
      </w:r>
      <w:r w:rsidR="006B1514">
        <w:rPr>
          <w:rFonts w:ascii="Times New Roman" w:hAnsi="Times New Roman" w:cs="Times New Roman"/>
          <w:sz w:val="24"/>
          <w:szCs w:val="24"/>
        </w:rPr>
        <w:t>&amp;E</w:t>
      </w:r>
      <w:r w:rsidR="007B1AF3">
        <w:rPr>
          <w:rFonts w:ascii="Times New Roman" w:hAnsi="Times New Roman" w:cs="Times New Roman"/>
          <w:sz w:val="24"/>
          <w:szCs w:val="24"/>
        </w:rPr>
        <w:t xml:space="preserve"> </w:t>
      </w:r>
      <w:r w:rsidR="006B1514">
        <w:rPr>
          <w:rFonts w:ascii="Times New Roman" w:hAnsi="Times New Roman" w:cs="Times New Roman"/>
          <w:sz w:val="24"/>
          <w:szCs w:val="24"/>
        </w:rPr>
        <w:t>Unit</w:t>
      </w:r>
      <w:r>
        <w:rPr>
          <w:rFonts w:ascii="Times New Roman" w:hAnsi="Times New Roman" w:cs="Times New Roman"/>
          <w:sz w:val="24"/>
          <w:szCs w:val="24"/>
        </w:rPr>
        <w:t>) New</w:t>
      </w:r>
      <w:r w:rsidR="006B1514">
        <w:rPr>
          <w:rFonts w:ascii="Times New Roman" w:hAnsi="Times New Roman" w:cs="Times New Roman"/>
          <w:sz w:val="24"/>
          <w:szCs w:val="24"/>
        </w:rPr>
        <w:t xml:space="preserve"> Delhi with 2 spare Copies.</w:t>
      </w:r>
    </w:p>
    <w:p w:rsidR="006B1514" w:rsidRDefault="001C0B5A" w:rsidP="00337572">
      <w:pPr>
        <w:tabs>
          <w:tab w:val="left" w:pos="8160"/>
        </w:tabs>
        <w:spacing w:after="0" w:line="240" w:lineRule="auto"/>
        <w:ind w:left="540" w:hanging="540"/>
        <w:rPr>
          <w:rFonts w:ascii="Times New Roman" w:hAnsi="Times New Roman" w:cs="Times New Roman"/>
          <w:sz w:val="24"/>
          <w:szCs w:val="24"/>
        </w:rPr>
      </w:pPr>
      <w:r w:rsidRPr="00337572">
        <w:rPr>
          <w:rFonts w:ascii="Times New Roman" w:hAnsi="Times New Roman" w:cs="Times New Roman"/>
          <w:b/>
          <w:sz w:val="24"/>
          <w:szCs w:val="24"/>
        </w:rPr>
        <w:t>2.</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 xml:space="preserve">Ministry of </w:t>
      </w:r>
      <w:proofErr w:type="spellStart"/>
      <w:r>
        <w:rPr>
          <w:rFonts w:ascii="Times New Roman" w:hAnsi="Times New Roman" w:cs="Times New Roman"/>
          <w:sz w:val="24"/>
          <w:szCs w:val="24"/>
        </w:rPr>
        <w:t>L</w:t>
      </w:r>
      <w:r w:rsidR="006B1514">
        <w:rPr>
          <w:rFonts w:ascii="Times New Roman" w:hAnsi="Times New Roman" w:cs="Times New Roman"/>
          <w:sz w:val="24"/>
          <w:szCs w:val="24"/>
        </w:rPr>
        <w:t>abour</w:t>
      </w:r>
      <w:proofErr w:type="spellEnd"/>
      <w:r w:rsidR="006B1514">
        <w:rPr>
          <w:rFonts w:ascii="Times New Roman" w:hAnsi="Times New Roman" w:cs="Times New Roman"/>
          <w:sz w:val="24"/>
          <w:szCs w:val="24"/>
        </w:rPr>
        <w:t xml:space="preserve"> &amp; </w:t>
      </w:r>
      <w:r w:rsidR="003250FF">
        <w:rPr>
          <w:rFonts w:ascii="Times New Roman" w:hAnsi="Times New Roman" w:cs="Times New Roman"/>
          <w:sz w:val="24"/>
          <w:szCs w:val="24"/>
        </w:rPr>
        <w:t>R</w:t>
      </w:r>
      <w:r w:rsidR="006B1514">
        <w:rPr>
          <w:rFonts w:ascii="Times New Roman" w:hAnsi="Times New Roman" w:cs="Times New Roman"/>
          <w:sz w:val="24"/>
          <w:szCs w:val="24"/>
        </w:rPr>
        <w:t xml:space="preserve">ehabilitation (Department of </w:t>
      </w:r>
      <w:proofErr w:type="spellStart"/>
      <w:r w:rsidR="006B1514">
        <w:rPr>
          <w:rFonts w:ascii="Times New Roman" w:hAnsi="Times New Roman" w:cs="Times New Roman"/>
          <w:sz w:val="24"/>
          <w:szCs w:val="24"/>
        </w:rPr>
        <w:t>Labour</w:t>
      </w:r>
      <w:proofErr w:type="spellEnd"/>
      <w:r w:rsidR="006B1514">
        <w:rPr>
          <w:rFonts w:ascii="Times New Roman" w:hAnsi="Times New Roman" w:cs="Times New Roman"/>
          <w:sz w:val="24"/>
          <w:szCs w:val="24"/>
        </w:rPr>
        <w:t xml:space="preserve"> and Employment) New </w:t>
      </w:r>
      <w:r w:rsidR="00337572">
        <w:rPr>
          <w:rFonts w:ascii="Times New Roman" w:hAnsi="Times New Roman" w:cs="Times New Roman"/>
          <w:sz w:val="24"/>
          <w:szCs w:val="24"/>
        </w:rPr>
        <w:t xml:space="preserve">     </w:t>
      </w:r>
      <w:r w:rsidR="006B1514">
        <w:rPr>
          <w:rFonts w:ascii="Times New Roman" w:hAnsi="Times New Roman" w:cs="Times New Roman"/>
          <w:sz w:val="24"/>
          <w:szCs w:val="24"/>
        </w:rPr>
        <w:t>Delhi, (with 10 spare Copies).</w:t>
      </w:r>
    </w:p>
    <w:p w:rsidR="00BB312E" w:rsidRDefault="006B1514" w:rsidP="00E84907">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3.</w:t>
      </w:r>
      <w:r w:rsidR="00337572">
        <w:rPr>
          <w:rFonts w:ascii="Times New Roman" w:hAnsi="Times New Roman" w:cs="Times New Roman"/>
          <w:sz w:val="24"/>
          <w:szCs w:val="24"/>
        </w:rPr>
        <w:t xml:space="preserve">      </w:t>
      </w:r>
      <w:r>
        <w:rPr>
          <w:rFonts w:ascii="Times New Roman" w:hAnsi="Times New Roman" w:cs="Times New Roman"/>
          <w:sz w:val="24"/>
          <w:szCs w:val="24"/>
        </w:rPr>
        <w:t xml:space="preserve">Ministry of Industrial Development, New Delhi.  </w:t>
      </w:r>
    </w:p>
    <w:p w:rsidR="00BB312E" w:rsidRDefault="00BB312E" w:rsidP="00E84907">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4.</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Ministry of Home Affairs, New Delhi.</w:t>
      </w:r>
    </w:p>
    <w:p w:rsidR="00BB312E" w:rsidRDefault="00BB312E" w:rsidP="00E84907">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5.</w:t>
      </w:r>
      <w:r w:rsidR="00337572">
        <w:rPr>
          <w:rFonts w:ascii="Times New Roman" w:hAnsi="Times New Roman" w:cs="Times New Roman"/>
          <w:b/>
          <w:sz w:val="24"/>
          <w:szCs w:val="24"/>
        </w:rPr>
        <w:t xml:space="preserve">     </w:t>
      </w:r>
      <w:r>
        <w:rPr>
          <w:rFonts w:ascii="Times New Roman" w:hAnsi="Times New Roman" w:cs="Times New Roman"/>
          <w:sz w:val="24"/>
          <w:szCs w:val="24"/>
        </w:rPr>
        <w:t xml:space="preserve"> Ministry of DEFENCE, New Delhi.</w:t>
      </w:r>
    </w:p>
    <w:p w:rsidR="00BB312E" w:rsidRDefault="003053C1" w:rsidP="00E84907">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6.</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Ministry of, Communications</w:t>
      </w:r>
      <w:r w:rsidR="00BB312E">
        <w:rPr>
          <w:rFonts w:ascii="Times New Roman" w:hAnsi="Times New Roman" w:cs="Times New Roman"/>
          <w:sz w:val="24"/>
          <w:szCs w:val="24"/>
        </w:rPr>
        <w:t>, New Delhi.</w:t>
      </w:r>
    </w:p>
    <w:p w:rsidR="00BB312E" w:rsidRDefault="00BB312E" w:rsidP="00E84907">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7.</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Bureau of Public Enterprises, New Delhi.</w:t>
      </w:r>
    </w:p>
    <w:p w:rsidR="00BB312E" w:rsidRDefault="00BB312E" w:rsidP="00E84907">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8.</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Department of Social Welfare, New Delhi.</w:t>
      </w:r>
    </w:p>
    <w:p w:rsidR="00BB312E" w:rsidRDefault="00BB312E" w:rsidP="00E84907">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9.</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Planning Commission, New Delhi (with 10 spare copies).</w:t>
      </w:r>
    </w:p>
    <w:p w:rsidR="00284249" w:rsidRDefault="00BB312E" w:rsidP="00E84907">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337572">
        <w:rPr>
          <w:rFonts w:ascii="Times New Roman" w:hAnsi="Times New Roman" w:cs="Times New Roman"/>
          <w:sz w:val="24"/>
          <w:szCs w:val="24"/>
        </w:rPr>
        <w:t xml:space="preserve">   </w:t>
      </w:r>
      <w:r>
        <w:rPr>
          <w:rFonts w:ascii="Times New Roman" w:hAnsi="Times New Roman" w:cs="Times New Roman"/>
          <w:sz w:val="24"/>
          <w:szCs w:val="24"/>
        </w:rPr>
        <w:t xml:space="preserve"> Director, National Buildings </w:t>
      </w:r>
      <w:r w:rsidR="00533F6D">
        <w:rPr>
          <w:rFonts w:ascii="Times New Roman" w:hAnsi="Times New Roman" w:cs="Times New Roman"/>
          <w:sz w:val="24"/>
          <w:szCs w:val="24"/>
        </w:rPr>
        <w:t>Organization</w:t>
      </w:r>
      <w:r>
        <w:rPr>
          <w:rFonts w:ascii="Times New Roman" w:hAnsi="Times New Roman" w:cs="Times New Roman"/>
          <w:sz w:val="24"/>
          <w:szCs w:val="24"/>
        </w:rPr>
        <w:t xml:space="preserve">, New Delhi. </w:t>
      </w:r>
      <w:r w:rsidR="00284249">
        <w:rPr>
          <w:rFonts w:ascii="Times New Roman" w:hAnsi="Times New Roman" w:cs="Times New Roman"/>
          <w:sz w:val="24"/>
          <w:szCs w:val="24"/>
        </w:rPr>
        <w:t xml:space="preserve"> </w:t>
      </w:r>
    </w:p>
    <w:p w:rsidR="00BB312E" w:rsidRDefault="00BB312E" w:rsidP="00E84907">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11.</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 xml:space="preserve">Managing Director, Housing &amp; Urban </w:t>
      </w:r>
      <w:r w:rsidR="00212FBF">
        <w:rPr>
          <w:rFonts w:ascii="Times New Roman" w:hAnsi="Times New Roman" w:cs="Times New Roman"/>
          <w:sz w:val="24"/>
          <w:szCs w:val="24"/>
        </w:rPr>
        <w:t>D</w:t>
      </w:r>
      <w:r>
        <w:rPr>
          <w:rFonts w:ascii="Times New Roman" w:hAnsi="Times New Roman" w:cs="Times New Roman"/>
          <w:sz w:val="24"/>
          <w:szCs w:val="24"/>
        </w:rPr>
        <w:t>evelopment Corporation, New Delhi.</w:t>
      </w:r>
    </w:p>
    <w:p w:rsidR="00212FBF" w:rsidRDefault="00212FBF" w:rsidP="00E84907">
      <w:pPr>
        <w:tabs>
          <w:tab w:val="left" w:pos="8160"/>
        </w:tabs>
        <w:spacing w:after="0" w:line="240" w:lineRule="auto"/>
        <w:rPr>
          <w:rFonts w:ascii="Times New Roman" w:hAnsi="Times New Roman" w:cs="Times New Roman"/>
          <w:sz w:val="24"/>
          <w:szCs w:val="24"/>
        </w:rPr>
      </w:pPr>
    </w:p>
    <w:p w:rsidR="00337572" w:rsidRDefault="00337572" w:rsidP="00E84907">
      <w:pPr>
        <w:tabs>
          <w:tab w:val="left" w:pos="8160"/>
        </w:tabs>
        <w:spacing w:after="0" w:line="240" w:lineRule="auto"/>
        <w:rPr>
          <w:rFonts w:ascii="Times New Roman" w:hAnsi="Times New Roman" w:cs="Times New Roman"/>
          <w:sz w:val="24"/>
          <w:szCs w:val="24"/>
        </w:rPr>
      </w:pPr>
    </w:p>
    <w:p w:rsidR="00BB312E" w:rsidRPr="00337572" w:rsidRDefault="00BB312E" w:rsidP="00BB312E">
      <w:pPr>
        <w:tabs>
          <w:tab w:val="left" w:pos="8160"/>
        </w:tabs>
        <w:spacing w:after="0" w:line="240" w:lineRule="auto"/>
        <w:jc w:val="right"/>
        <w:rPr>
          <w:rFonts w:ascii="Times New Roman" w:hAnsi="Times New Roman" w:cs="Times New Roman"/>
          <w:b/>
          <w:color w:val="00B0F0"/>
          <w:sz w:val="24"/>
          <w:szCs w:val="24"/>
        </w:rPr>
      </w:pPr>
      <w:proofErr w:type="spellStart"/>
      <w:proofErr w:type="gramStart"/>
      <w:r w:rsidRPr="00337572">
        <w:rPr>
          <w:rFonts w:ascii="Times New Roman" w:hAnsi="Times New Roman" w:cs="Times New Roman"/>
          <w:b/>
          <w:color w:val="00B0F0"/>
          <w:sz w:val="24"/>
          <w:szCs w:val="24"/>
        </w:rPr>
        <w:t>Sd</w:t>
      </w:r>
      <w:proofErr w:type="spellEnd"/>
      <w:proofErr w:type="gramEnd"/>
      <w:r w:rsidRPr="00337572">
        <w:rPr>
          <w:rFonts w:ascii="Times New Roman" w:hAnsi="Times New Roman" w:cs="Times New Roman"/>
          <w:b/>
          <w:color w:val="00B0F0"/>
          <w:sz w:val="24"/>
          <w:szCs w:val="24"/>
        </w:rPr>
        <w:t>/- (C.R. Bose)</w:t>
      </w:r>
    </w:p>
    <w:p w:rsidR="00BB312E" w:rsidRDefault="00337572" w:rsidP="00BB312E">
      <w:pPr>
        <w:tabs>
          <w:tab w:val="left" w:pos="8160"/>
        </w:tabs>
        <w:spacing w:after="0" w:line="240" w:lineRule="auto"/>
        <w:jc w:val="right"/>
        <w:rPr>
          <w:rFonts w:ascii="Times New Roman" w:hAnsi="Times New Roman" w:cs="Times New Roman"/>
          <w:b/>
          <w:color w:val="00B0F0"/>
          <w:sz w:val="24"/>
          <w:szCs w:val="24"/>
        </w:rPr>
      </w:pPr>
      <w:r>
        <w:rPr>
          <w:rFonts w:ascii="Times New Roman" w:hAnsi="Times New Roman" w:cs="Times New Roman"/>
          <w:b/>
          <w:color w:val="00B0F0"/>
          <w:sz w:val="24"/>
          <w:szCs w:val="24"/>
        </w:rPr>
        <w:t xml:space="preserve">  </w:t>
      </w:r>
      <w:r w:rsidR="00BB312E" w:rsidRPr="00337572">
        <w:rPr>
          <w:rFonts w:ascii="Times New Roman" w:hAnsi="Times New Roman" w:cs="Times New Roman"/>
          <w:b/>
          <w:color w:val="00B0F0"/>
          <w:sz w:val="24"/>
          <w:szCs w:val="24"/>
        </w:rPr>
        <w:t>Under Secretary to the Govt. of India</w:t>
      </w:r>
    </w:p>
    <w:p w:rsidR="00337572" w:rsidRPr="00337572" w:rsidRDefault="00337572" w:rsidP="00BB312E">
      <w:pPr>
        <w:tabs>
          <w:tab w:val="left" w:pos="8160"/>
        </w:tabs>
        <w:spacing w:after="0" w:line="240" w:lineRule="auto"/>
        <w:jc w:val="right"/>
        <w:rPr>
          <w:rFonts w:ascii="Times New Roman" w:hAnsi="Times New Roman" w:cs="Times New Roman"/>
          <w:b/>
          <w:color w:val="00B0F0"/>
          <w:sz w:val="24"/>
          <w:szCs w:val="24"/>
        </w:rPr>
      </w:pPr>
    </w:p>
    <w:p w:rsidR="00BB312E" w:rsidRPr="00337572" w:rsidRDefault="00212FBF" w:rsidP="00BB312E">
      <w:pPr>
        <w:tabs>
          <w:tab w:val="left" w:pos="8160"/>
        </w:tabs>
        <w:spacing w:after="0" w:line="240" w:lineRule="auto"/>
        <w:rPr>
          <w:rFonts w:ascii="Times New Roman" w:hAnsi="Times New Roman" w:cs="Times New Roman"/>
          <w:b/>
          <w:color w:val="FF0000"/>
          <w:sz w:val="24"/>
          <w:szCs w:val="24"/>
          <w:u w:val="single"/>
        </w:rPr>
      </w:pPr>
      <w:proofErr w:type="gramStart"/>
      <w:r w:rsidRPr="00337572">
        <w:rPr>
          <w:rFonts w:ascii="Times New Roman" w:hAnsi="Times New Roman" w:cs="Times New Roman"/>
          <w:b/>
          <w:color w:val="FF0000"/>
          <w:sz w:val="24"/>
          <w:szCs w:val="24"/>
          <w:u w:val="single"/>
        </w:rPr>
        <w:t>Copy  with</w:t>
      </w:r>
      <w:proofErr w:type="gramEnd"/>
      <w:r w:rsidR="00BB312E" w:rsidRPr="00337572">
        <w:rPr>
          <w:rFonts w:ascii="Times New Roman" w:hAnsi="Times New Roman" w:cs="Times New Roman"/>
          <w:b/>
          <w:color w:val="FF0000"/>
          <w:sz w:val="24"/>
          <w:szCs w:val="24"/>
          <w:u w:val="single"/>
        </w:rPr>
        <w:t xml:space="preserve"> copies of  enclosure, also forwarded to:-</w:t>
      </w:r>
    </w:p>
    <w:p w:rsidR="00533F6D" w:rsidRPr="00337572" w:rsidRDefault="00533F6D" w:rsidP="00BB312E">
      <w:pPr>
        <w:tabs>
          <w:tab w:val="left" w:pos="8160"/>
        </w:tabs>
        <w:spacing w:after="0" w:line="240" w:lineRule="auto"/>
        <w:rPr>
          <w:rFonts w:ascii="Times New Roman" w:hAnsi="Times New Roman" w:cs="Times New Roman"/>
          <w:b/>
          <w:color w:val="FF0000"/>
          <w:sz w:val="24"/>
          <w:szCs w:val="24"/>
          <w:u w:val="single"/>
        </w:rPr>
      </w:pPr>
    </w:p>
    <w:p w:rsidR="00BB312E" w:rsidRDefault="00BB312E" w:rsidP="00BB312E">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1.</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U.D.I. Section.</w:t>
      </w:r>
    </w:p>
    <w:p w:rsidR="00BB312E" w:rsidRDefault="00BB312E" w:rsidP="00BB312E">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2.</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UDII Section.</w:t>
      </w:r>
    </w:p>
    <w:p w:rsidR="00BB312E" w:rsidRDefault="00BB312E" w:rsidP="00BB312E">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3.</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 xml:space="preserve"> UDIII Section </w:t>
      </w:r>
      <w:proofErr w:type="gramStart"/>
      <w:r>
        <w:rPr>
          <w:rFonts w:ascii="Times New Roman" w:hAnsi="Times New Roman" w:cs="Times New Roman"/>
          <w:sz w:val="24"/>
          <w:szCs w:val="24"/>
        </w:rPr>
        <w:t>( with</w:t>
      </w:r>
      <w:proofErr w:type="gramEnd"/>
      <w:r>
        <w:rPr>
          <w:rFonts w:ascii="Times New Roman" w:hAnsi="Times New Roman" w:cs="Times New Roman"/>
          <w:sz w:val="24"/>
          <w:szCs w:val="24"/>
        </w:rPr>
        <w:t xml:space="preserve"> 25 spars copies).</w:t>
      </w:r>
    </w:p>
    <w:p w:rsidR="00BB312E" w:rsidRDefault="00BB312E" w:rsidP="00BB312E">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4.</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 xml:space="preserve">H-II Section </w:t>
      </w:r>
      <w:proofErr w:type="gramStart"/>
      <w:r>
        <w:rPr>
          <w:rFonts w:ascii="Times New Roman" w:hAnsi="Times New Roman" w:cs="Times New Roman"/>
          <w:sz w:val="24"/>
          <w:szCs w:val="24"/>
        </w:rPr>
        <w:t>( with</w:t>
      </w:r>
      <w:proofErr w:type="gramEnd"/>
      <w:r>
        <w:rPr>
          <w:rFonts w:ascii="Times New Roman" w:hAnsi="Times New Roman" w:cs="Times New Roman"/>
          <w:sz w:val="24"/>
          <w:szCs w:val="24"/>
        </w:rPr>
        <w:t xml:space="preserve"> 5 spare copies).</w:t>
      </w:r>
    </w:p>
    <w:p w:rsidR="00BB312E" w:rsidRDefault="00BB312E" w:rsidP="00BB312E">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5.</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H.S. Section</w:t>
      </w:r>
    </w:p>
    <w:p w:rsidR="00BB312E" w:rsidRDefault="00AE1895" w:rsidP="00BB312E">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6</w:t>
      </w:r>
      <w:r w:rsidR="00BB312E" w:rsidRPr="00337572">
        <w:rPr>
          <w:rFonts w:ascii="Times New Roman" w:hAnsi="Times New Roman" w:cs="Times New Roman"/>
          <w:b/>
          <w:sz w:val="24"/>
          <w:szCs w:val="24"/>
        </w:rPr>
        <w:t>.</w:t>
      </w:r>
      <w:r w:rsidR="00BB312E">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sidR="00BB312E">
        <w:rPr>
          <w:rFonts w:ascii="Times New Roman" w:hAnsi="Times New Roman" w:cs="Times New Roman"/>
          <w:sz w:val="24"/>
          <w:szCs w:val="24"/>
        </w:rPr>
        <w:t>P.S. to H.M.</w:t>
      </w:r>
    </w:p>
    <w:p w:rsidR="00BB312E" w:rsidRDefault="00AE1895" w:rsidP="00BB312E">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7</w:t>
      </w:r>
      <w:r w:rsidR="00BB312E" w:rsidRPr="00337572">
        <w:rPr>
          <w:rFonts w:ascii="Times New Roman" w:hAnsi="Times New Roman" w:cs="Times New Roman"/>
          <w:b/>
          <w:sz w:val="24"/>
          <w:szCs w:val="24"/>
        </w:rPr>
        <w:t>.</w:t>
      </w:r>
      <w:r w:rsidR="00BB312E">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sidR="00BB312E">
        <w:rPr>
          <w:rFonts w:ascii="Times New Roman" w:hAnsi="Times New Roman" w:cs="Times New Roman"/>
          <w:sz w:val="24"/>
          <w:szCs w:val="24"/>
        </w:rPr>
        <w:t>P.S. to H.M</w:t>
      </w:r>
      <w:proofErr w:type="gramStart"/>
      <w:r w:rsidR="00BB312E">
        <w:rPr>
          <w:rFonts w:ascii="Times New Roman" w:hAnsi="Times New Roman" w:cs="Times New Roman"/>
          <w:sz w:val="24"/>
          <w:szCs w:val="24"/>
        </w:rPr>
        <w:t>.(</w:t>
      </w:r>
      <w:proofErr w:type="gramEnd"/>
      <w:r w:rsidR="00BB312E">
        <w:rPr>
          <w:rFonts w:ascii="Times New Roman" w:hAnsi="Times New Roman" w:cs="Times New Roman"/>
          <w:sz w:val="24"/>
          <w:szCs w:val="24"/>
        </w:rPr>
        <w:t>S).</w:t>
      </w:r>
    </w:p>
    <w:p w:rsidR="00BB312E" w:rsidRDefault="00AE1895" w:rsidP="00BB312E">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8</w:t>
      </w:r>
      <w:r w:rsidR="00BB312E" w:rsidRPr="00337572">
        <w:rPr>
          <w:rFonts w:ascii="Times New Roman" w:hAnsi="Times New Roman" w:cs="Times New Roman"/>
          <w:b/>
          <w:sz w:val="24"/>
          <w:szCs w:val="24"/>
        </w:rPr>
        <w:t>.</w:t>
      </w:r>
      <w:r w:rsidR="00BB312E">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 xml:space="preserve">P.S. to Secretary </w:t>
      </w:r>
      <w:proofErr w:type="gramStart"/>
      <w:r>
        <w:rPr>
          <w:rFonts w:ascii="Times New Roman" w:hAnsi="Times New Roman" w:cs="Times New Roman"/>
          <w:sz w:val="24"/>
          <w:szCs w:val="24"/>
        </w:rPr>
        <w:t>( for</w:t>
      </w:r>
      <w:proofErr w:type="gramEnd"/>
      <w:r>
        <w:rPr>
          <w:rFonts w:ascii="Times New Roman" w:hAnsi="Times New Roman" w:cs="Times New Roman"/>
          <w:sz w:val="24"/>
          <w:szCs w:val="24"/>
        </w:rPr>
        <w:t xml:space="preserve">  Reader</w:t>
      </w:r>
      <w:r w:rsidR="00C531CB">
        <w:rPr>
          <w:rFonts w:ascii="Times New Roman" w:hAnsi="Times New Roman" w:cs="Times New Roman"/>
          <w:sz w:val="24"/>
          <w:szCs w:val="24"/>
        </w:rPr>
        <w:t>’s</w:t>
      </w:r>
      <w:r>
        <w:rPr>
          <w:rFonts w:ascii="Times New Roman" w:hAnsi="Times New Roman" w:cs="Times New Roman"/>
          <w:sz w:val="24"/>
          <w:szCs w:val="24"/>
        </w:rPr>
        <w:t xml:space="preserve"> file).</w:t>
      </w:r>
    </w:p>
    <w:p w:rsidR="00AE1895" w:rsidRDefault="00AE1895" w:rsidP="00BB312E">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9.</w:t>
      </w:r>
      <w:r>
        <w:rPr>
          <w:rFonts w:ascii="Times New Roman" w:hAnsi="Times New Roman" w:cs="Times New Roman"/>
          <w:sz w:val="24"/>
          <w:szCs w:val="24"/>
        </w:rPr>
        <w:t xml:space="preserve"> </w:t>
      </w:r>
      <w:r w:rsidR="00337572">
        <w:rPr>
          <w:rFonts w:ascii="Times New Roman" w:hAnsi="Times New Roman" w:cs="Times New Roman"/>
          <w:sz w:val="24"/>
          <w:szCs w:val="24"/>
        </w:rPr>
        <w:t xml:space="preserve">     </w:t>
      </w:r>
      <w:r>
        <w:rPr>
          <w:rFonts w:ascii="Times New Roman" w:hAnsi="Times New Roman" w:cs="Times New Roman"/>
          <w:sz w:val="24"/>
          <w:szCs w:val="24"/>
        </w:rPr>
        <w:t xml:space="preserve">P.S.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J.S.(H).</w:t>
      </w:r>
    </w:p>
    <w:p w:rsidR="00AE1895" w:rsidRDefault="00AE1895" w:rsidP="00BB312E">
      <w:pPr>
        <w:tabs>
          <w:tab w:val="left" w:pos="8160"/>
        </w:tabs>
        <w:spacing w:after="0" w:line="240" w:lineRule="auto"/>
        <w:rPr>
          <w:rFonts w:ascii="Times New Roman" w:hAnsi="Times New Roman" w:cs="Times New Roman"/>
          <w:sz w:val="24"/>
          <w:szCs w:val="24"/>
        </w:rPr>
      </w:pPr>
      <w:r w:rsidRPr="00337572">
        <w:rPr>
          <w:rFonts w:ascii="Times New Roman" w:hAnsi="Times New Roman" w:cs="Times New Roman"/>
          <w:b/>
          <w:sz w:val="24"/>
          <w:szCs w:val="24"/>
        </w:rPr>
        <w:t>10.</w:t>
      </w:r>
      <w:r w:rsidR="00337572">
        <w:rPr>
          <w:rFonts w:ascii="Times New Roman" w:hAnsi="Times New Roman" w:cs="Times New Roman"/>
          <w:sz w:val="24"/>
          <w:szCs w:val="24"/>
        </w:rPr>
        <w:t xml:space="preserve">    </w:t>
      </w:r>
      <w:r>
        <w:rPr>
          <w:rFonts w:ascii="Times New Roman" w:hAnsi="Times New Roman" w:cs="Times New Roman"/>
          <w:sz w:val="24"/>
          <w:szCs w:val="24"/>
        </w:rPr>
        <w:t>Information Officer (Ministry of Works and Housing)</w:t>
      </w:r>
      <w:r w:rsidR="00916700">
        <w:rPr>
          <w:rFonts w:ascii="Times New Roman" w:hAnsi="Times New Roman" w:cs="Times New Roman"/>
          <w:sz w:val="24"/>
          <w:szCs w:val="24"/>
        </w:rPr>
        <w:t>, New</w:t>
      </w:r>
      <w:r>
        <w:rPr>
          <w:rFonts w:ascii="Times New Roman" w:hAnsi="Times New Roman" w:cs="Times New Roman"/>
          <w:sz w:val="24"/>
          <w:szCs w:val="24"/>
        </w:rPr>
        <w:t xml:space="preserve"> Delhi.</w:t>
      </w:r>
    </w:p>
    <w:p w:rsidR="00AE1895" w:rsidRDefault="00AE1895" w:rsidP="00EF3D6E">
      <w:pPr>
        <w:tabs>
          <w:tab w:val="left" w:pos="540"/>
          <w:tab w:val="left" w:pos="8160"/>
        </w:tabs>
        <w:spacing w:after="0" w:line="240" w:lineRule="auto"/>
        <w:rPr>
          <w:rFonts w:ascii="Times New Roman" w:hAnsi="Times New Roman" w:cs="Times New Roman"/>
          <w:sz w:val="24"/>
          <w:szCs w:val="24"/>
        </w:rPr>
      </w:pPr>
      <w:r w:rsidRPr="00EF3D6E">
        <w:rPr>
          <w:rFonts w:ascii="Times New Roman" w:hAnsi="Times New Roman" w:cs="Times New Roman"/>
          <w:b/>
          <w:sz w:val="24"/>
          <w:szCs w:val="24"/>
        </w:rPr>
        <w:lastRenderedPageBreak/>
        <w:t>11.</w:t>
      </w:r>
      <w:r>
        <w:rPr>
          <w:rFonts w:ascii="Times New Roman" w:hAnsi="Times New Roman" w:cs="Times New Roman"/>
          <w:sz w:val="24"/>
          <w:szCs w:val="24"/>
        </w:rPr>
        <w:t xml:space="preserve"> </w:t>
      </w:r>
      <w:r w:rsidR="00EF3D6E">
        <w:rPr>
          <w:rFonts w:ascii="Times New Roman" w:hAnsi="Times New Roman" w:cs="Times New Roman"/>
          <w:sz w:val="24"/>
          <w:szCs w:val="24"/>
        </w:rPr>
        <w:t xml:space="preserve">   </w:t>
      </w:r>
      <w:r>
        <w:rPr>
          <w:rFonts w:ascii="Times New Roman" w:hAnsi="Times New Roman" w:cs="Times New Roman"/>
          <w:sz w:val="24"/>
          <w:szCs w:val="24"/>
        </w:rPr>
        <w:t>Guard File (with 100 spare copies).</w:t>
      </w:r>
    </w:p>
    <w:p w:rsidR="00EF3D6E" w:rsidRDefault="00EF3D6E" w:rsidP="00EF3D6E">
      <w:pPr>
        <w:tabs>
          <w:tab w:val="left" w:pos="540"/>
          <w:tab w:val="left" w:pos="8160"/>
        </w:tabs>
        <w:spacing w:after="0" w:line="240" w:lineRule="auto"/>
        <w:rPr>
          <w:rFonts w:ascii="Times New Roman" w:hAnsi="Times New Roman" w:cs="Times New Roman"/>
          <w:sz w:val="24"/>
          <w:szCs w:val="24"/>
        </w:rPr>
      </w:pPr>
    </w:p>
    <w:p w:rsidR="00E37A1F" w:rsidRPr="00EF3D6E" w:rsidRDefault="00916700" w:rsidP="00E37A1F">
      <w:pPr>
        <w:tabs>
          <w:tab w:val="left" w:pos="8160"/>
        </w:tabs>
        <w:spacing w:after="0" w:line="240" w:lineRule="auto"/>
        <w:jc w:val="right"/>
        <w:rPr>
          <w:rFonts w:ascii="Times New Roman" w:hAnsi="Times New Roman" w:cs="Times New Roman"/>
          <w:b/>
          <w:color w:val="FF0000"/>
          <w:sz w:val="24"/>
          <w:szCs w:val="24"/>
        </w:rPr>
      </w:pPr>
      <w:proofErr w:type="spellStart"/>
      <w:proofErr w:type="gramStart"/>
      <w:r w:rsidRPr="00EF3D6E">
        <w:rPr>
          <w:rFonts w:ascii="Times New Roman" w:hAnsi="Times New Roman" w:cs="Times New Roman"/>
          <w:b/>
          <w:color w:val="FF0000"/>
          <w:sz w:val="24"/>
          <w:szCs w:val="24"/>
        </w:rPr>
        <w:t>Sd</w:t>
      </w:r>
      <w:proofErr w:type="spellEnd"/>
      <w:proofErr w:type="gramEnd"/>
      <w:r w:rsidRPr="00EF3D6E">
        <w:rPr>
          <w:rFonts w:ascii="Times New Roman" w:hAnsi="Times New Roman" w:cs="Times New Roman"/>
          <w:b/>
          <w:color w:val="FF0000"/>
          <w:sz w:val="24"/>
          <w:szCs w:val="24"/>
        </w:rPr>
        <w:t>/- (</w:t>
      </w:r>
      <w:proofErr w:type="spellStart"/>
      <w:r w:rsidRPr="00EF3D6E">
        <w:rPr>
          <w:rFonts w:ascii="Times New Roman" w:hAnsi="Times New Roman" w:cs="Times New Roman"/>
          <w:b/>
          <w:color w:val="FF0000"/>
          <w:sz w:val="24"/>
          <w:szCs w:val="24"/>
        </w:rPr>
        <w:t>C.R.Bo</w:t>
      </w:r>
      <w:r w:rsidR="00E37A1F" w:rsidRPr="00EF3D6E">
        <w:rPr>
          <w:rFonts w:ascii="Times New Roman" w:hAnsi="Times New Roman" w:cs="Times New Roman"/>
          <w:b/>
          <w:color w:val="FF0000"/>
          <w:sz w:val="24"/>
          <w:szCs w:val="24"/>
        </w:rPr>
        <w:t>se</w:t>
      </w:r>
      <w:proofErr w:type="spellEnd"/>
      <w:r w:rsidR="00E37A1F" w:rsidRPr="00EF3D6E">
        <w:rPr>
          <w:rFonts w:ascii="Times New Roman" w:hAnsi="Times New Roman" w:cs="Times New Roman"/>
          <w:b/>
          <w:color w:val="FF0000"/>
          <w:sz w:val="24"/>
          <w:szCs w:val="24"/>
        </w:rPr>
        <w:t>)</w:t>
      </w:r>
    </w:p>
    <w:p w:rsidR="00AE1895" w:rsidRPr="00EF3D6E" w:rsidRDefault="00E37A1F" w:rsidP="00E37A1F">
      <w:pPr>
        <w:tabs>
          <w:tab w:val="left" w:pos="8160"/>
        </w:tabs>
        <w:spacing w:after="0" w:line="240" w:lineRule="auto"/>
        <w:jc w:val="right"/>
        <w:rPr>
          <w:rFonts w:ascii="Times New Roman" w:hAnsi="Times New Roman" w:cs="Times New Roman"/>
          <w:b/>
          <w:color w:val="FF0000"/>
          <w:sz w:val="24"/>
          <w:szCs w:val="24"/>
        </w:rPr>
      </w:pPr>
      <w:r w:rsidRPr="00EF3D6E">
        <w:rPr>
          <w:rFonts w:ascii="Times New Roman" w:hAnsi="Times New Roman" w:cs="Times New Roman"/>
          <w:b/>
          <w:color w:val="FF0000"/>
          <w:sz w:val="24"/>
          <w:szCs w:val="24"/>
        </w:rPr>
        <w:t>Under Secretary to the Govt. of India</w:t>
      </w:r>
      <w:r w:rsidR="00AE1895" w:rsidRPr="00EF3D6E">
        <w:rPr>
          <w:rFonts w:ascii="Times New Roman" w:hAnsi="Times New Roman" w:cs="Times New Roman"/>
          <w:b/>
          <w:color w:val="FF0000"/>
          <w:sz w:val="24"/>
          <w:szCs w:val="24"/>
        </w:rPr>
        <w:t xml:space="preserve"> </w:t>
      </w:r>
    </w:p>
    <w:p w:rsidR="00533F6D" w:rsidRDefault="00533F6D" w:rsidP="00E37A1F">
      <w:pPr>
        <w:tabs>
          <w:tab w:val="left" w:pos="8160"/>
        </w:tabs>
        <w:spacing w:after="0" w:line="240" w:lineRule="auto"/>
        <w:rPr>
          <w:rFonts w:ascii="Times New Roman" w:hAnsi="Times New Roman" w:cs="Times New Roman"/>
          <w:sz w:val="24"/>
          <w:szCs w:val="24"/>
        </w:rPr>
      </w:pPr>
    </w:p>
    <w:p w:rsidR="00954922" w:rsidRDefault="00954922" w:rsidP="00E37A1F">
      <w:pPr>
        <w:tabs>
          <w:tab w:val="left" w:pos="8160"/>
        </w:tabs>
        <w:spacing w:after="0" w:line="240" w:lineRule="auto"/>
        <w:rPr>
          <w:rFonts w:ascii="Times New Roman" w:hAnsi="Times New Roman" w:cs="Times New Roman"/>
          <w:sz w:val="24"/>
          <w:szCs w:val="24"/>
        </w:rPr>
      </w:pPr>
    </w:p>
    <w:p w:rsidR="00E37A1F" w:rsidRDefault="00E37A1F" w:rsidP="00E37A1F">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Schedule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to the Ministry of Works &amp; Housing</w:t>
      </w:r>
      <w:r w:rsidR="00533F6D">
        <w:rPr>
          <w:rFonts w:ascii="Times New Roman" w:hAnsi="Times New Roman" w:cs="Times New Roman"/>
          <w:sz w:val="24"/>
          <w:szCs w:val="24"/>
        </w:rPr>
        <w:t>’s</w:t>
      </w:r>
      <w:r>
        <w:rPr>
          <w:rFonts w:ascii="Times New Roman" w:hAnsi="Times New Roman" w:cs="Times New Roman"/>
          <w:sz w:val="24"/>
          <w:szCs w:val="24"/>
        </w:rPr>
        <w:t xml:space="preserve"> letter No. N-14018/13/11-HI. </w:t>
      </w:r>
      <w:proofErr w:type="gramStart"/>
      <w:r>
        <w:rPr>
          <w:rFonts w:ascii="Times New Roman" w:hAnsi="Times New Roman" w:cs="Times New Roman"/>
          <w:sz w:val="24"/>
          <w:szCs w:val="24"/>
        </w:rPr>
        <w:t>dated</w:t>
      </w:r>
      <w:proofErr w:type="gramEnd"/>
      <w:r>
        <w:rPr>
          <w:rFonts w:ascii="Times New Roman" w:hAnsi="Times New Roman" w:cs="Times New Roman"/>
          <w:sz w:val="24"/>
          <w:szCs w:val="24"/>
        </w:rPr>
        <w:t xml:space="preserve"> the 6</w:t>
      </w:r>
      <w:r w:rsidRPr="00E37A1F">
        <w:rPr>
          <w:rFonts w:ascii="Times New Roman" w:hAnsi="Times New Roman" w:cs="Times New Roman"/>
          <w:sz w:val="24"/>
          <w:szCs w:val="24"/>
          <w:vertAlign w:val="superscript"/>
        </w:rPr>
        <w:t>th</w:t>
      </w:r>
      <w:r>
        <w:rPr>
          <w:rFonts w:ascii="Times New Roman" w:hAnsi="Times New Roman" w:cs="Times New Roman"/>
          <w:sz w:val="24"/>
          <w:szCs w:val="24"/>
        </w:rPr>
        <w:t xml:space="preserve"> Feb. 1973.</w:t>
      </w:r>
    </w:p>
    <w:p w:rsidR="00954922" w:rsidRDefault="00954922" w:rsidP="00E37A1F">
      <w:pPr>
        <w:tabs>
          <w:tab w:val="left" w:pos="8160"/>
        </w:tabs>
        <w:spacing w:after="0" w:line="240" w:lineRule="auto"/>
        <w:rPr>
          <w:rFonts w:ascii="Times New Roman" w:hAnsi="Times New Roman" w:cs="Times New Roman"/>
          <w:sz w:val="24"/>
          <w:szCs w:val="24"/>
        </w:rPr>
      </w:pPr>
    </w:p>
    <w:p w:rsidR="00533F6D" w:rsidRDefault="00533F6D" w:rsidP="00E37A1F">
      <w:pPr>
        <w:tabs>
          <w:tab w:val="left" w:pos="8160"/>
        </w:tabs>
        <w:spacing w:after="0" w:line="240" w:lineRule="auto"/>
        <w:rPr>
          <w:rFonts w:ascii="Times New Roman" w:hAnsi="Times New Roman" w:cs="Times New Roman"/>
          <w:sz w:val="24"/>
          <w:szCs w:val="24"/>
        </w:rPr>
      </w:pPr>
    </w:p>
    <w:p w:rsidR="00E37A1F" w:rsidRDefault="00E37A1F" w:rsidP="00954922">
      <w:pPr>
        <w:tabs>
          <w:tab w:val="left" w:pos="8160"/>
        </w:tabs>
        <w:spacing w:after="0" w:line="240" w:lineRule="auto"/>
        <w:ind w:left="540" w:hanging="540"/>
        <w:rPr>
          <w:rFonts w:ascii="Times New Roman" w:hAnsi="Times New Roman" w:cs="Times New Roman"/>
          <w:sz w:val="24"/>
          <w:szCs w:val="24"/>
        </w:rPr>
      </w:pPr>
      <w:proofErr w:type="gramStart"/>
      <w:r w:rsidRPr="00954922">
        <w:rPr>
          <w:rFonts w:ascii="Times New Roman" w:hAnsi="Times New Roman" w:cs="Times New Roman"/>
          <w:b/>
          <w:sz w:val="24"/>
          <w:szCs w:val="24"/>
        </w:rPr>
        <w:t>(I)</w:t>
      </w:r>
      <w:r>
        <w:rPr>
          <w:rFonts w:ascii="Times New Roman" w:hAnsi="Times New Roman" w:cs="Times New Roman"/>
          <w:sz w:val="24"/>
          <w:szCs w:val="24"/>
        </w:rPr>
        <w:t xml:space="preserve"> </w:t>
      </w:r>
      <w:r w:rsidR="00954922">
        <w:rPr>
          <w:rFonts w:ascii="Times New Roman" w:hAnsi="Times New Roman" w:cs="Times New Roman"/>
          <w:sz w:val="24"/>
          <w:szCs w:val="24"/>
        </w:rPr>
        <w:t xml:space="preserve">    </w:t>
      </w:r>
      <w:r>
        <w:rPr>
          <w:rFonts w:ascii="Times New Roman" w:hAnsi="Times New Roman" w:cs="Times New Roman"/>
          <w:sz w:val="24"/>
          <w:szCs w:val="24"/>
        </w:rPr>
        <w:t xml:space="preserve">Integrated Subsidized Housing Scheme for Industrial Workers and Economically </w:t>
      </w:r>
      <w:r w:rsidR="00954922">
        <w:rPr>
          <w:rFonts w:ascii="Times New Roman" w:hAnsi="Times New Roman" w:cs="Times New Roman"/>
          <w:sz w:val="24"/>
          <w:szCs w:val="24"/>
        </w:rPr>
        <w:t xml:space="preserve">  </w:t>
      </w:r>
      <w:r>
        <w:rPr>
          <w:rFonts w:ascii="Times New Roman" w:hAnsi="Times New Roman" w:cs="Times New Roman"/>
          <w:sz w:val="24"/>
          <w:szCs w:val="24"/>
        </w:rPr>
        <w:t>Weaker sections of community.</w:t>
      </w:r>
      <w:proofErr w:type="gramEnd"/>
    </w:p>
    <w:p w:rsidR="00533F6D" w:rsidRDefault="00533F6D" w:rsidP="00E37A1F">
      <w:pPr>
        <w:tabs>
          <w:tab w:val="left" w:pos="8160"/>
        </w:tabs>
        <w:spacing w:after="0" w:line="240" w:lineRule="auto"/>
        <w:rPr>
          <w:rFonts w:ascii="Times New Roman" w:hAnsi="Times New Roman" w:cs="Times New Roman"/>
          <w:sz w:val="24"/>
          <w:szCs w:val="24"/>
        </w:rPr>
      </w:pPr>
    </w:p>
    <w:p w:rsidR="00954922" w:rsidRDefault="00954922" w:rsidP="00E37A1F">
      <w:pPr>
        <w:tabs>
          <w:tab w:val="left" w:pos="8160"/>
        </w:tabs>
        <w:spacing w:after="0" w:line="240" w:lineRule="auto"/>
        <w:rPr>
          <w:rFonts w:ascii="Times New Roman" w:hAnsi="Times New Roman" w:cs="Times New Roman"/>
          <w:sz w:val="24"/>
          <w:szCs w:val="24"/>
        </w:rPr>
      </w:pPr>
    </w:p>
    <w:p w:rsidR="00E37A1F" w:rsidRDefault="00E37A1F" w:rsidP="00E37A1F">
      <w:pPr>
        <w:tabs>
          <w:tab w:val="left" w:pos="8160"/>
        </w:tabs>
        <w:spacing w:after="0" w:line="240" w:lineRule="auto"/>
        <w:rPr>
          <w:rFonts w:ascii="Times New Roman" w:hAnsi="Times New Roman" w:cs="Times New Roman"/>
          <w:sz w:val="24"/>
          <w:szCs w:val="24"/>
        </w:rPr>
      </w:pPr>
      <w:r w:rsidRPr="00954922">
        <w:rPr>
          <w:rFonts w:ascii="Times New Roman" w:hAnsi="Times New Roman" w:cs="Times New Roman"/>
          <w:b/>
          <w:sz w:val="24"/>
          <w:szCs w:val="24"/>
        </w:rPr>
        <w:t>(2)</w:t>
      </w:r>
      <w:r w:rsidR="008976C8">
        <w:rPr>
          <w:rFonts w:ascii="Times New Roman" w:hAnsi="Times New Roman" w:cs="Times New Roman"/>
          <w:sz w:val="24"/>
          <w:szCs w:val="24"/>
        </w:rPr>
        <w:t xml:space="preserve"> </w:t>
      </w:r>
      <w:r w:rsidR="00954922">
        <w:rPr>
          <w:rFonts w:ascii="Times New Roman" w:hAnsi="Times New Roman" w:cs="Times New Roman"/>
          <w:sz w:val="24"/>
          <w:szCs w:val="24"/>
        </w:rPr>
        <w:t xml:space="preserve">   </w:t>
      </w:r>
      <w:r>
        <w:rPr>
          <w:rFonts w:ascii="Times New Roman" w:hAnsi="Times New Roman" w:cs="Times New Roman"/>
          <w:sz w:val="24"/>
          <w:szCs w:val="24"/>
        </w:rPr>
        <w:t>Slum Clearance and Improvement Scheme.</w:t>
      </w:r>
    </w:p>
    <w:p w:rsidR="00E37A1F" w:rsidRDefault="00954922" w:rsidP="00E37A1F">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37A1F">
        <w:rPr>
          <w:rFonts w:ascii="Times New Roman" w:hAnsi="Times New Roman" w:cs="Times New Roman"/>
          <w:sz w:val="24"/>
          <w:szCs w:val="24"/>
        </w:rPr>
        <w:t>Revised standards of accommodation ceiling and standard rents.</w:t>
      </w:r>
      <w:proofErr w:type="gramEnd"/>
    </w:p>
    <w:p w:rsidR="00954922" w:rsidRDefault="00954922" w:rsidP="00E37A1F">
      <w:pPr>
        <w:tabs>
          <w:tab w:val="left" w:pos="8160"/>
        </w:tabs>
        <w:spacing w:after="0" w:line="240" w:lineRule="auto"/>
        <w:rPr>
          <w:rFonts w:ascii="Times New Roman" w:hAnsi="Times New Roman" w:cs="Times New Roman"/>
          <w:sz w:val="24"/>
          <w:szCs w:val="24"/>
        </w:rPr>
      </w:pPr>
    </w:p>
    <w:p w:rsidR="00954922" w:rsidRDefault="00954922" w:rsidP="00E37A1F">
      <w:pPr>
        <w:tabs>
          <w:tab w:val="left" w:pos="8160"/>
        </w:tabs>
        <w:spacing w:after="0" w:line="240" w:lineRule="auto"/>
        <w:rPr>
          <w:rFonts w:ascii="Times New Roman" w:hAnsi="Times New Roman" w:cs="Times New Roman"/>
          <w:sz w:val="24"/>
          <w:szCs w:val="24"/>
        </w:rPr>
      </w:pPr>
    </w:p>
    <w:p w:rsidR="00E37A1F" w:rsidRDefault="00E37A1F" w:rsidP="00E37A1F">
      <w:pPr>
        <w:tabs>
          <w:tab w:val="left" w:pos="8160"/>
        </w:tab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98"/>
        <w:gridCol w:w="2598"/>
        <w:gridCol w:w="1849"/>
        <w:gridCol w:w="1849"/>
        <w:gridCol w:w="1849"/>
      </w:tblGrid>
      <w:tr w:rsidR="00651B7B" w:rsidTr="00504BA8">
        <w:tc>
          <w:tcPr>
            <w:tcW w:w="1098" w:type="dxa"/>
          </w:tcPr>
          <w:p w:rsidR="00651B7B" w:rsidRPr="00954922" w:rsidRDefault="00651B7B" w:rsidP="00E37A1F">
            <w:pPr>
              <w:tabs>
                <w:tab w:val="left" w:pos="8160"/>
              </w:tabs>
              <w:rPr>
                <w:rFonts w:ascii="Times New Roman" w:hAnsi="Times New Roman" w:cs="Times New Roman"/>
                <w:b/>
                <w:color w:val="FF0000"/>
                <w:sz w:val="24"/>
                <w:szCs w:val="24"/>
              </w:rPr>
            </w:pPr>
            <w:r w:rsidRPr="00954922">
              <w:rPr>
                <w:rFonts w:ascii="Times New Roman" w:hAnsi="Times New Roman" w:cs="Times New Roman"/>
                <w:b/>
                <w:color w:val="FF0000"/>
                <w:sz w:val="24"/>
                <w:szCs w:val="24"/>
              </w:rPr>
              <w:t>SL. NO.</w:t>
            </w:r>
          </w:p>
        </w:tc>
        <w:tc>
          <w:tcPr>
            <w:tcW w:w="2598" w:type="dxa"/>
          </w:tcPr>
          <w:p w:rsidR="00651B7B" w:rsidRPr="00954922" w:rsidRDefault="00651B7B" w:rsidP="00E37A1F">
            <w:pPr>
              <w:tabs>
                <w:tab w:val="left" w:pos="8160"/>
              </w:tabs>
              <w:rPr>
                <w:rFonts w:ascii="Times New Roman" w:hAnsi="Times New Roman" w:cs="Times New Roman"/>
                <w:b/>
                <w:color w:val="FF0000"/>
                <w:sz w:val="24"/>
                <w:szCs w:val="24"/>
              </w:rPr>
            </w:pPr>
            <w:r w:rsidRPr="00954922">
              <w:rPr>
                <w:rFonts w:ascii="Times New Roman" w:hAnsi="Times New Roman" w:cs="Times New Roman"/>
                <w:b/>
                <w:color w:val="FF0000"/>
                <w:sz w:val="24"/>
                <w:szCs w:val="24"/>
              </w:rPr>
              <w:t>Type of accommodation</w:t>
            </w:r>
          </w:p>
        </w:tc>
        <w:tc>
          <w:tcPr>
            <w:tcW w:w="1849" w:type="dxa"/>
          </w:tcPr>
          <w:p w:rsidR="00651B7B" w:rsidRPr="00954922" w:rsidRDefault="00651B7B" w:rsidP="00E37A1F">
            <w:pPr>
              <w:tabs>
                <w:tab w:val="left" w:pos="8160"/>
              </w:tabs>
              <w:rPr>
                <w:rFonts w:ascii="Times New Roman" w:hAnsi="Times New Roman" w:cs="Times New Roman"/>
                <w:b/>
                <w:color w:val="FF0000"/>
                <w:sz w:val="24"/>
                <w:szCs w:val="24"/>
              </w:rPr>
            </w:pPr>
            <w:r w:rsidRPr="00954922">
              <w:rPr>
                <w:rFonts w:ascii="Times New Roman" w:hAnsi="Times New Roman" w:cs="Times New Roman"/>
                <w:b/>
                <w:color w:val="FF0000"/>
                <w:sz w:val="24"/>
                <w:szCs w:val="24"/>
              </w:rPr>
              <w:t>Floor area  per dwelling unit.(</w:t>
            </w:r>
            <w:proofErr w:type="spellStart"/>
            <w:r w:rsidRPr="00954922">
              <w:rPr>
                <w:rFonts w:ascii="Times New Roman" w:hAnsi="Times New Roman" w:cs="Times New Roman"/>
                <w:b/>
                <w:color w:val="FF0000"/>
                <w:sz w:val="24"/>
                <w:szCs w:val="24"/>
              </w:rPr>
              <w:t>sft</w:t>
            </w:r>
            <w:proofErr w:type="spellEnd"/>
            <w:r w:rsidRPr="00954922">
              <w:rPr>
                <w:rFonts w:ascii="Times New Roman" w:hAnsi="Times New Roman" w:cs="Times New Roman"/>
                <w:b/>
                <w:color w:val="FF0000"/>
                <w:sz w:val="24"/>
                <w:szCs w:val="24"/>
              </w:rPr>
              <w:t>)</w:t>
            </w:r>
          </w:p>
        </w:tc>
        <w:tc>
          <w:tcPr>
            <w:tcW w:w="1849" w:type="dxa"/>
          </w:tcPr>
          <w:p w:rsidR="00651B7B" w:rsidRPr="00954922" w:rsidRDefault="00651B7B" w:rsidP="00E37A1F">
            <w:pPr>
              <w:tabs>
                <w:tab w:val="left" w:pos="8160"/>
              </w:tabs>
              <w:rPr>
                <w:rFonts w:ascii="Times New Roman" w:hAnsi="Times New Roman" w:cs="Times New Roman"/>
                <w:b/>
                <w:color w:val="FF0000"/>
                <w:sz w:val="24"/>
                <w:szCs w:val="24"/>
              </w:rPr>
            </w:pPr>
            <w:r w:rsidRPr="00954922">
              <w:rPr>
                <w:rFonts w:ascii="Times New Roman" w:hAnsi="Times New Roman" w:cs="Times New Roman"/>
                <w:b/>
                <w:color w:val="FF0000"/>
                <w:sz w:val="24"/>
                <w:szCs w:val="24"/>
              </w:rPr>
              <w:t>Ceiling cost per dwelling unit (</w:t>
            </w:r>
            <w:proofErr w:type="spellStart"/>
            <w:r w:rsidRPr="00954922">
              <w:rPr>
                <w:rFonts w:ascii="Times New Roman" w:hAnsi="Times New Roman" w:cs="Times New Roman"/>
                <w:b/>
                <w:color w:val="FF0000"/>
                <w:sz w:val="24"/>
                <w:szCs w:val="24"/>
              </w:rPr>
              <w:t>Rs</w:t>
            </w:r>
            <w:proofErr w:type="spellEnd"/>
            <w:r w:rsidRPr="00954922">
              <w:rPr>
                <w:rFonts w:ascii="Times New Roman" w:hAnsi="Times New Roman" w:cs="Times New Roman"/>
                <w:b/>
                <w:color w:val="FF0000"/>
                <w:sz w:val="24"/>
                <w:szCs w:val="24"/>
              </w:rPr>
              <w:t>)</w:t>
            </w:r>
          </w:p>
        </w:tc>
        <w:tc>
          <w:tcPr>
            <w:tcW w:w="1849" w:type="dxa"/>
          </w:tcPr>
          <w:p w:rsidR="00651B7B" w:rsidRPr="00954922" w:rsidRDefault="00651B7B" w:rsidP="00E37A1F">
            <w:pPr>
              <w:tabs>
                <w:tab w:val="left" w:pos="8160"/>
              </w:tabs>
              <w:rPr>
                <w:rFonts w:ascii="Times New Roman" w:hAnsi="Times New Roman" w:cs="Times New Roman"/>
                <w:b/>
                <w:color w:val="FF0000"/>
                <w:sz w:val="24"/>
                <w:szCs w:val="24"/>
              </w:rPr>
            </w:pPr>
            <w:r w:rsidRPr="00954922">
              <w:rPr>
                <w:rFonts w:ascii="Times New Roman" w:hAnsi="Times New Roman" w:cs="Times New Roman"/>
                <w:b/>
                <w:color w:val="FF0000"/>
                <w:sz w:val="24"/>
                <w:szCs w:val="24"/>
              </w:rPr>
              <w:t>Standard rent per month with 50% subsidy</w:t>
            </w:r>
          </w:p>
        </w:tc>
      </w:tr>
      <w:tr w:rsidR="00651B7B" w:rsidTr="00504BA8">
        <w:tc>
          <w:tcPr>
            <w:tcW w:w="1098"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1.</w:t>
            </w:r>
          </w:p>
        </w:tc>
        <w:tc>
          <w:tcPr>
            <w:tcW w:w="2598"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2.</w:t>
            </w:r>
          </w:p>
        </w:tc>
        <w:tc>
          <w:tcPr>
            <w:tcW w:w="1849"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3.</w:t>
            </w:r>
          </w:p>
        </w:tc>
        <w:tc>
          <w:tcPr>
            <w:tcW w:w="1849"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4.</w:t>
            </w:r>
          </w:p>
        </w:tc>
        <w:tc>
          <w:tcPr>
            <w:tcW w:w="1849"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5.</w:t>
            </w:r>
          </w:p>
        </w:tc>
      </w:tr>
      <w:tr w:rsidR="00651B7B" w:rsidTr="00394F59">
        <w:tc>
          <w:tcPr>
            <w:tcW w:w="9243" w:type="dxa"/>
            <w:gridSpan w:val="5"/>
          </w:tcPr>
          <w:p w:rsidR="009F6DF6"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 xml:space="preserve">                   </w:t>
            </w:r>
          </w:p>
          <w:p w:rsidR="00651B7B" w:rsidRPr="00954922" w:rsidRDefault="009F6DF6" w:rsidP="00E37A1F">
            <w:pPr>
              <w:tabs>
                <w:tab w:val="left" w:pos="8160"/>
              </w:tabs>
              <w:rPr>
                <w:rFonts w:ascii="Times New Roman" w:hAnsi="Times New Roman" w:cs="Times New Roman"/>
                <w:b/>
                <w:color w:val="00B050"/>
                <w:sz w:val="24"/>
                <w:szCs w:val="24"/>
              </w:rPr>
            </w:pPr>
            <w:r w:rsidRPr="00954922">
              <w:rPr>
                <w:rFonts w:ascii="Times New Roman" w:hAnsi="Times New Roman" w:cs="Times New Roman"/>
                <w:b/>
                <w:color w:val="00B050"/>
                <w:sz w:val="24"/>
                <w:szCs w:val="24"/>
              </w:rPr>
              <w:t xml:space="preserve">                                 </w:t>
            </w:r>
            <w:r w:rsidR="00651B7B" w:rsidRPr="00954922">
              <w:rPr>
                <w:rFonts w:ascii="Times New Roman" w:hAnsi="Times New Roman" w:cs="Times New Roman"/>
                <w:b/>
                <w:color w:val="00B050"/>
                <w:sz w:val="24"/>
                <w:szCs w:val="24"/>
              </w:rPr>
              <w:t>I-ALL PLACES EXCEPT BOMBAY AND CALCUTTA.</w:t>
            </w:r>
          </w:p>
        </w:tc>
      </w:tr>
      <w:tr w:rsidR="00651B7B" w:rsidTr="00954922">
        <w:trPr>
          <w:trHeight w:val="881"/>
        </w:trPr>
        <w:tc>
          <w:tcPr>
            <w:tcW w:w="1098"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1.</w:t>
            </w:r>
          </w:p>
        </w:tc>
        <w:tc>
          <w:tcPr>
            <w:tcW w:w="2598"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Open developed plot small two-roomed house</w:t>
            </w:r>
          </w:p>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(Double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360</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1850</w:t>
            </w:r>
          </w:p>
        </w:tc>
        <w:tc>
          <w:tcPr>
            <w:tcW w:w="1849" w:type="dxa"/>
          </w:tcPr>
          <w:p w:rsidR="00651B7B" w:rsidRDefault="00651B7B" w:rsidP="00E37A1F">
            <w:pPr>
              <w:tabs>
                <w:tab w:val="left" w:pos="8160"/>
              </w:tabs>
              <w:rPr>
                <w:rFonts w:ascii="Times New Roman" w:hAnsi="Times New Roman" w:cs="Times New Roman"/>
                <w:sz w:val="24"/>
                <w:szCs w:val="24"/>
              </w:rPr>
            </w:pPr>
          </w:p>
        </w:tc>
      </w:tr>
      <w:tr w:rsidR="00651B7B" w:rsidTr="00954922">
        <w:trPr>
          <w:trHeight w:val="899"/>
        </w:trPr>
        <w:tc>
          <w:tcPr>
            <w:tcW w:w="1098"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2.</w:t>
            </w:r>
          </w:p>
        </w:tc>
        <w:tc>
          <w:tcPr>
            <w:tcW w:w="2598"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Small two-roomed house</w:t>
            </w:r>
          </w:p>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 xml:space="preserve">(Multi-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188</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5350</w:t>
            </w:r>
          </w:p>
        </w:tc>
        <w:tc>
          <w:tcPr>
            <w:tcW w:w="1849" w:type="dxa"/>
          </w:tcPr>
          <w:p w:rsidR="00651B7B" w:rsidRDefault="00651B7B" w:rsidP="00E37A1F">
            <w:pPr>
              <w:tabs>
                <w:tab w:val="left" w:pos="8160"/>
              </w:tabs>
              <w:rPr>
                <w:rFonts w:ascii="Times New Roman" w:hAnsi="Times New Roman" w:cs="Times New Roman"/>
                <w:sz w:val="24"/>
                <w:szCs w:val="24"/>
              </w:rPr>
            </w:pPr>
          </w:p>
        </w:tc>
      </w:tr>
      <w:tr w:rsidR="00651B7B" w:rsidTr="00954922">
        <w:trPr>
          <w:trHeight w:val="620"/>
        </w:trPr>
        <w:tc>
          <w:tcPr>
            <w:tcW w:w="1098"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3.</w:t>
            </w:r>
          </w:p>
        </w:tc>
        <w:tc>
          <w:tcPr>
            <w:tcW w:w="2598"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 xml:space="preserve">Regular two-roomed house(Double-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188</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6050</w:t>
            </w:r>
          </w:p>
        </w:tc>
        <w:tc>
          <w:tcPr>
            <w:tcW w:w="1849" w:type="dxa"/>
          </w:tcPr>
          <w:p w:rsidR="00651B7B" w:rsidRDefault="00651B7B" w:rsidP="00E37A1F">
            <w:pPr>
              <w:tabs>
                <w:tab w:val="left" w:pos="8160"/>
              </w:tabs>
              <w:rPr>
                <w:rFonts w:ascii="Times New Roman" w:hAnsi="Times New Roman" w:cs="Times New Roman"/>
                <w:sz w:val="24"/>
                <w:szCs w:val="24"/>
              </w:rPr>
            </w:pPr>
          </w:p>
        </w:tc>
      </w:tr>
      <w:tr w:rsidR="00651B7B" w:rsidTr="00954922">
        <w:trPr>
          <w:trHeight w:val="989"/>
        </w:trPr>
        <w:tc>
          <w:tcPr>
            <w:tcW w:w="1098"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4.</w:t>
            </w:r>
          </w:p>
        </w:tc>
        <w:tc>
          <w:tcPr>
            <w:tcW w:w="2598"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Regular two-roomed house</w:t>
            </w:r>
          </w:p>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(Multi-</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288</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7600</w:t>
            </w:r>
          </w:p>
        </w:tc>
        <w:tc>
          <w:tcPr>
            <w:tcW w:w="1849" w:type="dxa"/>
          </w:tcPr>
          <w:p w:rsidR="00651B7B" w:rsidRDefault="00651B7B" w:rsidP="00E37A1F">
            <w:pPr>
              <w:tabs>
                <w:tab w:val="left" w:pos="8160"/>
              </w:tabs>
              <w:rPr>
                <w:rFonts w:ascii="Times New Roman" w:hAnsi="Times New Roman" w:cs="Times New Roman"/>
                <w:sz w:val="24"/>
                <w:szCs w:val="24"/>
              </w:rPr>
            </w:pPr>
          </w:p>
        </w:tc>
      </w:tr>
      <w:tr w:rsidR="00651B7B" w:rsidTr="00954922">
        <w:trPr>
          <w:trHeight w:val="431"/>
        </w:trPr>
        <w:tc>
          <w:tcPr>
            <w:tcW w:w="1098"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5.</w:t>
            </w:r>
          </w:p>
        </w:tc>
        <w:tc>
          <w:tcPr>
            <w:tcW w:w="2598"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Hostel (Multi-</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288</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8500</w:t>
            </w:r>
          </w:p>
        </w:tc>
        <w:tc>
          <w:tcPr>
            <w:tcW w:w="1849" w:type="dxa"/>
          </w:tcPr>
          <w:p w:rsidR="00651B7B" w:rsidRDefault="00651B7B" w:rsidP="00E37A1F">
            <w:pPr>
              <w:tabs>
                <w:tab w:val="left" w:pos="8160"/>
              </w:tabs>
              <w:rPr>
                <w:rFonts w:ascii="Times New Roman" w:hAnsi="Times New Roman" w:cs="Times New Roman"/>
                <w:sz w:val="24"/>
                <w:szCs w:val="24"/>
              </w:rPr>
            </w:pPr>
          </w:p>
        </w:tc>
      </w:tr>
      <w:tr w:rsidR="00651B7B" w:rsidTr="00954922">
        <w:trPr>
          <w:trHeight w:val="629"/>
        </w:trPr>
        <w:tc>
          <w:tcPr>
            <w:tcW w:w="1098"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6.</w:t>
            </w:r>
          </w:p>
        </w:tc>
        <w:tc>
          <w:tcPr>
            <w:tcW w:w="2598"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 xml:space="preserve">Dormitory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112</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3950</w:t>
            </w:r>
          </w:p>
        </w:tc>
        <w:tc>
          <w:tcPr>
            <w:tcW w:w="1849" w:type="dxa"/>
          </w:tcPr>
          <w:p w:rsidR="00651B7B" w:rsidRDefault="00651B7B" w:rsidP="00E37A1F">
            <w:pPr>
              <w:tabs>
                <w:tab w:val="left" w:pos="8160"/>
              </w:tabs>
              <w:rPr>
                <w:rFonts w:ascii="Times New Roman" w:hAnsi="Times New Roman" w:cs="Times New Roman"/>
                <w:sz w:val="24"/>
                <w:szCs w:val="24"/>
              </w:rPr>
            </w:pPr>
          </w:p>
        </w:tc>
      </w:tr>
      <w:tr w:rsidR="00651B7B" w:rsidTr="00954922">
        <w:trPr>
          <w:trHeight w:val="341"/>
        </w:trPr>
        <w:tc>
          <w:tcPr>
            <w:tcW w:w="1098" w:type="dxa"/>
          </w:tcPr>
          <w:p w:rsidR="00651B7B" w:rsidRPr="00954922" w:rsidRDefault="00651B7B"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7.</w:t>
            </w:r>
          </w:p>
        </w:tc>
        <w:tc>
          <w:tcPr>
            <w:tcW w:w="2598" w:type="dxa"/>
          </w:tcPr>
          <w:p w:rsidR="00651B7B" w:rsidRDefault="00651B7B" w:rsidP="00E37A1F">
            <w:pPr>
              <w:tabs>
                <w:tab w:val="left" w:pos="8160"/>
              </w:tabs>
              <w:rPr>
                <w:rFonts w:ascii="Times New Roman" w:hAnsi="Times New Roman" w:cs="Times New Roman"/>
                <w:sz w:val="24"/>
                <w:szCs w:val="24"/>
              </w:rPr>
            </w:pP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87</w:t>
            </w:r>
          </w:p>
        </w:tc>
        <w:tc>
          <w:tcPr>
            <w:tcW w:w="1849" w:type="dxa"/>
          </w:tcPr>
          <w:p w:rsidR="00651B7B" w:rsidRDefault="00651B7B" w:rsidP="00E37A1F">
            <w:pPr>
              <w:tabs>
                <w:tab w:val="left" w:pos="8160"/>
              </w:tabs>
              <w:rPr>
                <w:rFonts w:ascii="Times New Roman" w:hAnsi="Times New Roman" w:cs="Times New Roman"/>
                <w:sz w:val="24"/>
                <w:szCs w:val="24"/>
              </w:rPr>
            </w:pPr>
            <w:r>
              <w:rPr>
                <w:rFonts w:ascii="Times New Roman" w:hAnsi="Times New Roman" w:cs="Times New Roman"/>
                <w:sz w:val="24"/>
                <w:szCs w:val="24"/>
              </w:rPr>
              <w:t>3150</w:t>
            </w:r>
          </w:p>
        </w:tc>
        <w:tc>
          <w:tcPr>
            <w:tcW w:w="1849" w:type="dxa"/>
          </w:tcPr>
          <w:p w:rsidR="00651B7B" w:rsidRDefault="00651B7B" w:rsidP="00E37A1F">
            <w:pPr>
              <w:tabs>
                <w:tab w:val="left" w:pos="8160"/>
              </w:tabs>
              <w:rPr>
                <w:rFonts w:ascii="Times New Roman" w:hAnsi="Times New Roman" w:cs="Times New Roman"/>
                <w:sz w:val="24"/>
                <w:szCs w:val="24"/>
              </w:rPr>
            </w:pPr>
          </w:p>
        </w:tc>
      </w:tr>
    </w:tbl>
    <w:p w:rsidR="00504BA8" w:rsidRDefault="00C363E9" w:rsidP="00E37A1F">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54922" w:rsidRDefault="00954922" w:rsidP="00E37A1F">
      <w:pPr>
        <w:tabs>
          <w:tab w:val="left" w:pos="8160"/>
        </w:tabs>
        <w:spacing w:after="0" w:line="240" w:lineRule="auto"/>
        <w:rPr>
          <w:rFonts w:ascii="Times New Roman" w:hAnsi="Times New Roman" w:cs="Times New Roman"/>
          <w:sz w:val="24"/>
          <w:szCs w:val="24"/>
        </w:rPr>
      </w:pPr>
    </w:p>
    <w:p w:rsidR="00954922" w:rsidRDefault="00954922" w:rsidP="00E37A1F">
      <w:pPr>
        <w:tabs>
          <w:tab w:val="left" w:pos="8160"/>
        </w:tabs>
        <w:spacing w:after="0" w:line="240" w:lineRule="auto"/>
        <w:rPr>
          <w:rFonts w:ascii="Times New Roman" w:hAnsi="Times New Roman" w:cs="Times New Roman"/>
          <w:sz w:val="24"/>
          <w:szCs w:val="24"/>
        </w:rPr>
      </w:pPr>
    </w:p>
    <w:p w:rsidR="00954922" w:rsidRDefault="00954922" w:rsidP="00E37A1F">
      <w:pPr>
        <w:tabs>
          <w:tab w:val="left" w:pos="8160"/>
        </w:tabs>
        <w:spacing w:after="0" w:line="240" w:lineRule="auto"/>
        <w:rPr>
          <w:rFonts w:ascii="Times New Roman" w:hAnsi="Times New Roman" w:cs="Times New Roman"/>
          <w:sz w:val="24"/>
          <w:szCs w:val="24"/>
        </w:rPr>
      </w:pPr>
    </w:p>
    <w:p w:rsidR="00954922" w:rsidRDefault="00954922" w:rsidP="00E37A1F">
      <w:pPr>
        <w:tabs>
          <w:tab w:val="left" w:pos="8160"/>
        </w:tabs>
        <w:spacing w:after="0" w:line="240" w:lineRule="auto"/>
        <w:rPr>
          <w:rFonts w:ascii="Times New Roman" w:hAnsi="Times New Roman" w:cs="Times New Roman"/>
          <w:sz w:val="24"/>
          <w:szCs w:val="24"/>
        </w:rPr>
      </w:pPr>
    </w:p>
    <w:p w:rsidR="00954922" w:rsidRDefault="00954922" w:rsidP="00E37A1F">
      <w:pPr>
        <w:tabs>
          <w:tab w:val="left" w:pos="8160"/>
        </w:tabs>
        <w:spacing w:after="0" w:line="240" w:lineRule="auto"/>
        <w:rPr>
          <w:rFonts w:ascii="Times New Roman" w:hAnsi="Times New Roman" w:cs="Times New Roman"/>
          <w:sz w:val="24"/>
          <w:szCs w:val="24"/>
        </w:rPr>
      </w:pPr>
    </w:p>
    <w:p w:rsidR="00954922" w:rsidRDefault="00954922" w:rsidP="00E37A1F">
      <w:pPr>
        <w:tabs>
          <w:tab w:val="left" w:pos="8160"/>
        </w:tabs>
        <w:spacing w:after="0" w:line="240" w:lineRule="auto"/>
        <w:rPr>
          <w:rFonts w:ascii="Times New Roman" w:hAnsi="Times New Roman" w:cs="Times New Roman"/>
          <w:sz w:val="24"/>
          <w:szCs w:val="24"/>
        </w:rPr>
      </w:pPr>
    </w:p>
    <w:p w:rsidR="00E37A1F" w:rsidRDefault="00504BA8" w:rsidP="00E37A1F">
      <w:pPr>
        <w:tabs>
          <w:tab w:val="left" w:pos="8160"/>
        </w:tabs>
        <w:spacing w:after="0" w:line="240" w:lineRule="auto"/>
        <w:rPr>
          <w:rFonts w:ascii="Times New Roman" w:hAnsi="Times New Roman" w:cs="Times New Roman"/>
          <w:b/>
          <w:color w:val="00B0F0"/>
          <w:sz w:val="24"/>
          <w:szCs w:val="24"/>
        </w:rPr>
      </w:pPr>
      <w:r w:rsidRPr="00954922">
        <w:rPr>
          <w:rFonts w:ascii="Times New Roman" w:hAnsi="Times New Roman" w:cs="Times New Roman"/>
          <w:b/>
          <w:color w:val="00B0F0"/>
          <w:sz w:val="24"/>
          <w:szCs w:val="24"/>
        </w:rPr>
        <w:lastRenderedPageBreak/>
        <w:t xml:space="preserve">                                     </w:t>
      </w:r>
      <w:r w:rsidR="00C363E9" w:rsidRPr="00954922">
        <w:rPr>
          <w:rFonts w:ascii="Times New Roman" w:hAnsi="Times New Roman" w:cs="Times New Roman"/>
          <w:b/>
          <w:color w:val="00B0F0"/>
          <w:sz w:val="24"/>
          <w:szCs w:val="24"/>
        </w:rPr>
        <w:t xml:space="preserve">  II- </w:t>
      </w:r>
      <w:r w:rsidR="00954922">
        <w:rPr>
          <w:rFonts w:ascii="Times New Roman" w:hAnsi="Times New Roman" w:cs="Times New Roman"/>
          <w:b/>
          <w:color w:val="00B0F0"/>
          <w:sz w:val="24"/>
          <w:szCs w:val="24"/>
        </w:rPr>
        <w:t xml:space="preserve">   </w:t>
      </w:r>
      <w:r w:rsidR="00C363E9" w:rsidRPr="00954922">
        <w:rPr>
          <w:rFonts w:ascii="Times New Roman" w:hAnsi="Times New Roman" w:cs="Times New Roman"/>
          <w:b/>
          <w:color w:val="00B0F0"/>
          <w:sz w:val="24"/>
          <w:szCs w:val="24"/>
          <w:u w:val="single"/>
        </w:rPr>
        <w:t>IN BOMBAY AND CALCUTTA:</w:t>
      </w:r>
    </w:p>
    <w:p w:rsidR="00954922" w:rsidRPr="00954922" w:rsidRDefault="00954922" w:rsidP="00E37A1F">
      <w:pPr>
        <w:tabs>
          <w:tab w:val="left" w:pos="8160"/>
        </w:tabs>
        <w:spacing w:after="0" w:line="240" w:lineRule="auto"/>
        <w:rPr>
          <w:rFonts w:ascii="Times New Roman" w:hAnsi="Times New Roman" w:cs="Times New Roman"/>
          <w:b/>
          <w:color w:val="00B0F0"/>
          <w:sz w:val="24"/>
          <w:szCs w:val="24"/>
        </w:rPr>
      </w:pPr>
    </w:p>
    <w:p w:rsidR="00504BA8" w:rsidRDefault="00504BA8" w:rsidP="00E37A1F">
      <w:pPr>
        <w:tabs>
          <w:tab w:val="left" w:pos="8160"/>
        </w:tabs>
        <w:spacing w:after="0" w:line="240" w:lineRule="auto"/>
        <w:rPr>
          <w:rFonts w:ascii="Times New Roman" w:hAnsi="Times New Roman" w:cs="Times New Roman"/>
          <w:sz w:val="24"/>
          <w:szCs w:val="24"/>
        </w:rPr>
      </w:pPr>
    </w:p>
    <w:tbl>
      <w:tblPr>
        <w:tblStyle w:val="TableGrid"/>
        <w:tblW w:w="8658" w:type="dxa"/>
        <w:tblLook w:val="04A0" w:firstRow="1" w:lastRow="0" w:firstColumn="1" w:lastColumn="0" w:noHBand="0" w:noVBand="1"/>
      </w:tblPr>
      <w:tblGrid>
        <w:gridCol w:w="1848"/>
        <w:gridCol w:w="1848"/>
        <w:gridCol w:w="1849"/>
        <w:gridCol w:w="1849"/>
        <w:gridCol w:w="1264"/>
      </w:tblGrid>
      <w:tr w:rsidR="00954922" w:rsidTr="00954922">
        <w:tc>
          <w:tcPr>
            <w:tcW w:w="1848" w:type="dxa"/>
          </w:tcPr>
          <w:p w:rsidR="00954922" w:rsidRPr="00954922" w:rsidRDefault="00954922"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1.</w:t>
            </w:r>
          </w:p>
        </w:tc>
        <w:tc>
          <w:tcPr>
            <w:tcW w:w="1848"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Small two-roomed house</w:t>
            </w:r>
          </w:p>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(Double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188</w:t>
            </w:r>
          </w:p>
        </w:tc>
        <w:tc>
          <w:tcPr>
            <w:tcW w:w="1849" w:type="dxa"/>
          </w:tcPr>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6550</w:t>
            </w:r>
          </w:p>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7200</w:t>
            </w:r>
          </w:p>
        </w:tc>
        <w:tc>
          <w:tcPr>
            <w:tcW w:w="1264" w:type="dxa"/>
          </w:tcPr>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(Bombay)</w:t>
            </w:r>
          </w:p>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(Calcutta)</w:t>
            </w:r>
          </w:p>
        </w:tc>
      </w:tr>
      <w:tr w:rsidR="00954922" w:rsidTr="00954922">
        <w:tc>
          <w:tcPr>
            <w:tcW w:w="1848" w:type="dxa"/>
          </w:tcPr>
          <w:p w:rsidR="00954922" w:rsidRPr="00954922" w:rsidRDefault="00954922"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2.</w:t>
            </w:r>
          </w:p>
        </w:tc>
        <w:tc>
          <w:tcPr>
            <w:tcW w:w="1848"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Small two-roomed house</w:t>
            </w:r>
          </w:p>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 xml:space="preserve">(Multi-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188</w:t>
            </w:r>
          </w:p>
        </w:tc>
        <w:tc>
          <w:tcPr>
            <w:tcW w:w="1849" w:type="dxa"/>
          </w:tcPr>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9000</w:t>
            </w:r>
          </w:p>
          <w:p w:rsidR="00954922" w:rsidRDefault="00954922" w:rsidP="00E37A1F">
            <w:pPr>
              <w:tabs>
                <w:tab w:val="left" w:pos="8160"/>
              </w:tabs>
              <w:rPr>
                <w:rFonts w:ascii="Times New Roman" w:hAnsi="Times New Roman" w:cs="Times New Roman"/>
                <w:sz w:val="24"/>
                <w:szCs w:val="24"/>
              </w:rPr>
            </w:pPr>
          </w:p>
        </w:tc>
        <w:tc>
          <w:tcPr>
            <w:tcW w:w="1264" w:type="dxa"/>
          </w:tcPr>
          <w:p w:rsidR="00954922" w:rsidRDefault="00954922" w:rsidP="00E37A1F">
            <w:pPr>
              <w:tabs>
                <w:tab w:val="left" w:pos="8160"/>
              </w:tabs>
              <w:rPr>
                <w:rFonts w:ascii="Times New Roman" w:hAnsi="Times New Roman" w:cs="Times New Roman"/>
                <w:sz w:val="24"/>
                <w:szCs w:val="24"/>
              </w:rPr>
            </w:pPr>
          </w:p>
        </w:tc>
      </w:tr>
      <w:tr w:rsidR="00954922" w:rsidTr="00954922">
        <w:tc>
          <w:tcPr>
            <w:tcW w:w="1848" w:type="dxa"/>
          </w:tcPr>
          <w:p w:rsidR="00954922" w:rsidRPr="00954922" w:rsidRDefault="00954922"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3.</w:t>
            </w:r>
          </w:p>
        </w:tc>
        <w:tc>
          <w:tcPr>
            <w:tcW w:w="1848"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 xml:space="preserve">Regular two-roomed house(Double-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2327</w:t>
            </w:r>
          </w:p>
        </w:tc>
        <w:tc>
          <w:tcPr>
            <w:tcW w:w="1849" w:type="dxa"/>
          </w:tcPr>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7850</w:t>
            </w:r>
          </w:p>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8600</w:t>
            </w:r>
          </w:p>
        </w:tc>
        <w:tc>
          <w:tcPr>
            <w:tcW w:w="1264" w:type="dxa"/>
          </w:tcPr>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(Bombay)</w:t>
            </w:r>
          </w:p>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(Calcutta)</w:t>
            </w:r>
          </w:p>
        </w:tc>
      </w:tr>
      <w:tr w:rsidR="00954922" w:rsidTr="00954922">
        <w:tc>
          <w:tcPr>
            <w:tcW w:w="1848" w:type="dxa"/>
          </w:tcPr>
          <w:p w:rsidR="00954922" w:rsidRPr="00954922" w:rsidRDefault="00954922"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4.</w:t>
            </w:r>
          </w:p>
        </w:tc>
        <w:tc>
          <w:tcPr>
            <w:tcW w:w="1848"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Regular two-roomed house</w:t>
            </w:r>
          </w:p>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(Multi-</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232</w:t>
            </w:r>
          </w:p>
        </w:tc>
        <w:tc>
          <w:tcPr>
            <w:tcW w:w="1849" w:type="dxa"/>
          </w:tcPr>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10700</w:t>
            </w:r>
          </w:p>
        </w:tc>
        <w:tc>
          <w:tcPr>
            <w:tcW w:w="1264" w:type="dxa"/>
          </w:tcPr>
          <w:p w:rsidR="00954922" w:rsidRDefault="00954922" w:rsidP="00E37A1F">
            <w:pPr>
              <w:tabs>
                <w:tab w:val="left" w:pos="8160"/>
              </w:tabs>
              <w:rPr>
                <w:rFonts w:ascii="Times New Roman" w:hAnsi="Times New Roman" w:cs="Times New Roman"/>
                <w:sz w:val="24"/>
                <w:szCs w:val="24"/>
              </w:rPr>
            </w:pPr>
          </w:p>
        </w:tc>
      </w:tr>
      <w:tr w:rsidR="00954922" w:rsidTr="00954922">
        <w:tc>
          <w:tcPr>
            <w:tcW w:w="1848" w:type="dxa"/>
          </w:tcPr>
          <w:p w:rsidR="00954922" w:rsidRPr="00954922" w:rsidRDefault="00954922"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5.</w:t>
            </w:r>
          </w:p>
        </w:tc>
        <w:tc>
          <w:tcPr>
            <w:tcW w:w="1848"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Hostel (Multi-</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112</w:t>
            </w:r>
          </w:p>
        </w:tc>
        <w:tc>
          <w:tcPr>
            <w:tcW w:w="1849" w:type="dxa"/>
          </w:tcPr>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5900</w:t>
            </w:r>
          </w:p>
        </w:tc>
        <w:tc>
          <w:tcPr>
            <w:tcW w:w="1264" w:type="dxa"/>
          </w:tcPr>
          <w:p w:rsidR="00954922" w:rsidRDefault="00954922" w:rsidP="00E37A1F">
            <w:pPr>
              <w:tabs>
                <w:tab w:val="left" w:pos="8160"/>
              </w:tabs>
              <w:rPr>
                <w:rFonts w:ascii="Times New Roman" w:hAnsi="Times New Roman" w:cs="Times New Roman"/>
                <w:sz w:val="24"/>
                <w:szCs w:val="24"/>
              </w:rPr>
            </w:pPr>
          </w:p>
        </w:tc>
      </w:tr>
      <w:tr w:rsidR="00954922" w:rsidTr="00954922">
        <w:tc>
          <w:tcPr>
            <w:tcW w:w="1848" w:type="dxa"/>
          </w:tcPr>
          <w:p w:rsidR="00954922" w:rsidRPr="00954922" w:rsidRDefault="00954922" w:rsidP="00E37A1F">
            <w:pPr>
              <w:tabs>
                <w:tab w:val="left" w:pos="8160"/>
              </w:tabs>
              <w:rPr>
                <w:rFonts w:ascii="Times New Roman" w:hAnsi="Times New Roman" w:cs="Times New Roman"/>
                <w:b/>
                <w:sz w:val="24"/>
                <w:szCs w:val="24"/>
              </w:rPr>
            </w:pPr>
            <w:r w:rsidRPr="00954922">
              <w:rPr>
                <w:rFonts w:ascii="Times New Roman" w:hAnsi="Times New Roman" w:cs="Times New Roman"/>
                <w:b/>
                <w:sz w:val="24"/>
                <w:szCs w:val="24"/>
              </w:rPr>
              <w:t>6.</w:t>
            </w:r>
          </w:p>
        </w:tc>
        <w:tc>
          <w:tcPr>
            <w:tcW w:w="1848"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 xml:space="preserve">Dormitory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1849" w:type="dxa"/>
          </w:tcPr>
          <w:p w:rsidR="00954922" w:rsidRDefault="00954922" w:rsidP="00394F59">
            <w:pPr>
              <w:tabs>
                <w:tab w:val="left" w:pos="8160"/>
              </w:tabs>
              <w:rPr>
                <w:rFonts w:ascii="Times New Roman" w:hAnsi="Times New Roman" w:cs="Times New Roman"/>
                <w:sz w:val="24"/>
                <w:szCs w:val="24"/>
              </w:rPr>
            </w:pPr>
            <w:r>
              <w:rPr>
                <w:rFonts w:ascii="Times New Roman" w:hAnsi="Times New Roman" w:cs="Times New Roman"/>
                <w:sz w:val="24"/>
                <w:szCs w:val="24"/>
              </w:rPr>
              <w:t>87</w:t>
            </w:r>
          </w:p>
        </w:tc>
        <w:tc>
          <w:tcPr>
            <w:tcW w:w="1849" w:type="dxa"/>
          </w:tcPr>
          <w:p w:rsidR="00954922" w:rsidRDefault="00954922" w:rsidP="00E37A1F">
            <w:pPr>
              <w:tabs>
                <w:tab w:val="left" w:pos="8160"/>
              </w:tabs>
              <w:rPr>
                <w:rFonts w:ascii="Times New Roman" w:hAnsi="Times New Roman" w:cs="Times New Roman"/>
                <w:sz w:val="24"/>
                <w:szCs w:val="24"/>
              </w:rPr>
            </w:pPr>
            <w:r>
              <w:rPr>
                <w:rFonts w:ascii="Times New Roman" w:hAnsi="Times New Roman" w:cs="Times New Roman"/>
                <w:sz w:val="24"/>
                <w:szCs w:val="24"/>
              </w:rPr>
              <w:t>4650</w:t>
            </w:r>
          </w:p>
        </w:tc>
        <w:tc>
          <w:tcPr>
            <w:tcW w:w="1264" w:type="dxa"/>
          </w:tcPr>
          <w:p w:rsidR="00954922" w:rsidRDefault="00954922" w:rsidP="00E37A1F">
            <w:pPr>
              <w:tabs>
                <w:tab w:val="left" w:pos="8160"/>
              </w:tabs>
              <w:rPr>
                <w:rFonts w:ascii="Times New Roman" w:hAnsi="Times New Roman" w:cs="Times New Roman"/>
                <w:sz w:val="24"/>
                <w:szCs w:val="24"/>
              </w:rPr>
            </w:pPr>
          </w:p>
        </w:tc>
      </w:tr>
    </w:tbl>
    <w:p w:rsidR="001C1436" w:rsidRDefault="001C1436" w:rsidP="001C1436">
      <w:pPr>
        <w:tabs>
          <w:tab w:val="left" w:pos="1080"/>
          <w:tab w:val="left" w:pos="8160"/>
        </w:tabs>
        <w:spacing w:after="0" w:line="240" w:lineRule="auto"/>
        <w:rPr>
          <w:rFonts w:ascii="Times New Roman" w:hAnsi="Times New Roman" w:cs="Times New Roman"/>
          <w:sz w:val="24"/>
          <w:szCs w:val="24"/>
        </w:rPr>
      </w:pPr>
    </w:p>
    <w:p w:rsidR="001C1436" w:rsidRDefault="001C1436" w:rsidP="001C1436">
      <w:pPr>
        <w:tabs>
          <w:tab w:val="left" w:pos="1080"/>
          <w:tab w:val="left" w:pos="8160"/>
        </w:tabs>
        <w:spacing w:after="0" w:line="240" w:lineRule="auto"/>
        <w:rPr>
          <w:rFonts w:ascii="Times New Roman" w:hAnsi="Times New Roman" w:cs="Times New Roman"/>
          <w:sz w:val="24"/>
          <w:szCs w:val="24"/>
        </w:rPr>
      </w:pPr>
    </w:p>
    <w:p w:rsidR="00C363E9" w:rsidRPr="00954922" w:rsidRDefault="00394F59" w:rsidP="00954922">
      <w:pPr>
        <w:pStyle w:val="ListParagraph"/>
        <w:numPr>
          <w:ilvl w:val="0"/>
          <w:numId w:val="6"/>
        </w:numPr>
        <w:tabs>
          <w:tab w:val="left" w:pos="8160"/>
        </w:tabs>
        <w:spacing w:after="0" w:line="240" w:lineRule="auto"/>
        <w:rPr>
          <w:rFonts w:ascii="Times New Roman" w:hAnsi="Times New Roman" w:cs="Times New Roman"/>
          <w:sz w:val="24"/>
          <w:szCs w:val="24"/>
        </w:rPr>
      </w:pPr>
      <w:r w:rsidRPr="00954922">
        <w:rPr>
          <w:rFonts w:ascii="Times New Roman" w:hAnsi="Times New Roman" w:cs="Times New Roman"/>
          <w:sz w:val="24"/>
          <w:szCs w:val="24"/>
        </w:rPr>
        <w:t>Special provisions relating to ceiling costs.</w:t>
      </w:r>
    </w:p>
    <w:p w:rsidR="00954922" w:rsidRPr="00954922" w:rsidRDefault="00954922" w:rsidP="00954922">
      <w:pPr>
        <w:pStyle w:val="ListParagraph"/>
        <w:tabs>
          <w:tab w:val="left" w:pos="8160"/>
        </w:tabs>
        <w:spacing w:after="0" w:line="240" w:lineRule="auto"/>
        <w:ind w:left="1095"/>
        <w:rPr>
          <w:rFonts w:ascii="Times New Roman" w:hAnsi="Times New Roman" w:cs="Times New Roman"/>
          <w:sz w:val="24"/>
          <w:szCs w:val="24"/>
        </w:rPr>
      </w:pPr>
    </w:p>
    <w:p w:rsidR="00394F59" w:rsidRDefault="00954922" w:rsidP="00954922">
      <w:pPr>
        <w:tabs>
          <w:tab w:val="left" w:pos="8160"/>
        </w:tabs>
        <w:spacing w:after="0" w:line="240" w:lineRule="auto"/>
        <w:ind w:left="1080" w:hanging="1080"/>
        <w:rPr>
          <w:rFonts w:ascii="Times New Roman" w:hAnsi="Times New Roman" w:cs="Times New Roman"/>
          <w:sz w:val="24"/>
          <w:szCs w:val="24"/>
        </w:rPr>
      </w:pPr>
      <w:r>
        <w:rPr>
          <w:rFonts w:ascii="Times New Roman" w:hAnsi="Times New Roman" w:cs="Times New Roman"/>
          <w:b/>
          <w:sz w:val="24"/>
          <w:szCs w:val="24"/>
        </w:rPr>
        <w:t xml:space="preserve">       </w:t>
      </w:r>
      <w:r w:rsidR="00394F59" w:rsidRPr="00954922">
        <w:rPr>
          <w:rFonts w:ascii="Times New Roman" w:hAnsi="Times New Roman" w:cs="Times New Roman"/>
          <w:b/>
          <w:sz w:val="24"/>
          <w:szCs w:val="24"/>
        </w:rPr>
        <w:t>1.</w:t>
      </w:r>
      <w:r w:rsidR="00394F59">
        <w:rPr>
          <w:rFonts w:ascii="Times New Roman" w:hAnsi="Times New Roman" w:cs="Times New Roman"/>
          <w:sz w:val="24"/>
          <w:szCs w:val="24"/>
        </w:rPr>
        <w:t xml:space="preserve"> </w:t>
      </w:r>
      <w:r>
        <w:rPr>
          <w:rFonts w:ascii="Times New Roman" w:hAnsi="Times New Roman" w:cs="Times New Roman"/>
          <w:sz w:val="24"/>
          <w:szCs w:val="24"/>
        </w:rPr>
        <w:t xml:space="preserve">       </w:t>
      </w:r>
      <w:r w:rsidR="00394F59">
        <w:rPr>
          <w:rFonts w:ascii="Times New Roman" w:hAnsi="Times New Roman" w:cs="Times New Roman"/>
          <w:sz w:val="24"/>
          <w:szCs w:val="24"/>
        </w:rPr>
        <w:t xml:space="preserve">Ad-hoc increase of the ceiling cost will also be </w:t>
      </w:r>
      <w:r w:rsidR="00C54057">
        <w:rPr>
          <w:rFonts w:ascii="Times New Roman" w:hAnsi="Times New Roman" w:cs="Times New Roman"/>
          <w:sz w:val="24"/>
          <w:szCs w:val="24"/>
        </w:rPr>
        <w:t>admissible in</w:t>
      </w:r>
      <w:r w:rsidR="00394F59">
        <w:rPr>
          <w:rFonts w:ascii="Times New Roman" w:hAnsi="Times New Roman" w:cs="Times New Roman"/>
          <w:sz w:val="24"/>
          <w:szCs w:val="24"/>
        </w:rPr>
        <w:t xml:space="preserve"> special cases to the </w:t>
      </w:r>
      <w:r>
        <w:rPr>
          <w:rFonts w:ascii="Times New Roman" w:hAnsi="Times New Roman" w:cs="Times New Roman"/>
          <w:sz w:val="24"/>
          <w:szCs w:val="24"/>
        </w:rPr>
        <w:t xml:space="preserve">    </w:t>
      </w:r>
      <w:r w:rsidR="00394F59">
        <w:rPr>
          <w:rFonts w:ascii="Times New Roman" w:hAnsi="Times New Roman" w:cs="Times New Roman"/>
          <w:sz w:val="24"/>
          <w:szCs w:val="24"/>
        </w:rPr>
        <w:t>extent indicated below:-</w:t>
      </w:r>
    </w:p>
    <w:p w:rsidR="00954922" w:rsidRDefault="00954922" w:rsidP="00E37A1F">
      <w:pPr>
        <w:tabs>
          <w:tab w:val="left" w:pos="8160"/>
        </w:tabs>
        <w:spacing w:after="0" w:line="240" w:lineRule="auto"/>
        <w:rPr>
          <w:rFonts w:ascii="Times New Roman" w:hAnsi="Times New Roman" w:cs="Times New Roman"/>
          <w:sz w:val="24"/>
          <w:szCs w:val="24"/>
        </w:rPr>
      </w:pPr>
    </w:p>
    <w:p w:rsidR="00394F59" w:rsidRPr="00954922" w:rsidRDefault="00954922" w:rsidP="00954922">
      <w:pPr>
        <w:pStyle w:val="ListParagraph"/>
        <w:numPr>
          <w:ilvl w:val="0"/>
          <w:numId w:val="5"/>
        </w:num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94F59" w:rsidRPr="00954922">
        <w:rPr>
          <w:rFonts w:ascii="Times New Roman" w:hAnsi="Times New Roman" w:cs="Times New Roman"/>
          <w:sz w:val="24"/>
          <w:szCs w:val="24"/>
        </w:rPr>
        <w:t>Extra cost of land and its development at all places except Bombay and Calcutta.</w:t>
      </w:r>
    </w:p>
    <w:p w:rsidR="00954922" w:rsidRPr="00954922" w:rsidRDefault="00954922" w:rsidP="00954922">
      <w:pPr>
        <w:pStyle w:val="ListParagraph"/>
        <w:tabs>
          <w:tab w:val="left" w:pos="8160"/>
        </w:tabs>
        <w:spacing w:after="0" w:line="240" w:lineRule="auto"/>
        <w:ind w:left="750"/>
        <w:rPr>
          <w:rFonts w:ascii="Times New Roman" w:hAnsi="Times New Roman" w:cs="Times New Roman"/>
          <w:sz w:val="24"/>
          <w:szCs w:val="24"/>
        </w:rPr>
      </w:pPr>
    </w:p>
    <w:p w:rsidR="00394F59" w:rsidRDefault="00954922" w:rsidP="001C1436">
      <w:pPr>
        <w:tabs>
          <w:tab w:val="left" w:pos="8160"/>
        </w:tabs>
        <w:spacing w:after="0" w:line="240" w:lineRule="auto"/>
        <w:ind w:left="1080" w:hanging="1080"/>
        <w:rPr>
          <w:rFonts w:ascii="Times New Roman" w:hAnsi="Times New Roman" w:cs="Times New Roman"/>
          <w:sz w:val="24"/>
          <w:szCs w:val="24"/>
        </w:rPr>
      </w:pPr>
      <w:r>
        <w:rPr>
          <w:rFonts w:ascii="Times New Roman" w:hAnsi="Times New Roman" w:cs="Times New Roman"/>
          <w:b/>
          <w:sz w:val="24"/>
          <w:szCs w:val="24"/>
        </w:rPr>
        <w:t xml:space="preserve">      </w:t>
      </w:r>
      <w:r w:rsidR="00394F59" w:rsidRPr="00954922">
        <w:rPr>
          <w:rFonts w:ascii="Times New Roman" w:hAnsi="Times New Roman" w:cs="Times New Roman"/>
          <w:b/>
          <w:sz w:val="24"/>
          <w:szCs w:val="24"/>
        </w:rPr>
        <w:t>(a)</w:t>
      </w:r>
      <w:r w:rsidR="00394F59">
        <w:rPr>
          <w:rFonts w:ascii="Times New Roman" w:hAnsi="Times New Roman" w:cs="Times New Roman"/>
          <w:sz w:val="24"/>
          <w:szCs w:val="24"/>
        </w:rPr>
        <w:t xml:space="preserve"> </w:t>
      </w:r>
      <w:r>
        <w:rPr>
          <w:rFonts w:ascii="Times New Roman" w:hAnsi="Times New Roman" w:cs="Times New Roman"/>
          <w:sz w:val="24"/>
          <w:szCs w:val="24"/>
        </w:rPr>
        <w:t xml:space="preserve">     </w:t>
      </w:r>
      <w:r w:rsidR="001C1436">
        <w:rPr>
          <w:rFonts w:ascii="Times New Roman" w:hAnsi="Times New Roman" w:cs="Times New Roman"/>
          <w:sz w:val="24"/>
          <w:szCs w:val="24"/>
        </w:rPr>
        <w:t xml:space="preserve"> </w:t>
      </w:r>
      <w:r w:rsidR="00394F59">
        <w:rPr>
          <w:rFonts w:ascii="Times New Roman" w:hAnsi="Times New Roman" w:cs="Times New Roman"/>
          <w:sz w:val="24"/>
          <w:szCs w:val="24"/>
        </w:rPr>
        <w:t xml:space="preserve">In towns where the cost of land and its development is more </w:t>
      </w:r>
      <w:r w:rsidR="00C54057">
        <w:rPr>
          <w:rFonts w:ascii="Times New Roman" w:hAnsi="Times New Roman" w:cs="Times New Roman"/>
          <w:sz w:val="24"/>
          <w:szCs w:val="24"/>
        </w:rPr>
        <w:t>than</w:t>
      </w:r>
      <w:r w:rsidR="00394F59">
        <w:rPr>
          <w:rFonts w:ascii="Times New Roman" w:hAnsi="Times New Roman" w:cs="Times New Roman"/>
          <w:sz w:val="24"/>
          <w:szCs w:val="24"/>
        </w:rPr>
        <w:t xml:space="preserve"> </w:t>
      </w:r>
      <w:proofErr w:type="spellStart"/>
      <w:r w:rsidR="00394F59">
        <w:rPr>
          <w:rFonts w:ascii="Times New Roman" w:hAnsi="Times New Roman" w:cs="Times New Roman"/>
          <w:sz w:val="24"/>
          <w:szCs w:val="24"/>
        </w:rPr>
        <w:t>Rs</w:t>
      </w:r>
      <w:proofErr w:type="spellEnd"/>
      <w:r w:rsidR="00394F59">
        <w:rPr>
          <w:rFonts w:ascii="Times New Roman" w:hAnsi="Times New Roman" w:cs="Times New Roman"/>
          <w:sz w:val="24"/>
          <w:szCs w:val="24"/>
        </w:rPr>
        <w:t xml:space="preserve">. 10 per </w:t>
      </w:r>
      <w:proofErr w:type="spellStart"/>
      <w:r w:rsidR="00394F59">
        <w:rPr>
          <w:rFonts w:ascii="Times New Roman" w:hAnsi="Times New Roman" w:cs="Times New Roman"/>
          <w:sz w:val="24"/>
          <w:szCs w:val="24"/>
        </w:rPr>
        <w:t>sq.m</w:t>
      </w:r>
      <w:proofErr w:type="spellEnd"/>
      <w:r w:rsidR="00394F59">
        <w:rPr>
          <w:rFonts w:ascii="Times New Roman" w:hAnsi="Times New Roman" w:cs="Times New Roman"/>
          <w:sz w:val="24"/>
          <w:szCs w:val="24"/>
        </w:rPr>
        <w:t xml:space="preserve">. </w:t>
      </w:r>
      <w:r w:rsidR="001C1436">
        <w:rPr>
          <w:rFonts w:ascii="Times New Roman" w:hAnsi="Times New Roman" w:cs="Times New Roman"/>
          <w:sz w:val="24"/>
          <w:szCs w:val="24"/>
        </w:rPr>
        <w:t xml:space="preserve"> </w:t>
      </w:r>
      <w:proofErr w:type="gramStart"/>
      <w:r w:rsidR="00394F59">
        <w:rPr>
          <w:rFonts w:ascii="Times New Roman" w:hAnsi="Times New Roman" w:cs="Times New Roman"/>
          <w:sz w:val="24"/>
          <w:szCs w:val="24"/>
        </w:rPr>
        <w:t>but</w:t>
      </w:r>
      <w:proofErr w:type="gramEnd"/>
      <w:r w:rsidR="00394F59">
        <w:rPr>
          <w:rFonts w:ascii="Times New Roman" w:hAnsi="Times New Roman" w:cs="Times New Roman"/>
          <w:sz w:val="24"/>
          <w:szCs w:val="24"/>
        </w:rPr>
        <w:t xml:space="preserve"> less then </w:t>
      </w:r>
      <w:proofErr w:type="spellStart"/>
      <w:r w:rsidR="00394F59">
        <w:rPr>
          <w:rFonts w:ascii="Times New Roman" w:hAnsi="Times New Roman" w:cs="Times New Roman"/>
          <w:sz w:val="24"/>
          <w:szCs w:val="24"/>
        </w:rPr>
        <w:t>Rs</w:t>
      </w:r>
      <w:proofErr w:type="spellEnd"/>
      <w:r w:rsidR="00394F59">
        <w:rPr>
          <w:rFonts w:ascii="Times New Roman" w:hAnsi="Times New Roman" w:cs="Times New Roman"/>
          <w:sz w:val="24"/>
          <w:szCs w:val="24"/>
        </w:rPr>
        <w:t xml:space="preserve">. 15 </w:t>
      </w:r>
      <w:proofErr w:type="spellStart"/>
      <w:r w:rsidR="00394F59">
        <w:rPr>
          <w:rFonts w:ascii="Times New Roman" w:hAnsi="Times New Roman" w:cs="Times New Roman"/>
          <w:sz w:val="24"/>
          <w:szCs w:val="24"/>
        </w:rPr>
        <w:t>pr</w:t>
      </w:r>
      <w:proofErr w:type="spellEnd"/>
      <w:r w:rsidR="00394F59">
        <w:rPr>
          <w:rFonts w:ascii="Times New Roman" w:hAnsi="Times New Roman" w:cs="Times New Roman"/>
          <w:sz w:val="24"/>
          <w:szCs w:val="24"/>
        </w:rPr>
        <w:t xml:space="preserve"> </w:t>
      </w:r>
      <w:proofErr w:type="spellStart"/>
      <w:r w:rsidR="00394F59">
        <w:rPr>
          <w:rFonts w:ascii="Times New Roman" w:hAnsi="Times New Roman" w:cs="Times New Roman"/>
          <w:sz w:val="24"/>
          <w:szCs w:val="24"/>
        </w:rPr>
        <w:t>sq.m</w:t>
      </w:r>
      <w:proofErr w:type="spellEnd"/>
      <w:r w:rsidR="00394F59">
        <w:rPr>
          <w:rFonts w:ascii="Times New Roman" w:hAnsi="Times New Roman" w:cs="Times New Roman"/>
          <w:sz w:val="24"/>
          <w:szCs w:val="24"/>
        </w:rPr>
        <w:t xml:space="preserve">. </w:t>
      </w:r>
      <w:proofErr w:type="gramStart"/>
      <w:r w:rsidR="00394F59">
        <w:rPr>
          <w:rFonts w:ascii="Times New Roman" w:hAnsi="Times New Roman" w:cs="Times New Roman"/>
          <w:sz w:val="24"/>
          <w:szCs w:val="24"/>
        </w:rPr>
        <w:t>an</w:t>
      </w:r>
      <w:proofErr w:type="gramEnd"/>
      <w:r w:rsidR="00394F59">
        <w:rPr>
          <w:rFonts w:ascii="Times New Roman" w:hAnsi="Times New Roman" w:cs="Times New Roman"/>
          <w:sz w:val="24"/>
          <w:szCs w:val="24"/>
        </w:rPr>
        <w:t xml:space="preserve"> extra amount of </w:t>
      </w:r>
      <w:proofErr w:type="spellStart"/>
      <w:r w:rsidR="00394F59">
        <w:rPr>
          <w:rFonts w:ascii="Times New Roman" w:hAnsi="Times New Roman" w:cs="Times New Roman"/>
          <w:sz w:val="24"/>
          <w:szCs w:val="24"/>
        </w:rPr>
        <w:t>Rs</w:t>
      </w:r>
      <w:proofErr w:type="spellEnd"/>
      <w:r w:rsidR="00394F59">
        <w:rPr>
          <w:rFonts w:ascii="Times New Roman" w:hAnsi="Times New Roman" w:cs="Times New Roman"/>
          <w:sz w:val="24"/>
          <w:szCs w:val="24"/>
        </w:rPr>
        <w:t xml:space="preserve">. 200/- per dwelling unit </w:t>
      </w:r>
      <w:r w:rsidR="00C54057">
        <w:rPr>
          <w:rFonts w:ascii="Times New Roman" w:hAnsi="Times New Roman" w:cs="Times New Roman"/>
          <w:sz w:val="24"/>
          <w:szCs w:val="24"/>
        </w:rPr>
        <w:t>for small</w:t>
      </w:r>
      <w:r w:rsidR="00394F59">
        <w:rPr>
          <w:rFonts w:ascii="Times New Roman" w:hAnsi="Times New Roman" w:cs="Times New Roman"/>
          <w:sz w:val="24"/>
          <w:szCs w:val="24"/>
        </w:rPr>
        <w:t xml:space="preserve"> two-roomed houses</w:t>
      </w:r>
      <w:r w:rsidR="00C54057">
        <w:rPr>
          <w:rFonts w:ascii="Times New Roman" w:hAnsi="Times New Roman" w:cs="Times New Roman"/>
          <w:sz w:val="24"/>
          <w:szCs w:val="24"/>
        </w:rPr>
        <w:t xml:space="preserve"> </w:t>
      </w:r>
      <w:r w:rsidR="00394F59">
        <w:rPr>
          <w:rFonts w:ascii="Times New Roman" w:hAnsi="Times New Roman" w:cs="Times New Roman"/>
          <w:sz w:val="24"/>
          <w:szCs w:val="24"/>
        </w:rPr>
        <w:t xml:space="preserve">(Double and Multi- </w:t>
      </w:r>
      <w:proofErr w:type="spellStart"/>
      <w:r w:rsidR="00394F59">
        <w:rPr>
          <w:rFonts w:ascii="Times New Roman" w:hAnsi="Times New Roman" w:cs="Times New Roman"/>
          <w:sz w:val="24"/>
          <w:szCs w:val="24"/>
        </w:rPr>
        <w:t>storeyed</w:t>
      </w:r>
      <w:proofErr w:type="spellEnd"/>
      <w:r w:rsidR="00394F59">
        <w:rPr>
          <w:rFonts w:ascii="Times New Roman" w:hAnsi="Times New Roman" w:cs="Times New Roman"/>
          <w:sz w:val="24"/>
          <w:szCs w:val="24"/>
        </w:rPr>
        <w:t xml:space="preserve">) and regular two-roomed houses (Double and </w:t>
      </w:r>
      <w:proofErr w:type="spellStart"/>
      <w:r w:rsidR="00394F59">
        <w:rPr>
          <w:rFonts w:ascii="Times New Roman" w:hAnsi="Times New Roman" w:cs="Times New Roman"/>
          <w:sz w:val="24"/>
          <w:szCs w:val="24"/>
        </w:rPr>
        <w:t>multi-storeyed</w:t>
      </w:r>
      <w:proofErr w:type="spellEnd"/>
      <w:r w:rsidR="00394F59">
        <w:rPr>
          <w:rFonts w:ascii="Times New Roman" w:hAnsi="Times New Roman" w:cs="Times New Roman"/>
          <w:sz w:val="24"/>
          <w:szCs w:val="24"/>
        </w:rPr>
        <w:t>), and Rs.100/- per dwelling unit for Hostels (</w:t>
      </w:r>
      <w:proofErr w:type="spellStart"/>
      <w:r w:rsidR="00394F59">
        <w:rPr>
          <w:rFonts w:ascii="Times New Roman" w:hAnsi="Times New Roman" w:cs="Times New Roman"/>
          <w:sz w:val="24"/>
          <w:szCs w:val="24"/>
        </w:rPr>
        <w:t>multi-storeyed</w:t>
      </w:r>
      <w:proofErr w:type="spellEnd"/>
      <w:r w:rsidR="00394F59">
        <w:rPr>
          <w:rFonts w:ascii="Times New Roman" w:hAnsi="Times New Roman" w:cs="Times New Roman"/>
          <w:sz w:val="24"/>
          <w:szCs w:val="24"/>
        </w:rPr>
        <w:t>) and Dormitory (Multi-</w:t>
      </w:r>
      <w:proofErr w:type="spellStart"/>
      <w:r w:rsidR="00394F59">
        <w:rPr>
          <w:rFonts w:ascii="Times New Roman" w:hAnsi="Times New Roman" w:cs="Times New Roman"/>
          <w:sz w:val="24"/>
          <w:szCs w:val="24"/>
        </w:rPr>
        <w:t>storeyed</w:t>
      </w:r>
      <w:proofErr w:type="spellEnd"/>
      <w:r w:rsidR="00394F59">
        <w:rPr>
          <w:rFonts w:ascii="Times New Roman" w:hAnsi="Times New Roman" w:cs="Times New Roman"/>
          <w:sz w:val="24"/>
          <w:szCs w:val="24"/>
        </w:rPr>
        <w:t>) may be allowed.</w:t>
      </w:r>
    </w:p>
    <w:p w:rsidR="00394F59" w:rsidRDefault="00394F59" w:rsidP="00E37A1F">
      <w:pPr>
        <w:tabs>
          <w:tab w:val="left" w:pos="8160"/>
        </w:tabs>
        <w:spacing w:after="0" w:line="240" w:lineRule="auto"/>
        <w:rPr>
          <w:rFonts w:ascii="Times New Roman" w:hAnsi="Times New Roman" w:cs="Times New Roman"/>
          <w:sz w:val="24"/>
          <w:szCs w:val="24"/>
        </w:rPr>
      </w:pPr>
    </w:p>
    <w:p w:rsidR="00394F59" w:rsidRDefault="001C1436" w:rsidP="001C1436">
      <w:pPr>
        <w:tabs>
          <w:tab w:val="left" w:pos="8160"/>
        </w:tabs>
        <w:spacing w:after="0" w:line="240" w:lineRule="auto"/>
        <w:ind w:left="1080" w:hanging="1080"/>
        <w:rPr>
          <w:rFonts w:ascii="Times New Roman" w:hAnsi="Times New Roman" w:cs="Times New Roman"/>
          <w:sz w:val="24"/>
          <w:szCs w:val="24"/>
        </w:rPr>
      </w:pPr>
      <w:r>
        <w:rPr>
          <w:rFonts w:ascii="Times New Roman" w:hAnsi="Times New Roman" w:cs="Times New Roman"/>
          <w:b/>
          <w:sz w:val="24"/>
          <w:szCs w:val="24"/>
        </w:rPr>
        <w:t xml:space="preserve">       </w:t>
      </w:r>
      <w:r w:rsidR="00394F59" w:rsidRPr="001C1436">
        <w:rPr>
          <w:rFonts w:ascii="Times New Roman" w:hAnsi="Times New Roman" w:cs="Times New Roman"/>
          <w:b/>
          <w:sz w:val="24"/>
          <w:szCs w:val="24"/>
        </w:rPr>
        <w:t>(b)</w:t>
      </w:r>
      <w:r w:rsidR="00394F59">
        <w:rPr>
          <w:rFonts w:ascii="Times New Roman" w:hAnsi="Times New Roman" w:cs="Times New Roman"/>
          <w:sz w:val="24"/>
          <w:szCs w:val="24"/>
        </w:rPr>
        <w:t xml:space="preserve"> </w:t>
      </w:r>
      <w:r>
        <w:rPr>
          <w:rFonts w:ascii="Times New Roman" w:hAnsi="Times New Roman" w:cs="Times New Roman"/>
          <w:sz w:val="24"/>
          <w:szCs w:val="24"/>
        </w:rPr>
        <w:t xml:space="preserve">     </w:t>
      </w:r>
      <w:r w:rsidR="00394F59">
        <w:rPr>
          <w:rFonts w:ascii="Times New Roman" w:hAnsi="Times New Roman" w:cs="Times New Roman"/>
          <w:sz w:val="24"/>
          <w:szCs w:val="24"/>
        </w:rPr>
        <w:t xml:space="preserve">Where the cost of land and its development is more </w:t>
      </w:r>
      <w:r w:rsidR="00C54057">
        <w:rPr>
          <w:rFonts w:ascii="Times New Roman" w:hAnsi="Times New Roman" w:cs="Times New Roman"/>
          <w:sz w:val="24"/>
          <w:szCs w:val="24"/>
        </w:rPr>
        <w:t>than</w:t>
      </w:r>
      <w:r w:rsidR="00394F59">
        <w:rPr>
          <w:rFonts w:ascii="Times New Roman" w:hAnsi="Times New Roman" w:cs="Times New Roman"/>
          <w:sz w:val="24"/>
          <w:szCs w:val="24"/>
        </w:rPr>
        <w:t xml:space="preserve"> </w:t>
      </w:r>
      <w:proofErr w:type="spellStart"/>
      <w:r w:rsidR="00394F59">
        <w:rPr>
          <w:rFonts w:ascii="Times New Roman" w:hAnsi="Times New Roman" w:cs="Times New Roman"/>
          <w:sz w:val="24"/>
          <w:szCs w:val="24"/>
        </w:rPr>
        <w:t>Rs</w:t>
      </w:r>
      <w:proofErr w:type="spellEnd"/>
      <w:r w:rsidR="00394F59">
        <w:rPr>
          <w:rFonts w:ascii="Times New Roman" w:hAnsi="Times New Roman" w:cs="Times New Roman"/>
          <w:sz w:val="24"/>
          <w:szCs w:val="24"/>
        </w:rPr>
        <w:t xml:space="preserve">. 15/- per </w:t>
      </w:r>
      <w:proofErr w:type="spellStart"/>
      <w:r w:rsidR="00394F59">
        <w:rPr>
          <w:rFonts w:ascii="Times New Roman" w:hAnsi="Times New Roman" w:cs="Times New Roman"/>
          <w:sz w:val="24"/>
          <w:szCs w:val="24"/>
        </w:rPr>
        <w:t>sq.m</w:t>
      </w:r>
      <w:proofErr w:type="spellEnd"/>
      <w:r w:rsidR="00394F59">
        <w:rPr>
          <w:rFonts w:ascii="Times New Roman" w:hAnsi="Times New Roman" w:cs="Times New Roman"/>
          <w:sz w:val="24"/>
          <w:szCs w:val="24"/>
        </w:rPr>
        <w:t xml:space="preserve">. </w:t>
      </w:r>
      <w:proofErr w:type="gramStart"/>
      <w:r w:rsidR="00394F59">
        <w:rPr>
          <w:rFonts w:ascii="Times New Roman" w:hAnsi="Times New Roman" w:cs="Times New Roman"/>
          <w:sz w:val="24"/>
          <w:szCs w:val="24"/>
        </w:rPr>
        <w:t>an</w:t>
      </w:r>
      <w:proofErr w:type="gramEnd"/>
      <w:r w:rsidR="00394F59">
        <w:rPr>
          <w:rFonts w:ascii="Times New Roman" w:hAnsi="Times New Roman" w:cs="Times New Roman"/>
          <w:sz w:val="24"/>
          <w:szCs w:val="24"/>
        </w:rPr>
        <w:t xml:space="preserve"> extra amount of Rs.400/- per dwelling unit for small two- roomed houses (Double and multi </w:t>
      </w:r>
      <w:proofErr w:type="spellStart"/>
      <w:r w:rsidR="00394F59">
        <w:rPr>
          <w:rFonts w:ascii="Times New Roman" w:hAnsi="Times New Roman" w:cs="Times New Roman"/>
          <w:sz w:val="24"/>
          <w:szCs w:val="24"/>
        </w:rPr>
        <w:t>storeyed</w:t>
      </w:r>
      <w:proofErr w:type="spellEnd"/>
      <w:r w:rsidR="00394F59">
        <w:rPr>
          <w:rFonts w:ascii="Times New Roman" w:hAnsi="Times New Roman" w:cs="Times New Roman"/>
          <w:sz w:val="24"/>
          <w:szCs w:val="24"/>
        </w:rPr>
        <w:t xml:space="preserve">), and Regular two-roomed house (double- and Multi </w:t>
      </w:r>
      <w:proofErr w:type="spellStart"/>
      <w:r w:rsidR="00394F59">
        <w:rPr>
          <w:rFonts w:ascii="Times New Roman" w:hAnsi="Times New Roman" w:cs="Times New Roman"/>
          <w:sz w:val="24"/>
          <w:szCs w:val="24"/>
        </w:rPr>
        <w:t>storeyed</w:t>
      </w:r>
      <w:proofErr w:type="spellEnd"/>
      <w:r w:rsidR="00394F59">
        <w:rPr>
          <w:rFonts w:ascii="Times New Roman" w:hAnsi="Times New Roman" w:cs="Times New Roman"/>
          <w:sz w:val="24"/>
          <w:szCs w:val="24"/>
        </w:rPr>
        <w:t xml:space="preserve">), and </w:t>
      </w:r>
      <w:proofErr w:type="spellStart"/>
      <w:r w:rsidR="00394F59">
        <w:rPr>
          <w:rFonts w:ascii="Times New Roman" w:hAnsi="Times New Roman" w:cs="Times New Roman"/>
          <w:sz w:val="24"/>
          <w:szCs w:val="24"/>
        </w:rPr>
        <w:t>Rs</w:t>
      </w:r>
      <w:proofErr w:type="spellEnd"/>
      <w:r w:rsidR="00394F59">
        <w:rPr>
          <w:rFonts w:ascii="Times New Roman" w:hAnsi="Times New Roman" w:cs="Times New Roman"/>
          <w:sz w:val="24"/>
          <w:szCs w:val="24"/>
        </w:rPr>
        <w:t xml:space="preserve">. 200/- per dwelling unit for Hostels (Multi- </w:t>
      </w:r>
      <w:proofErr w:type="spellStart"/>
      <w:r w:rsidR="00394F59">
        <w:rPr>
          <w:rFonts w:ascii="Times New Roman" w:hAnsi="Times New Roman" w:cs="Times New Roman"/>
          <w:sz w:val="24"/>
          <w:szCs w:val="24"/>
        </w:rPr>
        <w:t>storeyed</w:t>
      </w:r>
      <w:proofErr w:type="spellEnd"/>
      <w:r w:rsidR="00394F59">
        <w:rPr>
          <w:rFonts w:ascii="Times New Roman" w:hAnsi="Times New Roman" w:cs="Times New Roman"/>
          <w:sz w:val="24"/>
          <w:szCs w:val="24"/>
        </w:rPr>
        <w:t xml:space="preserve">) and </w:t>
      </w:r>
      <w:r w:rsidR="00AE6BD6">
        <w:rPr>
          <w:rFonts w:ascii="Times New Roman" w:hAnsi="Times New Roman" w:cs="Times New Roman"/>
          <w:sz w:val="24"/>
          <w:szCs w:val="24"/>
        </w:rPr>
        <w:t>D</w:t>
      </w:r>
      <w:r w:rsidR="00394F59">
        <w:rPr>
          <w:rFonts w:ascii="Times New Roman" w:hAnsi="Times New Roman" w:cs="Times New Roman"/>
          <w:sz w:val="24"/>
          <w:szCs w:val="24"/>
        </w:rPr>
        <w:t>ormitory</w:t>
      </w:r>
      <w:r w:rsidR="00C54057">
        <w:rPr>
          <w:rFonts w:ascii="Times New Roman" w:hAnsi="Times New Roman" w:cs="Times New Roman"/>
          <w:sz w:val="24"/>
          <w:szCs w:val="24"/>
        </w:rPr>
        <w:t xml:space="preserve"> </w:t>
      </w:r>
      <w:r w:rsidR="00394F59">
        <w:rPr>
          <w:rFonts w:ascii="Times New Roman" w:hAnsi="Times New Roman" w:cs="Times New Roman"/>
          <w:sz w:val="24"/>
          <w:szCs w:val="24"/>
        </w:rPr>
        <w:t xml:space="preserve">(Multi- </w:t>
      </w:r>
      <w:proofErr w:type="spellStart"/>
      <w:r w:rsidR="00394F59">
        <w:rPr>
          <w:rFonts w:ascii="Times New Roman" w:hAnsi="Times New Roman" w:cs="Times New Roman"/>
          <w:sz w:val="24"/>
          <w:szCs w:val="24"/>
        </w:rPr>
        <w:t>storeyed</w:t>
      </w:r>
      <w:proofErr w:type="spellEnd"/>
      <w:r w:rsidR="00394F59">
        <w:rPr>
          <w:rFonts w:ascii="Times New Roman" w:hAnsi="Times New Roman" w:cs="Times New Roman"/>
          <w:sz w:val="24"/>
          <w:szCs w:val="24"/>
        </w:rPr>
        <w:t>) maybe allowed.</w:t>
      </w:r>
    </w:p>
    <w:p w:rsidR="00394F59" w:rsidRDefault="00394F59" w:rsidP="00E37A1F">
      <w:pPr>
        <w:tabs>
          <w:tab w:val="left" w:pos="8160"/>
        </w:tabs>
        <w:spacing w:after="0" w:line="240" w:lineRule="auto"/>
        <w:rPr>
          <w:rFonts w:ascii="Times New Roman" w:hAnsi="Times New Roman" w:cs="Times New Roman"/>
          <w:sz w:val="24"/>
          <w:szCs w:val="24"/>
        </w:rPr>
      </w:pPr>
    </w:p>
    <w:p w:rsidR="00867627" w:rsidRDefault="00867627" w:rsidP="001C1436">
      <w:pPr>
        <w:tabs>
          <w:tab w:val="left" w:pos="8160"/>
        </w:tabs>
        <w:spacing w:after="0" w:line="240" w:lineRule="auto"/>
        <w:ind w:left="1080" w:hanging="1080"/>
        <w:rPr>
          <w:rFonts w:ascii="Times New Roman" w:hAnsi="Times New Roman" w:cs="Times New Roman"/>
          <w:sz w:val="24"/>
          <w:szCs w:val="24"/>
        </w:rPr>
      </w:pPr>
      <w:r w:rsidRPr="005C2858">
        <w:rPr>
          <w:rFonts w:ascii="Times New Roman" w:hAnsi="Times New Roman" w:cs="Times New Roman"/>
          <w:b/>
          <w:color w:val="00B0F0"/>
          <w:sz w:val="24"/>
          <w:szCs w:val="24"/>
          <w:u w:val="single"/>
        </w:rPr>
        <w:t>Note</w:t>
      </w:r>
      <w:proofErr w:type="gramStart"/>
      <w:r w:rsidRPr="005C2858">
        <w:rPr>
          <w:rFonts w:ascii="Times New Roman" w:hAnsi="Times New Roman" w:cs="Times New Roman"/>
          <w:b/>
          <w:color w:val="00B0F0"/>
          <w:sz w:val="24"/>
          <w:szCs w:val="24"/>
          <w:u w:val="single"/>
        </w:rPr>
        <w:t>:-</w:t>
      </w:r>
      <w:proofErr w:type="gramEnd"/>
      <w:r>
        <w:rPr>
          <w:rFonts w:ascii="Times New Roman" w:hAnsi="Times New Roman" w:cs="Times New Roman"/>
          <w:sz w:val="24"/>
          <w:szCs w:val="24"/>
        </w:rPr>
        <w:t xml:space="preserve"> </w:t>
      </w:r>
      <w:r w:rsidR="001C1436">
        <w:rPr>
          <w:rFonts w:ascii="Times New Roman" w:hAnsi="Times New Roman" w:cs="Times New Roman"/>
          <w:sz w:val="24"/>
          <w:szCs w:val="24"/>
        </w:rPr>
        <w:t xml:space="preserve">       </w:t>
      </w:r>
      <w:r>
        <w:rPr>
          <w:rFonts w:ascii="Times New Roman" w:hAnsi="Times New Roman" w:cs="Times New Roman"/>
          <w:sz w:val="24"/>
          <w:szCs w:val="24"/>
        </w:rPr>
        <w:t xml:space="preserve">No extra assistance will be allowed for open developed plot. Where the cost of open </w:t>
      </w:r>
      <w:r w:rsidR="001C1436">
        <w:rPr>
          <w:rFonts w:ascii="Times New Roman" w:hAnsi="Times New Roman" w:cs="Times New Roman"/>
          <w:sz w:val="24"/>
          <w:szCs w:val="24"/>
        </w:rPr>
        <w:t xml:space="preserve">  </w:t>
      </w:r>
      <w:r>
        <w:rPr>
          <w:rFonts w:ascii="Times New Roman" w:hAnsi="Times New Roman" w:cs="Times New Roman"/>
          <w:sz w:val="24"/>
          <w:szCs w:val="24"/>
        </w:rPr>
        <w:t xml:space="preserve">developed plot is high, the size of the plot should be reduced </w:t>
      </w:r>
      <w:proofErr w:type="gramStart"/>
      <w:r>
        <w:rPr>
          <w:rFonts w:ascii="Times New Roman" w:hAnsi="Times New Roman" w:cs="Times New Roman"/>
          <w:sz w:val="24"/>
          <w:szCs w:val="24"/>
        </w:rPr>
        <w:t xml:space="preserve">to 225 </w:t>
      </w:r>
      <w:proofErr w:type="spellStart"/>
      <w:r>
        <w:rPr>
          <w:rFonts w:ascii="Times New Roman" w:hAnsi="Times New Roman" w:cs="Times New Roman"/>
          <w:sz w:val="24"/>
          <w:szCs w:val="24"/>
        </w:rPr>
        <w:t>sq.ft</w:t>
      </w:r>
      <w:proofErr w:type="spellEnd"/>
      <w:proofErr w:type="gramEnd"/>
      <w:r>
        <w:rPr>
          <w:rFonts w:ascii="Times New Roman" w:hAnsi="Times New Roman" w:cs="Times New Roman"/>
          <w:sz w:val="24"/>
          <w:szCs w:val="24"/>
        </w:rPr>
        <w:t>.</w:t>
      </w:r>
    </w:p>
    <w:p w:rsidR="00867627" w:rsidRDefault="00867627" w:rsidP="00E37A1F">
      <w:pPr>
        <w:tabs>
          <w:tab w:val="left" w:pos="8160"/>
        </w:tabs>
        <w:spacing w:after="0" w:line="240" w:lineRule="auto"/>
        <w:rPr>
          <w:rFonts w:ascii="Times New Roman" w:hAnsi="Times New Roman" w:cs="Times New Roman"/>
          <w:sz w:val="24"/>
          <w:szCs w:val="24"/>
        </w:rPr>
      </w:pPr>
    </w:p>
    <w:p w:rsidR="00867627" w:rsidRDefault="00867627" w:rsidP="001C1436">
      <w:pPr>
        <w:tabs>
          <w:tab w:val="left" w:pos="1080"/>
          <w:tab w:val="left" w:pos="8160"/>
        </w:tabs>
        <w:spacing w:after="0" w:line="240" w:lineRule="auto"/>
        <w:rPr>
          <w:rFonts w:ascii="Times New Roman" w:hAnsi="Times New Roman" w:cs="Times New Roman"/>
          <w:sz w:val="24"/>
          <w:szCs w:val="24"/>
        </w:rPr>
      </w:pPr>
      <w:r w:rsidRPr="001C1436">
        <w:rPr>
          <w:rFonts w:ascii="Times New Roman" w:hAnsi="Times New Roman" w:cs="Times New Roman"/>
          <w:b/>
          <w:sz w:val="24"/>
          <w:szCs w:val="24"/>
        </w:rPr>
        <w:t>(ii)</w:t>
      </w:r>
      <w:r>
        <w:rPr>
          <w:rFonts w:ascii="Times New Roman" w:hAnsi="Times New Roman" w:cs="Times New Roman"/>
          <w:sz w:val="24"/>
          <w:szCs w:val="24"/>
        </w:rPr>
        <w:t xml:space="preserve"> </w:t>
      </w:r>
      <w:r w:rsidR="001C1436">
        <w:rPr>
          <w:rFonts w:ascii="Times New Roman" w:hAnsi="Times New Roman" w:cs="Times New Roman"/>
          <w:sz w:val="24"/>
          <w:szCs w:val="24"/>
        </w:rPr>
        <w:t xml:space="preserve">             </w:t>
      </w:r>
      <w:r>
        <w:rPr>
          <w:rFonts w:ascii="Times New Roman" w:hAnsi="Times New Roman" w:cs="Times New Roman"/>
          <w:sz w:val="24"/>
          <w:szCs w:val="24"/>
        </w:rPr>
        <w:t xml:space="preserve">For stronger foundations in certain </w:t>
      </w:r>
      <w:r w:rsidR="00742806">
        <w:rPr>
          <w:rFonts w:ascii="Times New Roman" w:hAnsi="Times New Roman" w:cs="Times New Roman"/>
          <w:sz w:val="24"/>
          <w:szCs w:val="24"/>
        </w:rPr>
        <w:t>soils</w:t>
      </w:r>
      <w:r>
        <w:rPr>
          <w:rFonts w:ascii="Times New Roman" w:hAnsi="Times New Roman" w:cs="Times New Roman"/>
          <w:sz w:val="24"/>
          <w:szCs w:val="24"/>
        </w:rPr>
        <w:t xml:space="preserve"> etc. at all places:-</w:t>
      </w:r>
    </w:p>
    <w:p w:rsidR="00867627" w:rsidRDefault="001C1436" w:rsidP="001C1436">
      <w:pPr>
        <w:tabs>
          <w:tab w:val="left" w:pos="810"/>
          <w:tab w:val="left" w:pos="816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 xml:space="preserve">                  </w:t>
      </w:r>
      <w:r w:rsidR="00A13325">
        <w:rPr>
          <w:rFonts w:ascii="Times New Roman" w:hAnsi="Times New Roman" w:cs="Times New Roman"/>
          <w:sz w:val="24"/>
          <w:szCs w:val="24"/>
        </w:rPr>
        <w:t>For construction in bla</w:t>
      </w:r>
      <w:r w:rsidR="00867627">
        <w:rPr>
          <w:rFonts w:ascii="Times New Roman" w:hAnsi="Times New Roman" w:cs="Times New Roman"/>
          <w:sz w:val="24"/>
          <w:szCs w:val="24"/>
        </w:rPr>
        <w:t>ck cotton soil, or reclaimed or hill area</w:t>
      </w:r>
      <w:r w:rsidR="00A13325">
        <w:rPr>
          <w:rFonts w:ascii="Times New Roman" w:hAnsi="Times New Roman" w:cs="Times New Roman"/>
          <w:sz w:val="24"/>
          <w:szCs w:val="24"/>
        </w:rPr>
        <w:t>s</w:t>
      </w:r>
      <w:r w:rsidR="00867627">
        <w:rPr>
          <w:rFonts w:ascii="Times New Roman" w:hAnsi="Times New Roman" w:cs="Times New Roman"/>
          <w:sz w:val="24"/>
          <w:szCs w:val="24"/>
        </w:rPr>
        <w:t xml:space="preserve"> necessitating deeper and stronger foundations etc., or higher transport cost etc., </w:t>
      </w:r>
      <w:proofErr w:type="spellStart"/>
      <w:r w:rsidR="00867627">
        <w:rPr>
          <w:rFonts w:ascii="Times New Roman" w:hAnsi="Times New Roman" w:cs="Times New Roman"/>
          <w:sz w:val="24"/>
          <w:szCs w:val="24"/>
        </w:rPr>
        <w:t>Rs</w:t>
      </w:r>
      <w:proofErr w:type="spellEnd"/>
      <w:r w:rsidR="00867627">
        <w:rPr>
          <w:rFonts w:ascii="Times New Roman" w:hAnsi="Times New Roman" w:cs="Times New Roman"/>
          <w:sz w:val="24"/>
          <w:szCs w:val="24"/>
        </w:rPr>
        <w:t>. 550/-extra per house may be allowed for small two-roomed house</w:t>
      </w:r>
      <w:r w:rsidR="00A13325">
        <w:rPr>
          <w:rFonts w:ascii="Times New Roman" w:hAnsi="Times New Roman" w:cs="Times New Roman"/>
          <w:sz w:val="24"/>
          <w:szCs w:val="24"/>
        </w:rPr>
        <w:t xml:space="preserve"> </w:t>
      </w:r>
      <w:r w:rsidR="00867627">
        <w:rPr>
          <w:rFonts w:ascii="Times New Roman" w:hAnsi="Times New Roman" w:cs="Times New Roman"/>
          <w:sz w:val="24"/>
          <w:szCs w:val="24"/>
        </w:rPr>
        <w:t xml:space="preserve">(Double and Multi </w:t>
      </w:r>
      <w:proofErr w:type="spellStart"/>
      <w:r w:rsidR="00867627">
        <w:rPr>
          <w:rFonts w:ascii="Times New Roman" w:hAnsi="Times New Roman" w:cs="Times New Roman"/>
          <w:sz w:val="24"/>
          <w:szCs w:val="24"/>
        </w:rPr>
        <w:lastRenderedPageBreak/>
        <w:t>storeyed</w:t>
      </w:r>
      <w:proofErr w:type="spellEnd"/>
      <w:r w:rsidR="00867627">
        <w:rPr>
          <w:rFonts w:ascii="Times New Roman" w:hAnsi="Times New Roman" w:cs="Times New Roman"/>
          <w:sz w:val="24"/>
          <w:szCs w:val="24"/>
        </w:rPr>
        <w:t xml:space="preserve">), Regular two- roomed house (Double- and Multi </w:t>
      </w:r>
      <w:proofErr w:type="spellStart"/>
      <w:r w:rsidR="00867627">
        <w:rPr>
          <w:rFonts w:ascii="Times New Roman" w:hAnsi="Times New Roman" w:cs="Times New Roman"/>
          <w:sz w:val="24"/>
          <w:szCs w:val="24"/>
        </w:rPr>
        <w:t>storeyed</w:t>
      </w:r>
      <w:proofErr w:type="spellEnd"/>
      <w:r w:rsidR="00867627">
        <w:rPr>
          <w:rFonts w:ascii="Times New Roman" w:hAnsi="Times New Roman" w:cs="Times New Roman"/>
          <w:sz w:val="24"/>
          <w:szCs w:val="24"/>
        </w:rPr>
        <w:t xml:space="preserve">), Hostel (Multi </w:t>
      </w:r>
      <w:proofErr w:type="spellStart"/>
      <w:r w:rsidR="00867627">
        <w:rPr>
          <w:rFonts w:ascii="Times New Roman" w:hAnsi="Times New Roman" w:cs="Times New Roman"/>
          <w:sz w:val="24"/>
          <w:szCs w:val="24"/>
        </w:rPr>
        <w:t>storeyed</w:t>
      </w:r>
      <w:proofErr w:type="spellEnd"/>
      <w:r w:rsidR="00867627">
        <w:rPr>
          <w:rFonts w:ascii="Times New Roman" w:hAnsi="Times New Roman" w:cs="Times New Roman"/>
          <w:sz w:val="24"/>
          <w:szCs w:val="24"/>
        </w:rPr>
        <w:t xml:space="preserve">), and </w:t>
      </w:r>
      <w:r w:rsidR="00A13325">
        <w:rPr>
          <w:rFonts w:ascii="Times New Roman" w:hAnsi="Times New Roman" w:cs="Times New Roman"/>
          <w:sz w:val="24"/>
          <w:szCs w:val="24"/>
        </w:rPr>
        <w:t>Dormitory</w:t>
      </w:r>
      <w:r w:rsidR="00867627">
        <w:rPr>
          <w:rFonts w:ascii="Times New Roman" w:hAnsi="Times New Roman" w:cs="Times New Roman"/>
          <w:sz w:val="24"/>
          <w:szCs w:val="24"/>
        </w:rPr>
        <w:t xml:space="preserve"> (Multi </w:t>
      </w:r>
      <w:proofErr w:type="spellStart"/>
      <w:r w:rsidR="00867627">
        <w:rPr>
          <w:rFonts w:ascii="Times New Roman" w:hAnsi="Times New Roman" w:cs="Times New Roman"/>
          <w:sz w:val="24"/>
          <w:szCs w:val="24"/>
        </w:rPr>
        <w:t>storeyed</w:t>
      </w:r>
      <w:proofErr w:type="spellEnd"/>
      <w:r w:rsidR="00867627">
        <w:rPr>
          <w:rFonts w:ascii="Times New Roman" w:hAnsi="Times New Roman" w:cs="Times New Roman"/>
          <w:sz w:val="24"/>
          <w:szCs w:val="24"/>
        </w:rPr>
        <w:t xml:space="preserve">). </w:t>
      </w:r>
    </w:p>
    <w:p w:rsidR="00A13325" w:rsidRDefault="00A13325" w:rsidP="00E37A1F">
      <w:pPr>
        <w:tabs>
          <w:tab w:val="left" w:pos="8160"/>
        </w:tabs>
        <w:spacing w:after="0" w:line="240" w:lineRule="auto"/>
        <w:rPr>
          <w:rFonts w:ascii="Times New Roman" w:hAnsi="Times New Roman" w:cs="Times New Roman"/>
          <w:sz w:val="24"/>
          <w:szCs w:val="24"/>
        </w:rPr>
      </w:pPr>
    </w:p>
    <w:p w:rsidR="00867627" w:rsidRDefault="00867627" w:rsidP="00F70FBD">
      <w:pPr>
        <w:tabs>
          <w:tab w:val="left" w:pos="8160"/>
        </w:tabs>
        <w:spacing w:after="0"/>
        <w:jc w:val="both"/>
        <w:rPr>
          <w:rFonts w:ascii="Times New Roman" w:hAnsi="Times New Roman" w:cs="Times New Roman"/>
          <w:sz w:val="24"/>
          <w:szCs w:val="24"/>
        </w:rPr>
      </w:pPr>
      <w:r w:rsidRPr="005C2858">
        <w:rPr>
          <w:rFonts w:ascii="Times New Roman" w:hAnsi="Times New Roman" w:cs="Times New Roman"/>
          <w:b/>
          <w:sz w:val="24"/>
          <w:szCs w:val="24"/>
        </w:rPr>
        <w:t>(iii)</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r>
        <w:rPr>
          <w:rFonts w:ascii="Times New Roman" w:hAnsi="Times New Roman" w:cs="Times New Roman"/>
          <w:sz w:val="24"/>
          <w:szCs w:val="24"/>
        </w:rPr>
        <w:t>For Framed Structures.</w:t>
      </w:r>
    </w:p>
    <w:p w:rsidR="00867627" w:rsidRDefault="00867627" w:rsidP="00F70FBD">
      <w:pPr>
        <w:tabs>
          <w:tab w:val="left" w:pos="8160"/>
        </w:tabs>
        <w:spacing w:after="0"/>
        <w:jc w:val="both"/>
        <w:rPr>
          <w:rFonts w:ascii="Times New Roman" w:hAnsi="Times New Roman" w:cs="Times New Roman"/>
          <w:sz w:val="24"/>
          <w:szCs w:val="24"/>
        </w:rPr>
      </w:pPr>
      <w:r w:rsidRPr="005C2858">
        <w:rPr>
          <w:rFonts w:ascii="Times New Roman" w:hAnsi="Times New Roman" w:cs="Times New Roman"/>
          <w:b/>
          <w:sz w:val="24"/>
          <w:szCs w:val="24"/>
        </w:rPr>
        <w:t>(a)</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r>
        <w:rPr>
          <w:rFonts w:ascii="Times New Roman" w:hAnsi="Times New Roman" w:cs="Times New Roman"/>
          <w:sz w:val="24"/>
          <w:szCs w:val="24"/>
        </w:rPr>
        <w:t>Places other than Bombay &amp; Calcutta</w:t>
      </w:r>
    </w:p>
    <w:p w:rsidR="00867627" w:rsidRDefault="00867627" w:rsidP="005C2858">
      <w:pPr>
        <w:tabs>
          <w:tab w:val="left" w:pos="8160"/>
        </w:tabs>
        <w:spacing w:after="0"/>
        <w:ind w:left="810" w:hanging="810"/>
        <w:jc w:val="both"/>
        <w:rPr>
          <w:rFonts w:ascii="Times New Roman" w:hAnsi="Times New Roman" w:cs="Times New Roman"/>
          <w:sz w:val="24"/>
          <w:szCs w:val="24"/>
        </w:rPr>
      </w:pPr>
      <w:r w:rsidRPr="005C2858">
        <w:rPr>
          <w:rFonts w:ascii="Times New Roman" w:hAnsi="Times New Roman" w:cs="Times New Roman"/>
          <w:b/>
          <w:sz w:val="24"/>
          <w:szCs w:val="24"/>
        </w:rPr>
        <w:t>(</w:t>
      </w:r>
      <w:proofErr w:type="spellStart"/>
      <w:r w:rsidRPr="005C2858">
        <w:rPr>
          <w:rFonts w:ascii="Times New Roman" w:hAnsi="Times New Roman" w:cs="Times New Roman"/>
          <w:b/>
          <w:sz w:val="24"/>
          <w:szCs w:val="24"/>
        </w:rPr>
        <w:t>i</w:t>
      </w:r>
      <w:proofErr w:type="spellEnd"/>
      <w:r w:rsidRPr="005C2858">
        <w:rPr>
          <w:rFonts w:ascii="Times New Roman" w:hAnsi="Times New Roman" w:cs="Times New Roman"/>
          <w:b/>
          <w:sz w:val="24"/>
          <w:szCs w:val="24"/>
        </w:rPr>
        <w:t>)</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1000/- extra per house may be allowed for small two-roomed house (Multi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867627" w:rsidRDefault="00867627" w:rsidP="005C2858">
      <w:pPr>
        <w:tabs>
          <w:tab w:val="left" w:pos="8160"/>
        </w:tabs>
        <w:spacing w:after="0"/>
        <w:ind w:left="810" w:hanging="810"/>
        <w:jc w:val="both"/>
        <w:rPr>
          <w:rFonts w:ascii="Times New Roman" w:hAnsi="Times New Roman" w:cs="Times New Roman"/>
          <w:sz w:val="24"/>
          <w:szCs w:val="24"/>
        </w:rPr>
      </w:pPr>
      <w:r w:rsidRPr="005C2858">
        <w:rPr>
          <w:rFonts w:ascii="Times New Roman" w:hAnsi="Times New Roman" w:cs="Times New Roman"/>
          <w:b/>
          <w:sz w:val="24"/>
          <w:szCs w:val="24"/>
        </w:rPr>
        <w:t>(ii)</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750/- extra per dwelling unit may be allowed for Hostels (</w:t>
      </w:r>
      <w:proofErr w:type="gramStart"/>
      <w:r>
        <w:rPr>
          <w:rFonts w:ascii="Times New Roman" w:hAnsi="Times New Roman" w:cs="Times New Roman"/>
          <w:sz w:val="24"/>
          <w:szCs w:val="24"/>
        </w:rPr>
        <w:t xml:space="preserve">multi  </w:t>
      </w:r>
      <w:proofErr w:type="spellStart"/>
      <w:r>
        <w:rPr>
          <w:rFonts w:ascii="Times New Roman" w:hAnsi="Times New Roman" w:cs="Times New Roman"/>
          <w:sz w:val="24"/>
          <w:szCs w:val="24"/>
        </w:rPr>
        <w:t>storeyed</w:t>
      </w:r>
      <w:proofErr w:type="spellEnd"/>
      <w:proofErr w:type="gramEnd"/>
      <w:r>
        <w:rPr>
          <w:rFonts w:ascii="Times New Roman" w:hAnsi="Times New Roman" w:cs="Times New Roman"/>
          <w:sz w:val="24"/>
          <w:szCs w:val="24"/>
        </w:rPr>
        <w:t xml:space="preserve">) and Dormitory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867627" w:rsidRDefault="00867627" w:rsidP="00F70FBD">
      <w:pPr>
        <w:tabs>
          <w:tab w:val="left" w:pos="8160"/>
        </w:tabs>
        <w:spacing w:after="0"/>
        <w:jc w:val="both"/>
        <w:rPr>
          <w:rFonts w:ascii="Times New Roman" w:hAnsi="Times New Roman" w:cs="Times New Roman"/>
          <w:sz w:val="24"/>
          <w:szCs w:val="24"/>
        </w:rPr>
      </w:pPr>
      <w:r w:rsidRPr="005C2858">
        <w:rPr>
          <w:rFonts w:ascii="Times New Roman" w:hAnsi="Times New Roman" w:cs="Times New Roman"/>
          <w:b/>
          <w:sz w:val="24"/>
          <w:szCs w:val="24"/>
        </w:rPr>
        <w:t>(b)</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r>
        <w:rPr>
          <w:rFonts w:ascii="Times New Roman" w:hAnsi="Times New Roman" w:cs="Times New Roman"/>
          <w:sz w:val="24"/>
          <w:szCs w:val="24"/>
        </w:rPr>
        <w:t>Bombay &amp; Calcutta</w:t>
      </w:r>
    </w:p>
    <w:p w:rsidR="00867627" w:rsidRDefault="005C2858" w:rsidP="005C2858">
      <w:pPr>
        <w:tabs>
          <w:tab w:val="left" w:pos="8160"/>
        </w:tabs>
        <w:spacing w:after="0" w:line="24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             </w:t>
      </w:r>
      <w:r w:rsidR="00867627">
        <w:rPr>
          <w:rFonts w:ascii="Times New Roman" w:hAnsi="Times New Roman" w:cs="Times New Roman"/>
          <w:sz w:val="24"/>
          <w:szCs w:val="24"/>
        </w:rPr>
        <w:t>No extra assistance on this account is allowed for Bombay, as the overall ceiling costs prescribed are already for framed construction.</w:t>
      </w:r>
    </w:p>
    <w:p w:rsidR="005C2858" w:rsidRDefault="005C2858" w:rsidP="005C2858">
      <w:pPr>
        <w:tabs>
          <w:tab w:val="left" w:pos="8160"/>
        </w:tabs>
        <w:spacing w:after="0" w:line="240" w:lineRule="auto"/>
        <w:ind w:left="810" w:hanging="810"/>
        <w:jc w:val="both"/>
        <w:rPr>
          <w:rFonts w:ascii="Times New Roman" w:hAnsi="Times New Roman" w:cs="Times New Roman"/>
          <w:sz w:val="24"/>
          <w:szCs w:val="24"/>
        </w:rPr>
      </w:pPr>
    </w:p>
    <w:p w:rsidR="00867627" w:rsidRDefault="00867627" w:rsidP="005C2858">
      <w:pPr>
        <w:tabs>
          <w:tab w:val="left" w:pos="8160"/>
        </w:tabs>
        <w:spacing w:after="0" w:line="24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r>
        <w:rPr>
          <w:rFonts w:ascii="Times New Roman" w:hAnsi="Times New Roman" w:cs="Times New Roman"/>
          <w:sz w:val="24"/>
          <w:szCs w:val="24"/>
        </w:rPr>
        <w:t xml:space="preserve">For  Calcutta,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1250/- extra per house for small two roomed hou</w:t>
      </w:r>
      <w:r w:rsidR="00A13325">
        <w:rPr>
          <w:rFonts w:ascii="Times New Roman" w:hAnsi="Times New Roman" w:cs="Times New Roman"/>
          <w:sz w:val="24"/>
          <w:szCs w:val="24"/>
        </w:rPr>
        <w:t xml:space="preserve">ses (Multi </w:t>
      </w:r>
      <w:proofErr w:type="spellStart"/>
      <w:r w:rsidR="00A13325">
        <w:rPr>
          <w:rFonts w:ascii="Times New Roman" w:hAnsi="Times New Roman" w:cs="Times New Roman"/>
          <w:sz w:val="24"/>
          <w:szCs w:val="24"/>
        </w:rPr>
        <w:t>storeyed</w:t>
      </w:r>
      <w:proofErr w:type="spellEnd"/>
      <w:r w:rsidR="00A13325">
        <w:rPr>
          <w:rFonts w:ascii="Times New Roman" w:hAnsi="Times New Roman" w:cs="Times New Roman"/>
          <w:sz w:val="24"/>
          <w:szCs w:val="24"/>
        </w:rPr>
        <w:t xml:space="preserve">), </w:t>
      </w:r>
      <w:proofErr w:type="spellStart"/>
      <w:r w:rsidR="00A13325">
        <w:rPr>
          <w:rFonts w:ascii="Times New Roman" w:hAnsi="Times New Roman" w:cs="Times New Roman"/>
          <w:sz w:val="24"/>
          <w:szCs w:val="24"/>
        </w:rPr>
        <w:t>Rs</w:t>
      </w:r>
      <w:proofErr w:type="spellEnd"/>
      <w:r w:rsidR="00A13325">
        <w:rPr>
          <w:rFonts w:ascii="Times New Roman" w:hAnsi="Times New Roman" w:cs="Times New Roman"/>
          <w:sz w:val="24"/>
          <w:szCs w:val="24"/>
        </w:rPr>
        <w:t>. 1550/-</w:t>
      </w:r>
      <w:r>
        <w:rPr>
          <w:rFonts w:ascii="Times New Roman" w:hAnsi="Times New Roman" w:cs="Times New Roman"/>
          <w:sz w:val="24"/>
          <w:szCs w:val="24"/>
        </w:rPr>
        <w:t xml:space="preserve"> extra per house for </w:t>
      </w:r>
      <w:r w:rsidR="00742806">
        <w:rPr>
          <w:rFonts w:ascii="Times New Roman" w:hAnsi="Times New Roman" w:cs="Times New Roman"/>
          <w:sz w:val="24"/>
          <w:szCs w:val="24"/>
        </w:rPr>
        <w:t>Regular two</w:t>
      </w:r>
      <w:r>
        <w:rPr>
          <w:rFonts w:ascii="Times New Roman" w:hAnsi="Times New Roman" w:cs="Times New Roman"/>
          <w:sz w:val="24"/>
          <w:szCs w:val="24"/>
        </w:rPr>
        <w:t xml:space="preserve">- roomed houses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and</w:t>
      </w:r>
      <w:r w:rsidR="00742806">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950/- extra per dwelling </w:t>
      </w:r>
      <w:r w:rsidR="00742806">
        <w:rPr>
          <w:rFonts w:ascii="Times New Roman" w:hAnsi="Times New Roman" w:cs="Times New Roman"/>
          <w:sz w:val="24"/>
          <w:szCs w:val="24"/>
        </w:rPr>
        <w:t xml:space="preserve">unit for Hostels (Multi </w:t>
      </w:r>
      <w:proofErr w:type="spellStart"/>
      <w:r w:rsidR="00742806">
        <w:rPr>
          <w:rFonts w:ascii="Times New Roman" w:hAnsi="Times New Roman" w:cs="Times New Roman"/>
          <w:sz w:val="24"/>
          <w:szCs w:val="24"/>
        </w:rPr>
        <w:t>storeyed</w:t>
      </w:r>
      <w:proofErr w:type="spellEnd"/>
      <w:r w:rsidR="00742806">
        <w:rPr>
          <w:rFonts w:ascii="Times New Roman" w:hAnsi="Times New Roman" w:cs="Times New Roman"/>
          <w:sz w:val="24"/>
          <w:szCs w:val="24"/>
        </w:rPr>
        <w:t xml:space="preserve">) and Dormitory (Multi </w:t>
      </w:r>
      <w:proofErr w:type="spellStart"/>
      <w:r w:rsidR="00742806">
        <w:rPr>
          <w:rFonts w:ascii="Times New Roman" w:hAnsi="Times New Roman" w:cs="Times New Roman"/>
          <w:sz w:val="24"/>
          <w:szCs w:val="24"/>
        </w:rPr>
        <w:t>storeyed</w:t>
      </w:r>
      <w:proofErr w:type="spellEnd"/>
      <w:r w:rsidR="00742806">
        <w:rPr>
          <w:rFonts w:ascii="Times New Roman" w:hAnsi="Times New Roman" w:cs="Times New Roman"/>
          <w:sz w:val="24"/>
          <w:szCs w:val="24"/>
        </w:rPr>
        <w:t>) respectively may be allowed.</w:t>
      </w:r>
    </w:p>
    <w:p w:rsidR="000F2C5E" w:rsidRDefault="000F2C5E" w:rsidP="0058051A">
      <w:pPr>
        <w:tabs>
          <w:tab w:val="left" w:pos="8160"/>
        </w:tabs>
        <w:spacing w:after="0" w:line="240" w:lineRule="auto"/>
        <w:jc w:val="both"/>
        <w:rPr>
          <w:rFonts w:ascii="Times New Roman" w:hAnsi="Times New Roman" w:cs="Times New Roman"/>
          <w:sz w:val="24"/>
          <w:szCs w:val="24"/>
        </w:rPr>
      </w:pPr>
    </w:p>
    <w:p w:rsidR="00ED6E86" w:rsidRDefault="00ED6E86" w:rsidP="0058051A">
      <w:pPr>
        <w:tabs>
          <w:tab w:val="left" w:pos="8160"/>
        </w:tabs>
        <w:spacing w:after="0" w:line="240" w:lineRule="auto"/>
        <w:jc w:val="both"/>
        <w:rPr>
          <w:rFonts w:ascii="Times New Roman" w:hAnsi="Times New Roman" w:cs="Times New Roman"/>
          <w:b/>
          <w:color w:val="00B0F0"/>
          <w:sz w:val="24"/>
          <w:szCs w:val="24"/>
          <w:u w:val="single"/>
        </w:rPr>
      </w:pPr>
      <w:proofErr w:type="gramStart"/>
      <w:r w:rsidRPr="005C2858">
        <w:rPr>
          <w:rFonts w:ascii="Times New Roman" w:hAnsi="Times New Roman" w:cs="Times New Roman"/>
          <w:b/>
          <w:sz w:val="24"/>
          <w:szCs w:val="24"/>
        </w:rPr>
        <w:t>(iv)</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r w:rsidRPr="005C2858">
        <w:rPr>
          <w:rFonts w:ascii="Times New Roman" w:hAnsi="Times New Roman" w:cs="Times New Roman"/>
          <w:b/>
          <w:color w:val="00B0F0"/>
          <w:sz w:val="24"/>
          <w:szCs w:val="24"/>
          <w:u w:val="single"/>
        </w:rPr>
        <w:t>For</w:t>
      </w:r>
      <w:proofErr w:type="gramEnd"/>
      <w:r w:rsidRPr="005C2858">
        <w:rPr>
          <w:rFonts w:ascii="Times New Roman" w:hAnsi="Times New Roman" w:cs="Times New Roman"/>
          <w:b/>
          <w:color w:val="00B0F0"/>
          <w:sz w:val="24"/>
          <w:szCs w:val="24"/>
          <w:u w:val="single"/>
        </w:rPr>
        <w:t xml:space="preserve"> Seismic Considerations:</w:t>
      </w:r>
    </w:p>
    <w:p w:rsidR="005C2858" w:rsidRDefault="005C2858" w:rsidP="0058051A">
      <w:pPr>
        <w:tabs>
          <w:tab w:val="left" w:pos="8160"/>
        </w:tabs>
        <w:spacing w:after="0" w:line="240" w:lineRule="auto"/>
        <w:jc w:val="both"/>
        <w:rPr>
          <w:rFonts w:ascii="Times New Roman" w:hAnsi="Times New Roman" w:cs="Times New Roman"/>
          <w:sz w:val="24"/>
          <w:szCs w:val="24"/>
        </w:rPr>
      </w:pPr>
    </w:p>
    <w:p w:rsidR="00ED6E86" w:rsidRDefault="00ED6E86" w:rsidP="0058051A">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For places where load bear</w:t>
      </w:r>
      <w:r w:rsidR="00F70FBD">
        <w:rPr>
          <w:rFonts w:ascii="Times New Roman" w:hAnsi="Times New Roman" w:cs="Times New Roman"/>
          <w:sz w:val="24"/>
          <w:szCs w:val="24"/>
        </w:rPr>
        <w:t>ing wall structures are adopted,</w:t>
      </w:r>
      <w:r>
        <w:rPr>
          <w:rFonts w:ascii="Times New Roman" w:hAnsi="Times New Roman" w:cs="Times New Roman"/>
          <w:sz w:val="24"/>
          <w:szCs w:val="24"/>
        </w:rPr>
        <w:t xml:space="preserve"> an extra amount for seismic considerations by way of providing vertical requirement lintel </w:t>
      </w:r>
      <w:r w:rsidR="004449E5">
        <w:rPr>
          <w:rFonts w:ascii="Times New Roman" w:hAnsi="Times New Roman" w:cs="Times New Roman"/>
          <w:sz w:val="24"/>
          <w:szCs w:val="24"/>
        </w:rPr>
        <w:t>bends</w:t>
      </w:r>
      <w:r>
        <w:rPr>
          <w:rFonts w:ascii="Times New Roman" w:hAnsi="Times New Roman" w:cs="Times New Roman"/>
          <w:sz w:val="24"/>
          <w:szCs w:val="24"/>
        </w:rPr>
        <w:t xml:space="preserve"> etc., may be allowed as indicated below:-</w:t>
      </w:r>
    </w:p>
    <w:p w:rsidR="00ED6E86" w:rsidRDefault="00ED6E86" w:rsidP="0058051A">
      <w:pPr>
        <w:tabs>
          <w:tab w:val="left" w:pos="8160"/>
        </w:tabs>
        <w:spacing w:after="0" w:line="240" w:lineRule="auto"/>
        <w:jc w:val="both"/>
        <w:rPr>
          <w:rFonts w:ascii="Times New Roman" w:hAnsi="Times New Roman" w:cs="Times New Roman"/>
          <w:sz w:val="24"/>
          <w:szCs w:val="24"/>
        </w:rPr>
      </w:pPr>
    </w:p>
    <w:p w:rsidR="00ED6E86" w:rsidRDefault="00ED6E86" w:rsidP="0058051A">
      <w:pPr>
        <w:tabs>
          <w:tab w:val="left" w:pos="8160"/>
        </w:tabs>
        <w:spacing w:after="0" w:line="240" w:lineRule="auto"/>
        <w:jc w:val="both"/>
        <w:rPr>
          <w:rFonts w:ascii="Times New Roman" w:hAnsi="Times New Roman" w:cs="Times New Roman"/>
          <w:b/>
          <w:color w:val="00B050"/>
          <w:sz w:val="24"/>
          <w:szCs w:val="24"/>
        </w:rPr>
      </w:pPr>
      <w:proofErr w:type="gramStart"/>
      <w:r w:rsidRPr="005C2858">
        <w:rPr>
          <w:rFonts w:ascii="Times New Roman" w:hAnsi="Times New Roman" w:cs="Times New Roman"/>
          <w:b/>
          <w:color w:val="00B050"/>
          <w:sz w:val="24"/>
          <w:szCs w:val="24"/>
        </w:rPr>
        <w:t>All Places except Bombay and Calcutta.</w:t>
      </w:r>
      <w:proofErr w:type="gramEnd"/>
    </w:p>
    <w:p w:rsidR="005C2858" w:rsidRPr="005C2858" w:rsidRDefault="005C2858" w:rsidP="0058051A">
      <w:pPr>
        <w:tabs>
          <w:tab w:val="left" w:pos="8160"/>
        </w:tabs>
        <w:spacing w:after="0" w:line="240" w:lineRule="auto"/>
        <w:jc w:val="both"/>
        <w:rPr>
          <w:rFonts w:ascii="Times New Roman" w:hAnsi="Times New Roman" w:cs="Times New Roman"/>
          <w:b/>
          <w:color w:val="00B050"/>
          <w:sz w:val="24"/>
          <w:szCs w:val="24"/>
        </w:rPr>
      </w:pPr>
    </w:p>
    <w:p w:rsidR="00ED6E86" w:rsidRDefault="00ED6E86" w:rsidP="0058051A">
      <w:pPr>
        <w:tabs>
          <w:tab w:val="left" w:pos="8160"/>
        </w:tabs>
        <w:spacing w:after="0" w:line="240" w:lineRule="auto"/>
        <w:jc w:val="both"/>
        <w:rPr>
          <w:rFonts w:ascii="Times New Roman" w:hAnsi="Times New Roman" w:cs="Times New Roman"/>
          <w:sz w:val="24"/>
          <w:szCs w:val="24"/>
        </w:rPr>
      </w:pPr>
      <w:r w:rsidRPr="005C2858">
        <w:rPr>
          <w:rFonts w:ascii="Times New Roman" w:hAnsi="Times New Roman" w:cs="Times New Roman"/>
          <w:b/>
          <w:sz w:val="24"/>
          <w:szCs w:val="24"/>
        </w:rPr>
        <w:t>(a)</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500/- per house for small to- roomed (Double and </w:t>
      </w:r>
      <w:r w:rsidR="007C4992">
        <w:rPr>
          <w:rFonts w:ascii="Times New Roman" w:hAnsi="Times New Roman" w:cs="Times New Roman"/>
          <w:sz w:val="24"/>
          <w:szCs w:val="24"/>
        </w:rPr>
        <w:t xml:space="preserve">Multi </w:t>
      </w:r>
      <w:proofErr w:type="spellStart"/>
      <w:r w:rsidR="007C4992">
        <w:rPr>
          <w:rFonts w:ascii="Times New Roman" w:hAnsi="Times New Roman" w:cs="Times New Roman"/>
          <w:sz w:val="24"/>
          <w:szCs w:val="24"/>
        </w:rPr>
        <w:t>storeyed</w:t>
      </w:r>
      <w:proofErr w:type="spellEnd"/>
      <w:r>
        <w:rPr>
          <w:rFonts w:ascii="Times New Roman" w:hAnsi="Times New Roman" w:cs="Times New Roman"/>
          <w:sz w:val="24"/>
          <w:szCs w:val="24"/>
        </w:rPr>
        <w:t>).</w:t>
      </w:r>
    </w:p>
    <w:p w:rsidR="00ED6E86" w:rsidRDefault="00ED6E86" w:rsidP="0058051A">
      <w:pPr>
        <w:tabs>
          <w:tab w:val="left" w:pos="8160"/>
        </w:tabs>
        <w:spacing w:after="0" w:line="240" w:lineRule="auto"/>
        <w:jc w:val="both"/>
        <w:rPr>
          <w:rFonts w:ascii="Times New Roman" w:hAnsi="Times New Roman" w:cs="Times New Roman"/>
          <w:sz w:val="24"/>
          <w:szCs w:val="24"/>
        </w:rPr>
      </w:pPr>
      <w:r w:rsidRPr="005C2858">
        <w:rPr>
          <w:rFonts w:ascii="Times New Roman" w:hAnsi="Times New Roman" w:cs="Times New Roman"/>
          <w:b/>
          <w:sz w:val="24"/>
          <w:szCs w:val="24"/>
        </w:rPr>
        <w:t>(b)</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600/- per house </w:t>
      </w:r>
      <w:r w:rsidR="007C4992">
        <w:rPr>
          <w:rFonts w:ascii="Times New Roman" w:hAnsi="Times New Roman" w:cs="Times New Roman"/>
          <w:sz w:val="24"/>
          <w:szCs w:val="24"/>
        </w:rPr>
        <w:t>for regular two roomed houses (D</w:t>
      </w:r>
      <w:r>
        <w:rPr>
          <w:rFonts w:ascii="Times New Roman" w:hAnsi="Times New Roman" w:cs="Times New Roman"/>
          <w:sz w:val="24"/>
          <w:szCs w:val="24"/>
        </w:rPr>
        <w:t xml:space="preserve">ouble and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ED6E86" w:rsidRDefault="00ED6E86" w:rsidP="0058051A">
      <w:pPr>
        <w:tabs>
          <w:tab w:val="left" w:pos="8160"/>
        </w:tabs>
        <w:spacing w:after="0" w:line="240" w:lineRule="auto"/>
        <w:jc w:val="both"/>
        <w:rPr>
          <w:rFonts w:ascii="Times New Roman" w:hAnsi="Times New Roman" w:cs="Times New Roman"/>
          <w:sz w:val="24"/>
          <w:szCs w:val="24"/>
        </w:rPr>
      </w:pPr>
      <w:r w:rsidRPr="005C2858">
        <w:rPr>
          <w:rFonts w:ascii="Times New Roman" w:hAnsi="Times New Roman" w:cs="Times New Roman"/>
          <w:b/>
          <w:sz w:val="24"/>
          <w:szCs w:val="24"/>
        </w:rPr>
        <w:t>©</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300/- per dwelling unit for Hostels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ED6E86" w:rsidRDefault="00ED6E86" w:rsidP="0058051A">
      <w:pPr>
        <w:tabs>
          <w:tab w:val="left" w:pos="8160"/>
        </w:tabs>
        <w:spacing w:after="0" w:line="240" w:lineRule="auto"/>
        <w:jc w:val="both"/>
        <w:rPr>
          <w:rFonts w:ascii="Times New Roman" w:hAnsi="Times New Roman" w:cs="Times New Roman"/>
          <w:sz w:val="24"/>
          <w:szCs w:val="24"/>
        </w:rPr>
      </w:pPr>
      <w:r w:rsidRPr="005C2858">
        <w:rPr>
          <w:rFonts w:ascii="Times New Roman" w:hAnsi="Times New Roman" w:cs="Times New Roman"/>
          <w:b/>
          <w:sz w:val="24"/>
          <w:szCs w:val="24"/>
        </w:rPr>
        <w:t>(d)</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250/- per dwelling unit for Dormitory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ED6E86" w:rsidRDefault="00ED6E86" w:rsidP="0058051A">
      <w:pPr>
        <w:tabs>
          <w:tab w:val="left" w:pos="8160"/>
        </w:tabs>
        <w:spacing w:after="0" w:line="240" w:lineRule="auto"/>
        <w:jc w:val="both"/>
        <w:rPr>
          <w:rFonts w:ascii="Times New Roman" w:hAnsi="Times New Roman" w:cs="Times New Roman"/>
          <w:sz w:val="24"/>
          <w:szCs w:val="24"/>
        </w:rPr>
      </w:pPr>
    </w:p>
    <w:p w:rsidR="00ED6E86" w:rsidRPr="005C2858" w:rsidRDefault="00ED6E86" w:rsidP="0058051A">
      <w:pPr>
        <w:tabs>
          <w:tab w:val="left" w:pos="8160"/>
        </w:tabs>
        <w:spacing w:after="0" w:line="240" w:lineRule="auto"/>
        <w:jc w:val="both"/>
        <w:rPr>
          <w:rFonts w:ascii="Times New Roman" w:hAnsi="Times New Roman" w:cs="Times New Roman"/>
          <w:b/>
          <w:sz w:val="24"/>
          <w:szCs w:val="24"/>
          <w:u w:val="single"/>
        </w:rPr>
      </w:pPr>
      <w:r w:rsidRPr="005C2858">
        <w:rPr>
          <w:rFonts w:ascii="Times New Roman" w:hAnsi="Times New Roman" w:cs="Times New Roman"/>
          <w:b/>
          <w:sz w:val="24"/>
          <w:szCs w:val="24"/>
        </w:rPr>
        <w:t xml:space="preserve">    </w:t>
      </w:r>
      <w:r w:rsidR="005C2858" w:rsidRPr="005C2858">
        <w:rPr>
          <w:rFonts w:ascii="Times New Roman" w:hAnsi="Times New Roman" w:cs="Times New Roman"/>
          <w:b/>
          <w:sz w:val="24"/>
          <w:szCs w:val="24"/>
        </w:rPr>
        <w:t xml:space="preserve">     </w:t>
      </w:r>
      <w:r w:rsidRPr="005C2858">
        <w:rPr>
          <w:rFonts w:ascii="Times New Roman" w:hAnsi="Times New Roman" w:cs="Times New Roman"/>
          <w:b/>
          <w:sz w:val="24"/>
          <w:szCs w:val="24"/>
          <w:u w:val="single"/>
        </w:rPr>
        <w:t>Bombay and Calcutta and their Industrial Areas:</w:t>
      </w:r>
    </w:p>
    <w:p w:rsidR="005C2858" w:rsidRDefault="005C2858" w:rsidP="0058051A">
      <w:pPr>
        <w:tabs>
          <w:tab w:val="left" w:pos="8160"/>
        </w:tabs>
        <w:spacing w:after="0" w:line="240" w:lineRule="auto"/>
        <w:jc w:val="both"/>
        <w:rPr>
          <w:rFonts w:ascii="Times New Roman" w:hAnsi="Times New Roman" w:cs="Times New Roman"/>
          <w:sz w:val="24"/>
          <w:szCs w:val="24"/>
        </w:rPr>
      </w:pPr>
    </w:p>
    <w:p w:rsidR="00ED6E86" w:rsidRDefault="00ED6E86" w:rsidP="00B26C1B">
      <w:pPr>
        <w:tabs>
          <w:tab w:val="left" w:pos="8160"/>
        </w:tabs>
        <w:spacing w:after="0" w:line="240" w:lineRule="auto"/>
        <w:jc w:val="both"/>
        <w:rPr>
          <w:rFonts w:ascii="Times New Roman" w:hAnsi="Times New Roman" w:cs="Times New Roman"/>
          <w:sz w:val="24"/>
          <w:szCs w:val="24"/>
        </w:rPr>
      </w:pPr>
      <w:r w:rsidRPr="005C2858">
        <w:rPr>
          <w:rFonts w:ascii="Times New Roman" w:hAnsi="Times New Roman" w:cs="Times New Roman"/>
          <w:b/>
          <w:sz w:val="24"/>
          <w:szCs w:val="24"/>
        </w:rPr>
        <w:t>(a)</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500/- per house for small two roomed houses (</w:t>
      </w:r>
      <w:proofErr w:type="spellStart"/>
      <w:r>
        <w:rPr>
          <w:rFonts w:ascii="Times New Roman" w:hAnsi="Times New Roman" w:cs="Times New Roman"/>
          <w:sz w:val="24"/>
          <w:szCs w:val="24"/>
        </w:rPr>
        <w:t>Doble</w:t>
      </w:r>
      <w:proofErr w:type="spellEnd"/>
      <w:r>
        <w:rPr>
          <w:rFonts w:ascii="Times New Roman" w:hAnsi="Times New Roman" w:cs="Times New Roman"/>
          <w:sz w:val="24"/>
          <w:szCs w:val="24"/>
        </w:rPr>
        <w:t xml:space="preserve"> and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ED6E86" w:rsidRDefault="00ED6E86" w:rsidP="00B26C1B">
      <w:pPr>
        <w:tabs>
          <w:tab w:val="left" w:pos="8160"/>
        </w:tabs>
        <w:spacing w:after="0" w:line="240" w:lineRule="auto"/>
        <w:jc w:val="both"/>
        <w:rPr>
          <w:rFonts w:ascii="Times New Roman" w:hAnsi="Times New Roman" w:cs="Times New Roman"/>
          <w:sz w:val="24"/>
          <w:szCs w:val="24"/>
        </w:rPr>
      </w:pPr>
      <w:r w:rsidRPr="005C2858">
        <w:rPr>
          <w:rFonts w:ascii="Times New Roman" w:hAnsi="Times New Roman" w:cs="Times New Roman"/>
          <w:b/>
          <w:sz w:val="24"/>
          <w:szCs w:val="24"/>
        </w:rPr>
        <w:t>(b)</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600/- per house regular two roomed houses (Double and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ED6E86" w:rsidRDefault="00ED6E86" w:rsidP="00B26C1B">
      <w:pPr>
        <w:tabs>
          <w:tab w:val="left" w:pos="8160"/>
        </w:tabs>
        <w:spacing w:after="0" w:line="240" w:lineRule="auto"/>
        <w:jc w:val="both"/>
        <w:rPr>
          <w:rFonts w:ascii="Times New Roman" w:hAnsi="Times New Roman" w:cs="Times New Roman"/>
          <w:sz w:val="24"/>
          <w:szCs w:val="24"/>
        </w:rPr>
      </w:pPr>
      <w:r w:rsidRPr="005C2858">
        <w:rPr>
          <w:rFonts w:ascii="Times New Roman" w:hAnsi="Times New Roman" w:cs="Times New Roman"/>
          <w:b/>
          <w:sz w:val="24"/>
          <w:szCs w:val="24"/>
        </w:rPr>
        <w:t xml:space="preserve">©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300/- per dwelling unit for Hostels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ED6E86" w:rsidRDefault="00ED6E86" w:rsidP="00B26C1B">
      <w:pPr>
        <w:tabs>
          <w:tab w:val="left" w:pos="8160"/>
        </w:tabs>
        <w:spacing w:after="0" w:line="240" w:lineRule="auto"/>
        <w:jc w:val="both"/>
        <w:rPr>
          <w:rFonts w:ascii="Times New Roman" w:hAnsi="Times New Roman" w:cs="Times New Roman"/>
          <w:sz w:val="24"/>
          <w:szCs w:val="24"/>
        </w:rPr>
      </w:pPr>
      <w:r w:rsidRPr="005C2858">
        <w:rPr>
          <w:rFonts w:ascii="Times New Roman" w:hAnsi="Times New Roman" w:cs="Times New Roman"/>
          <w:b/>
          <w:sz w:val="24"/>
          <w:szCs w:val="24"/>
        </w:rPr>
        <w:t>(d)</w:t>
      </w:r>
      <w:r>
        <w:rPr>
          <w:rFonts w:ascii="Times New Roman" w:hAnsi="Times New Roman" w:cs="Times New Roman"/>
          <w:sz w:val="24"/>
          <w:szCs w:val="24"/>
        </w:rPr>
        <w:t xml:space="preserve"> </w:t>
      </w:r>
      <w:r w:rsidR="005C285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250/- per dwelling </w:t>
      </w:r>
      <w:r w:rsidR="0058051A">
        <w:rPr>
          <w:rFonts w:ascii="Times New Roman" w:hAnsi="Times New Roman" w:cs="Times New Roman"/>
          <w:sz w:val="24"/>
          <w:szCs w:val="24"/>
        </w:rPr>
        <w:t>unit for</w:t>
      </w:r>
      <w:r>
        <w:rPr>
          <w:rFonts w:ascii="Times New Roman" w:hAnsi="Times New Roman" w:cs="Times New Roman"/>
          <w:sz w:val="24"/>
          <w:szCs w:val="24"/>
        </w:rPr>
        <w:t xml:space="preserve"> Dormitory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5C2858" w:rsidRDefault="005C2858" w:rsidP="00B26C1B">
      <w:pPr>
        <w:tabs>
          <w:tab w:val="left" w:pos="8160"/>
        </w:tabs>
        <w:spacing w:after="0" w:line="240" w:lineRule="auto"/>
        <w:jc w:val="both"/>
        <w:rPr>
          <w:rFonts w:ascii="Times New Roman" w:hAnsi="Times New Roman" w:cs="Times New Roman"/>
          <w:sz w:val="24"/>
          <w:szCs w:val="24"/>
        </w:rPr>
      </w:pPr>
    </w:p>
    <w:p w:rsidR="00ED6E86" w:rsidRPr="005C2858" w:rsidRDefault="00ED6E86" w:rsidP="00B26C1B">
      <w:pPr>
        <w:tabs>
          <w:tab w:val="left" w:pos="8160"/>
        </w:tabs>
        <w:spacing w:after="0" w:line="240" w:lineRule="auto"/>
        <w:jc w:val="both"/>
        <w:rPr>
          <w:rFonts w:ascii="Times New Roman" w:hAnsi="Times New Roman" w:cs="Times New Roman"/>
          <w:b/>
          <w:color w:val="FF0000"/>
          <w:sz w:val="24"/>
          <w:szCs w:val="24"/>
          <w:u w:val="single"/>
        </w:rPr>
      </w:pPr>
      <w:proofErr w:type="gramStart"/>
      <w:r w:rsidRPr="005C2858">
        <w:rPr>
          <w:rFonts w:ascii="Times New Roman" w:hAnsi="Times New Roman" w:cs="Times New Roman"/>
          <w:b/>
          <w:color w:val="FF0000"/>
          <w:sz w:val="24"/>
          <w:szCs w:val="24"/>
          <w:u w:val="single"/>
        </w:rPr>
        <w:t>Notes.</w:t>
      </w:r>
      <w:proofErr w:type="gramEnd"/>
      <w:r w:rsidRPr="005C2858">
        <w:rPr>
          <w:rFonts w:ascii="Times New Roman" w:hAnsi="Times New Roman" w:cs="Times New Roman"/>
          <w:b/>
          <w:color w:val="FF0000"/>
          <w:sz w:val="24"/>
          <w:szCs w:val="24"/>
          <w:u w:val="single"/>
        </w:rPr>
        <w:t xml:space="preserve">   </w:t>
      </w:r>
    </w:p>
    <w:p w:rsidR="005C2858" w:rsidRDefault="005C2858" w:rsidP="00B26C1B">
      <w:pPr>
        <w:tabs>
          <w:tab w:val="left" w:pos="8160"/>
        </w:tabs>
        <w:spacing w:after="0" w:line="240" w:lineRule="auto"/>
        <w:jc w:val="both"/>
        <w:rPr>
          <w:rFonts w:ascii="Times New Roman" w:hAnsi="Times New Roman" w:cs="Times New Roman"/>
          <w:sz w:val="24"/>
          <w:szCs w:val="24"/>
        </w:rPr>
      </w:pPr>
    </w:p>
    <w:p w:rsidR="00ED6E86" w:rsidRPr="005C2858" w:rsidRDefault="00ED6E86" w:rsidP="005C2858">
      <w:pPr>
        <w:pStyle w:val="ListParagraph"/>
        <w:numPr>
          <w:ilvl w:val="0"/>
          <w:numId w:val="7"/>
        </w:numPr>
        <w:tabs>
          <w:tab w:val="left" w:pos="8160"/>
        </w:tabs>
        <w:spacing w:after="0" w:line="240" w:lineRule="auto"/>
        <w:jc w:val="both"/>
        <w:rPr>
          <w:rFonts w:ascii="Times New Roman" w:hAnsi="Times New Roman" w:cs="Times New Roman"/>
          <w:sz w:val="24"/>
          <w:szCs w:val="24"/>
        </w:rPr>
      </w:pPr>
      <w:r w:rsidRPr="005C2858">
        <w:rPr>
          <w:rFonts w:ascii="Times New Roman" w:hAnsi="Times New Roman" w:cs="Times New Roman"/>
          <w:sz w:val="24"/>
          <w:szCs w:val="24"/>
        </w:rPr>
        <w:t xml:space="preserve">The above extra assistance will not be allowed for Bombay, as the overall ceiling costs for Bombay are already for framed </w:t>
      </w:r>
      <w:r w:rsidR="00956A90" w:rsidRPr="005C2858">
        <w:rPr>
          <w:rFonts w:ascii="Times New Roman" w:hAnsi="Times New Roman" w:cs="Times New Roman"/>
          <w:sz w:val="24"/>
          <w:szCs w:val="24"/>
        </w:rPr>
        <w:t>construction.</w:t>
      </w:r>
    </w:p>
    <w:p w:rsidR="005C2858" w:rsidRPr="005C2858" w:rsidRDefault="005C2858" w:rsidP="005C2858">
      <w:pPr>
        <w:pStyle w:val="ListParagraph"/>
        <w:tabs>
          <w:tab w:val="left" w:pos="8160"/>
        </w:tabs>
        <w:spacing w:after="0" w:line="240" w:lineRule="auto"/>
        <w:ind w:left="1080"/>
        <w:jc w:val="both"/>
        <w:rPr>
          <w:rFonts w:ascii="Times New Roman" w:hAnsi="Times New Roman" w:cs="Times New Roman"/>
          <w:sz w:val="24"/>
          <w:szCs w:val="24"/>
        </w:rPr>
      </w:pPr>
    </w:p>
    <w:p w:rsidR="00956A90" w:rsidRDefault="005C2858" w:rsidP="005C2858">
      <w:pPr>
        <w:tabs>
          <w:tab w:val="left" w:pos="8160"/>
        </w:tabs>
        <w:spacing w:after="0" w:line="240" w:lineRule="auto"/>
        <w:ind w:left="1080" w:hanging="1080"/>
        <w:jc w:val="both"/>
        <w:rPr>
          <w:rFonts w:ascii="Times New Roman" w:hAnsi="Times New Roman" w:cs="Times New Roman"/>
          <w:sz w:val="24"/>
          <w:szCs w:val="24"/>
        </w:rPr>
      </w:pPr>
      <w:r>
        <w:rPr>
          <w:rFonts w:ascii="Times New Roman" w:hAnsi="Times New Roman" w:cs="Times New Roman"/>
          <w:b/>
          <w:sz w:val="24"/>
          <w:szCs w:val="24"/>
        </w:rPr>
        <w:t xml:space="preserve">      </w:t>
      </w:r>
      <w:r w:rsidR="00956A90" w:rsidRPr="005C2858">
        <w:rPr>
          <w:rFonts w:ascii="Times New Roman" w:hAnsi="Times New Roman" w:cs="Times New Roman"/>
          <w:b/>
          <w:sz w:val="24"/>
          <w:szCs w:val="24"/>
        </w:rPr>
        <w:t>(ii)</w:t>
      </w:r>
      <w:r w:rsidR="00956A90">
        <w:rPr>
          <w:rFonts w:ascii="Times New Roman" w:hAnsi="Times New Roman" w:cs="Times New Roman"/>
          <w:sz w:val="24"/>
          <w:szCs w:val="24"/>
        </w:rPr>
        <w:t xml:space="preserve"> </w:t>
      </w:r>
      <w:r>
        <w:rPr>
          <w:rFonts w:ascii="Times New Roman" w:hAnsi="Times New Roman" w:cs="Times New Roman"/>
          <w:sz w:val="24"/>
          <w:szCs w:val="24"/>
        </w:rPr>
        <w:t xml:space="preserve">     </w:t>
      </w:r>
      <w:r w:rsidR="00956A90">
        <w:rPr>
          <w:rFonts w:ascii="Times New Roman" w:hAnsi="Times New Roman" w:cs="Times New Roman"/>
          <w:sz w:val="24"/>
          <w:szCs w:val="24"/>
        </w:rPr>
        <w:t xml:space="preserve">Also, no extra assistance for </w:t>
      </w:r>
      <w:r w:rsidR="00031D6E">
        <w:rPr>
          <w:rFonts w:ascii="Times New Roman" w:hAnsi="Times New Roman" w:cs="Times New Roman"/>
          <w:sz w:val="24"/>
          <w:szCs w:val="24"/>
        </w:rPr>
        <w:t>seismic</w:t>
      </w:r>
      <w:r w:rsidR="00956A90">
        <w:rPr>
          <w:rFonts w:ascii="Times New Roman" w:hAnsi="Times New Roman" w:cs="Times New Roman"/>
          <w:sz w:val="24"/>
          <w:szCs w:val="24"/>
        </w:rPr>
        <w:t xml:space="preserve"> considerations will be allowed where extra assistance over the ceiling costs have already been allowed for framed construction under sub- para (iii) above.</w:t>
      </w:r>
    </w:p>
    <w:p w:rsidR="00956A90" w:rsidRDefault="00956A90" w:rsidP="00B26C1B">
      <w:pPr>
        <w:tabs>
          <w:tab w:val="left" w:pos="8160"/>
        </w:tabs>
        <w:spacing w:after="0" w:line="240" w:lineRule="auto"/>
        <w:jc w:val="both"/>
        <w:rPr>
          <w:rFonts w:ascii="Times New Roman" w:hAnsi="Times New Roman" w:cs="Times New Roman"/>
          <w:sz w:val="24"/>
          <w:szCs w:val="24"/>
        </w:rPr>
      </w:pPr>
    </w:p>
    <w:p w:rsidR="00956A90" w:rsidRDefault="005D5731" w:rsidP="005D5731">
      <w:pPr>
        <w:tabs>
          <w:tab w:val="left" w:pos="1080"/>
          <w:tab w:val="left" w:pos="8160"/>
        </w:tabs>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956A90" w:rsidRPr="005D5731">
        <w:rPr>
          <w:rFonts w:ascii="Times New Roman" w:hAnsi="Times New Roman" w:cs="Times New Roman"/>
          <w:b/>
          <w:sz w:val="24"/>
          <w:szCs w:val="24"/>
        </w:rPr>
        <w:t>2.</w:t>
      </w:r>
      <w:r w:rsidR="00956A90">
        <w:rPr>
          <w:rFonts w:ascii="Times New Roman" w:hAnsi="Times New Roman" w:cs="Times New Roman"/>
          <w:sz w:val="24"/>
          <w:szCs w:val="24"/>
        </w:rPr>
        <w:t xml:space="preserve"> </w:t>
      </w:r>
      <w:r>
        <w:rPr>
          <w:rFonts w:ascii="Times New Roman" w:hAnsi="Times New Roman" w:cs="Times New Roman"/>
          <w:sz w:val="24"/>
          <w:szCs w:val="24"/>
        </w:rPr>
        <w:t xml:space="preserve">      </w:t>
      </w:r>
      <w:r w:rsidR="00956A90">
        <w:rPr>
          <w:rFonts w:ascii="Times New Roman" w:hAnsi="Times New Roman" w:cs="Times New Roman"/>
          <w:sz w:val="24"/>
          <w:szCs w:val="24"/>
        </w:rPr>
        <w:t xml:space="preserve">The overall ceiling costs in Bombay and Calcutta </w:t>
      </w:r>
      <w:r>
        <w:rPr>
          <w:rFonts w:ascii="Times New Roman" w:hAnsi="Times New Roman" w:cs="Times New Roman"/>
          <w:sz w:val="24"/>
          <w:szCs w:val="24"/>
        </w:rPr>
        <w:t xml:space="preserve">and other cities will apply not </w:t>
      </w:r>
      <w:r w:rsidR="00956A90">
        <w:rPr>
          <w:rFonts w:ascii="Times New Roman" w:hAnsi="Times New Roman" w:cs="Times New Roman"/>
          <w:sz w:val="24"/>
          <w:szCs w:val="24"/>
        </w:rPr>
        <w:t xml:space="preserve">only to the areas within the Jurisdiction of their municipal corporation but also to </w:t>
      </w:r>
      <w:r w:rsidR="00956A90">
        <w:rPr>
          <w:rFonts w:ascii="Times New Roman" w:hAnsi="Times New Roman" w:cs="Times New Roman"/>
          <w:sz w:val="24"/>
          <w:szCs w:val="24"/>
        </w:rPr>
        <w:lastRenderedPageBreak/>
        <w:t xml:space="preserve">adjoining industrial areas as defined by their state Governments with the approval of the Government of India. </w:t>
      </w:r>
    </w:p>
    <w:p w:rsidR="00956A90" w:rsidRDefault="00956A90" w:rsidP="00B26C1B">
      <w:pPr>
        <w:tabs>
          <w:tab w:val="left" w:pos="8160"/>
        </w:tabs>
        <w:spacing w:after="0" w:line="240" w:lineRule="auto"/>
        <w:jc w:val="both"/>
        <w:rPr>
          <w:rFonts w:ascii="Times New Roman" w:hAnsi="Times New Roman" w:cs="Times New Roman"/>
          <w:sz w:val="24"/>
          <w:szCs w:val="24"/>
        </w:rPr>
      </w:pPr>
    </w:p>
    <w:p w:rsidR="00956A90" w:rsidRDefault="00956A90" w:rsidP="005D5731">
      <w:pPr>
        <w:tabs>
          <w:tab w:val="left" w:pos="1080"/>
          <w:tab w:val="left" w:pos="1170"/>
          <w:tab w:val="left" w:pos="8160"/>
        </w:tabs>
        <w:spacing w:after="0" w:line="240" w:lineRule="auto"/>
        <w:ind w:left="360"/>
        <w:jc w:val="both"/>
        <w:rPr>
          <w:rFonts w:ascii="Times New Roman" w:hAnsi="Times New Roman" w:cs="Times New Roman"/>
          <w:sz w:val="24"/>
          <w:szCs w:val="24"/>
        </w:rPr>
      </w:pPr>
      <w:r w:rsidRPr="005D5731">
        <w:rPr>
          <w:rFonts w:ascii="Times New Roman" w:hAnsi="Times New Roman" w:cs="Times New Roman"/>
          <w:b/>
          <w:sz w:val="24"/>
          <w:szCs w:val="24"/>
        </w:rPr>
        <w:t>3.</w:t>
      </w:r>
      <w:r>
        <w:rPr>
          <w:rFonts w:ascii="Times New Roman" w:hAnsi="Times New Roman" w:cs="Times New Roman"/>
          <w:sz w:val="24"/>
          <w:szCs w:val="24"/>
        </w:rPr>
        <w:t xml:space="preserve"> </w:t>
      </w:r>
      <w:r w:rsidR="005D5731">
        <w:rPr>
          <w:rFonts w:ascii="Times New Roman" w:hAnsi="Times New Roman" w:cs="Times New Roman"/>
          <w:sz w:val="24"/>
          <w:szCs w:val="24"/>
        </w:rPr>
        <w:t xml:space="preserve">       </w:t>
      </w:r>
      <w:r>
        <w:rPr>
          <w:rFonts w:ascii="Times New Roman" w:hAnsi="Times New Roman" w:cs="Times New Roman"/>
          <w:sz w:val="24"/>
          <w:szCs w:val="24"/>
        </w:rPr>
        <w:t xml:space="preserve">Within the limits of the Municipal Corporation of Bombay and Calcutta, ordinarily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xml:space="preserve"> houses should only be constructed, and other types of accommodations should be restored to only when justified by special considerations, such as low- bearing capacity </w:t>
      </w:r>
      <w:r w:rsidR="00D83459">
        <w:rPr>
          <w:rFonts w:ascii="Times New Roman" w:hAnsi="Times New Roman" w:cs="Times New Roman"/>
          <w:sz w:val="24"/>
          <w:szCs w:val="24"/>
        </w:rPr>
        <w:t>of soil</w:t>
      </w:r>
      <w:r>
        <w:rPr>
          <w:rFonts w:ascii="Times New Roman" w:hAnsi="Times New Roman" w:cs="Times New Roman"/>
          <w:sz w:val="24"/>
          <w:szCs w:val="24"/>
        </w:rPr>
        <w:t>, lack of adequate water supply and sewerage facilities, low rent paying capacity of the workers, difficulty of joint cooperative ownership by workers etc.</w:t>
      </w:r>
    </w:p>
    <w:p w:rsidR="00031D6E" w:rsidRDefault="00031D6E" w:rsidP="00B26C1B">
      <w:pPr>
        <w:tabs>
          <w:tab w:val="left" w:pos="8160"/>
        </w:tabs>
        <w:spacing w:after="0" w:line="240" w:lineRule="auto"/>
        <w:jc w:val="both"/>
        <w:rPr>
          <w:rFonts w:ascii="Times New Roman" w:hAnsi="Times New Roman" w:cs="Times New Roman"/>
          <w:sz w:val="24"/>
          <w:szCs w:val="24"/>
        </w:rPr>
      </w:pPr>
    </w:p>
    <w:p w:rsidR="00D83459" w:rsidRDefault="005D5731" w:rsidP="005D5731">
      <w:pPr>
        <w:tabs>
          <w:tab w:val="left" w:pos="360"/>
          <w:tab w:val="left" w:pos="1080"/>
          <w:tab w:val="left" w:pos="8160"/>
        </w:tabs>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EE65A2" w:rsidRPr="005D5731">
        <w:rPr>
          <w:rFonts w:ascii="Times New Roman" w:hAnsi="Times New Roman" w:cs="Times New Roman"/>
          <w:b/>
          <w:sz w:val="24"/>
          <w:szCs w:val="24"/>
        </w:rPr>
        <w:t>4.</w:t>
      </w:r>
      <w:r w:rsidR="00EE65A2">
        <w:rPr>
          <w:rFonts w:ascii="Times New Roman" w:hAnsi="Times New Roman" w:cs="Times New Roman"/>
          <w:sz w:val="24"/>
          <w:szCs w:val="24"/>
        </w:rPr>
        <w:t xml:space="preserve"> </w:t>
      </w:r>
      <w:r w:rsidR="00FC2011">
        <w:rPr>
          <w:rFonts w:ascii="Times New Roman" w:hAnsi="Times New Roman" w:cs="Times New Roman"/>
          <w:sz w:val="24"/>
          <w:szCs w:val="24"/>
        </w:rPr>
        <w:t xml:space="preserve"> </w:t>
      </w:r>
      <w:r>
        <w:rPr>
          <w:rFonts w:ascii="Times New Roman" w:hAnsi="Times New Roman" w:cs="Times New Roman"/>
          <w:sz w:val="24"/>
          <w:szCs w:val="24"/>
        </w:rPr>
        <w:t xml:space="preserve">    </w:t>
      </w:r>
      <w:r w:rsidR="00EE65A2">
        <w:rPr>
          <w:rFonts w:ascii="Times New Roman" w:hAnsi="Times New Roman" w:cs="Times New Roman"/>
          <w:sz w:val="24"/>
          <w:szCs w:val="24"/>
        </w:rPr>
        <w:t>The financial assist</w:t>
      </w:r>
      <w:r w:rsidR="002D69B8">
        <w:rPr>
          <w:rFonts w:ascii="Times New Roman" w:hAnsi="Times New Roman" w:cs="Times New Roman"/>
          <w:sz w:val="24"/>
          <w:szCs w:val="24"/>
        </w:rPr>
        <w:t xml:space="preserve">ance for construction in </w:t>
      </w:r>
      <w:proofErr w:type="spellStart"/>
      <w:r w:rsidR="002D69B8">
        <w:rPr>
          <w:rFonts w:ascii="Times New Roman" w:hAnsi="Times New Roman" w:cs="Times New Roman"/>
          <w:sz w:val="24"/>
          <w:szCs w:val="24"/>
        </w:rPr>
        <w:t>Kalwa</w:t>
      </w:r>
      <w:proofErr w:type="spellEnd"/>
      <w:r w:rsidR="002D69B8">
        <w:rPr>
          <w:rFonts w:ascii="Times New Roman" w:hAnsi="Times New Roman" w:cs="Times New Roman"/>
          <w:sz w:val="24"/>
          <w:szCs w:val="24"/>
        </w:rPr>
        <w:t xml:space="preserve"> (</w:t>
      </w:r>
      <w:r w:rsidR="00EE65A2">
        <w:rPr>
          <w:rFonts w:ascii="Times New Roman" w:hAnsi="Times New Roman" w:cs="Times New Roman"/>
          <w:sz w:val="24"/>
          <w:szCs w:val="24"/>
        </w:rPr>
        <w:t xml:space="preserve">Thana DISTRICT), </w:t>
      </w:r>
      <w:proofErr w:type="spellStart"/>
      <w:r w:rsidR="00EE65A2">
        <w:rPr>
          <w:rFonts w:ascii="Times New Roman" w:hAnsi="Times New Roman" w:cs="Times New Roman"/>
          <w:sz w:val="24"/>
          <w:szCs w:val="24"/>
        </w:rPr>
        <w:t>khopoli</w:t>
      </w:r>
      <w:proofErr w:type="spellEnd"/>
      <w:r w:rsidR="00EE65A2">
        <w:rPr>
          <w:rFonts w:ascii="Times New Roman" w:hAnsi="Times New Roman" w:cs="Times New Roman"/>
          <w:sz w:val="24"/>
          <w:szCs w:val="24"/>
        </w:rPr>
        <w:t xml:space="preserve"> (</w:t>
      </w:r>
      <w:proofErr w:type="spellStart"/>
      <w:r w:rsidR="00EE65A2">
        <w:rPr>
          <w:rFonts w:ascii="Times New Roman" w:hAnsi="Times New Roman" w:cs="Times New Roman"/>
          <w:sz w:val="24"/>
          <w:szCs w:val="24"/>
        </w:rPr>
        <w:t>Kolaba</w:t>
      </w:r>
      <w:proofErr w:type="spellEnd"/>
      <w:r w:rsidR="00EE65A2">
        <w:rPr>
          <w:rFonts w:ascii="Times New Roman" w:hAnsi="Times New Roman" w:cs="Times New Roman"/>
          <w:sz w:val="24"/>
          <w:szCs w:val="24"/>
        </w:rPr>
        <w:t xml:space="preserve"> District). </w:t>
      </w:r>
      <w:proofErr w:type="spellStart"/>
      <w:r w:rsidR="00EE65A2">
        <w:rPr>
          <w:rFonts w:ascii="Times New Roman" w:hAnsi="Times New Roman" w:cs="Times New Roman"/>
          <w:sz w:val="24"/>
          <w:szCs w:val="24"/>
        </w:rPr>
        <w:t>Panwal</w:t>
      </w:r>
      <w:proofErr w:type="spellEnd"/>
      <w:r w:rsidR="00EE65A2">
        <w:rPr>
          <w:rFonts w:ascii="Times New Roman" w:hAnsi="Times New Roman" w:cs="Times New Roman"/>
          <w:sz w:val="24"/>
          <w:szCs w:val="24"/>
        </w:rPr>
        <w:t xml:space="preserve"> (</w:t>
      </w:r>
      <w:proofErr w:type="spellStart"/>
      <w:r w:rsidR="00EE65A2">
        <w:rPr>
          <w:rFonts w:ascii="Times New Roman" w:hAnsi="Times New Roman" w:cs="Times New Roman"/>
          <w:sz w:val="24"/>
          <w:szCs w:val="24"/>
        </w:rPr>
        <w:t>Kolaba</w:t>
      </w:r>
      <w:proofErr w:type="spellEnd"/>
      <w:r w:rsidR="00EE65A2">
        <w:rPr>
          <w:rFonts w:ascii="Times New Roman" w:hAnsi="Times New Roman" w:cs="Times New Roman"/>
          <w:sz w:val="24"/>
          <w:szCs w:val="24"/>
        </w:rPr>
        <w:t xml:space="preserve"> District), and an area of 10 miles around </w:t>
      </w:r>
      <w:proofErr w:type="spellStart"/>
      <w:r w:rsidR="00EE65A2">
        <w:rPr>
          <w:rFonts w:ascii="Times New Roman" w:hAnsi="Times New Roman" w:cs="Times New Roman"/>
          <w:sz w:val="24"/>
          <w:szCs w:val="24"/>
        </w:rPr>
        <w:t>Panwel</w:t>
      </w:r>
      <w:proofErr w:type="spellEnd"/>
      <w:r w:rsidR="00EE65A2">
        <w:rPr>
          <w:rFonts w:ascii="Times New Roman" w:hAnsi="Times New Roman" w:cs="Times New Roman"/>
          <w:sz w:val="24"/>
          <w:szCs w:val="24"/>
        </w:rPr>
        <w:t xml:space="preserve">, Asansol, Durgapur and </w:t>
      </w:r>
      <w:proofErr w:type="spellStart"/>
      <w:r w:rsidR="00EE65A2">
        <w:rPr>
          <w:rFonts w:ascii="Times New Roman" w:hAnsi="Times New Roman" w:cs="Times New Roman"/>
          <w:sz w:val="24"/>
          <w:szCs w:val="24"/>
        </w:rPr>
        <w:t>kalyani</w:t>
      </w:r>
      <w:proofErr w:type="spellEnd"/>
      <w:r w:rsidR="00EE65A2">
        <w:rPr>
          <w:rFonts w:ascii="Times New Roman" w:hAnsi="Times New Roman" w:cs="Times New Roman"/>
          <w:sz w:val="24"/>
          <w:szCs w:val="24"/>
        </w:rPr>
        <w:t xml:space="preserve"> areas will be </w:t>
      </w:r>
      <w:r w:rsidR="00D45CF9">
        <w:rPr>
          <w:rFonts w:ascii="Times New Roman" w:hAnsi="Times New Roman" w:cs="Times New Roman"/>
          <w:sz w:val="24"/>
          <w:szCs w:val="24"/>
        </w:rPr>
        <w:t>based</w:t>
      </w:r>
      <w:r w:rsidR="00EE65A2">
        <w:rPr>
          <w:rFonts w:ascii="Times New Roman" w:hAnsi="Times New Roman" w:cs="Times New Roman"/>
          <w:sz w:val="24"/>
          <w:szCs w:val="24"/>
        </w:rPr>
        <w:t xml:space="preserve"> on the same ceiling costs as prescribed for Bombay and Calcutta and their Industrial areas.</w:t>
      </w:r>
    </w:p>
    <w:p w:rsidR="00EE65A2" w:rsidRDefault="00EE65A2" w:rsidP="00B26C1B">
      <w:pPr>
        <w:tabs>
          <w:tab w:val="left" w:pos="8160"/>
        </w:tabs>
        <w:spacing w:after="0" w:line="240" w:lineRule="auto"/>
        <w:jc w:val="both"/>
        <w:rPr>
          <w:rFonts w:ascii="Times New Roman" w:hAnsi="Times New Roman" w:cs="Times New Roman"/>
          <w:sz w:val="24"/>
          <w:szCs w:val="24"/>
        </w:rPr>
      </w:pPr>
    </w:p>
    <w:p w:rsidR="00EE65A2" w:rsidRDefault="00EE65A2" w:rsidP="005D5731">
      <w:pPr>
        <w:tabs>
          <w:tab w:val="left" w:pos="1080"/>
          <w:tab w:val="left" w:pos="8160"/>
        </w:tabs>
        <w:spacing w:after="0" w:line="240" w:lineRule="auto"/>
        <w:ind w:left="360"/>
        <w:jc w:val="both"/>
        <w:rPr>
          <w:rFonts w:ascii="Times New Roman" w:hAnsi="Times New Roman" w:cs="Times New Roman"/>
          <w:sz w:val="24"/>
          <w:szCs w:val="24"/>
        </w:rPr>
      </w:pPr>
      <w:r w:rsidRPr="005D5731">
        <w:rPr>
          <w:rFonts w:ascii="Times New Roman" w:hAnsi="Times New Roman" w:cs="Times New Roman"/>
          <w:b/>
          <w:sz w:val="24"/>
          <w:szCs w:val="24"/>
        </w:rPr>
        <w:t>5.</w:t>
      </w:r>
      <w:r>
        <w:rPr>
          <w:rFonts w:ascii="Times New Roman" w:hAnsi="Times New Roman" w:cs="Times New Roman"/>
          <w:sz w:val="24"/>
          <w:szCs w:val="24"/>
        </w:rPr>
        <w:t xml:space="preserve"> </w:t>
      </w:r>
      <w:r w:rsidR="005D5731">
        <w:rPr>
          <w:rFonts w:ascii="Times New Roman" w:hAnsi="Times New Roman" w:cs="Times New Roman"/>
          <w:sz w:val="24"/>
          <w:szCs w:val="24"/>
        </w:rPr>
        <w:t xml:space="preserve">     </w:t>
      </w:r>
      <w:r>
        <w:rPr>
          <w:rFonts w:ascii="Times New Roman" w:hAnsi="Times New Roman" w:cs="Times New Roman"/>
          <w:sz w:val="24"/>
          <w:szCs w:val="24"/>
        </w:rPr>
        <w:t xml:space="preserve">In cases, where the cost of construction of houses exceeds the prescribed ceiling costs, there is no objections to the utilization of savings from other houses by State Governments, Statutory Housing Boards and Municipal Bodies for meeting the excess expenditure, provided the house involved are of the same type, are built  in the same town, and the construction thereof is simultaneously sanctioned as a part of the same project, such </w:t>
      </w:r>
      <w:r w:rsidR="009E4B5D">
        <w:rPr>
          <w:rFonts w:ascii="Times New Roman" w:hAnsi="Times New Roman" w:cs="Times New Roman"/>
          <w:sz w:val="24"/>
          <w:szCs w:val="24"/>
        </w:rPr>
        <w:t>d</w:t>
      </w:r>
      <w:r>
        <w:rPr>
          <w:rFonts w:ascii="Times New Roman" w:hAnsi="Times New Roman" w:cs="Times New Roman"/>
          <w:sz w:val="24"/>
          <w:szCs w:val="24"/>
        </w:rPr>
        <w:t>iversion</w:t>
      </w:r>
      <w:r w:rsidR="009E4B5D">
        <w:rPr>
          <w:rFonts w:ascii="Times New Roman" w:hAnsi="Times New Roman" w:cs="Times New Roman"/>
          <w:sz w:val="24"/>
          <w:szCs w:val="24"/>
        </w:rPr>
        <w:t>s</w:t>
      </w:r>
      <w:r>
        <w:rPr>
          <w:rFonts w:ascii="Times New Roman" w:hAnsi="Times New Roman" w:cs="Times New Roman"/>
          <w:sz w:val="24"/>
          <w:szCs w:val="24"/>
        </w:rPr>
        <w:t xml:space="preserve"> are not permitted in cases which do not satisfy these conditions. </w:t>
      </w:r>
    </w:p>
    <w:p w:rsidR="008755DB" w:rsidRDefault="008755DB" w:rsidP="00B26C1B">
      <w:pPr>
        <w:tabs>
          <w:tab w:val="left" w:pos="8160"/>
        </w:tabs>
        <w:spacing w:after="0" w:line="240" w:lineRule="auto"/>
        <w:jc w:val="both"/>
        <w:rPr>
          <w:rFonts w:ascii="Times New Roman" w:hAnsi="Times New Roman" w:cs="Times New Roman"/>
          <w:sz w:val="24"/>
          <w:szCs w:val="24"/>
        </w:rPr>
      </w:pPr>
    </w:p>
    <w:p w:rsidR="008755DB" w:rsidRDefault="0077686C" w:rsidP="0077686C">
      <w:pPr>
        <w:tabs>
          <w:tab w:val="left" w:pos="360"/>
          <w:tab w:val="left" w:pos="900"/>
          <w:tab w:val="left" w:pos="1080"/>
          <w:tab w:val="left" w:pos="8160"/>
        </w:tabs>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8755DB" w:rsidRPr="0077686C">
        <w:rPr>
          <w:rFonts w:ascii="Times New Roman" w:hAnsi="Times New Roman" w:cs="Times New Roman"/>
          <w:b/>
          <w:sz w:val="24"/>
          <w:szCs w:val="24"/>
        </w:rPr>
        <w:t>6.</w:t>
      </w:r>
      <w:r w:rsidR="008755DB">
        <w:rPr>
          <w:rFonts w:ascii="Times New Roman" w:hAnsi="Times New Roman" w:cs="Times New Roman"/>
          <w:sz w:val="24"/>
          <w:szCs w:val="24"/>
        </w:rPr>
        <w:t xml:space="preserve"> </w:t>
      </w:r>
      <w:r>
        <w:rPr>
          <w:rFonts w:ascii="Times New Roman" w:hAnsi="Times New Roman" w:cs="Times New Roman"/>
          <w:sz w:val="24"/>
          <w:szCs w:val="24"/>
        </w:rPr>
        <w:t xml:space="preserve">        </w:t>
      </w:r>
      <w:r w:rsidR="008755DB">
        <w:rPr>
          <w:rFonts w:ascii="Times New Roman" w:hAnsi="Times New Roman" w:cs="Times New Roman"/>
          <w:sz w:val="24"/>
          <w:szCs w:val="24"/>
        </w:rPr>
        <w:t xml:space="preserve">For open developed plots, the ceiling cost includes provision of independent </w:t>
      </w:r>
      <w:r w:rsidR="009E4B5D">
        <w:rPr>
          <w:rFonts w:ascii="Times New Roman" w:hAnsi="Times New Roman" w:cs="Times New Roman"/>
          <w:sz w:val="24"/>
          <w:szCs w:val="24"/>
        </w:rPr>
        <w:t xml:space="preserve">W.C. </w:t>
      </w:r>
      <w:r>
        <w:rPr>
          <w:rFonts w:ascii="Times New Roman" w:hAnsi="Times New Roman" w:cs="Times New Roman"/>
          <w:sz w:val="24"/>
          <w:szCs w:val="24"/>
        </w:rPr>
        <w:t xml:space="preserve">  </w:t>
      </w:r>
      <w:proofErr w:type="gramStart"/>
      <w:r w:rsidR="009E4B5D">
        <w:rPr>
          <w:rFonts w:ascii="Times New Roman" w:hAnsi="Times New Roman" w:cs="Times New Roman"/>
          <w:sz w:val="24"/>
          <w:szCs w:val="24"/>
        </w:rPr>
        <w:t xml:space="preserve">Bathing place and </w:t>
      </w:r>
      <w:proofErr w:type="spellStart"/>
      <w:r w:rsidR="009E4B5D">
        <w:rPr>
          <w:rFonts w:ascii="Times New Roman" w:hAnsi="Times New Roman" w:cs="Times New Roman"/>
          <w:sz w:val="24"/>
          <w:szCs w:val="24"/>
        </w:rPr>
        <w:t>Pucca</w:t>
      </w:r>
      <w:proofErr w:type="spellEnd"/>
      <w:r w:rsidR="009E4B5D">
        <w:rPr>
          <w:rFonts w:ascii="Times New Roman" w:hAnsi="Times New Roman" w:cs="Times New Roman"/>
          <w:sz w:val="24"/>
          <w:szCs w:val="24"/>
        </w:rPr>
        <w:t xml:space="preserve"> P</w:t>
      </w:r>
      <w:r w:rsidR="00710E9F">
        <w:rPr>
          <w:rFonts w:ascii="Times New Roman" w:hAnsi="Times New Roman" w:cs="Times New Roman"/>
          <w:sz w:val="24"/>
          <w:szCs w:val="24"/>
        </w:rPr>
        <w:t>latform.</w:t>
      </w:r>
      <w:proofErr w:type="gramEnd"/>
      <w:r w:rsidR="00710E9F">
        <w:rPr>
          <w:rFonts w:ascii="Times New Roman" w:hAnsi="Times New Roman" w:cs="Times New Roman"/>
          <w:sz w:val="24"/>
          <w:szCs w:val="24"/>
        </w:rPr>
        <w:t xml:space="preserve"> In bigger cities, where the size of the plot is reduced to 225 </w:t>
      </w:r>
      <w:proofErr w:type="spellStart"/>
      <w:r w:rsidR="00710E9F">
        <w:rPr>
          <w:rFonts w:ascii="Times New Roman" w:hAnsi="Times New Roman" w:cs="Times New Roman"/>
          <w:sz w:val="24"/>
          <w:szCs w:val="24"/>
        </w:rPr>
        <w:t>sft</w:t>
      </w:r>
      <w:proofErr w:type="spellEnd"/>
      <w:r w:rsidR="00710E9F">
        <w:rPr>
          <w:rFonts w:ascii="Times New Roman" w:hAnsi="Times New Roman" w:cs="Times New Roman"/>
          <w:sz w:val="24"/>
          <w:szCs w:val="24"/>
        </w:rPr>
        <w:t xml:space="preserve"> (20.90 </w:t>
      </w:r>
      <w:proofErr w:type="spellStart"/>
      <w:r w:rsidR="00710E9F">
        <w:rPr>
          <w:rFonts w:ascii="Times New Roman" w:hAnsi="Times New Roman" w:cs="Times New Roman"/>
          <w:sz w:val="24"/>
          <w:szCs w:val="24"/>
        </w:rPr>
        <w:t>sq</w:t>
      </w:r>
      <w:proofErr w:type="spellEnd"/>
      <w:r w:rsidR="000C47B4">
        <w:rPr>
          <w:rFonts w:ascii="Times New Roman" w:hAnsi="Times New Roman" w:cs="Times New Roman"/>
          <w:sz w:val="24"/>
          <w:szCs w:val="24"/>
        </w:rPr>
        <w:t xml:space="preserve"> </w:t>
      </w:r>
      <w:r w:rsidR="00710E9F">
        <w:rPr>
          <w:rFonts w:ascii="Times New Roman" w:hAnsi="Times New Roman" w:cs="Times New Roman"/>
          <w:sz w:val="24"/>
          <w:szCs w:val="24"/>
        </w:rPr>
        <w:t>.m.) they will have common W.C.s and bathing places.</w:t>
      </w:r>
    </w:p>
    <w:p w:rsidR="00710E9F" w:rsidRDefault="00710E9F" w:rsidP="00B26C1B">
      <w:pPr>
        <w:tabs>
          <w:tab w:val="left" w:pos="8160"/>
        </w:tabs>
        <w:spacing w:after="0" w:line="240" w:lineRule="auto"/>
        <w:jc w:val="both"/>
        <w:rPr>
          <w:rFonts w:ascii="Times New Roman" w:hAnsi="Times New Roman" w:cs="Times New Roman"/>
          <w:sz w:val="24"/>
          <w:szCs w:val="24"/>
        </w:rPr>
      </w:pPr>
    </w:p>
    <w:p w:rsidR="00710E9F" w:rsidRDefault="0077686C" w:rsidP="0077686C">
      <w:pPr>
        <w:tabs>
          <w:tab w:val="left" w:pos="360"/>
          <w:tab w:val="left" w:pos="1080"/>
          <w:tab w:val="left" w:pos="8160"/>
        </w:tabs>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710E9F" w:rsidRPr="0077686C">
        <w:rPr>
          <w:rFonts w:ascii="Times New Roman" w:hAnsi="Times New Roman" w:cs="Times New Roman"/>
          <w:b/>
          <w:sz w:val="24"/>
          <w:szCs w:val="24"/>
        </w:rPr>
        <w:t>7.</w:t>
      </w:r>
      <w:r w:rsidR="00710E9F">
        <w:rPr>
          <w:rFonts w:ascii="Times New Roman" w:hAnsi="Times New Roman" w:cs="Times New Roman"/>
          <w:sz w:val="24"/>
          <w:szCs w:val="24"/>
        </w:rPr>
        <w:t xml:space="preserve"> </w:t>
      </w:r>
      <w:r>
        <w:rPr>
          <w:rFonts w:ascii="Times New Roman" w:hAnsi="Times New Roman" w:cs="Times New Roman"/>
          <w:sz w:val="24"/>
          <w:szCs w:val="24"/>
        </w:rPr>
        <w:t xml:space="preserve">    </w:t>
      </w:r>
      <w:r w:rsidR="00710E9F">
        <w:rPr>
          <w:rFonts w:ascii="Times New Roman" w:hAnsi="Times New Roman" w:cs="Times New Roman"/>
          <w:sz w:val="24"/>
          <w:szCs w:val="24"/>
        </w:rPr>
        <w:t xml:space="preserve">The State Government may, </w:t>
      </w:r>
      <w:proofErr w:type="gramStart"/>
      <w:r w:rsidR="00710E9F">
        <w:rPr>
          <w:rFonts w:ascii="Times New Roman" w:hAnsi="Times New Roman" w:cs="Times New Roman"/>
          <w:sz w:val="24"/>
          <w:szCs w:val="24"/>
        </w:rPr>
        <w:t xml:space="preserve">under two aforesaid </w:t>
      </w:r>
      <w:proofErr w:type="spellStart"/>
      <w:r w:rsidR="00710E9F">
        <w:rPr>
          <w:rFonts w:ascii="Times New Roman" w:hAnsi="Times New Roman" w:cs="Times New Roman"/>
          <w:sz w:val="24"/>
          <w:szCs w:val="24"/>
        </w:rPr>
        <w:t>subsidised</w:t>
      </w:r>
      <w:proofErr w:type="spellEnd"/>
      <w:r w:rsidR="00710E9F">
        <w:rPr>
          <w:rFonts w:ascii="Times New Roman" w:hAnsi="Times New Roman" w:cs="Times New Roman"/>
          <w:sz w:val="24"/>
          <w:szCs w:val="24"/>
        </w:rPr>
        <w:t xml:space="preserve"> Housing Scheme</w:t>
      </w:r>
      <w:r w:rsidR="00B14BC4">
        <w:rPr>
          <w:rFonts w:ascii="Times New Roman" w:hAnsi="Times New Roman" w:cs="Times New Roman"/>
          <w:sz w:val="24"/>
          <w:szCs w:val="24"/>
        </w:rPr>
        <w:t>, utilities</w:t>
      </w:r>
      <w:proofErr w:type="gramEnd"/>
      <w:r w:rsidR="00710E9F">
        <w:rPr>
          <w:rFonts w:ascii="Times New Roman" w:hAnsi="Times New Roman" w:cs="Times New Roman"/>
          <w:sz w:val="24"/>
          <w:szCs w:val="24"/>
        </w:rPr>
        <w:t xml:space="preserve"> a certain </w:t>
      </w:r>
      <w:r w:rsidR="00BA1AB8">
        <w:rPr>
          <w:rFonts w:ascii="Times New Roman" w:hAnsi="Times New Roman" w:cs="Times New Roman"/>
          <w:sz w:val="24"/>
          <w:szCs w:val="24"/>
        </w:rPr>
        <w:t>percentage of their annual allocation</w:t>
      </w:r>
      <w:r w:rsidR="00B14BC4">
        <w:rPr>
          <w:rFonts w:ascii="Times New Roman" w:hAnsi="Times New Roman" w:cs="Times New Roman"/>
          <w:sz w:val="24"/>
          <w:szCs w:val="24"/>
        </w:rPr>
        <w:t>s</w:t>
      </w:r>
      <w:r w:rsidR="00BA1AB8">
        <w:rPr>
          <w:rFonts w:ascii="Times New Roman" w:hAnsi="Times New Roman" w:cs="Times New Roman"/>
          <w:sz w:val="24"/>
          <w:szCs w:val="24"/>
        </w:rPr>
        <w:t xml:space="preserve"> for providing community facilities. When projects for</w:t>
      </w:r>
      <w:r w:rsidR="00D357DD">
        <w:rPr>
          <w:rFonts w:ascii="Times New Roman" w:hAnsi="Times New Roman" w:cs="Times New Roman"/>
          <w:sz w:val="24"/>
          <w:szCs w:val="24"/>
        </w:rPr>
        <w:t xml:space="preserve"> </w:t>
      </w:r>
      <w:proofErr w:type="spellStart"/>
      <w:r w:rsidR="00D357DD">
        <w:rPr>
          <w:rFonts w:ascii="Times New Roman" w:hAnsi="Times New Roman" w:cs="Times New Roman"/>
          <w:sz w:val="24"/>
          <w:szCs w:val="24"/>
        </w:rPr>
        <w:t>Subsidised</w:t>
      </w:r>
      <w:proofErr w:type="spellEnd"/>
      <w:r w:rsidR="00D357DD">
        <w:rPr>
          <w:rFonts w:ascii="Times New Roman" w:hAnsi="Times New Roman" w:cs="Times New Roman"/>
          <w:sz w:val="24"/>
          <w:szCs w:val="24"/>
        </w:rPr>
        <w:t xml:space="preserve"> Housing Colonies are</w:t>
      </w:r>
      <w:r w:rsidR="00BA1AB8">
        <w:rPr>
          <w:rFonts w:ascii="Times New Roman" w:hAnsi="Times New Roman" w:cs="Times New Roman"/>
          <w:sz w:val="24"/>
          <w:szCs w:val="24"/>
        </w:rPr>
        <w:t xml:space="preserve"> drawn up by the State Governments, they should include in these projects provisions for essential basic </w:t>
      </w:r>
      <w:r w:rsidR="00A21679">
        <w:rPr>
          <w:rFonts w:ascii="Times New Roman" w:hAnsi="Times New Roman" w:cs="Times New Roman"/>
          <w:sz w:val="24"/>
          <w:szCs w:val="24"/>
        </w:rPr>
        <w:t>amenities</w:t>
      </w:r>
      <w:r w:rsidR="00BA1AB8">
        <w:rPr>
          <w:rFonts w:ascii="Times New Roman" w:hAnsi="Times New Roman" w:cs="Times New Roman"/>
          <w:sz w:val="24"/>
          <w:szCs w:val="24"/>
        </w:rPr>
        <w:t xml:space="preserve"> like shops, dispensaries, nursery school etc</w:t>
      </w:r>
      <w:proofErr w:type="gramStart"/>
      <w:r w:rsidR="00BA1AB8">
        <w:rPr>
          <w:rFonts w:ascii="Times New Roman" w:hAnsi="Times New Roman" w:cs="Times New Roman"/>
          <w:sz w:val="24"/>
          <w:szCs w:val="24"/>
        </w:rPr>
        <w:t>. ,</w:t>
      </w:r>
      <w:proofErr w:type="gramEnd"/>
      <w:r w:rsidR="00BA1AB8">
        <w:rPr>
          <w:rFonts w:ascii="Times New Roman" w:hAnsi="Times New Roman" w:cs="Times New Roman"/>
          <w:sz w:val="24"/>
          <w:szCs w:val="24"/>
        </w:rPr>
        <w:t xml:space="preserve"> as may be necessary depending upon the local conditions, and availability of such facilities already in the </w:t>
      </w:r>
      <w:r w:rsidR="00A21679">
        <w:rPr>
          <w:rFonts w:ascii="Times New Roman" w:hAnsi="Times New Roman" w:cs="Times New Roman"/>
          <w:sz w:val="24"/>
          <w:szCs w:val="24"/>
        </w:rPr>
        <w:t>neighborhood. In case, it is not found</w:t>
      </w:r>
      <w:r w:rsidR="00BA1AB8">
        <w:rPr>
          <w:rFonts w:ascii="Times New Roman" w:hAnsi="Times New Roman" w:cs="Times New Roman"/>
          <w:sz w:val="24"/>
          <w:szCs w:val="24"/>
        </w:rPr>
        <w:t xml:space="preserve"> possible to provide these facilities out of the annual allocations, an additional amount of </w:t>
      </w:r>
      <w:proofErr w:type="spellStart"/>
      <w:r w:rsidR="00BA1AB8">
        <w:rPr>
          <w:rFonts w:ascii="Times New Roman" w:hAnsi="Times New Roman" w:cs="Times New Roman"/>
          <w:sz w:val="24"/>
          <w:szCs w:val="24"/>
        </w:rPr>
        <w:t>Rs</w:t>
      </w:r>
      <w:proofErr w:type="spellEnd"/>
      <w:r w:rsidR="00BA1AB8">
        <w:rPr>
          <w:rFonts w:ascii="Times New Roman" w:hAnsi="Times New Roman" w:cs="Times New Roman"/>
          <w:sz w:val="24"/>
          <w:szCs w:val="24"/>
        </w:rPr>
        <w:t>. 50,000/- per hectare, may be included in the cost of such projects towards such amenities. This additional amount may be treated as a loan.</w:t>
      </w:r>
    </w:p>
    <w:p w:rsidR="00BA1AB8" w:rsidRDefault="00BA1AB8" w:rsidP="00B26C1B">
      <w:pPr>
        <w:tabs>
          <w:tab w:val="left" w:pos="8160"/>
        </w:tabs>
        <w:spacing w:after="0" w:line="240" w:lineRule="auto"/>
        <w:jc w:val="both"/>
        <w:rPr>
          <w:rFonts w:ascii="Times New Roman" w:hAnsi="Times New Roman" w:cs="Times New Roman"/>
          <w:sz w:val="24"/>
          <w:szCs w:val="24"/>
        </w:rPr>
      </w:pPr>
    </w:p>
    <w:p w:rsidR="00BA1AB8" w:rsidRDefault="0077686C" w:rsidP="0077686C">
      <w:pPr>
        <w:tabs>
          <w:tab w:val="left" w:pos="360"/>
          <w:tab w:val="left" w:pos="1080"/>
          <w:tab w:val="left" w:pos="8160"/>
        </w:tabs>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BA1AB8" w:rsidRPr="0077686C">
        <w:rPr>
          <w:rFonts w:ascii="Times New Roman" w:hAnsi="Times New Roman" w:cs="Times New Roman"/>
          <w:b/>
          <w:sz w:val="24"/>
          <w:szCs w:val="24"/>
        </w:rPr>
        <w:t>8.</w:t>
      </w:r>
      <w:r w:rsidR="00BA1AB8">
        <w:rPr>
          <w:rFonts w:ascii="Times New Roman" w:hAnsi="Times New Roman" w:cs="Times New Roman"/>
          <w:sz w:val="24"/>
          <w:szCs w:val="24"/>
        </w:rPr>
        <w:t xml:space="preserve"> </w:t>
      </w:r>
      <w:r>
        <w:rPr>
          <w:rFonts w:ascii="Times New Roman" w:hAnsi="Times New Roman" w:cs="Times New Roman"/>
          <w:sz w:val="24"/>
          <w:szCs w:val="24"/>
        </w:rPr>
        <w:t xml:space="preserve">       </w:t>
      </w:r>
      <w:r w:rsidR="00BA1AB8">
        <w:rPr>
          <w:rFonts w:ascii="Times New Roman" w:hAnsi="Times New Roman" w:cs="Times New Roman"/>
          <w:sz w:val="24"/>
          <w:szCs w:val="24"/>
        </w:rPr>
        <w:t xml:space="preserve">The ceiling cost per person applicable to the construction of night shelters under the slum Clearance/ Improvement scheme, will be three twentieth of those prescribed for corresponding small two roomed tenements in the various towns. The standard rent to be charged per person per night may be fixed at the discretion of the State Government, but should not ordinarily exceed </w:t>
      </w:r>
      <w:proofErr w:type="spellStart"/>
      <w:r w:rsidR="00BA1AB8">
        <w:rPr>
          <w:rFonts w:ascii="Times New Roman" w:hAnsi="Times New Roman" w:cs="Times New Roman"/>
          <w:sz w:val="24"/>
          <w:szCs w:val="24"/>
        </w:rPr>
        <w:t>Rs</w:t>
      </w:r>
      <w:proofErr w:type="spellEnd"/>
      <w:r w:rsidR="00BA1AB8">
        <w:rPr>
          <w:rFonts w:ascii="Times New Roman" w:hAnsi="Times New Roman" w:cs="Times New Roman"/>
          <w:sz w:val="24"/>
          <w:szCs w:val="24"/>
        </w:rPr>
        <w:t>. 0.25 including service charges.</w:t>
      </w:r>
    </w:p>
    <w:p w:rsidR="00BA1AB8" w:rsidRDefault="00BA1AB8" w:rsidP="00B26C1B">
      <w:pPr>
        <w:tabs>
          <w:tab w:val="left" w:pos="8160"/>
        </w:tabs>
        <w:spacing w:after="0" w:line="240" w:lineRule="auto"/>
        <w:jc w:val="both"/>
        <w:rPr>
          <w:rFonts w:ascii="Times New Roman" w:hAnsi="Times New Roman" w:cs="Times New Roman"/>
          <w:sz w:val="24"/>
          <w:szCs w:val="24"/>
        </w:rPr>
      </w:pPr>
    </w:p>
    <w:p w:rsidR="00BA1AB8" w:rsidRDefault="0077686C" w:rsidP="00B26C1B">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A1AB8" w:rsidRPr="0077686C">
        <w:rPr>
          <w:rFonts w:ascii="Times New Roman" w:hAnsi="Times New Roman" w:cs="Times New Roman"/>
          <w:b/>
          <w:sz w:val="24"/>
          <w:szCs w:val="24"/>
        </w:rPr>
        <w:t>(B)</w:t>
      </w:r>
      <w:r w:rsidR="00BA1AB8">
        <w:rPr>
          <w:rFonts w:ascii="Times New Roman" w:hAnsi="Times New Roman" w:cs="Times New Roman"/>
          <w:sz w:val="24"/>
          <w:szCs w:val="24"/>
        </w:rPr>
        <w:t xml:space="preserve"> </w:t>
      </w:r>
      <w:r>
        <w:rPr>
          <w:rFonts w:ascii="Times New Roman" w:hAnsi="Times New Roman" w:cs="Times New Roman"/>
          <w:sz w:val="24"/>
          <w:szCs w:val="24"/>
        </w:rPr>
        <w:t xml:space="preserve">      </w:t>
      </w:r>
      <w:r w:rsidR="00BA1AB8" w:rsidRPr="0077686C">
        <w:rPr>
          <w:rFonts w:ascii="Times New Roman" w:hAnsi="Times New Roman" w:cs="Times New Roman"/>
          <w:b/>
          <w:color w:val="FF0000"/>
          <w:sz w:val="24"/>
          <w:szCs w:val="24"/>
          <w:u w:val="single"/>
        </w:rPr>
        <w:t>Special provisions relating to Standard Rents:</w:t>
      </w:r>
    </w:p>
    <w:p w:rsidR="00A21679" w:rsidRDefault="00A21679" w:rsidP="00B26C1B">
      <w:pPr>
        <w:tabs>
          <w:tab w:val="left" w:pos="8160"/>
        </w:tabs>
        <w:spacing w:after="0" w:line="240" w:lineRule="auto"/>
        <w:jc w:val="both"/>
        <w:rPr>
          <w:rFonts w:ascii="Times New Roman" w:hAnsi="Times New Roman" w:cs="Times New Roman"/>
          <w:sz w:val="24"/>
          <w:szCs w:val="24"/>
        </w:rPr>
      </w:pPr>
    </w:p>
    <w:p w:rsidR="00BA1AB8" w:rsidRDefault="0077686C" w:rsidP="0077686C">
      <w:pPr>
        <w:tabs>
          <w:tab w:val="left" w:pos="360"/>
          <w:tab w:val="left" w:pos="816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A1AB8" w:rsidRPr="0077686C">
        <w:rPr>
          <w:rFonts w:ascii="Times New Roman" w:hAnsi="Times New Roman" w:cs="Times New Roman"/>
          <w:b/>
          <w:sz w:val="24"/>
          <w:szCs w:val="24"/>
        </w:rPr>
        <w:t>1.</w:t>
      </w:r>
      <w:r w:rsidR="00BA1AB8">
        <w:rPr>
          <w:rFonts w:ascii="Times New Roman" w:hAnsi="Times New Roman" w:cs="Times New Roman"/>
          <w:sz w:val="24"/>
          <w:szCs w:val="24"/>
        </w:rPr>
        <w:t xml:space="preserve"> </w:t>
      </w:r>
      <w:r>
        <w:rPr>
          <w:rFonts w:ascii="Times New Roman" w:hAnsi="Times New Roman" w:cs="Times New Roman"/>
          <w:sz w:val="24"/>
          <w:szCs w:val="24"/>
        </w:rPr>
        <w:t xml:space="preserve">       </w:t>
      </w:r>
      <w:r w:rsidR="00BA1AB8">
        <w:rPr>
          <w:rFonts w:ascii="Times New Roman" w:hAnsi="Times New Roman" w:cs="Times New Roman"/>
          <w:sz w:val="24"/>
          <w:szCs w:val="24"/>
        </w:rPr>
        <w:t>There is no objection to the charging of lower rents.</w:t>
      </w:r>
    </w:p>
    <w:p w:rsidR="00BA1AB8" w:rsidRDefault="0077686C" w:rsidP="0077686C">
      <w:pPr>
        <w:tabs>
          <w:tab w:val="left" w:pos="8160"/>
        </w:tabs>
        <w:spacing w:after="0"/>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BA1AB8" w:rsidRPr="0077686C">
        <w:rPr>
          <w:rFonts w:ascii="Times New Roman" w:hAnsi="Times New Roman" w:cs="Times New Roman"/>
          <w:b/>
          <w:sz w:val="24"/>
          <w:szCs w:val="24"/>
        </w:rPr>
        <w:t>2.</w:t>
      </w:r>
      <w:r w:rsidR="00BA1AB8">
        <w:rPr>
          <w:rFonts w:ascii="Times New Roman" w:hAnsi="Times New Roman" w:cs="Times New Roman"/>
          <w:sz w:val="24"/>
          <w:szCs w:val="24"/>
        </w:rPr>
        <w:t xml:space="preserve"> </w:t>
      </w:r>
      <w:r>
        <w:rPr>
          <w:rFonts w:ascii="Times New Roman" w:hAnsi="Times New Roman" w:cs="Times New Roman"/>
          <w:sz w:val="24"/>
          <w:szCs w:val="24"/>
        </w:rPr>
        <w:t xml:space="preserve">      </w:t>
      </w:r>
      <w:r w:rsidR="00BA1AB8">
        <w:rPr>
          <w:rFonts w:ascii="Times New Roman" w:hAnsi="Times New Roman" w:cs="Times New Roman"/>
          <w:sz w:val="24"/>
          <w:szCs w:val="24"/>
        </w:rPr>
        <w:t xml:space="preserve">These rents are inclusive of rates and taxes. </w:t>
      </w:r>
      <w:r w:rsidR="00A21679">
        <w:rPr>
          <w:rFonts w:ascii="Times New Roman" w:hAnsi="Times New Roman" w:cs="Times New Roman"/>
          <w:sz w:val="24"/>
          <w:szCs w:val="24"/>
        </w:rPr>
        <w:t>I</w:t>
      </w:r>
      <w:r w:rsidR="00BA1AB8">
        <w:rPr>
          <w:rFonts w:ascii="Times New Roman" w:hAnsi="Times New Roman" w:cs="Times New Roman"/>
          <w:sz w:val="24"/>
          <w:szCs w:val="24"/>
        </w:rPr>
        <w:t xml:space="preserve">n case the State Government succeed </w:t>
      </w:r>
      <w:r>
        <w:rPr>
          <w:rFonts w:ascii="Times New Roman" w:hAnsi="Times New Roman" w:cs="Times New Roman"/>
          <w:sz w:val="24"/>
          <w:szCs w:val="24"/>
        </w:rPr>
        <w:t xml:space="preserve">  </w:t>
      </w:r>
      <w:r w:rsidR="00BA1AB8">
        <w:rPr>
          <w:rFonts w:ascii="Times New Roman" w:hAnsi="Times New Roman" w:cs="Times New Roman"/>
          <w:sz w:val="24"/>
          <w:szCs w:val="24"/>
        </w:rPr>
        <w:t xml:space="preserve">in lowering the rates and taxes, the benefit  </w:t>
      </w:r>
      <w:r w:rsidR="009B46A0">
        <w:rPr>
          <w:rFonts w:ascii="Times New Roman" w:hAnsi="Times New Roman" w:cs="Times New Roman"/>
          <w:sz w:val="24"/>
          <w:szCs w:val="24"/>
        </w:rPr>
        <w:t>of any such reduction should be passed on to the tenant in the form of lower  rent.</w:t>
      </w:r>
    </w:p>
    <w:p w:rsidR="009B46A0" w:rsidRDefault="0077686C" w:rsidP="0077686C">
      <w:pPr>
        <w:tabs>
          <w:tab w:val="left" w:pos="1080"/>
          <w:tab w:val="left" w:pos="8160"/>
        </w:tabs>
        <w:spacing w:after="0"/>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9B46A0" w:rsidRPr="0077686C">
        <w:rPr>
          <w:rFonts w:ascii="Times New Roman" w:hAnsi="Times New Roman" w:cs="Times New Roman"/>
          <w:b/>
          <w:sz w:val="24"/>
          <w:szCs w:val="24"/>
        </w:rPr>
        <w:t>3.</w:t>
      </w:r>
      <w:r w:rsidR="009B46A0">
        <w:rPr>
          <w:rFonts w:ascii="Times New Roman" w:hAnsi="Times New Roman" w:cs="Times New Roman"/>
          <w:sz w:val="24"/>
          <w:szCs w:val="24"/>
        </w:rPr>
        <w:t xml:space="preserve"> </w:t>
      </w:r>
      <w:r>
        <w:rPr>
          <w:rFonts w:ascii="Times New Roman" w:hAnsi="Times New Roman" w:cs="Times New Roman"/>
          <w:sz w:val="24"/>
          <w:szCs w:val="24"/>
        </w:rPr>
        <w:t xml:space="preserve">     </w:t>
      </w:r>
      <w:r w:rsidR="009B46A0">
        <w:rPr>
          <w:rFonts w:ascii="Times New Roman" w:hAnsi="Times New Roman" w:cs="Times New Roman"/>
          <w:sz w:val="24"/>
          <w:szCs w:val="24"/>
        </w:rPr>
        <w:t xml:space="preserve">These rents are exclusive of charges for water and electricity, and for any </w:t>
      </w:r>
      <w:proofErr w:type="gramStart"/>
      <w:r w:rsidR="009B46A0">
        <w:rPr>
          <w:rFonts w:ascii="Times New Roman" w:hAnsi="Times New Roman" w:cs="Times New Roman"/>
          <w:sz w:val="24"/>
          <w:szCs w:val="24"/>
        </w:rPr>
        <w:t xml:space="preserve">special </w:t>
      </w:r>
      <w:r>
        <w:rPr>
          <w:rFonts w:ascii="Times New Roman" w:hAnsi="Times New Roman" w:cs="Times New Roman"/>
          <w:sz w:val="24"/>
          <w:szCs w:val="24"/>
        </w:rPr>
        <w:t xml:space="preserve"> </w:t>
      </w:r>
      <w:r w:rsidR="00A21679">
        <w:rPr>
          <w:rFonts w:ascii="Times New Roman" w:hAnsi="Times New Roman" w:cs="Times New Roman"/>
          <w:sz w:val="24"/>
          <w:szCs w:val="24"/>
        </w:rPr>
        <w:t>services</w:t>
      </w:r>
      <w:proofErr w:type="gramEnd"/>
      <w:r w:rsidR="009B46A0">
        <w:rPr>
          <w:rFonts w:ascii="Times New Roman" w:hAnsi="Times New Roman" w:cs="Times New Roman"/>
          <w:sz w:val="24"/>
          <w:szCs w:val="24"/>
        </w:rPr>
        <w:t xml:space="preserve"> not covered by the normal municipal services.</w:t>
      </w:r>
    </w:p>
    <w:p w:rsidR="00DE6C24" w:rsidRDefault="0077686C" w:rsidP="0077686C">
      <w:pPr>
        <w:tabs>
          <w:tab w:val="left" w:pos="360"/>
          <w:tab w:val="left" w:pos="990"/>
          <w:tab w:val="left" w:pos="8160"/>
        </w:tabs>
        <w:spacing w:after="0"/>
        <w:ind w:left="360" w:hanging="360"/>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DE6C24" w:rsidRPr="0077686C">
        <w:rPr>
          <w:rFonts w:ascii="Times New Roman" w:hAnsi="Times New Roman" w:cs="Times New Roman"/>
          <w:b/>
          <w:sz w:val="24"/>
          <w:szCs w:val="24"/>
        </w:rPr>
        <w:t>4.</w:t>
      </w:r>
      <w:r w:rsidR="00DE6C24">
        <w:rPr>
          <w:rFonts w:ascii="Times New Roman" w:hAnsi="Times New Roman" w:cs="Times New Roman"/>
          <w:sz w:val="24"/>
          <w:szCs w:val="24"/>
        </w:rPr>
        <w:t xml:space="preserve"> </w:t>
      </w:r>
      <w:r>
        <w:rPr>
          <w:rFonts w:ascii="Times New Roman" w:hAnsi="Times New Roman" w:cs="Times New Roman"/>
          <w:sz w:val="24"/>
          <w:szCs w:val="24"/>
        </w:rPr>
        <w:t xml:space="preserve">     </w:t>
      </w:r>
      <w:r w:rsidR="00DE6C24">
        <w:rPr>
          <w:rFonts w:ascii="Times New Roman" w:hAnsi="Times New Roman" w:cs="Times New Roman"/>
          <w:sz w:val="24"/>
          <w:szCs w:val="24"/>
        </w:rPr>
        <w:t>Irrespective of the approved Agency involved, t</w:t>
      </w:r>
      <w:r w:rsidR="00A21679">
        <w:rPr>
          <w:rFonts w:ascii="Times New Roman" w:hAnsi="Times New Roman" w:cs="Times New Roman"/>
          <w:sz w:val="24"/>
          <w:szCs w:val="24"/>
        </w:rPr>
        <w:t>h</w:t>
      </w:r>
      <w:r w:rsidR="00DE6C24">
        <w:rPr>
          <w:rFonts w:ascii="Times New Roman" w:hAnsi="Times New Roman" w:cs="Times New Roman"/>
          <w:sz w:val="24"/>
          <w:szCs w:val="24"/>
        </w:rPr>
        <w:t xml:space="preserve">e following increase in the rents will </w:t>
      </w:r>
      <w:proofErr w:type="gramStart"/>
      <w:r w:rsidR="00DE6C24">
        <w:rPr>
          <w:rFonts w:ascii="Times New Roman" w:hAnsi="Times New Roman" w:cs="Times New Roman"/>
          <w:sz w:val="24"/>
          <w:szCs w:val="24"/>
        </w:rPr>
        <w:t>allowed</w:t>
      </w:r>
      <w:proofErr w:type="gramEnd"/>
      <w:r w:rsidR="00DE6C24">
        <w:rPr>
          <w:rFonts w:ascii="Times New Roman" w:hAnsi="Times New Roman" w:cs="Times New Roman"/>
          <w:sz w:val="24"/>
          <w:szCs w:val="24"/>
        </w:rPr>
        <w:t>:-</w:t>
      </w:r>
    </w:p>
    <w:p w:rsidR="0077686C" w:rsidRDefault="0077686C" w:rsidP="0077686C">
      <w:pPr>
        <w:tabs>
          <w:tab w:val="left" w:pos="360"/>
          <w:tab w:val="left" w:pos="990"/>
          <w:tab w:val="left" w:pos="8160"/>
        </w:tabs>
        <w:spacing w:after="0"/>
        <w:ind w:left="360" w:hanging="360"/>
        <w:jc w:val="both"/>
        <w:rPr>
          <w:rFonts w:ascii="Times New Roman" w:hAnsi="Times New Roman" w:cs="Times New Roman"/>
          <w:sz w:val="24"/>
          <w:szCs w:val="24"/>
        </w:rPr>
      </w:pPr>
    </w:p>
    <w:p w:rsidR="00DE6C24" w:rsidRDefault="0077686C" w:rsidP="0077686C">
      <w:pPr>
        <w:tabs>
          <w:tab w:val="left" w:pos="8160"/>
        </w:tabs>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DE6C24" w:rsidRPr="0077686C">
        <w:rPr>
          <w:rFonts w:ascii="Times New Roman" w:hAnsi="Times New Roman" w:cs="Times New Roman"/>
          <w:b/>
          <w:sz w:val="24"/>
          <w:szCs w:val="24"/>
        </w:rPr>
        <w:t>(a)</w:t>
      </w:r>
      <w:r w:rsidR="00DE6C2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DE6C24">
        <w:rPr>
          <w:rFonts w:ascii="Times New Roman" w:hAnsi="Times New Roman" w:cs="Times New Roman"/>
          <w:sz w:val="24"/>
          <w:szCs w:val="24"/>
        </w:rPr>
        <w:t>Rs</w:t>
      </w:r>
      <w:proofErr w:type="spellEnd"/>
      <w:r w:rsidR="00DE6C24">
        <w:rPr>
          <w:rFonts w:ascii="Times New Roman" w:hAnsi="Times New Roman" w:cs="Times New Roman"/>
          <w:sz w:val="24"/>
          <w:szCs w:val="24"/>
        </w:rPr>
        <w:t xml:space="preserve">. 3.50 p.m. per </w:t>
      </w:r>
      <w:proofErr w:type="spellStart"/>
      <w:r w:rsidR="00DE6C24">
        <w:rPr>
          <w:rFonts w:ascii="Times New Roman" w:hAnsi="Times New Roman" w:cs="Times New Roman"/>
          <w:sz w:val="24"/>
          <w:szCs w:val="24"/>
        </w:rPr>
        <w:t>pucca</w:t>
      </w:r>
      <w:proofErr w:type="spellEnd"/>
      <w:r w:rsidR="00DE6C24">
        <w:rPr>
          <w:rFonts w:ascii="Times New Roman" w:hAnsi="Times New Roman" w:cs="Times New Roman"/>
          <w:sz w:val="24"/>
          <w:szCs w:val="24"/>
        </w:rPr>
        <w:t xml:space="preserve"> house in Maharashtra and Gujarat State and in Calcutta and its industrial areas.</w:t>
      </w:r>
    </w:p>
    <w:p w:rsidR="0077686C" w:rsidRDefault="0077686C" w:rsidP="0077686C">
      <w:pPr>
        <w:tabs>
          <w:tab w:val="left" w:pos="8160"/>
        </w:tabs>
        <w:spacing w:after="0" w:line="240" w:lineRule="auto"/>
        <w:ind w:left="360" w:hanging="360"/>
        <w:jc w:val="both"/>
        <w:rPr>
          <w:rFonts w:ascii="Times New Roman" w:hAnsi="Times New Roman" w:cs="Times New Roman"/>
          <w:sz w:val="24"/>
          <w:szCs w:val="24"/>
        </w:rPr>
      </w:pPr>
    </w:p>
    <w:p w:rsidR="00DE6C24" w:rsidRDefault="00DE6C24" w:rsidP="0077686C">
      <w:pPr>
        <w:tabs>
          <w:tab w:val="left" w:pos="8160"/>
        </w:tabs>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77686C">
        <w:rPr>
          <w:rFonts w:ascii="Times New Roman" w:hAnsi="Times New Roman" w:cs="Times New Roman"/>
          <w:sz w:val="24"/>
          <w:szCs w:val="24"/>
        </w:rPr>
        <w:t xml:space="preserve">  </w:t>
      </w:r>
      <w:r w:rsidRPr="0077686C">
        <w:rPr>
          <w:rFonts w:ascii="Times New Roman" w:hAnsi="Times New Roman" w:cs="Times New Roman"/>
          <w:b/>
          <w:sz w:val="24"/>
          <w:szCs w:val="24"/>
        </w:rPr>
        <w:t>(b)</w:t>
      </w:r>
      <w:r>
        <w:rPr>
          <w:rFonts w:ascii="Times New Roman" w:hAnsi="Times New Roman" w:cs="Times New Roman"/>
          <w:sz w:val="24"/>
          <w:szCs w:val="24"/>
        </w:rPr>
        <w:t xml:space="preserve"> </w:t>
      </w:r>
      <w:r w:rsidR="0077686C">
        <w:rPr>
          <w:rFonts w:ascii="Times New Roman" w:hAnsi="Times New Roman" w:cs="Times New Roman"/>
          <w:sz w:val="24"/>
          <w:szCs w:val="24"/>
        </w:rPr>
        <w:t xml:space="preserve">   </w:t>
      </w:r>
      <w:r>
        <w:rPr>
          <w:rFonts w:ascii="Times New Roman" w:hAnsi="Times New Roman" w:cs="Times New Roman"/>
          <w:sz w:val="24"/>
          <w:szCs w:val="24"/>
        </w:rPr>
        <w:t xml:space="preserve">Appropriate increase, in rent per month per dwelling unit, as may </w:t>
      </w:r>
      <w:r w:rsidR="00A21679">
        <w:rPr>
          <w:rFonts w:ascii="Times New Roman" w:hAnsi="Times New Roman" w:cs="Times New Roman"/>
          <w:sz w:val="24"/>
          <w:szCs w:val="24"/>
        </w:rPr>
        <w:t xml:space="preserve">be fixed </w:t>
      </w:r>
      <w:r>
        <w:rPr>
          <w:rFonts w:ascii="Times New Roman" w:hAnsi="Times New Roman" w:cs="Times New Roman"/>
          <w:sz w:val="24"/>
          <w:szCs w:val="24"/>
        </w:rPr>
        <w:t>by the state Governments corresponding to the ad-hoc increase</w:t>
      </w:r>
      <w:r w:rsidR="00A813F7">
        <w:rPr>
          <w:rFonts w:ascii="Times New Roman" w:hAnsi="Times New Roman" w:cs="Times New Roman"/>
          <w:sz w:val="24"/>
          <w:szCs w:val="24"/>
        </w:rPr>
        <w:t>s</w:t>
      </w:r>
      <w:r>
        <w:rPr>
          <w:rFonts w:ascii="Times New Roman" w:hAnsi="Times New Roman" w:cs="Times New Roman"/>
          <w:sz w:val="24"/>
          <w:szCs w:val="24"/>
        </w:rPr>
        <w:t xml:space="preserve"> the ceiling costs allowed in item A(I) of the Special </w:t>
      </w:r>
      <w:r w:rsidR="00A813F7">
        <w:rPr>
          <w:rFonts w:ascii="Times New Roman" w:hAnsi="Times New Roman" w:cs="Times New Roman"/>
          <w:sz w:val="24"/>
          <w:szCs w:val="24"/>
        </w:rPr>
        <w:t>P</w:t>
      </w:r>
      <w:r>
        <w:rPr>
          <w:rFonts w:ascii="Times New Roman" w:hAnsi="Times New Roman" w:cs="Times New Roman"/>
          <w:sz w:val="24"/>
          <w:szCs w:val="24"/>
        </w:rPr>
        <w:t>rovisions relating to ceiling costs, except in cases already covered by (a) above.</w:t>
      </w:r>
    </w:p>
    <w:p w:rsidR="00DE6C24" w:rsidRDefault="00DE6C24" w:rsidP="00B26C1B">
      <w:pPr>
        <w:tabs>
          <w:tab w:val="left" w:pos="8160"/>
        </w:tabs>
        <w:spacing w:after="0" w:line="240" w:lineRule="auto"/>
        <w:jc w:val="both"/>
        <w:rPr>
          <w:rFonts w:ascii="Times New Roman" w:hAnsi="Times New Roman" w:cs="Times New Roman"/>
          <w:sz w:val="24"/>
          <w:szCs w:val="24"/>
        </w:rPr>
      </w:pPr>
    </w:p>
    <w:p w:rsidR="00DE6C24" w:rsidRDefault="0077686C" w:rsidP="0077686C">
      <w:pPr>
        <w:tabs>
          <w:tab w:val="left" w:pos="360"/>
          <w:tab w:val="left" w:pos="990"/>
          <w:tab w:val="left" w:pos="8160"/>
        </w:tabs>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DE6C24" w:rsidRPr="0077686C">
        <w:rPr>
          <w:rFonts w:ascii="Times New Roman" w:hAnsi="Times New Roman" w:cs="Times New Roman"/>
          <w:b/>
          <w:sz w:val="24"/>
          <w:szCs w:val="24"/>
        </w:rPr>
        <w:t>5.</w:t>
      </w:r>
      <w:r w:rsidR="00DE6C24">
        <w:rPr>
          <w:rFonts w:ascii="Times New Roman" w:hAnsi="Times New Roman" w:cs="Times New Roman"/>
          <w:sz w:val="24"/>
          <w:szCs w:val="24"/>
        </w:rPr>
        <w:t xml:space="preserve"> </w:t>
      </w:r>
      <w:r>
        <w:rPr>
          <w:rFonts w:ascii="Times New Roman" w:hAnsi="Times New Roman" w:cs="Times New Roman"/>
          <w:sz w:val="24"/>
          <w:szCs w:val="24"/>
        </w:rPr>
        <w:t xml:space="preserve">    </w:t>
      </w:r>
      <w:r w:rsidR="00DE6C24">
        <w:rPr>
          <w:rFonts w:ascii="Times New Roman" w:hAnsi="Times New Roman" w:cs="Times New Roman"/>
          <w:sz w:val="24"/>
          <w:szCs w:val="24"/>
        </w:rPr>
        <w:t xml:space="preserve">The standard rents in respect of dwelling units constructed in </w:t>
      </w:r>
      <w:proofErr w:type="spellStart"/>
      <w:r w:rsidR="00DE6C24">
        <w:rPr>
          <w:rFonts w:ascii="Times New Roman" w:hAnsi="Times New Roman" w:cs="Times New Roman"/>
          <w:sz w:val="24"/>
          <w:szCs w:val="24"/>
        </w:rPr>
        <w:t>kal</w:t>
      </w:r>
      <w:r w:rsidR="00A813F7">
        <w:rPr>
          <w:rFonts w:ascii="Times New Roman" w:hAnsi="Times New Roman" w:cs="Times New Roman"/>
          <w:sz w:val="24"/>
          <w:szCs w:val="24"/>
        </w:rPr>
        <w:t>w</w:t>
      </w:r>
      <w:r w:rsidR="00DE6C24">
        <w:rPr>
          <w:rFonts w:ascii="Times New Roman" w:hAnsi="Times New Roman" w:cs="Times New Roman"/>
          <w:sz w:val="24"/>
          <w:szCs w:val="24"/>
        </w:rPr>
        <w:t>a</w:t>
      </w:r>
      <w:proofErr w:type="spellEnd"/>
      <w:r w:rsidR="00DE6C24">
        <w:rPr>
          <w:rFonts w:ascii="Times New Roman" w:hAnsi="Times New Roman" w:cs="Times New Roman"/>
          <w:sz w:val="24"/>
          <w:szCs w:val="24"/>
        </w:rPr>
        <w:t xml:space="preserve"> (Thana Distric</w:t>
      </w:r>
      <w:r w:rsidR="00A813F7">
        <w:rPr>
          <w:rFonts w:ascii="Times New Roman" w:hAnsi="Times New Roman" w:cs="Times New Roman"/>
          <w:sz w:val="24"/>
          <w:szCs w:val="24"/>
        </w:rPr>
        <w:t xml:space="preserve">t), </w:t>
      </w:r>
      <w:proofErr w:type="spellStart"/>
      <w:r w:rsidR="00A813F7">
        <w:rPr>
          <w:rFonts w:ascii="Times New Roman" w:hAnsi="Times New Roman" w:cs="Times New Roman"/>
          <w:sz w:val="24"/>
          <w:szCs w:val="24"/>
        </w:rPr>
        <w:t>Khopoli</w:t>
      </w:r>
      <w:proofErr w:type="spellEnd"/>
      <w:r w:rsidR="00A813F7">
        <w:rPr>
          <w:rFonts w:ascii="Times New Roman" w:hAnsi="Times New Roman" w:cs="Times New Roman"/>
          <w:sz w:val="24"/>
          <w:szCs w:val="24"/>
        </w:rPr>
        <w:t xml:space="preserve"> (</w:t>
      </w:r>
      <w:proofErr w:type="spellStart"/>
      <w:r w:rsidR="00A813F7">
        <w:rPr>
          <w:rFonts w:ascii="Times New Roman" w:hAnsi="Times New Roman" w:cs="Times New Roman"/>
          <w:sz w:val="24"/>
          <w:szCs w:val="24"/>
        </w:rPr>
        <w:t>Kolaba</w:t>
      </w:r>
      <w:proofErr w:type="spellEnd"/>
      <w:r w:rsidR="00A813F7">
        <w:rPr>
          <w:rFonts w:ascii="Times New Roman" w:hAnsi="Times New Roman" w:cs="Times New Roman"/>
          <w:sz w:val="24"/>
          <w:szCs w:val="24"/>
        </w:rPr>
        <w:t xml:space="preserve"> District), </w:t>
      </w:r>
      <w:proofErr w:type="spellStart"/>
      <w:r w:rsidR="00A813F7">
        <w:rPr>
          <w:rFonts w:ascii="Times New Roman" w:hAnsi="Times New Roman" w:cs="Times New Roman"/>
          <w:sz w:val="24"/>
          <w:szCs w:val="24"/>
        </w:rPr>
        <w:t>P</w:t>
      </w:r>
      <w:r w:rsidR="00DE6C24">
        <w:rPr>
          <w:rFonts w:ascii="Times New Roman" w:hAnsi="Times New Roman" w:cs="Times New Roman"/>
          <w:sz w:val="24"/>
          <w:szCs w:val="24"/>
        </w:rPr>
        <w:t>anv</w:t>
      </w:r>
      <w:r w:rsidR="00427978">
        <w:rPr>
          <w:rFonts w:ascii="Times New Roman" w:hAnsi="Times New Roman" w:cs="Times New Roman"/>
          <w:sz w:val="24"/>
          <w:szCs w:val="24"/>
        </w:rPr>
        <w:t>e</w:t>
      </w:r>
      <w:r w:rsidR="00DE6C24">
        <w:rPr>
          <w:rFonts w:ascii="Times New Roman" w:hAnsi="Times New Roman" w:cs="Times New Roman"/>
          <w:sz w:val="24"/>
          <w:szCs w:val="24"/>
        </w:rPr>
        <w:t>l</w:t>
      </w:r>
      <w:proofErr w:type="spellEnd"/>
      <w:r w:rsidR="00DE6C24">
        <w:rPr>
          <w:rFonts w:ascii="Times New Roman" w:hAnsi="Times New Roman" w:cs="Times New Roman"/>
          <w:sz w:val="24"/>
          <w:szCs w:val="24"/>
        </w:rPr>
        <w:t xml:space="preserve"> </w:t>
      </w:r>
      <w:r w:rsidR="00427978">
        <w:rPr>
          <w:rFonts w:ascii="Times New Roman" w:hAnsi="Times New Roman" w:cs="Times New Roman"/>
          <w:sz w:val="24"/>
          <w:szCs w:val="24"/>
        </w:rPr>
        <w:t>(</w:t>
      </w:r>
      <w:proofErr w:type="spellStart"/>
      <w:r w:rsidR="00427978">
        <w:rPr>
          <w:rFonts w:ascii="Times New Roman" w:hAnsi="Times New Roman" w:cs="Times New Roman"/>
          <w:sz w:val="24"/>
          <w:szCs w:val="24"/>
        </w:rPr>
        <w:t>Kolaba</w:t>
      </w:r>
      <w:proofErr w:type="spellEnd"/>
      <w:r w:rsidR="00427978">
        <w:rPr>
          <w:rFonts w:ascii="Times New Roman" w:hAnsi="Times New Roman" w:cs="Times New Roman"/>
          <w:sz w:val="24"/>
          <w:szCs w:val="24"/>
        </w:rPr>
        <w:t xml:space="preserve"> </w:t>
      </w:r>
      <w:r w:rsidR="00DE6C24">
        <w:rPr>
          <w:rFonts w:ascii="Times New Roman" w:hAnsi="Times New Roman" w:cs="Times New Roman"/>
          <w:sz w:val="24"/>
          <w:szCs w:val="24"/>
        </w:rPr>
        <w:t xml:space="preserve">district) and an area or 10 miles around </w:t>
      </w:r>
      <w:proofErr w:type="spellStart"/>
      <w:r w:rsidR="00DE6C24">
        <w:rPr>
          <w:rFonts w:ascii="Times New Roman" w:hAnsi="Times New Roman" w:cs="Times New Roman"/>
          <w:sz w:val="24"/>
          <w:szCs w:val="24"/>
        </w:rPr>
        <w:t>Panvel</w:t>
      </w:r>
      <w:proofErr w:type="spellEnd"/>
      <w:r w:rsidR="00DE6C24">
        <w:rPr>
          <w:rFonts w:ascii="Times New Roman" w:hAnsi="Times New Roman" w:cs="Times New Roman"/>
          <w:sz w:val="24"/>
          <w:szCs w:val="24"/>
        </w:rPr>
        <w:t xml:space="preserve">, </w:t>
      </w:r>
      <w:r w:rsidR="00427978">
        <w:rPr>
          <w:rFonts w:ascii="Times New Roman" w:hAnsi="Times New Roman" w:cs="Times New Roman"/>
          <w:sz w:val="24"/>
          <w:szCs w:val="24"/>
        </w:rPr>
        <w:t xml:space="preserve">Asansol, </w:t>
      </w:r>
      <w:r w:rsidR="00DE6C24">
        <w:rPr>
          <w:rFonts w:ascii="Times New Roman" w:hAnsi="Times New Roman" w:cs="Times New Roman"/>
          <w:sz w:val="24"/>
          <w:szCs w:val="24"/>
        </w:rPr>
        <w:t xml:space="preserve">Durgapur and </w:t>
      </w:r>
      <w:proofErr w:type="spellStart"/>
      <w:r w:rsidR="00DE6C24">
        <w:rPr>
          <w:rFonts w:ascii="Times New Roman" w:hAnsi="Times New Roman" w:cs="Times New Roman"/>
          <w:sz w:val="24"/>
          <w:szCs w:val="24"/>
        </w:rPr>
        <w:t>Kalyani</w:t>
      </w:r>
      <w:proofErr w:type="spellEnd"/>
      <w:r w:rsidR="00DE6C24">
        <w:rPr>
          <w:rFonts w:ascii="Times New Roman" w:hAnsi="Times New Roman" w:cs="Times New Roman"/>
          <w:sz w:val="24"/>
          <w:szCs w:val="24"/>
        </w:rPr>
        <w:t xml:space="preserve"> respectively will be </w:t>
      </w:r>
      <w:r w:rsidR="00A813F7">
        <w:rPr>
          <w:rFonts w:ascii="Times New Roman" w:hAnsi="Times New Roman" w:cs="Times New Roman"/>
          <w:sz w:val="24"/>
          <w:szCs w:val="24"/>
        </w:rPr>
        <w:t>the</w:t>
      </w:r>
      <w:r w:rsidR="00DE6C24">
        <w:rPr>
          <w:rFonts w:ascii="Times New Roman" w:hAnsi="Times New Roman" w:cs="Times New Roman"/>
          <w:sz w:val="24"/>
          <w:szCs w:val="24"/>
        </w:rPr>
        <w:t xml:space="preserve"> same as those prescribe</w:t>
      </w:r>
      <w:r w:rsidR="00427978">
        <w:rPr>
          <w:rFonts w:ascii="Times New Roman" w:hAnsi="Times New Roman" w:cs="Times New Roman"/>
          <w:sz w:val="24"/>
          <w:szCs w:val="24"/>
        </w:rPr>
        <w:t>d</w:t>
      </w:r>
      <w:r w:rsidR="00DE6C24">
        <w:rPr>
          <w:rFonts w:ascii="Times New Roman" w:hAnsi="Times New Roman" w:cs="Times New Roman"/>
          <w:sz w:val="24"/>
          <w:szCs w:val="24"/>
        </w:rPr>
        <w:t xml:space="preserve"> for  Bombay and Calcutta and their industrial areas.</w:t>
      </w:r>
    </w:p>
    <w:p w:rsidR="00DE6C24" w:rsidRDefault="00DE6C24" w:rsidP="00B26C1B">
      <w:pPr>
        <w:tabs>
          <w:tab w:val="left" w:pos="8160"/>
        </w:tabs>
        <w:spacing w:after="0" w:line="240" w:lineRule="auto"/>
        <w:jc w:val="both"/>
        <w:rPr>
          <w:rFonts w:ascii="Times New Roman" w:hAnsi="Times New Roman" w:cs="Times New Roman"/>
          <w:sz w:val="24"/>
          <w:szCs w:val="24"/>
        </w:rPr>
      </w:pPr>
    </w:p>
    <w:p w:rsidR="00DE6C24" w:rsidRDefault="0077686C" w:rsidP="0077686C">
      <w:pPr>
        <w:tabs>
          <w:tab w:val="left" w:pos="360"/>
          <w:tab w:val="left" w:pos="8160"/>
        </w:tabs>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DE6C24" w:rsidRPr="0077686C">
        <w:rPr>
          <w:rFonts w:ascii="Times New Roman" w:hAnsi="Times New Roman" w:cs="Times New Roman"/>
          <w:b/>
          <w:sz w:val="24"/>
          <w:szCs w:val="24"/>
        </w:rPr>
        <w:t>6.</w:t>
      </w:r>
      <w:r w:rsidR="00DE6C24">
        <w:rPr>
          <w:rFonts w:ascii="Times New Roman" w:hAnsi="Times New Roman" w:cs="Times New Roman"/>
          <w:sz w:val="24"/>
          <w:szCs w:val="24"/>
        </w:rPr>
        <w:t xml:space="preserve"> </w:t>
      </w:r>
      <w:r>
        <w:rPr>
          <w:rFonts w:ascii="Times New Roman" w:hAnsi="Times New Roman" w:cs="Times New Roman"/>
          <w:sz w:val="24"/>
          <w:szCs w:val="24"/>
        </w:rPr>
        <w:t xml:space="preserve">    </w:t>
      </w:r>
      <w:r w:rsidR="00DE6C24">
        <w:rPr>
          <w:rFonts w:ascii="Times New Roman" w:hAnsi="Times New Roman" w:cs="Times New Roman"/>
          <w:sz w:val="24"/>
          <w:szCs w:val="24"/>
        </w:rPr>
        <w:t xml:space="preserve">The State Governments have full discretion to fix varying rents above or below the standard rents prescribed for different </w:t>
      </w:r>
      <w:r w:rsidR="005D6D56">
        <w:rPr>
          <w:rFonts w:ascii="Times New Roman" w:hAnsi="Times New Roman" w:cs="Times New Roman"/>
          <w:sz w:val="24"/>
          <w:szCs w:val="24"/>
        </w:rPr>
        <w:t>types of</w:t>
      </w:r>
      <w:r w:rsidR="00DE6C24">
        <w:rPr>
          <w:rFonts w:ascii="Times New Roman" w:hAnsi="Times New Roman" w:cs="Times New Roman"/>
          <w:sz w:val="24"/>
          <w:szCs w:val="24"/>
        </w:rPr>
        <w:t xml:space="preserve"> houses built </w:t>
      </w:r>
      <w:r w:rsidR="00200CF8">
        <w:rPr>
          <w:rFonts w:ascii="Times New Roman" w:hAnsi="Times New Roman" w:cs="Times New Roman"/>
          <w:sz w:val="24"/>
          <w:szCs w:val="24"/>
        </w:rPr>
        <w:t>by then</w:t>
      </w:r>
      <w:r w:rsidR="00DE6C24">
        <w:rPr>
          <w:rFonts w:ascii="Times New Roman" w:hAnsi="Times New Roman" w:cs="Times New Roman"/>
          <w:sz w:val="24"/>
          <w:szCs w:val="24"/>
        </w:rPr>
        <w:t xml:space="preserve">. </w:t>
      </w:r>
      <w:proofErr w:type="gramStart"/>
      <w:r w:rsidR="00DE6C24">
        <w:rPr>
          <w:rFonts w:ascii="Times New Roman" w:hAnsi="Times New Roman" w:cs="Times New Roman"/>
          <w:sz w:val="24"/>
          <w:szCs w:val="24"/>
        </w:rPr>
        <w:t>Statutory Housing Boards, and Municipal Bodies, keeping in view the demand for these houses and the rent paying capacity of the workers.</w:t>
      </w:r>
      <w:proofErr w:type="gramEnd"/>
      <w:r w:rsidR="00DE6C24">
        <w:rPr>
          <w:rFonts w:ascii="Times New Roman" w:hAnsi="Times New Roman" w:cs="Times New Roman"/>
          <w:sz w:val="24"/>
          <w:szCs w:val="24"/>
        </w:rPr>
        <w:t xml:space="preserve"> The </w:t>
      </w:r>
      <w:r w:rsidR="00200CF8">
        <w:rPr>
          <w:rFonts w:ascii="Times New Roman" w:hAnsi="Times New Roman" w:cs="Times New Roman"/>
          <w:sz w:val="24"/>
          <w:szCs w:val="24"/>
        </w:rPr>
        <w:t>quantum</w:t>
      </w:r>
      <w:r w:rsidR="00DE6C24">
        <w:rPr>
          <w:rFonts w:ascii="Times New Roman" w:hAnsi="Times New Roman" w:cs="Times New Roman"/>
          <w:sz w:val="24"/>
          <w:szCs w:val="24"/>
        </w:rPr>
        <w:t xml:space="preserve"> of capital </w:t>
      </w:r>
      <w:r w:rsidR="005D6D56">
        <w:rPr>
          <w:rFonts w:ascii="Times New Roman" w:hAnsi="Times New Roman" w:cs="Times New Roman"/>
          <w:sz w:val="24"/>
          <w:szCs w:val="24"/>
        </w:rPr>
        <w:t>subsidy applicable</w:t>
      </w:r>
      <w:r w:rsidR="00200CF8">
        <w:rPr>
          <w:rFonts w:ascii="Times New Roman" w:hAnsi="Times New Roman" w:cs="Times New Roman"/>
          <w:sz w:val="24"/>
          <w:szCs w:val="24"/>
        </w:rPr>
        <w:t xml:space="preserve"> to t</w:t>
      </w:r>
      <w:r w:rsidR="00653708">
        <w:rPr>
          <w:rFonts w:ascii="Times New Roman" w:hAnsi="Times New Roman" w:cs="Times New Roman"/>
          <w:sz w:val="24"/>
          <w:szCs w:val="24"/>
        </w:rPr>
        <w:t>he type of houses involved will,</w:t>
      </w:r>
      <w:r w:rsidR="00200CF8">
        <w:rPr>
          <w:rFonts w:ascii="Times New Roman" w:hAnsi="Times New Roman" w:cs="Times New Roman"/>
          <w:sz w:val="24"/>
          <w:szCs w:val="24"/>
        </w:rPr>
        <w:t xml:space="preserve"> however, in all cases </w:t>
      </w:r>
      <w:proofErr w:type="gramStart"/>
      <w:r w:rsidR="00200CF8">
        <w:rPr>
          <w:rFonts w:ascii="Times New Roman" w:hAnsi="Times New Roman" w:cs="Times New Roman"/>
          <w:sz w:val="24"/>
          <w:szCs w:val="24"/>
        </w:rPr>
        <w:t>be</w:t>
      </w:r>
      <w:proofErr w:type="gramEnd"/>
      <w:r w:rsidR="00200CF8">
        <w:rPr>
          <w:rFonts w:ascii="Times New Roman" w:hAnsi="Times New Roman" w:cs="Times New Roman"/>
          <w:sz w:val="24"/>
          <w:szCs w:val="24"/>
        </w:rPr>
        <w:t xml:space="preserve"> limited to the prescribed percenta</w:t>
      </w:r>
      <w:r w:rsidR="00DA7380">
        <w:rPr>
          <w:rFonts w:ascii="Times New Roman" w:hAnsi="Times New Roman" w:cs="Times New Roman"/>
          <w:sz w:val="24"/>
          <w:szCs w:val="24"/>
        </w:rPr>
        <w:t>ges of the overall ceiling cost,</w:t>
      </w:r>
      <w:r w:rsidR="00200CF8">
        <w:rPr>
          <w:rFonts w:ascii="Times New Roman" w:hAnsi="Times New Roman" w:cs="Times New Roman"/>
          <w:sz w:val="24"/>
          <w:szCs w:val="24"/>
        </w:rPr>
        <w:t xml:space="preserve"> or the admitted cost or the actual cost, whichever is the least. The </w:t>
      </w:r>
      <w:r w:rsidR="00DA7380">
        <w:rPr>
          <w:rFonts w:ascii="Times New Roman" w:hAnsi="Times New Roman" w:cs="Times New Roman"/>
          <w:sz w:val="24"/>
          <w:szCs w:val="24"/>
        </w:rPr>
        <w:t xml:space="preserve">State Governments should also ensure that the excess rent recovered in respect of certain types of houses is wholly </w:t>
      </w:r>
      <w:r w:rsidR="00200CF8">
        <w:rPr>
          <w:rFonts w:ascii="Times New Roman" w:hAnsi="Times New Roman" w:cs="Times New Roman"/>
          <w:sz w:val="24"/>
          <w:szCs w:val="24"/>
        </w:rPr>
        <w:t>applied towards reducing the rent for other types of houses.</w:t>
      </w:r>
    </w:p>
    <w:p w:rsidR="00200CF8" w:rsidRDefault="00200CF8" w:rsidP="00B26C1B">
      <w:pPr>
        <w:tabs>
          <w:tab w:val="left" w:pos="8160"/>
        </w:tabs>
        <w:spacing w:after="0" w:line="240" w:lineRule="auto"/>
        <w:jc w:val="both"/>
        <w:rPr>
          <w:rFonts w:ascii="Times New Roman" w:hAnsi="Times New Roman" w:cs="Times New Roman"/>
          <w:sz w:val="24"/>
          <w:szCs w:val="24"/>
        </w:rPr>
      </w:pPr>
    </w:p>
    <w:p w:rsidR="00200CF8" w:rsidRDefault="0077686C" w:rsidP="0077686C">
      <w:pPr>
        <w:tabs>
          <w:tab w:val="left" w:pos="360"/>
          <w:tab w:val="left" w:pos="8160"/>
        </w:tabs>
        <w:spacing w:after="0"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 xml:space="preserve">      </w:t>
      </w:r>
      <w:r w:rsidR="00200CF8" w:rsidRPr="0077686C">
        <w:rPr>
          <w:rFonts w:ascii="Times New Roman" w:hAnsi="Times New Roman" w:cs="Times New Roman"/>
          <w:b/>
          <w:sz w:val="24"/>
          <w:szCs w:val="24"/>
        </w:rPr>
        <w:t>7.</w:t>
      </w:r>
      <w:r w:rsidR="00200CF8">
        <w:rPr>
          <w:rFonts w:ascii="Times New Roman" w:hAnsi="Times New Roman" w:cs="Times New Roman"/>
          <w:sz w:val="24"/>
          <w:szCs w:val="24"/>
        </w:rPr>
        <w:t xml:space="preserve"> </w:t>
      </w:r>
      <w:r>
        <w:rPr>
          <w:rFonts w:ascii="Times New Roman" w:hAnsi="Times New Roman" w:cs="Times New Roman"/>
          <w:sz w:val="24"/>
          <w:szCs w:val="24"/>
        </w:rPr>
        <w:t xml:space="preserve">   </w:t>
      </w:r>
      <w:r w:rsidR="00200CF8">
        <w:rPr>
          <w:rFonts w:ascii="Times New Roman" w:hAnsi="Times New Roman" w:cs="Times New Roman"/>
          <w:sz w:val="24"/>
          <w:szCs w:val="24"/>
        </w:rPr>
        <w:t xml:space="preserve">In the case of Hotels and Dormitories, in addition to the </w:t>
      </w:r>
      <w:r w:rsidR="005D1528">
        <w:rPr>
          <w:rFonts w:ascii="Times New Roman" w:hAnsi="Times New Roman" w:cs="Times New Roman"/>
          <w:sz w:val="24"/>
          <w:szCs w:val="24"/>
        </w:rPr>
        <w:t>standard rent, a service charge</w:t>
      </w:r>
      <w:r w:rsidR="00200CF8">
        <w:rPr>
          <w:rFonts w:ascii="Times New Roman" w:hAnsi="Times New Roman" w:cs="Times New Roman"/>
          <w:sz w:val="24"/>
          <w:szCs w:val="24"/>
        </w:rPr>
        <w:t xml:space="preserve"> up</w:t>
      </w:r>
      <w:r w:rsidR="005D1528">
        <w:rPr>
          <w:rFonts w:ascii="Times New Roman" w:hAnsi="Times New Roman" w:cs="Times New Roman"/>
          <w:sz w:val="24"/>
          <w:szCs w:val="24"/>
        </w:rPr>
        <w:t>-</w:t>
      </w:r>
      <w:r w:rsidR="00200CF8">
        <w:rPr>
          <w:rFonts w:ascii="Times New Roman" w:hAnsi="Times New Roman" w:cs="Times New Roman"/>
          <w:sz w:val="24"/>
          <w:szCs w:val="24"/>
        </w:rPr>
        <w:t xml:space="preserve">to a maximum of </w:t>
      </w:r>
      <w:proofErr w:type="spellStart"/>
      <w:r w:rsidR="00200CF8">
        <w:rPr>
          <w:rFonts w:ascii="Times New Roman" w:hAnsi="Times New Roman" w:cs="Times New Roman"/>
          <w:sz w:val="24"/>
          <w:szCs w:val="24"/>
        </w:rPr>
        <w:t>Rs</w:t>
      </w:r>
      <w:proofErr w:type="spellEnd"/>
      <w:r w:rsidR="00200CF8">
        <w:rPr>
          <w:rFonts w:ascii="Times New Roman" w:hAnsi="Times New Roman" w:cs="Times New Roman"/>
          <w:sz w:val="24"/>
          <w:szCs w:val="24"/>
        </w:rPr>
        <w:t>. 3.00 p.m. per  person may be levied for after, electricity sanitary facilities etc.</w:t>
      </w: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77686C" w:rsidRDefault="0077686C" w:rsidP="00B26C1B">
      <w:pPr>
        <w:tabs>
          <w:tab w:val="left" w:pos="8160"/>
        </w:tabs>
        <w:spacing w:after="0" w:line="240" w:lineRule="auto"/>
        <w:jc w:val="both"/>
        <w:rPr>
          <w:rFonts w:ascii="Times New Roman" w:hAnsi="Times New Roman" w:cs="Times New Roman"/>
          <w:sz w:val="24"/>
          <w:szCs w:val="24"/>
        </w:rPr>
      </w:pPr>
    </w:p>
    <w:p w:rsidR="00671885" w:rsidRDefault="00671885" w:rsidP="00B26C1B">
      <w:pPr>
        <w:tabs>
          <w:tab w:val="left" w:pos="8160"/>
        </w:tabs>
        <w:spacing w:after="0" w:line="240" w:lineRule="auto"/>
        <w:jc w:val="both"/>
        <w:rPr>
          <w:rFonts w:ascii="Times New Roman" w:hAnsi="Times New Roman" w:cs="Times New Roman"/>
          <w:sz w:val="24"/>
          <w:szCs w:val="24"/>
        </w:rPr>
      </w:pPr>
    </w:p>
    <w:p w:rsidR="00671885" w:rsidRPr="009A7A02" w:rsidRDefault="00671885" w:rsidP="00B26C1B">
      <w:pPr>
        <w:tabs>
          <w:tab w:val="left" w:pos="8160"/>
        </w:tabs>
        <w:spacing w:after="0" w:line="240" w:lineRule="auto"/>
        <w:jc w:val="both"/>
        <w:rPr>
          <w:rFonts w:ascii="Times New Roman" w:hAnsi="Times New Roman" w:cs="Times New Roman"/>
          <w:b/>
          <w:i/>
          <w:color w:val="FF0000"/>
          <w:sz w:val="24"/>
          <w:szCs w:val="24"/>
          <w:u w:val="single"/>
        </w:rPr>
      </w:pPr>
      <w:r w:rsidRPr="009A7A02">
        <w:rPr>
          <w:rFonts w:ascii="Times New Roman" w:hAnsi="Times New Roman" w:cs="Times New Roman"/>
          <w:b/>
          <w:i/>
          <w:color w:val="FF0000"/>
          <w:sz w:val="24"/>
          <w:szCs w:val="24"/>
          <w:u w:val="single"/>
        </w:rPr>
        <w:lastRenderedPageBreak/>
        <w:t xml:space="preserve">Schedule II to the Ministry of Works &amp; </w:t>
      </w:r>
      <w:r w:rsidR="00A875AE" w:rsidRPr="009A7A02">
        <w:rPr>
          <w:rFonts w:ascii="Times New Roman" w:hAnsi="Times New Roman" w:cs="Times New Roman"/>
          <w:b/>
          <w:i/>
          <w:color w:val="FF0000"/>
          <w:sz w:val="24"/>
          <w:szCs w:val="24"/>
          <w:u w:val="single"/>
        </w:rPr>
        <w:t>H</w:t>
      </w:r>
      <w:r w:rsidRPr="009A7A02">
        <w:rPr>
          <w:rFonts w:ascii="Times New Roman" w:hAnsi="Times New Roman" w:cs="Times New Roman"/>
          <w:b/>
          <w:i/>
          <w:color w:val="FF0000"/>
          <w:sz w:val="24"/>
          <w:szCs w:val="24"/>
          <w:u w:val="single"/>
        </w:rPr>
        <w:t>ousing</w:t>
      </w:r>
      <w:r w:rsidR="00A875AE" w:rsidRPr="009A7A02">
        <w:rPr>
          <w:rFonts w:ascii="Times New Roman" w:hAnsi="Times New Roman" w:cs="Times New Roman"/>
          <w:b/>
          <w:i/>
          <w:color w:val="FF0000"/>
          <w:sz w:val="24"/>
          <w:szCs w:val="24"/>
          <w:u w:val="single"/>
        </w:rPr>
        <w:t>’s</w:t>
      </w:r>
      <w:r w:rsidRPr="009A7A02">
        <w:rPr>
          <w:rFonts w:ascii="Times New Roman" w:hAnsi="Times New Roman" w:cs="Times New Roman"/>
          <w:b/>
          <w:i/>
          <w:color w:val="FF0000"/>
          <w:sz w:val="24"/>
          <w:szCs w:val="24"/>
          <w:u w:val="single"/>
        </w:rPr>
        <w:t xml:space="preserve"> letter </w:t>
      </w:r>
      <w:proofErr w:type="gramStart"/>
      <w:r w:rsidRPr="009A7A02">
        <w:rPr>
          <w:rFonts w:ascii="Times New Roman" w:hAnsi="Times New Roman" w:cs="Times New Roman"/>
          <w:b/>
          <w:i/>
          <w:color w:val="FF0000"/>
          <w:sz w:val="24"/>
          <w:szCs w:val="24"/>
          <w:u w:val="single"/>
        </w:rPr>
        <w:t>No</w:t>
      </w:r>
      <w:proofErr w:type="gramEnd"/>
      <w:r w:rsidRPr="009A7A02">
        <w:rPr>
          <w:rFonts w:ascii="Times New Roman" w:hAnsi="Times New Roman" w:cs="Times New Roman"/>
          <w:b/>
          <w:i/>
          <w:color w:val="FF0000"/>
          <w:sz w:val="24"/>
          <w:szCs w:val="24"/>
          <w:u w:val="single"/>
        </w:rPr>
        <w:t xml:space="preserve">. </w:t>
      </w:r>
      <w:proofErr w:type="gramStart"/>
      <w:r w:rsidRPr="009A7A02">
        <w:rPr>
          <w:rFonts w:ascii="Times New Roman" w:hAnsi="Times New Roman" w:cs="Times New Roman"/>
          <w:b/>
          <w:i/>
          <w:color w:val="FF0000"/>
          <w:sz w:val="24"/>
          <w:szCs w:val="24"/>
          <w:u w:val="single"/>
        </w:rPr>
        <w:t>N-14018/ 13/71-</w:t>
      </w:r>
      <w:r w:rsidR="002A51CC" w:rsidRPr="009A7A02">
        <w:rPr>
          <w:rFonts w:ascii="Times New Roman" w:hAnsi="Times New Roman" w:cs="Times New Roman"/>
          <w:b/>
          <w:i/>
          <w:color w:val="FF0000"/>
          <w:sz w:val="24"/>
          <w:szCs w:val="24"/>
          <w:u w:val="single"/>
        </w:rPr>
        <w:t>H</w:t>
      </w:r>
      <w:r w:rsidRPr="009A7A02">
        <w:rPr>
          <w:rFonts w:ascii="Times New Roman" w:hAnsi="Times New Roman" w:cs="Times New Roman"/>
          <w:b/>
          <w:i/>
          <w:color w:val="FF0000"/>
          <w:sz w:val="24"/>
          <w:szCs w:val="24"/>
          <w:u w:val="single"/>
        </w:rPr>
        <w:t>I.</w:t>
      </w:r>
      <w:proofErr w:type="gramEnd"/>
    </w:p>
    <w:p w:rsidR="00671885" w:rsidRPr="009A7A02" w:rsidRDefault="00671885" w:rsidP="00B26C1B">
      <w:pPr>
        <w:tabs>
          <w:tab w:val="left" w:pos="8160"/>
        </w:tabs>
        <w:spacing w:after="0" w:line="240" w:lineRule="auto"/>
        <w:jc w:val="both"/>
        <w:rPr>
          <w:rFonts w:ascii="Times New Roman" w:hAnsi="Times New Roman" w:cs="Times New Roman"/>
          <w:b/>
          <w:i/>
          <w:color w:val="FF0000"/>
          <w:sz w:val="24"/>
          <w:szCs w:val="24"/>
          <w:u w:val="single"/>
        </w:rPr>
      </w:pPr>
      <w:proofErr w:type="spellStart"/>
      <w:proofErr w:type="gramStart"/>
      <w:r w:rsidRPr="009A7A02">
        <w:rPr>
          <w:rFonts w:ascii="Times New Roman" w:hAnsi="Times New Roman" w:cs="Times New Roman"/>
          <w:b/>
          <w:i/>
          <w:color w:val="FF0000"/>
          <w:sz w:val="24"/>
          <w:szCs w:val="24"/>
          <w:u w:val="single"/>
        </w:rPr>
        <w:t>dt</w:t>
      </w:r>
      <w:proofErr w:type="gramEnd"/>
      <w:r w:rsidRPr="009A7A02">
        <w:rPr>
          <w:rFonts w:ascii="Times New Roman" w:hAnsi="Times New Roman" w:cs="Times New Roman"/>
          <w:b/>
          <w:i/>
          <w:color w:val="FF0000"/>
          <w:sz w:val="24"/>
          <w:szCs w:val="24"/>
          <w:u w:val="single"/>
        </w:rPr>
        <w:t>.</w:t>
      </w:r>
      <w:proofErr w:type="spellEnd"/>
      <w:r w:rsidRPr="009A7A02">
        <w:rPr>
          <w:rFonts w:ascii="Times New Roman" w:hAnsi="Times New Roman" w:cs="Times New Roman"/>
          <w:b/>
          <w:i/>
          <w:color w:val="FF0000"/>
          <w:sz w:val="24"/>
          <w:szCs w:val="24"/>
          <w:u w:val="single"/>
        </w:rPr>
        <w:t xml:space="preserve"> </w:t>
      </w:r>
      <w:proofErr w:type="gramStart"/>
      <w:r w:rsidRPr="009A7A02">
        <w:rPr>
          <w:rFonts w:ascii="Times New Roman" w:hAnsi="Times New Roman" w:cs="Times New Roman"/>
          <w:b/>
          <w:i/>
          <w:color w:val="FF0000"/>
          <w:sz w:val="24"/>
          <w:szCs w:val="24"/>
          <w:u w:val="single"/>
        </w:rPr>
        <w:t>the</w:t>
      </w:r>
      <w:proofErr w:type="gramEnd"/>
      <w:r w:rsidRPr="009A7A02">
        <w:rPr>
          <w:rFonts w:ascii="Times New Roman" w:hAnsi="Times New Roman" w:cs="Times New Roman"/>
          <w:b/>
          <w:i/>
          <w:color w:val="FF0000"/>
          <w:sz w:val="24"/>
          <w:szCs w:val="24"/>
          <w:u w:val="single"/>
        </w:rPr>
        <w:t xml:space="preserve"> 6</w:t>
      </w:r>
      <w:r w:rsidRPr="009A7A02">
        <w:rPr>
          <w:rFonts w:ascii="Times New Roman" w:hAnsi="Times New Roman" w:cs="Times New Roman"/>
          <w:b/>
          <w:i/>
          <w:color w:val="FF0000"/>
          <w:sz w:val="24"/>
          <w:szCs w:val="24"/>
          <w:u w:val="single"/>
          <w:vertAlign w:val="superscript"/>
        </w:rPr>
        <w:t>th</w:t>
      </w:r>
      <w:r w:rsidRPr="009A7A02">
        <w:rPr>
          <w:rFonts w:ascii="Times New Roman" w:hAnsi="Times New Roman" w:cs="Times New Roman"/>
          <w:b/>
          <w:i/>
          <w:color w:val="FF0000"/>
          <w:sz w:val="24"/>
          <w:szCs w:val="24"/>
          <w:u w:val="single"/>
        </w:rPr>
        <w:t xml:space="preserve"> Feb. 1973.</w:t>
      </w:r>
    </w:p>
    <w:p w:rsidR="00671885" w:rsidRDefault="00671885" w:rsidP="00B26C1B">
      <w:pPr>
        <w:tabs>
          <w:tab w:val="left" w:pos="8160"/>
        </w:tabs>
        <w:spacing w:after="0" w:line="240" w:lineRule="auto"/>
        <w:jc w:val="both"/>
        <w:rPr>
          <w:rFonts w:ascii="Times New Roman" w:hAnsi="Times New Roman" w:cs="Times New Roman"/>
          <w:sz w:val="24"/>
          <w:szCs w:val="24"/>
        </w:rPr>
      </w:pPr>
    </w:p>
    <w:p w:rsidR="00671885" w:rsidRPr="009A7A02" w:rsidRDefault="00671885" w:rsidP="00B26C1B">
      <w:pPr>
        <w:tabs>
          <w:tab w:val="left" w:pos="8160"/>
        </w:tabs>
        <w:spacing w:after="0" w:line="240" w:lineRule="auto"/>
        <w:jc w:val="both"/>
        <w:rPr>
          <w:rFonts w:ascii="Times New Roman" w:hAnsi="Times New Roman" w:cs="Times New Roman"/>
          <w:b/>
          <w:i/>
          <w:color w:val="00B050"/>
          <w:sz w:val="24"/>
          <w:szCs w:val="24"/>
          <w:u w:val="single"/>
        </w:rPr>
      </w:pPr>
      <w:proofErr w:type="gramStart"/>
      <w:r w:rsidRPr="009A7A02">
        <w:rPr>
          <w:rFonts w:ascii="Times New Roman" w:hAnsi="Times New Roman" w:cs="Times New Roman"/>
          <w:b/>
          <w:i/>
          <w:color w:val="00B050"/>
          <w:sz w:val="24"/>
          <w:szCs w:val="24"/>
          <w:u w:val="single"/>
        </w:rPr>
        <w:t>General observation</w:t>
      </w:r>
      <w:r w:rsidR="006B1A3D" w:rsidRPr="009A7A02">
        <w:rPr>
          <w:rFonts w:ascii="Times New Roman" w:hAnsi="Times New Roman" w:cs="Times New Roman"/>
          <w:b/>
          <w:i/>
          <w:color w:val="00B050"/>
          <w:sz w:val="24"/>
          <w:szCs w:val="24"/>
          <w:u w:val="single"/>
        </w:rPr>
        <w:t>s</w:t>
      </w:r>
      <w:r w:rsidRPr="009A7A02">
        <w:rPr>
          <w:rFonts w:ascii="Times New Roman" w:hAnsi="Times New Roman" w:cs="Times New Roman"/>
          <w:b/>
          <w:i/>
          <w:color w:val="00B050"/>
          <w:sz w:val="24"/>
          <w:szCs w:val="24"/>
          <w:u w:val="single"/>
        </w:rPr>
        <w:t xml:space="preserve"> of the Committee to effect economics in the cost of construction.</w:t>
      </w:r>
      <w:proofErr w:type="gramEnd"/>
    </w:p>
    <w:p w:rsidR="006B1A3D" w:rsidRDefault="006B1A3D" w:rsidP="00B26C1B">
      <w:pPr>
        <w:tabs>
          <w:tab w:val="left" w:pos="8160"/>
        </w:tabs>
        <w:spacing w:after="0" w:line="240" w:lineRule="auto"/>
        <w:jc w:val="both"/>
        <w:rPr>
          <w:rFonts w:ascii="Times New Roman" w:hAnsi="Times New Roman" w:cs="Times New Roman"/>
          <w:sz w:val="24"/>
          <w:szCs w:val="24"/>
        </w:rPr>
      </w:pPr>
    </w:p>
    <w:p w:rsidR="006B1A3D" w:rsidRPr="009A7A02" w:rsidRDefault="006B1A3D" w:rsidP="00B26C1B">
      <w:pPr>
        <w:tabs>
          <w:tab w:val="left" w:pos="8160"/>
        </w:tabs>
        <w:spacing w:after="0" w:line="240" w:lineRule="auto"/>
        <w:jc w:val="both"/>
        <w:rPr>
          <w:rFonts w:ascii="Times New Roman" w:hAnsi="Times New Roman" w:cs="Times New Roman"/>
          <w:b/>
          <w:i/>
          <w:color w:val="00B0F0"/>
          <w:sz w:val="24"/>
          <w:szCs w:val="24"/>
          <w:u w:val="single"/>
        </w:rPr>
      </w:pPr>
      <w:r w:rsidRPr="009A7A02">
        <w:rPr>
          <w:rFonts w:ascii="Times New Roman" w:hAnsi="Times New Roman" w:cs="Times New Roman"/>
          <w:b/>
          <w:i/>
          <w:color w:val="00B0F0"/>
          <w:sz w:val="24"/>
          <w:szCs w:val="24"/>
          <w:u w:val="single"/>
        </w:rPr>
        <w:t>Triennial review of Ceiling costs</w:t>
      </w:r>
    </w:p>
    <w:p w:rsidR="006B1A3D" w:rsidRDefault="006B1A3D" w:rsidP="00B26C1B">
      <w:pPr>
        <w:tabs>
          <w:tab w:val="left" w:pos="8160"/>
        </w:tabs>
        <w:spacing w:after="0" w:line="240" w:lineRule="auto"/>
        <w:jc w:val="both"/>
        <w:rPr>
          <w:rFonts w:ascii="Times New Roman" w:hAnsi="Times New Roman" w:cs="Times New Roman"/>
          <w:sz w:val="24"/>
          <w:szCs w:val="24"/>
        </w:rPr>
      </w:pPr>
    </w:p>
    <w:p w:rsidR="00671885" w:rsidRDefault="00671885" w:rsidP="00B26C1B">
      <w:pPr>
        <w:tabs>
          <w:tab w:val="left" w:pos="8160"/>
        </w:tabs>
        <w:spacing w:after="0" w:line="240" w:lineRule="auto"/>
        <w:jc w:val="both"/>
        <w:rPr>
          <w:rFonts w:ascii="Times New Roman" w:hAnsi="Times New Roman" w:cs="Times New Roman"/>
          <w:sz w:val="24"/>
          <w:szCs w:val="24"/>
        </w:rPr>
      </w:pPr>
      <w:r w:rsidRPr="009A7A02">
        <w:rPr>
          <w:rFonts w:ascii="Times New Roman" w:hAnsi="Times New Roman" w:cs="Times New Roman"/>
          <w:b/>
          <w:sz w:val="24"/>
          <w:szCs w:val="24"/>
        </w:rPr>
        <w:t>1.</w:t>
      </w:r>
      <w:r>
        <w:rPr>
          <w:rFonts w:ascii="Times New Roman" w:hAnsi="Times New Roman" w:cs="Times New Roman"/>
          <w:sz w:val="24"/>
          <w:szCs w:val="24"/>
        </w:rPr>
        <w:t xml:space="preserve"> </w:t>
      </w:r>
      <w:r w:rsidR="009A7A02">
        <w:rPr>
          <w:rFonts w:ascii="Times New Roman" w:hAnsi="Times New Roman" w:cs="Times New Roman"/>
          <w:sz w:val="24"/>
          <w:szCs w:val="24"/>
        </w:rPr>
        <w:t xml:space="preserve">     </w:t>
      </w:r>
      <w:r>
        <w:rPr>
          <w:rFonts w:ascii="Times New Roman" w:hAnsi="Times New Roman" w:cs="Times New Roman"/>
          <w:sz w:val="24"/>
          <w:szCs w:val="24"/>
        </w:rPr>
        <w:t>A regular review ceiling costs should be done every three years. For this, every third year, the State Government</w:t>
      </w:r>
      <w:r w:rsidR="00E5041C">
        <w:rPr>
          <w:rFonts w:ascii="Times New Roman" w:hAnsi="Times New Roman" w:cs="Times New Roman"/>
          <w:sz w:val="24"/>
          <w:szCs w:val="24"/>
        </w:rPr>
        <w:t>s</w:t>
      </w:r>
      <w:r>
        <w:rPr>
          <w:rFonts w:ascii="Times New Roman" w:hAnsi="Times New Roman" w:cs="Times New Roman"/>
          <w:sz w:val="24"/>
          <w:szCs w:val="24"/>
        </w:rPr>
        <w:t xml:space="preserve"> will have to furnish to the Government of India full data about the actual cost of construction and land in the scheme</w:t>
      </w:r>
      <w:r w:rsidR="00E5041C">
        <w:rPr>
          <w:rFonts w:ascii="Times New Roman" w:hAnsi="Times New Roman" w:cs="Times New Roman"/>
          <w:sz w:val="24"/>
          <w:szCs w:val="24"/>
        </w:rPr>
        <w:t>s</w:t>
      </w:r>
      <w:r>
        <w:rPr>
          <w:rFonts w:ascii="Times New Roman" w:hAnsi="Times New Roman" w:cs="Times New Roman"/>
          <w:sz w:val="24"/>
          <w:szCs w:val="24"/>
        </w:rPr>
        <w:t xml:space="preserve"> exe</w:t>
      </w:r>
      <w:r w:rsidR="00E5041C">
        <w:rPr>
          <w:rFonts w:ascii="Times New Roman" w:hAnsi="Times New Roman" w:cs="Times New Roman"/>
          <w:sz w:val="24"/>
          <w:szCs w:val="24"/>
        </w:rPr>
        <w:t>cut</w:t>
      </w:r>
      <w:r>
        <w:rPr>
          <w:rFonts w:ascii="Times New Roman" w:hAnsi="Times New Roman" w:cs="Times New Roman"/>
          <w:sz w:val="24"/>
          <w:szCs w:val="24"/>
        </w:rPr>
        <w:t>ed in the preceding five years</w:t>
      </w:r>
      <w:r w:rsidR="00B26C1B">
        <w:rPr>
          <w:rFonts w:ascii="Times New Roman" w:hAnsi="Times New Roman" w:cs="Times New Roman"/>
          <w:sz w:val="24"/>
          <w:szCs w:val="24"/>
        </w:rPr>
        <w:t>.</w:t>
      </w:r>
    </w:p>
    <w:p w:rsidR="00CC4725" w:rsidRDefault="00CC4725" w:rsidP="00B26C1B">
      <w:pPr>
        <w:tabs>
          <w:tab w:val="left" w:pos="8160"/>
        </w:tabs>
        <w:spacing w:after="0" w:line="240" w:lineRule="auto"/>
        <w:jc w:val="both"/>
        <w:rPr>
          <w:rFonts w:ascii="Times New Roman" w:hAnsi="Times New Roman" w:cs="Times New Roman"/>
          <w:sz w:val="24"/>
          <w:szCs w:val="24"/>
        </w:rPr>
      </w:pPr>
    </w:p>
    <w:p w:rsidR="00671885" w:rsidRDefault="00671885" w:rsidP="00CC4725">
      <w:pPr>
        <w:tabs>
          <w:tab w:val="left" w:pos="8160"/>
        </w:tabs>
        <w:spacing w:after="0" w:line="240" w:lineRule="auto"/>
        <w:jc w:val="both"/>
        <w:rPr>
          <w:rFonts w:ascii="Times New Roman" w:hAnsi="Times New Roman" w:cs="Times New Roman"/>
          <w:sz w:val="24"/>
          <w:szCs w:val="24"/>
        </w:rPr>
      </w:pPr>
      <w:r w:rsidRPr="00CC4725">
        <w:rPr>
          <w:rFonts w:ascii="Times New Roman" w:hAnsi="Times New Roman" w:cs="Times New Roman"/>
          <w:b/>
          <w:i/>
          <w:color w:val="00B050"/>
          <w:sz w:val="24"/>
          <w:szCs w:val="24"/>
        </w:rPr>
        <w:t xml:space="preserve">2. </w:t>
      </w:r>
      <w:r w:rsidR="00CC4725" w:rsidRPr="00CC4725">
        <w:rPr>
          <w:rFonts w:ascii="Times New Roman" w:hAnsi="Times New Roman" w:cs="Times New Roman"/>
          <w:b/>
          <w:i/>
          <w:color w:val="00B050"/>
          <w:sz w:val="24"/>
          <w:szCs w:val="24"/>
        </w:rPr>
        <w:t xml:space="preserve">     </w:t>
      </w:r>
      <w:r w:rsidRPr="00CC4725">
        <w:rPr>
          <w:rFonts w:ascii="Times New Roman" w:hAnsi="Times New Roman" w:cs="Times New Roman"/>
          <w:b/>
          <w:i/>
          <w:color w:val="00B050"/>
          <w:sz w:val="24"/>
          <w:szCs w:val="24"/>
          <w:u w:val="single"/>
        </w:rPr>
        <w:t>Control on Floor Areas and Plinth Areas</w:t>
      </w:r>
      <w:proofErr w:type="gramStart"/>
      <w:r w:rsidRPr="00CC4725">
        <w:rPr>
          <w:rFonts w:ascii="Times New Roman" w:hAnsi="Times New Roman" w:cs="Times New Roman"/>
          <w:b/>
          <w:i/>
          <w:color w:val="00B050"/>
          <w:sz w:val="24"/>
          <w:szCs w:val="24"/>
          <w:u w:val="single"/>
        </w:rPr>
        <w:t>:-</w:t>
      </w:r>
      <w:proofErr w:type="gramEnd"/>
      <w:r>
        <w:rPr>
          <w:rFonts w:ascii="Times New Roman" w:hAnsi="Times New Roman" w:cs="Times New Roman"/>
          <w:sz w:val="24"/>
          <w:szCs w:val="24"/>
        </w:rPr>
        <w:t xml:space="preserve"> </w:t>
      </w:r>
      <w:r w:rsidR="00CC472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10D23">
        <w:rPr>
          <w:rFonts w:ascii="Times New Roman" w:hAnsi="Times New Roman" w:cs="Times New Roman"/>
          <w:sz w:val="24"/>
          <w:szCs w:val="24"/>
        </w:rPr>
        <w:t>floor areas</w:t>
      </w:r>
      <w:r>
        <w:rPr>
          <w:rFonts w:ascii="Times New Roman" w:hAnsi="Times New Roman" w:cs="Times New Roman"/>
          <w:sz w:val="24"/>
          <w:szCs w:val="24"/>
        </w:rPr>
        <w:t xml:space="preserve"> prescribed in the Scheme should be strictly adopted. It is also</w:t>
      </w:r>
      <w:r w:rsidR="00910D23">
        <w:rPr>
          <w:rFonts w:ascii="Times New Roman" w:hAnsi="Times New Roman" w:cs="Times New Roman"/>
          <w:sz w:val="24"/>
          <w:szCs w:val="24"/>
        </w:rPr>
        <w:t xml:space="preserve"> i</w:t>
      </w:r>
      <w:r>
        <w:rPr>
          <w:rFonts w:ascii="Times New Roman" w:hAnsi="Times New Roman" w:cs="Times New Roman"/>
          <w:sz w:val="24"/>
          <w:szCs w:val="24"/>
        </w:rPr>
        <w:t>mportant to plan the dwelling</w:t>
      </w:r>
      <w:r w:rsidR="00917653">
        <w:rPr>
          <w:rFonts w:ascii="Times New Roman" w:hAnsi="Times New Roman" w:cs="Times New Roman"/>
          <w:sz w:val="24"/>
          <w:szCs w:val="24"/>
        </w:rPr>
        <w:t>s</w:t>
      </w:r>
      <w:r>
        <w:rPr>
          <w:rFonts w:ascii="Times New Roman" w:hAnsi="Times New Roman" w:cs="Times New Roman"/>
          <w:sz w:val="24"/>
          <w:szCs w:val="24"/>
        </w:rPr>
        <w:t xml:space="preserve"> carefully so as to keep a check on the plinth area</w:t>
      </w:r>
      <w:r w:rsidR="00917653">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also necessary </w:t>
      </w:r>
      <w:r w:rsidR="00917653">
        <w:rPr>
          <w:rFonts w:ascii="Times New Roman" w:hAnsi="Times New Roman" w:cs="Times New Roman"/>
          <w:sz w:val="24"/>
          <w:szCs w:val="24"/>
        </w:rPr>
        <w:t>t</w:t>
      </w:r>
      <w:r>
        <w:rPr>
          <w:rFonts w:ascii="Times New Roman" w:hAnsi="Times New Roman" w:cs="Times New Roman"/>
          <w:sz w:val="24"/>
          <w:szCs w:val="24"/>
        </w:rPr>
        <w:t xml:space="preserve">o take adequate care in planning the common access areas like </w:t>
      </w:r>
      <w:proofErr w:type="spellStart"/>
      <w:r w:rsidR="00910D23">
        <w:rPr>
          <w:rFonts w:ascii="Times New Roman" w:hAnsi="Times New Roman" w:cs="Times New Roman"/>
          <w:sz w:val="24"/>
          <w:szCs w:val="24"/>
        </w:rPr>
        <w:t>par</w:t>
      </w:r>
      <w:r w:rsidR="00917653">
        <w:rPr>
          <w:rFonts w:ascii="Times New Roman" w:hAnsi="Times New Roman" w:cs="Times New Roman"/>
          <w:sz w:val="24"/>
          <w:szCs w:val="24"/>
        </w:rPr>
        <w:t>r</w:t>
      </w:r>
      <w:r w:rsidR="00910D23">
        <w:rPr>
          <w:rFonts w:ascii="Times New Roman" w:hAnsi="Times New Roman" w:cs="Times New Roman"/>
          <w:sz w:val="24"/>
          <w:szCs w:val="24"/>
        </w:rPr>
        <w:t>ages</w:t>
      </w:r>
      <w:proofErr w:type="spellEnd"/>
      <w:r>
        <w:rPr>
          <w:rFonts w:ascii="Times New Roman" w:hAnsi="Times New Roman" w:cs="Times New Roman"/>
          <w:sz w:val="24"/>
          <w:szCs w:val="24"/>
        </w:rPr>
        <w:t xml:space="preserve"> and staircases </w:t>
      </w:r>
      <w:r w:rsidR="00910D23">
        <w:rPr>
          <w:rFonts w:ascii="Times New Roman" w:hAnsi="Times New Roman" w:cs="Times New Roman"/>
          <w:sz w:val="24"/>
          <w:szCs w:val="24"/>
        </w:rPr>
        <w:t>so</w:t>
      </w:r>
      <w:r>
        <w:rPr>
          <w:rFonts w:ascii="Times New Roman" w:hAnsi="Times New Roman" w:cs="Times New Roman"/>
          <w:sz w:val="24"/>
          <w:szCs w:val="24"/>
        </w:rPr>
        <w:t xml:space="preserve"> that unnecessary space is not wasted in these.</w:t>
      </w:r>
    </w:p>
    <w:p w:rsidR="0094092E" w:rsidRDefault="0094092E" w:rsidP="00B26C1B">
      <w:pPr>
        <w:tabs>
          <w:tab w:val="left" w:pos="8160"/>
        </w:tabs>
        <w:spacing w:after="0" w:line="240" w:lineRule="auto"/>
        <w:rPr>
          <w:rFonts w:ascii="Times New Roman" w:hAnsi="Times New Roman" w:cs="Times New Roman"/>
          <w:sz w:val="24"/>
          <w:szCs w:val="24"/>
        </w:rPr>
      </w:pPr>
    </w:p>
    <w:p w:rsidR="00910D23" w:rsidRDefault="00910D23" w:rsidP="00CC4725">
      <w:pPr>
        <w:tabs>
          <w:tab w:val="left" w:pos="540"/>
          <w:tab w:val="left" w:pos="8160"/>
        </w:tabs>
        <w:spacing w:after="0" w:line="240" w:lineRule="auto"/>
        <w:jc w:val="both"/>
        <w:rPr>
          <w:rFonts w:ascii="Times New Roman" w:hAnsi="Times New Roman" w:cs="Times New Roman"/>
          <w:sz w:val="24"/>
          <w:szCs w:val="24"/>
        </w:rPr>
      </w:pPr>
      <w:r w:rsidRPr="00CC4725">
        <w:rPr>
          <w:rFonts w:ascii="Times New Roman" w:hAnsi="Times New Roman" w:cs="Times New Roman"/>
          <w:b/>
          <w:i/>
          <w:color w:val="00B0F0"/>
          <w:sz w:val="24"/>
          <w:szCs w:val="24"/>
        </w:rPr>
        <w:t xml:space="preserve">3. </w:t>
      </w:r>
      <w:r w:rsidR="00CC4725" w:rsidRPr="00CC4725">
        <w:rPr>
          <w:rFonts w:ascii="Times New Roman" w:hAnsi="Times New Roman" w:cs="Times New Roman"/>
          <w:b/>
          <w:i/>
          <w:color w:val="00B0F0"/>
          <w:sz w:val="24"/>
          <w:szCs w:val="24"/>
        </w:rPr>
        <w:t xml:space="preserve">     </w:t>
      </w:r>
      <w:r w:rsidRPr="00CC4725">
        <w:rPr>
          <w:rFonts w:ascii="Times New Roman" w:hAnsi="Times New Roman" w:cs="Times New Roman"/>
          <w:b/>
          <w:i/>
          <w:color w:val="00B0F0"/>
          <w:sz w:val="24"/>
          <w:szCs w:val="24"/>
          <w:u w:val="single"/>
        </w:rPr>
        <w:t>Standardization of Plans</w:t>
      </w:r>
      <w:proofErr w:type="gramStart"/>
      <w:r w:rsidRPr="00CC4725">
        <w:rPr>
          <w:rFonts w:ascii="Times New Roman" w:hAnsi="Times New Roman" w:cs="Times New Roman"/>
          <w:b/>
          <w:i/>
          <w:color w:val="00B0F0"/>
          <w:sz w:val="24"/>
          <w:szCs w:val="24"/>
          <w:u w:val="single"/>
        </w:rPr>
        <w:t>:-</w:t>
      </w:r>
      <w:proofErr w:type="gramEnd"/>
      <w:r>
        <w:rPr>
          <w:rFonts w:ascii="Times New Roman" w:hAnsi="Times New Roman" w:cs="Times New Roman"/>
          <w:sz w:val="24"/>
          <w:szCs w:val="24"/>
        </w:rPr>
        <w:t xml:space="preserve"> </w:t>
      </w:r>
      <w:r w:rsidR="00CC4725">
        <w:rPr>
          <w:rFonts w:ascii="Times New Roman" w:hAnsi="Times New Roman" w:cs="Times New Roman"/>
          <w:sz w:val="24"/>
          <w:szCs w:val="24"/>
        </w:rPr>
        <w:t xml:space="preserve">          </w:t>
      </w:r>
      <w:r>
        <w:rPr>
          <w:rFonts w:ascii="Times New Roman" w:hAnsi="Times New Roman" w:cs="Times New Roman"/>
          <w:sz w:val="24"/>
          <w:szCs w:val="24"/>
        </w:rPr>
        <w:t xml:space="preserve">It is important to evolve </w:t>
      </w:r>
      <w:r w:rsidR="007B0E00">
        <w:rPr>
          <w:rFonts w:ascii="Times New Roman" w:hAnsi="Times New Roman" w:cs="Times New Roman"/>
          <w:sz w:val="24"/>
          <w:szCs w:val="24"/>
        </w:rPr>
        <w:t>standardized</w:t>
      </w:r>
      <w:r>
        <w:rPr>
          <w:rFonts w:ascii="Times New Roman" w:hAnsi="Times New Roman" w:cs="Times New Roman"/>
          <w:sz w:val="24"/>
          <w:szCs w:val="24"/>
        </w:rPr>
        <w:t xml:space="preserve"> type design</w:t>
      </w:r>
      <w:r w:rsidR="007B0E00">
        <w:rPr>
          <w:rFonts w:ascii="Times New Roman" w:hAnsi="Times New Roman" w:cs="Times New Roman"/>
          <w:sz w:val="24"/>
          <w:szCs w:val="24"/>
        </w:rPr>
        <w:t>s</w:t>
      </w:r>
      <w:r>
        <w:rPr>
          <w:rFonts w:ascii="Times New Roman" w:hAnsi="Times New Roman" w:cs="Times New Roman"/>
          <w:sz w:val="24"/>
          <w:szCs w:val="24"/>
        </w:rPr>
        <w:t xml:space="preserve"> of houses preferably  on the basis of modular dimensions which will help to reduce the work of planning and designing and the extent of supervision in construction there by bringing down the overhead charges, standardization of plans will also facilitate serial production and lead to job simplification and faster production of houses.</w:t>
      </w:r>
    </w:p>
    <w:p w:rsidR="0094092E" w:rsidRDefault="0094092E" w:rsidP="00E37A1F">
      <w:pPr>
        <w:tabs>
          <w:tab w:val="left" w:pos="8160"/>
        </w:tabs>
        <w:spacing w:after="0" w:line="240" w:lineRule="auto"/>
        <w:rPr>
          <w:rFonts w:ascii="Times New Roman" w:hAnsi="Times New Roman" w:cs="Times New Roman"/>
          <w:sz w:val="24"/>
          <w:szCs w:val="24"/>
        </w:rPr>
      </w:pPr>
    </w:p>
    <w:p w:rsidR="00910D23" w:rsidRDefault="00910D23" w:rsidP="00CC4725">
      <w:pPr>
        <w:tabs>
          <w:tab w:val="left" w:pos="8160"/>
        </w:tabs>
        <w:spacing w:after="0" w:line="240" w:lineRule="auto"/>
        <w:jc w:val="both"/>
        <w:rPr>
          <w:rFonts w:ascii="Times New Roman" w:hAnsi="Times New Roman" w:cs="Times New Roman"/>
          <w:sz w:val="24"/>
          <w:szCs w:val="24"/>
        </w:rPr>
      </w:pPr>
      <w:r w:rsidRPr="00CC4725">
        <w:rPr>
          <w:rFonts w:ascii="Times New Roman" w:hAnsi="Times New Roman" w:cs="Times New Roman"/>
          <w:b/>
          <w:i/>
          <w:color w:val="FF0000"/>
          <w:sz w:val="24"/>
          <w:szCs w:val="24"/>
        </w:rPr>
        <w:t xml:space="preserve">4. </w:t>
      </w:r>
      <w:r w:rsidR="00CC4725" w:rsidRPr="00CC4725">
        <w:rPr>
          <w:rFonts w:ascii="Times New Roman" w:hAnsi="Times New Roman" w:cs="Times New Roman"/>
          <w:b/>
          <w:i/>
          <w:color w:val="FF0000"/>
          <w:sz w:val="24"/>
          <w:szCs w:val="24"/>
        </w:rPr>
        <w:t xml:space="preserve">    </w:t>
      </w:r>
      <w:r w:rsidRPr="00CC4725">
        <w:rPr>
          <w:rFonts w:ascii="Times New Roman" w:hAnsi="Times New Roman" w:cs="Times New Roman"/>
          <w:b/>
          <w:i/>
          <w:color w:val="FF0000"/>
          <w:sz w:val="24"/>
          <w:szCs w:val="24"/>
          <w:u w:val="single"/>
        </w:rPr>
        <w:t>Adoption of Lower Ceiling heights</w:t>
      </w:r>
      <w:proofErr w:type="gramStart"/>
      <w:r w:rsidRPr="00CC4725">
        <w:rPr>
          <w:rFonts w:ascii="Times New Roman" w:hAnsi="Times New Roman" w:cs="Times New Roman"/>
          <w:b/>
          <w:i/>
          <w:color w:val="FF0000"/>
          <w:sz w:val="24"/>
          <w:szCs w:val="24"/>
          <w:u w:val="single"/>
        </w:rPr>
        <w:t>:-</w:t>
      </w:r>
      <w:proofErr w:type="gramEnd"/>
      <w:r>
        <w:rPr>
          <w:rFonts w:ascii="Times New Roman" w:hAnsi="Times New Roman" w:cs="Times New Roman"/>
          <w:sz w:val="24"/>
          <w:szCs w:val="24"/>
        </w:rPr>
        <w:t xml:space="preserve"> </w:t>
      </w:r>
      <w:r w:rsidR="00CC4725">
        <w:rPr>
          <w:rFonts w:ascii="Times New Roman" w:hAnsi="Times New Roman" w:cs="Times New Roman"/>
          <w:sz w:val="24"/>
          <w:szCs w:val="24"/>
        </w:rPr>
        <w:t xml:space="preserve">   </w:t>
      </w:r>
      <w:r>
        <w:rPr>
          <w:rFonts w:ascii="Times New Roman" w:hAnsi="Times New Roman" w:cs="Times New Roman"/>
          <w:sz w:val="24"/>
          <w:szCs w:val="24"/>
        </w:rPr>
        <w:t xml:space="preserve">Lower ceiling heights </w:t>
      </w:r>
      <w:r w:rsidR="007B0E00">
        <w:rPr>
          <w:rFonts w:ascii="Times New Roman" w:hAnsi="Times New Roman" w:cs="Times New Roman"/>
          <w:sz w:val="24"/>
          <w:szCs w:val="24"/>
        </w:rPr>
        <w:t>up to</w:t>
      </w:r>
      <w:r>
        <w:rPr>
          <w:rFonts w:ascii="Times New Roman" w:hAnsi="Times New Roman" w:cs="Times New Roman"/>
          <w:sz w:val="24"/>
          <w:szCs w:val="24"/>
        </w:rPr>
        <w:t xml:space="preserve"> 9</w:t>
      </w:r>
      <w:r w:rsidR="007B0E00">
        <w:rPr>
          <w:rFonts w:ascii="Times New Roman" w:hAnsi="Times New Roman" w:cs="Times New Roman"/>
          <w:sz w:val="24"/>
          <w:szCs w:val="24"/>
        </w:rPr>
        <w:t>’</w:t>
      </w:r>
      <w:r>
        <w:rPr>
          <w:rFonts w:ascii="Times New Roman" w:hAnsi="Times New Roman" w:cs="Times New Roman"/>
          <w:sz w:val="24"/>
          <w:szCs w:val="24"/>
        </w:rPr>
        <w:t xml:space="preserve"> (2.74 </w:t>
      </w:r>
      <w:proofErr w:type="spellStart"/>
      <w:r>
        <w:rPr>
          <w:rFonts w:ascii="Times New Roman" w:hAnsi="Times New Roman" w:cs="Times New Roman"/>
          <w:sz w:val="24"/>
          <w:szCs w:val="24"/>
        </w:rPr>
        <w:t>sq.m</w:t>
      </w:r>
      <w:proofErr w:type="spellEnd"/>
      <w:r>
        <w:rPr>
          <w:rFonts w:ascii="Times New Roman" w:hAnsi="Times New Roman" w:cs="Times New Roman"/>
          <w:sz w:val="24"/>
          <w:szCs w:val="24"/>
        </w:rPr>
        <w:t>.) should be universally adopted as is already being done in Delhi and Bombay.</w:t>
      </w:r>
    </w:p>
    <w:p w:rsidR="0094092E" w:rsidRDefault="0094092E" w:rsidP="00CC4725">
      <w:pPr>
        <w:tabs>
          <w:tab w:val="left" w:pos="8160"/>
        </w:tabs>
        <w:spacing w:after="0" w:line="240" w:lineRule="auto"/>
        <w:jc w:val="both"/>
        <w:rPr>
          <w:rFonts w:ascii="Times New Roman" w:hAnsi="Times New Roman" w:cs="Times New Roman"/>
          <w:sz w:val="24"/>
          <w:szCs w:val="24"/>
        </w:rPr>
      </w:pPr>
    </w:p>
    <w:p w:rsidR="00910D23" w:rsidRDefault="00910D23" w:rsidP="00CC4725">
      <w:pPr>
        <w:tabs>
          <w:tab w:val="left" w:pos="540"/>
          <w:tab w:val="left" w:pos="8160"/>
        </w:tabs>
        <w:spacing w:after="0" w:line="240" w:lineRule="auto"/>
        <w:jc w:val="both"/>
        <w:rPr>
          <w:rFonts w:ascii="Times New Roman" w:hAnsi="Times New Roman" w:cs="Times New Roman"/>
          <w:sz w:val="24"/>
          <w:szCs w:val="24"/>
        </w:rPr>
      </w:pPr>
      <w:r w:rsidRPr="00CC4725">
        <w:rPr>
          <w:rFonts w:ascii="Times New Roman" w:hAnsi="Times New Roman" w:cs="Times New Roman"/>
          <w:b/>
          <w:i/>
          <w:color w:val="00B050"/>
          <w:sz w:val="24"/>
          <w:szCs w:val="24"/>
        </w:rPr>
        <w:t xml:space="preserve">5. </w:t>
      </w:r>
      <w:r w:rsidR="00CC4725" w:rsidRPr="00CC4725">
        <w:rPr>
          <w:rFonts w:ascii="Times New Roman" w:hAnsi="Times New Roman" w:cs="Times New Roman"/>
          <w:b/>
          <w:i/>
          <w:color w:val="00B050"/>
          <w:sz w:val="24"/>
          <w:szCs w:val="24"/>
        </w:rPr>
        <w:t xml:space="preserve">    </w:t>
      </w:r>
      <w:r w:rsidRPr="00CC4725">
        <w:rPr>
          <w:rFonts w:ascii="Times New Roman" w:hAnsi="Times New Roman" w:cs="Times New Roman"/>
          <w:b/>
          <w:i/>
          <w:color w:val="00B050"/>
          <w:sz w:val="24"/>
          <w:szCs w:val="24"/>
          <w:u w:val="single"/>
        </w:rPr>
        <w:t>Under reamed Piles Foundation</w:t>
      </w:r>
      <w:proofErr w:type="gramStart"/>
      <w:r w:rsidRPr="00CC4725">
        <w:rPr>
          <w:rFonts w:ascii="Times New Roman" w:hAnsi="Times New Roman" w:cs="Times New Roman"/>
          <w:b/>
          <w:i/>
          <w:color w:val="00B050"/>
          <w:sz w:val="24"/>
          <w:szCs w:val="24"/>
          <w:u w:val="single"/>
        </w:rPr>
        <w:t>:-</w:t>
      </w:r>
      <w:proofErr w:type="gramEnd"/>
      <w:r>
        <w:rPr>
          <w:rFonts w:ascii="Times New Roman" w:hAnsi="Times New Roman" w:cs="Times New Roman"/>
          <w:sz w:val="24"/>
          <w:szCs w:val="24"/>
        </w:rPr>
        <w:t xml:space="preserve">  </w:t>
      </w:r>
      <w:r w:rsidR="00CC4725">
        <w:rPr>
          <w:rFonts w:ascii="Times New Roman" w:hAnsi="Times New Roman" w:cs="Times New Roman"/>
          <w:sz w:val="24"/>
          <w:szCs w:val="24"/>
        </w:rPr>
        <w:t xml:space="preserve">           </w:t>
      </w:r>
      <w:r>
        <w:rPr>
          <w:rFonts w:ascii="Times New Roman" w:hAnsi="Times New Roman" w:cs="Times New Roman"/>
          <w:sz w:val="24"/>
          <w:szCs w:val="24"/>
        </w:rPr>
        <w:t>In areas having block cotton soils and filled up grounds, under reamed piles should be adopted for economical  and satisfactory foundations.</w:t>
      </w:r>
    </w:p>
    <w:p w:rsidR="0094092E" w:rsidRDefault="0094092E" w:rsidP="00CC4725">
      <w:pPr>
        <w:tabs>
          <w:tab w:val="left" w:pos="8160"/>
        </w:tabs>
        <w:spacing w:after="0" w:line="240" w:lineRule="auto"/>
        <w:jc w:val="both"/>
        <w:rPr>
          <w:rFonts w:ascii="Times New Roman" w:hAnsi="Times New Roman" w:cs="Times New Roman"/>
          <w:sz w:val="24"/>
          <w:szCs w:val="24"/>
        </w:rPr>
      </w:pPr>
    </w:p>
    <w:p w:rsidR="00910D23" w:rsidRDefault="00910D23" w:rsidP="00CC4725">
      <w:pPr>
        <w:tabs>
          <w:tab w:val="left" w:pos="4770"/>
          <w:tab w:val="left" w:pos="8160"/>
        </w:tabs>
        <w:spacing w:after="0" w:line="240" w:lineRule="auto"/>
        <w:jc w:val="both"/>
        <w:rPr>
          <w:rFonts w:ascii="Times New Roman" w:hAnsi="Times New Roman" w:cs="Times New Roman"/>
          <w:sz w:val="24"/>
          <w:szCs w:val="24"/>
        </w:rPr>
      </w:pPr>
      <w:r w:rsidRPr="00CC4725">
        <w:rPr>
          <w:rFonts w:ascii="Times New Roman" w:hAnsi="Times New Roman" w:cs="Times New Roman"/>
          <w:b/>
          <w:i/>
          <w:color w:val="FF0000"/>
          <w:sz w:val="24"/>
          <w:szCs w:val="24"/>
        </w:rPr>
        <w:t>6.</w:t>
      </w:r>
      <w:r w:rsidR="00CC4725" w:rsidRPr="00CC4725">
        <w:rPr>
          <w:rFonts w:ascii="Times New Roman" w:hAnsi="Times New Roman" w:cs="Times New Roman"/>
          <w:b/>
          <w:i/>
          <w:color w:val="FF0000"/>
          <w:sz w:val="24"/>
          <w:szCs w:val="24"/>
        </w:rPr>
        <w:t xml:space="preserve">     </w:t>
      </w:r>
      <w:proofErr w:type="gramStart"/>
      <w:r w:rsidRPr="00CC4725">
        <w:rPr>
          <w:rFonts w:ascii="Times New Roman" w:hAnsi="Times New Roman" w:cs="Times New Roman"/>
          <w:b/>
          <w:i/>
          <w:color w:val="FF0000"/>
          <w:sz w:val="24"/>
          <w:szCs w:val="24"/>
          <w:u w:val="single"/>
        </w:rPr>
        <w:t>rationalization</w:t>
      </w:r>
      <w:proofErr w:type="gramEnd"/>
      <w:r w:rsidRPr="00CC4725">
        <w:rPr>
          <w:rFonts w:ascii="Times New Roman" w:hAnsi="Times New Roman" w:cs="Times New Roman"/>
          <w:b/>
          <w:i/>
          <w:color w:val="FF0000"/>
          <w:sz w:val="24"/>
          <w:szCs w:val="24"/>
          <w:u w:val="single"/>
        </w:rPr>
        <w:t xml:space="preserve"> of Structural Design:-</w:t>
      </w:r>
      <w:r>
        <w:rPr>
          <w:rFonts w:ascii="Times New Roman" w:hAnsi="Times New Roman" w:cs="Times New Roman"/>
          <w:sz w:val="24"/>
          <w:szCs w:val="24"/>
        </w:rPr>
        <w:t xml:space="preserve"> </w:t>
      </w:r>
      <w:r w:rsidR="00CC4725">
        <w:rPr>
          <w:rFonts w:ascii="Times New Roman" w:hAnsi="Times New Roman" w:cs="Times New Roman"/>
          <w:sz w:val="24"/>
          <w:szCs w:val="24"/>
        </w:rPr>
        <w:t xml:space="preserve">         </w:t>
      </w:r>
      <w:r>
        <w:rPr>
          <w:rFonts w:ascii="Times New Roman" w:hAnsi="Times New Roman" w:cs="Times New Roman"/>
          <w:sz w:val="24"/>
          <w:szCs w:val="24"/>
        </w:rPr>
        <w:t xml:space="preserve">As R.C.C. frame construction is much more expensive than load bearing wall construction, it should be avoided wherever feasible. this will also help to reduce the requirement of steel in building as the load bearing wall construction will result in a saving of about 25 per cent to 30 per cent of steel required in R.C.C. frame construction where the bricks are of poor quality other alternative </w:t>
      </w:r>
      <w:r w:rsidR="007728A6">
        <w:rPr>
          <w:rFonts w:ascii="Times New Roman" w:hAnsi="Times New Roman" w:cs="Times New Roman"/>
          <w:sz w:val="24"/>
          <w:szCs w:val="24"/>
        </w:rPr>
        <w:t>materials</w:t>
      </w:r>
      <w:r>
        <w:rPr>
          <w:rFonts w:ascii="Times New Roman" w:hAnsi="Times New Roman" w:cs="Times New Roman"/>
          <w:sz w:val="24"/>
          <w:szCs w:val="24"/>
        </w:rPr>
        <w:t xml:space="preserve"> like concrete blocks may be considered to see </w:t>
      </w:r>
      <w:r w:rsidR="007728A6">
        <w:rPr>
          <w:rFonts w:ascii="Times New Roman" w:hAnsi="Times New Roman" w:cs="Times New Roman"/>
          <w:sz w:val="24"/>
          <w:szCs w:val="24"/>
        </w:rPr>
        <w:t>weather</w:t>
      </w:r>
      <w:r>
        <w:rPr>
          <w:rFonts w:ascii="Times New Roman" w:hAnsi="Times New Roman" w:cs="Times New Roman"/>
          <w:sz w:val="24"/>
          <w:szCs w:val="24"/>
        </w:rPr>
        <w:t xml:space="preserve"> load bearing wall structures with such alternative mater</w:t>
      </w:r>
      <w:r w:rsidR="007B0E00">
        <w:rPr>
          <w:rFonts w:ascii="Times New Roman" w:hAnsi="Times New Roman" w:cs="Times New Roman"/>
          <w:sz w:val="24"/>
          <w:szCs w:val="24"/>
        </w:rPr>
        <w:t>ials will be more economical tha</w:t>
      </w:r>
      <w:r>
        <w:rPr>
          <w:rFonts w:ascii="Times New Roman" w:hAnsi="Times New Roman" w:cs="Times New Roman"/>
          <w:sz w:val="24"/>
          <w:szCs w:val="24"/>
        </w:rPr>
        <w:t xml:space="preserve">n R.C.C. frame construction. It is also possible to improve the quality of bricks made from poor soils like </w:t>
      </w:r>
      <w:r w:rsidR="007728A6">
        <w:rPr>
          <w:rFonts w:ascii="Times New Roman" w:hAnsi="Times New Roman" w:cs="Times New Roman"/>
          <w:sz w:val="24"/>
          <w:szCs w:val="24"/>
        </w:rPr>
        <w:t>black</w:t>
      </w:r>
      <w:r>
        <w:rPr>
          <w:rFonts w:ascii="Times New Roman" w:hAnsi="Times New Roman" w:cs="Times New Roman"/>
          <w:sz w:val="24"/>
          <w:szCs w:val="24"/>
        </w:rPr>
        <w:t xml:space="preserve"> cotton </w:t>
      </w:r>
      <w:r w:rsidR="007728A6">
        <w:rPr>
          <w:rFonts w:ascii="Times New Roman" w:hAnsi="Times New Roman" w:cs="Times New Roman"/>
          <w:sz w:val="24"/>
          <w:szCs w:val="24"/>
        </w:rPr>
        <w:t>soils</w:t>
      </w:r>
      <w:r>
        <w:rPr>
          <w:rFonts w:ascii="Times New Roman" w:hAnsi="Times New Roman" w:cs="Times New Roman"/>
          <w:sz w:val="24"/>
          <w:szCs w:val="24"/>
        </w:rPr>
        <w:t xml:space="preserve"> or red soils by adopting improved methods of brick making as </w:t>
      </w:r>
      <w:r w:rsidR="007728A6">
        <w:rPr>
          <w:rFonts w:ascii="Times New Roman" w:hAnsi="Times New Roman" w:cs="Times New Roman"/>
          <w:sz w:val="24"/>
          <w:szCs w:val="24"/>
        </w:rPr>
        <w:t>evolved</w:t>
      </w:r>
      <w:r>
        <w:rPr>
          <w:rFonts w:ascii="Times New Roman" w:hAnsi="Times New Roman" w:cs="Times New Roman"/>
          <w:sz w:val="24"/>
          <w:szCs w:val="24"/>
        </w:rPr>
        <w:t xml:space="preserve"> by the Central </w:t>
      </w:r>
      <w:r w:rsidR="007728A6">
        <w:rPr>
          <w:rFonts w:ascii="Times New Roman" w:hAnsi="Times New Roman" w:cs="Times New Roman"/>
          <w:sz w:val="24"/>
          <w:szCs w:val="24"/>
        </w:rPr>
        <w:t>Building</w:t>
      </w:r>
      <w:r>
        <w:rPr>
          <w:rFonts w:ascii="Times New Roman" w:hAnsi="Times New Roman" w:cs="Times New Roman"/>
          <w:sz w:val="24"/>
          <w:szCs w:val="24"/>
        </w:rPr>
        <w:t xml:space="preserve"> </w:t>
      </w:r>
      <w:r w:rsidR="007728A6">
        <w:rPr>
          <w:rFonts w:ascii="Times New Roman" w:hAnsi="Times New Roman" w:cs="Times New Roman"/>
          <w:sz w:val="24"/>
          <w:szCs w:val="24"/>
        </w:rPr>
        <w:t>Research Institute. The load bearing wall structures if planned on the basis of cross wall construction techniques will result in reducing the thickness of walls.</w:t>
      </w:r>
    </w:p>
    <w:p w:rsidR="00D86E17" w:rsidRDefault="00D86E17" w:rsidP="00E37A1F">
      <w:pPr>
        <w:tabs>
          <w:tab w:val="left" w:pos="8160"/>
        </w:tabs>
        <w:spacing w:after="0" w:line="240" w:lineRule="auto"/>
        <w:rPr>
          <w:rFonts w:ascii="Times New Roman" w:hAnsi="Times New Roman" w:cs="Times New Roman"/>
          <w:b/>
          <w:i/>
          <w:sz w:val="24"/>
          <w:szCs w:val="24"/>
          <w:u w:val="single"/>
        </w:rPr>
      </w:pPr>
    </w:p>
    <w:p w:rsidR="00D86E17" w:rsidRDefault="006A3F52" w:rsidP="006C46BA">
      <w:pPr>
        <w:tabs>
          <w:tab w:val="left" w:pos="450"/>
          <w:tab w:val="left" w:pos="4770"/>
          <w:tab w:val="left" w:pos="8160"/>
        </w:tabs>
        <w:spacing w:after="0" w:line="240" w:lineRule="auto"/>
        <w:jc w:val="both"/>
        <w:rPr>
          <w:rFonts w:ascii="Times New Roman" w:hAnsi="Times New Roman" w:cs="Times New Roman"/>
          <w:sz w:val="24"/>
          <w:szCs w:val="24"/>
        </w:rPr>
      </w:pPr>
      <w:r w:rsidRPr="00CC4725">
        <w:rPr>
          <w:rFonts w:ascii="Times New Roman" w:hAnsi="Times New Roman" w:cs="Times New Roman"/>
          <w:b/>
          <w:i/>
          <w:color w:val="00B0F0"/>
          <w:sz w:val="24"/>
          <w:szCs w:val="24"/>
        </w:rPr>
        <w:t xml:space="preserve">7. </w:t>
      </w:r>
      <w:r w:rsidR="00CC4725" w:rsidRPr="00CC4725">
        <w:rPr>
          <w:rFonts w:ascii="Times New Roman" w:hAnsi="Times New Roman" w:cs="Times New Roman"/>
          <w:b/>
          <w:i/>
          <w:color w:val="00B0F0"/>
          <w:sz w:val="24"/>
          <w:szCs w:val="24"/>
        </w:rPr>
        <w:t xml:space="preserve">    </w:t>
      </w:r>
      <w:r w:rsidRPr="00CC4725">
        <w:rPr>
          <w:rFonts w:ascii="Times New Roman" w:hAnsi="Times New Roman" w:cs="Times New Roman"/>
          <w:b/>
          <w:i/>
          <w:color w:val="00B0F0"/>
          <w:sz w:val="24"/>
          <w:szCs w:val="24"/>
          <w:u w:val="single"/>
        </w:rPr>
        <w:t xml:space="preserve">Use of Precast </w:t>
      </w:r>
      <w:r w:rsidR="00D86E17" w:rsidRPr="00CC4725">
        <w:rPr>
          <w:rFonts w:ascii="Times New Roman" w:hAnsi="Times New Roman" w:cs="Times New Roman"/>
          <w:b/>
          <w:i/>
          <w:color w:val="00B0F0"/>
          <w:sz w:val="24"/>
          <w:szCs w:val="24"/>
          <w:u w:val="single"/>
        </w:rPr>
        <w:t xml:space="preserve">Roofing </w:t>
      </w:r>
      <w:r w:rsidRPr="00CC4725">
        <w:rPr>
          <w:rFonts w:ascii="Times New Roman" w:hAnsi="Times New Roman" w:cs="Times New Roman"/>
          <w:b/>
          <w:i/>
          <w:color w:val="00B0F0"/>
          <w:sz w:val="24"/>
          <w:szCs w:val="24"/>
          <w:u w:val="single"/>
        </w:rPr>
        <w:t>and Flooring Units</w:t>
      </w:r>
      <w:proofErr w:type="gramStart"/>
      <w:r w:rsidRPr="00CC4725">
        <w:rPr>
          <w:rFonts w:ascii="Times New Roman" w:hAnsi="Times New Roman" w:cs="Times New Roman"/>
          <w:b/>
          <w:i/>
          <w:color w:val="00B0F0"/>
          <w:sz w:val="24"/>
          <w:szCs w:val="24"/>
          <w:u w:val="single"/>
        </w:rPr>
        <w:t>:-</w:t>
      </w:r>
      <w:proofErr w:type="gramEnd"/>
      <w:r>
        <w:rPr>
          <w:rFonts w:ascii="Times New Roman" w:hAnsi="Times New Roman" w:cs="Times New Roman"/>
          <w:sz w:val="24"/>
          <w:szCs w:val="24"/>
        </w:rPr>
        <w:t xml:space="preserve">  </w:t>
      </w:r>
      <w:r w:rsidR="00CC4725">
        <w:rPr>
          <w:rFonts w:ascii="Times New Roman" w:hAnsi="Times New Roman" w:cs="Times New Roman"/>
          <w:sz w:val="24"/>
          <w:szCs w:val="24"/>
        </w:rPr>
        <w:t xml:space="preserve">   </w:t>
      </w:r>
      <w:r>
        <w:rPr>
          <w:rFonts w:ascii="Times New Roman" w:hAnsi="Times New Roman" w:cs="Times New Roman"/>
          <w:sz w:val="24"/>
          <w:szCs w:val="24"/>
        </w:rPr>
        <w:t xml:space="preserve">A number of different types  of precast R.C.C. roofing/ flooring units have been evolved. It is necessary to introduce such precast units in the low cost housing </w:t>
      </w:r>
      <w:proofErr w:type="spellStart"/>
      <w:r>
        <w:rPr>
          <w:rFonts w:ascii="Times New Roman" w:hAnsi="Times New Roman" w:cs="Times New Roman"/>
          <w:sz w:val="24"/>
          <w:szCs w:val="24"/>
        </w:rPr>
        <w:t>programme</w:t>
      </w:r>
      <w:r w:rsidR="00D86E17">
        <w:rPr>
          <w:rFonts w:ascii="Times New Roman" w:hAnsi="Times New Roman" w:cs="Times New Roman"/>
          <w:sz w:val="24"/>
          <w:szCs w:val="24"/>
        </w:rPr>
        <w:t>s</w:t>
      </w:r>
      <w:proofErr w:type="spellEnd"/>
      <w:r>
        <w:rPr>
          <w:rFonts w:ascii="Times New Roman" w:hAnsi="Times New Roman" w:cs="Times New Roman"/>
          <w:sz w:val="24"/>
          <w:szCs w:val="24"/>
        </w:rPr>
        <w:t xml:space="preserve"> as it will result in increasing the speed of construction </w:t>
      </w:r>
      <w:r w:rsidR="00D86E17">
        <w:rPr>
          <w:rFonts w:ascii="Times New Roman" w:hAnsi="Times New Roman" w:cs="Times New Roman"/>
          <w:sz w:val="24"/>
          <w:szCs w:val="24"/>
        </w:rPr>
        <w:t xml:space="preserve">and will </w:t>
      </w:r>
      <w:proofErr w:type="gramStart"/>
      <w:r w:rsidR="00D86E17">
        <w:rPr>
          <w:rFonts w:ascii="Times New Roman" w:hAnsi="Times New Roman" w:cs="Times New Roman"/>
          <w:sz w:val="24"/>
          <w:szCs w:val="24"/>
        </w:rPr>
        <w:t>effect</w:t>
      </w:r>
      <w:proofErr w:type="gramEnd"/>
      <w:r w:rsidR="00D86E17">
        <w:rPr>
          <w:rFonts w:ascii="Times New Roman" w:hAnsi="Times New Roman" w:cs="Times New Roman"/>
          <w:sz w:val="24"/>
          <w:szCs w:val="24"/>
        </w:rPr>
        <w:t xml:space="preserve"> economics in the consumption of steel and cement. Channel shaped units, cored </w:t>
      </w:r>
      <w:r>
        <w:rPr>
          <w:rFonts w:ascii="Times New Roman" w:hAnsi="Times New Roman" w:cs="Times New Roman"/>
          <w:sz w:val="24"/>
          <w:szCs w:val="24"/>
        </w:rPr>
        <w:t>units, cellular units, double curved shells etc., have a</w:t>
      </w:r>
      <w:r w:rsidR="00D86E17">
        <w:rPr>
          <w:rFonts w:ascii="Times New Roman" w:hAnsi="Times New Roman" w:cs="Times New Roman"/>
          <w:sz w:val="24"/>
          <w:szCs w:val="24"/>
        </w:rPr>
        <w:t>lready been successfully tried in</w:t>
      </w:r>
      <w:r>
        <w:rPr>
          <w:rFonts w:ascii="Times New Roman" w:hAnsi="Times New Roman" w:cs="Times New Roman"/>
          <w:sz w:val="24"/>
          <w:szCs w:val="24"/>
        </w:rPr>
        <w:t xml:space="preserve"> experimental construction</w:t>
      </w:r>
      <w:r w:rsidR="00D86E17">
        <w:rPr>
          <w:rFonts w:ascii="Times New Roman" w:hAnsi="Times New Roman" w:cs="Times New Roman"/>
          <w:sz w:val="24"/>
          <w:szCs w:val="24"/>
        </w:rPr>
        <w:t>s</w:t>
      </w:r>
      <w:r>
        <w:rPr>
          <w:rFonts w:ascii="Times New Roman" w:hAnsi="Times New Roman" w:cs="Times New Roman"/>
          <w:sz w:val="24"/>
          <w:szCs w:val="24"/>
        </w:rPr>
        <w:t xml:space="preserve"> and these can now be adopted on a large scale.</w:t>
      </w:r>
    </w:p>
    <w:p w:rsidR="006C46BA" w:rsidRPr="006C46BA" w:rsidRDefault="006C46BA" w:rsidP="006C46BA">
      <w:pPr>
        <w:tabs>
          <w:tab w:val="left" w:pos="450"/>
          <w:tab w:val="left" w:pos="4770"/>
          <w:tab w:val="left" w:pos="8160"/>
        </w:tabs>
        <w:spacing w:after="0" w:line="240" w:lineRule="auto"/>
        <w:jc w:val="both"/>
        <w:rPr>
          <w:rFonts w:ascii="Times New Roman" w:hAnsi="Times New Roman" w:cs="Times New Roman"/>
          <w:sz w:val="24"/>
          <w:szCs w:val="24"/>
        </w:rPr>
      </w:pPr>
    </w:p>
    <w:p w:rsidR="006A3F52" w:rsidRDefault="006A3F52" w:rsidP="006C46BA">
      <w:pPr>
        <w:tabs>
          <w:tab w:val="left" w:pos="540"/>
          <w:tab w:val="left" w:pos="8160"/>
        </w:tabs>
        <w:spacing w:after="0" w:line="240" w:lineRule="auto"/>
        <w:jc w:val="both"/>
        <w:rPr>
          <w:rFonts w:ascii="Times New Roman" w:hAnsi="Times New Roman" w:cs="Times New Roman"/>
          <w:sz w:val="24"/>
          <w:szCs w:val="24"/>
        </w:rPr>
      </w:pPr>
      <w:r w:rsidRPr="006C46BA">
        <w:rPr>
          <w:rFonts w:ascii="Times New Roman" w:hAnsi="Times New Roman" w:cs="Times New Roman"/>
          <w:b/>
          <w:i/>
          <w:color w:val="00B050"/>
          <w:sz w:val="24"/>
          <w:szCs w:val="24"/>
        </w:rPr>
        <w:lastRenderedPageBreak/>
        <w:t xml:space="preserve">8. </w:t>
      </w:r>
      <w:r w:rsidR="006C46BA" w:rsidRPr="006C46BA">
        <w:rPr>
          <w:rFonts w:ascii="Times New Roman" w:hAnsi="Times New Roman" w:cs="Times New Roman"/>
          <w:b/>
          <w:i/>
          <w:color w:val="00B050"/>
          <w:sz w:val="24"/>
          <w:szCs w:val="24"/>
        </w:rPr>
        <w:t xml:space="preserve">    </w:t>
      </w:r>
      <w:r w:rsidRPr="006C46BA">
        <w:rPr>
          <w:rFonts w:ascii="Times New Roman" w:hAnsi="Times New Roman" w:cs="Times New Roman"/>
          <w:b/>
          <w:i/>
          <w:color w:val="00B050"/>
          <w:sz w:val="24"/>
          <w:szCs w:val="24"/>
          <w:u w:val="single"/>
        </w:rPr>
        <w:t>Use of High strength of Deformed bars in R</w:t>
      </w:r>
      <w:r w:rsidR="004C2347" w:rsidRPr="006C46BA">
        <w:rPr>
          <w:rFonts w:ascii="Times New Roman" w:hAnsi="Times New Roman" w:cs="Times New Roman"/>
          <w:b/>
          <w:i/>
          <w:color w:val="00B050"/>
          <w:sz w:val="24"/>
          <w:szCs w:val="24"/>
          <w:u w:val="single"/>
        </w:rPr>
        <w:t>einforcement</w:t>
      </w:r>
      <w:proofErr w:type="gramStart"/>
      <w:r w:rsidRPr="006C46BA">
        <w:rPr>
          <w:rFonts w:ascii="Times New Roman" w:hAnsi="Times New Roman" w:cs="Times New Roman"/>
          <w:b/>
          <w:i/>
          <w:color w:val="00B050"/>
          <w:sz w:val="24"/>
          <w:szCs w:val="24"/>
          <w:u w:val="single"/>
        </w:rPr>
        <w:t>:-</w:t>
      </w:r>
      <w:proofErr w:type="gramEnd"/>
      <w:r w:rsidRPr="006C46BA">
        <w:rPr>
          <w:rFonts w:ascii="Times New Roman" w:hAnsi="Times New Roman" w:cs="Times New Roman"/>
          <w:color w:val="00B050"/>
          <w:sz w:val="24"/>
          <w:szCs w:val="24"/>
        </w:rPr>
        <w:t xml:space="preserve"> </w:t>
      </w:r>
      <w:r w:rsidR="006C46BA">
        <w:rPr>
          <w:rFonts w:ascii="Times New Roman" w:hAnsi="Times New Roman" w:cs="Times New Roman"/>
          <w:sz w:val="24"/>
          <w:szCs w:val="24"/>
        </w:rPr>
        <w:t xml:space="preserve">     </w:t>
      </w:r>
      <w:r>
        <w:rPr>
          <w:rFonts w:ascii="Times New Roman" w:hAnsi="Times New Roman" w:cs="Times New Roman"/>
          <w:sz w:val="24"/>
          <w:szCs w:val="24"/>
        </w:rPr>
        <w:t xml:space="preserve">Use of high strength </w:t>
      </w:r>
      <w:r w:rsidR="004C2347">
        <w:rPr>
          <w:rFonts w:ascii="Times New Roman" w:hAnsi="Times New Roman" w:cs="Times New Roman"/>
          <w:sz w:val="24"/>
          <w:szCs w:val="24"/>
        </w:rPr>
        <w:t xml:space="preserve">deformed </w:t>
      </w:r>
      <w:r>
        <w:rPr>
          <w:rFonts w:ascii="Times New Roman" w:hAnsi="Times New Roman" w:cs="Times New Roman"/>
          <w:sz w:val="24"/>
          <w:szCs w:val="24"/>
        </w:rPr>
        <w:t>bars in place of mild steel bars should be adopted and the designs should  be based  on ultimate design theory in order to achieve s</w:t>
      </w:r>
      <w:r w:rsidR="004C2347">
        <w:rPr>
          <w:rFonts w:ascii="Times New Roman" w:hAnsi="Times New Roman" w:cs="Times New Roman"/>
          <w:sz w:val="24"/>
          <w:szCs w:val="24"/>
        </w:rPr>
        <w:t>ubstantial  economy in the cons</w:t>
      </w:r>
      <w:r>
        <w:rPr>
          <w:rFonts w:ascii="Times New Roman" w:hAnsi="Times New Roman" w:cs="Times New Roman"/>
          <w:sz w:val="24"/>
          <w:szCs w:val="24"/>
        </w:rPr>
        <w:t>u</w:t>
      </w:r>
      <w:r w:rsidR="004C2347">
        <w:rPr>
          <w:rFonts w:ascii="Times New Roman" w:hAnsi="Times New Roman" w:cs="Times New Roman"/>
          <w:sz w:val="24"/>
          <w:szCs w:val="24"/>
        </w:rPr>
        <w:t>mp</w:t>
      </w:r>
      <w:r>
        <w:rPr>
          <w:rFonts w:ascii="Times New Roman" w:hAnsi="Times New Roman" w:cs="Times New Roman"/>
          <w:sz w:val="24"/>
          <w:szCs w:val="24"/>
        </w:rPr>
        <w:t>tion of steel.</w:t>
      </w:r>
    </w:p>
    <w:p w:rsidR="00D86E17" w:rsidRDefault="00D86E17" w:rsidP="00E37A1F">
      <w:pPr>
        <w:tabs>
          <w:tab w:val="left" w:pos="8160"/>
        </w:tabs>
        <w:spacing w:after="0" w:line="240" w:lineRule="auto"/>
        <w:rPr>
          <w:rFonts w:ascii="Times New Roman" w:hAnsi="Times New Roman" w:cs="Times New Roman"/>
          <w:sz w:val="24"/>
          <w:szCs w:val="24"/>
        </w:rPr>
      </w:pPr>
    </w:p>
    <w:p w:rsidR="00FD2295" w:rsidRDefault="006A3F52" w:rsidP="006C46BA">
      <w:pPr>
        <w:tabs>
          <w:tab w:val="left" w:pos="8160"/>
        </w:tabs>
        <w:spacing w:after="0" w:line="240" w:lineRule="auto"/>
        <w:jc w:val="both"/>
        <w:rPr>
          <w:rFonts w:ascii="Times New Roman" w:hAnsi="Times New Roman" w:cs="Times New Roman"/>
          <w:sz w:val="24"/>
          <w:szCs w:val="24"/>
        </w:rPr>
      </w:pPr>
      <w:r w:rsidRPr="006C46BA">
        <w:rPr>
          <w:rFonts w:ascii="Times New Roman" w:hAnsi="Times New Roman" w:cs="Times New Roman"/>
          <w:b/>
          <w:i/>
          <w:color w:val="FF0000"/>
          <w:sz w:val="24"/>
          <w:szCs w:val="24"/>
        </w:rPr>
        <w:t xml:space="preserve">9. </w:t>
      </w:r>
      <w:r w:rsidR="006C46BA" w:rsidRPr="006C46BA">
        <w:rPr>
          <w:rFonts w:ascii="Times New Roman" w:hAnsi="Times New Roman" w:cs="Times New Roman"/>
          <w:b/>
          <w:i/>
          <w:color w:val="FF0000"/>
          <w:sz w:val="24"/>
          <w:szCs w:val="24"/>
        </w:rPr>
        <w:t xml:space="preserve">     </w:t>
      </w:r>
      <w:r w:rsidRPr="006C46BA">
        <w:rPr>
          <w:rFonts w:ascii="Times New Roman" w:hAnsi="Times New Roman" w:cs="Times New Roman"/>
          <w:b/>
          <w:i/>
          <w:color w:val="FF0000"/>
          <w:sz w:val="24"/>
          <w:szCs w:val="24"/>
          <w:u w:val="single"/>
        </w:rPr>
        <w:t>Use of Secondary Species of Timber</w:t>
      </w:r>
      <w:proofErr w:type="gramStart"/>
      <w:r w:rsidRPr="006C46BA">
        <w:rPr>
          <w:rFonts w:ascii="Times New Roman" w:hAnsi="Times New Roman" w:cs="Times New Roman"/>
          <w:b/>
          <w:i/>
          <w:color w:val="FF0000"/>
          <w:sz w:val="24"/>
          <w:szCs w:val="24"/>
          <w:u w:val="single"/>
        </w:rPr>
        <w:t>:-</w:t>
      </w:r>
      <w:proofErr w:type="gramEnd"/>
      <w:r>
        <w:rPr>
          <w:rFonts w:ascii="Times New Roman" w:hAnsi="Times New Roman" w:cs="Times New Roman"/>
          <w:sz w:val="24"/>
          <w:szCs w:val="24"/>
        </w:rPr>
        <w:t xml:space="preserve">   </w:t>
      </w:r>
      <w:r w:rsidR="006C46BA">
        <w:rPr>
          <w:rFonts w:ascii="Times New Roman" w:hAnsi="Times New Roman" w:cs="Times New Roman"/>
          <w:sz w:val="24"/>
          <w:szCs w:val="24"/>
        </w:rPr>
        <w:t xml:space="preserve">        </w:t>
      </w:r>
      <w:r>
        <w:rPr>
          <w:rFonts w:ascii="Times New Roman" w:hAnsi="Times New Roman" w:cs="Times New Roman"/>
          <w:sz w:val="24"/>
          <w:szCs w:val="24"/>
        </w:rPr>
        <w:t xml:space="preserve">As the cost of primary species of timber is very </w:t>
      </w:r>
      <w:r w:rsidR="00FD2295">
        <w:rPr>
          <w:rFonts w:ascii="Times New Roman" w:hAnsi="Times New Roman" w:cs="Times New Roman"/>
          <w:sz w:val="24"/>
          <w:szCs w:val="24"/>
        </w:rPr>
        <w:t xml:space="preserve">high, use of secondary species of timber should be introduced in the low cost housing </w:t>
      </w:r>
      <w:proofErr w:type="spellStart"/>
      <w:r w:rsidR="00FD2295">
        <w:rPr>
          <w:rFonts w:ascii="Times New Roman" w:hAnsi="Times New Roman" w:cs="Times New Roman"/>
          <w:sz w:val="24"/>
          <w:szCs w:val="24"/>
        </w:rPr>
        <w:t>programme</w:t>
      </w:r>
      <w:r w:rsidR="00057756">
        <w:rPr>
          <w:rFonts w:ascii="Times New Roman" w:hAnsi="Times New Roman" w:cs="Times New Roman"/>
          <w:sz w:val="24"/>
          <w:szCs w:val="24"/>
        </w:rPr>
        <w:t>s</w:t>
      </w:r>
      <w:proofErr w:type="spellEnd"/>
      <w:r w:rsidR="00FD2295">
        <w:rPr>
          <w:rFonts w:ascii="Times New Roman" w:hAnsi="Times New Roman" w:cs="Times New Roman"/>
          <w:sz w:val="24"/>
          <w:szCs w:val="24"/>
        </w:rPr>
        <w:t>. There are several secondary species of timber which after proper seasoning and preservative treatment are quite suitable for use in construction.</w:t>
      </w:r>
    </w:p>
    <w:p w:rsidR="00D86E17" w:rsidRDefault="00D86E17" w:rsidP="006C46BA">
      <w:pPr>
        <w:tabs>
          <w:tab w:val="left" w:pos="8160"/>
        </w:tabs>
        <w:spacing w:after="0" w:line="240" w:lineRule="auto"/>
        <w:jc w:val="both"/>
        <w:rPr>
          <w:rFonts w:ascii="Times New Roman" w:hAnsi="Times New Roman" w:cs="Times New Roman"/>
          <w:sz w:val="24"/>
          <w:szCs w:val="24"/>
        </w:rPr>
      </w:pPr>
    </w:p>
    <w:p w:rsidR="006A3F52" w:rsidRDefault="00FD2295" w:rsidP="006C46BA">
      <w:pPr>
        <w:tabs>
          <w:tab w:val="left" w:pos="630"/>
          <w:tab w:val="left" w:pos="8160"/>
        </w:tabs>
        <w:spacing w:after="0" w:line="240" w:lineRule="auto"/>
        <w:jc w:val="both"/>
        <w:rPr>
          <w:rFonts w:ascii="Times New Roman" w:hAnsi="Times New Roman" w:cs="Times New Roman"/>
          <w:sz w:val="24"/>
          <w:szCs w:val="24"/>
        </w:rPr>
      </w:pPr>
      <w:r w:rsidRPr="006C46BA">
        <w:rPr>
          <w:rFonts w:ascii="Times New Roman" w:hAnsi="Times New Roman" w:cs="Times New Roman"/>
          <w:b/>
          <w:i/>
          <w:color w:val="00B050"/>
          <w:sz w:val="24"/>
          <w:szCs w:val="24"/>
        </w:rPr>
        <w:t xml:space="preserve">10. </w:t>
      </w:r>
      <w:r w:rsidR="006C46BA" w:rsidRPr="006C46BA">
        <w:rPr>
          <w:rFonts w:ascii="Times New Roman" w:hAnsi="Times New Roman" w:cs="Times New Roman"/>
          <w:b/>
          <w:i/>
          <w:color w:val="00B050"/>
          <w:sz w:val="24"/>
          <w:szCs w:val="24"/>
        </w:rPr>
        <w:t xml:space="preserve">  </w:t>
      </w:r>
      <w:r w:rsidRPr="006C46BA">
        <w:rPr>
          <w:rFonts w:ascii="Times New Roman" w:hAnsi="Times New Roman" w:cs="Times New Roman"/>
          <w:b/>
          <w:i/>
          <w:color w:val="00B050"/>
          <w:sz w:val="24"/>
          <w:szCs w:val="24"/>
          <w:u w:val="single"/>
        </w:rPr>
        <w:t>Use of Modular Size Bricks</w:t>
      </w:r>
      <w:proofErr w:type="gramStart"/>
      <w:r w:rsidRPr="006C46BA">
        <w:rPr>
          <w:rFonts w:ascii="Times New Roman" w:hAnsi="Times New Roman" w:cs="Times New Roman"/>
          <w:b/>
          <w:i/>
          <w:color w:val="00B050"/>
          <w:sz w:val="24"/>
          <w:szCs w:val="24"/>
          <w:u w:val="single"/>
        </w:rPr>
        <w:t>:-</w:t>
      </w:r>
      <w:proofErr w:type="gramEnd"/>
      <w:r>
        <w:rPr>
          <w:rFonts w:ascii="Times New Roman" w:hAnsi="Times New Roman" w:cs="Times New Roman"/>
          <w:sz w:val="24"/>
          <w:szCs w:val="24"/>
        </w:rPr>
        <w:t xml:space="preserve">   </w:t>
      </w:r>
      <w:r w:rsidR="006C46BA">
        <w:rPr>
          <w:rFonts w:ascii="Times New Roman" w:hAnsi="Times New Roman" w:cs="Times New Roman"/>
          <w:sz w:val="24"/>
          <w:szCs w:val="24"/>
        </w:rPr>
        <w:t xml:space="preserve">   </w:t>
      </w:r>
      <w:r>
        <w:rPr>
          <w:rFonts w:ascii="Times New Roman" w:hAnsi="Times New Roman" w:cs="Times New Roman"/>
          <w:sz w:val="24"/>
          <w:szCs w:val="24"/>
        </w:rPr>
        <w:t>Use of modular bricks of 19 cm</w:t>
      </w:r>
      <w:r w:rsidR="00057756">
        <w:rPr>
          <w:rFonts w:ascii="Times New Roman" w:hAnsi="Times New Roman" w:cs="Times New Roman"/>
          <w:sz w:val="24"/>
          <w:szCs w:val="24"/>
        </w:rPr>
        <w:t xml:space="preserve"> x </w:t>
      </w:r>
      <w:r>
        <w:rPr>
          <w:rFonts w:ascii="Times New Roman" w:hAnsi="Times New Roman" w:cs="Times New Roman"/>
          <w:sz w:val="24"/>
          <w:szCs w:val="24"/>
        </w:rPr>
        <w:t xml:space="preserve">9 cm </w:t>
      </w:r>
      <w:r w:rsidR="00057756">
        <w:rPr>
          <w:rFonts w:ascii="Times New Roman" w:hAnsi="Times New Roman" w:cs="Times New Roman"/>
          <w:sz w:val="24"/>
          <w:szCs w:val="24"/>
        </w:rPr>
        <w:t xml:space="preserve">x </w:t>
      </w:r>
      <w:r>
        <w:rPr>
          <w:rFonts w:ascii="Times New Roman" w:hAnsi="Times New Roman" w:cs="Times New Roman"/>
          <w:sz w:val="24"/>
          <w:szCs w:val="24"/>
        </w:rPr>
        <w:t xml:space="preserve">9 cm size should be initiated as it will lead to economy in brick work and speed in construction. The Housing Boards going in for large scale low cost housing programmers under the </w:t>
      </w:r>
      <w:proofErr w:type="spellStart"/>
      <w:r>
        <w:rPr>
          <w:rFonts w:ascii="Times New Roman" w:hAnsi="Times New Roman" w:cs="Times New Roman"/>
          <w:sz w:val="24"/>
          <w:szCs w:val="24"/>
        </w:rPr>
        <w:t>Subsidised</w:t>
      </w:r>
      <w:proofErr w:type="spellEnd"/>
      <w:r>
        <w:rPr>
          <w:rFonts w:ascii="Times New Roman" w:hAnsi="Times New Roman" w:cs="Times New Roman"/>
          <w:sz w:val="24"/>
          <w:szCs w:val="24"/>
        </w:rPr>
        <w:t xml:space="preserve"> Housing Scheme should come forward to take advantage of the experimental housing scheme operated by the National Buildings </w:t>
      </w:r>
      <w:r w:rsidR="004412B1">
        <w:rPr>
          <w:rFonts w:ascii="Times New Roman" w:hAnsi="Times New Roman" w:cs="Times New Roman"/>
          <w:sz w:val="24"/>
          <w:szCs w:val="24"/>
        </w:rPr>
        <w:t>Organization (Ministry</w:t>
      </w:r>
      <w:r>
        <w:rPr>
          <w:rFonts w:ascii="Times New Roman" w:hAnsi="Times New Roman" w:cs="Times New Roman"/>
          <w:sz w:val="24"/>
          <w:szCs w:val="24"/>
        </w:rPr>
        <w:t xml:space="preserve"> of Works and Housing), New Delhi, for trying out the use of new materials or new building methods which they would like to adept scale in their </w:t>
      </w:r>
      <w:proofErr w:type="spellStart"/>
      <w:r>
        <w:rPr>
          <w:rFonts w:ascii="Times New Roman" w:hAnsi="Times New Roman" w:cs="Times New Roman"/>
          <w:sz w:val="24"/>
          <w:szCs w:val="24"/>
        </w:rPr>
        <w:t>programme</w:t>
      </w:r>
      <w:r w:rsidR="004412B1">
        <w:rPr>
          <w:rFonts w:ascii="Times New Roman" w:hAnsi="Times New Roman" w:cs="Times New Roman"/>
          <w:sz w:val="24"/>
          <w:szCs w:val="24"/>
        </w:rPr>
        <w:t>s</w:t>
      </w:r>
      <w:proofErr w:type="spellEnd"/>
      <w:r>
        <w:rPr>
          <w:rFonts w:ascii="Times New Roman" w:hAnsi="Times New Roman" w:cs="Times New Roman"/>
          <w:sz w:val="24"/>
          <w:szCs w:val="24"/>
        </w:rPr>
        <w:t>. In order to ensure quality of work at a minimum cost the Housing Boards should also follow the provision of the National Buildings CODE in design and construction of the dwellings.</w:t>
      </w:r>
      <w:r w:rsidR="006A3F52">
        <w:rPr>
          <w:rFonts w:ascii="Times New Roman" w:hAnsi="Times New Roman" w:cs="Times New Roman"/>
          <w:sz w:val="24"/>
          <w:szCs w:val="24"/>
        </w:rPr>
        <w:t xml:space="preserve"> </w:t>
      </w:r>
    </w:p>
    <w:p w:rsidR="00142F3F" w:rsidRDefault="00142F3F" w:rsidP="00E37A1F">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42F3F" w:rsidRDefault="00142F3F" w:rsidP="00E37A1F">
      <w:pPr>
        <w:tabs>
          <w:tab w:val="left" w:pos="8160"/>
        </w:tabs>
        <w:spacing w:after="0" w:line="240" w:lineRule="auto"/>
        <w:rPr>
          <w:rFonts w:ascii="Times New Roman" w:hAnsi="Times New Roman" w:cs="Times New Roman"/>
          <w:sz w:val="24"/>
          <w:szCs w:val="24"/>
        </w:rPr>
      </w:pPr>
    </w:p>
    <w:p w:rsidR="00142F3F" w:rsidRDefault="00142F3F"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6C46BA" w:rsidRDefault="006C46BA" w:rsidP="00E37A1F">
      <w:pPr>
        <w:tabs>
          <w:tab w:val="left" w:pos="8160"/>
        </w:tabs>
        <w:spacing w:after="0" w:line="240" w:lineRule="auto"/>
        <w:rPr>
          <w:rFonts w:ascii="Times New Roman" w:hAnsi="Times New Roman" w:cs="Times New Roman"/>
          <w:sz w:val="24"/>
          <w:szCs w:val="24"/>
        </w:rPr>
      </w:pPr>
    </w:p>
    <w:p w:rsidR="00910D23" w:rsidRDefault="00910D23" w:rsidP="00E37A1F">
      <w:pPr>
        <w:tabs>
          <w:tab w:val="left" w:pos="8160"/>
        </w:tabs>
        <w:spacing w:after="0" w:line="240" w:lineRule="auto"/>
        <w:rPr>
          <w:rFonts w:ascii="Times New Roman" w:hAnsi="Times New Roman" w:cs="Times New Roman"/>
          <w:sz w:val="24"/>
          <w:szCs w:val="24"/>
        </w:rPr>
      </w:pPr>
    </w:p>
    <w:p w:rsidR="0035159D" w:rsidRPr="006C46BA" w:rsidRDefault="00142F3F" w:rsidP="0035159D">
      <w:pPr>
        <w:tabs>
          <w:tab w:val="left" w:pos="8160"/>
        </w:tabs>
        <w:spacing w:after="0" w:line="240" w:lineRule="auto"/>
        <w:jc w:val="center"/>
        <w:rPr>
          <w:rFonts w:ascii="Times New Roman" w:hAnsi="Times New Roman" w:cs="Times New Roman"/>
          <w:b/>
          <w:color w:val="00B050"/>
          <w:sz w:val="24"/>
          <w:szCs w:val="24"/>
        </w:rPr>
      </w:pPr>
      <w:r>
        <w:rPr>
          <w:rFonts w:ascii="Times New Roman" w:hAnsi="Times New Roman" w:cs="Times New Roman"/>
          <w:b/>
          <w:sz w:val="24"/>
          <w:szCs w:val="24"/>
        </w:rPr>
        <w:lastRenderedPageBreak/>
        <w:t xml:space="preserve">                                                      </w:t>
      </w:r>
      <w:r w:rsidR="0035159D" w:rsidRPr="006C46BA">
        <w:rPr>
          <w:rFonts w:ascii="Times New Roman" w:hAnsi="Times New Roman" w:cs="Times New Roman"/>
          <w:b/>
          <w:color w:val="FF0000"/>
          <w:sz w:val="24"/>
          <w:szCs w:val="24"/>
        </w:rPr>
        <w:t>Government of India</w:t>
      </w:r>
      <w:r>
        <w:rPr>
          <w:rFonts w:ascii="Times New Roman" w:hAnsi="Times New Roman" w:cs="Times New Roman"/>
          <w:b/>
          <w:sz w:val="24"/>
          <w:szCs w:val="24"/>
        </w:rPr>
        <w:t xml:space="preserve">                            </w:t>
      </w:r>
      <w:r w:rsidR="006C46BA">
        <w:rPr>
          <w:rFonts w:ascii="Times New Roman" w:hAnsi="Times New Roman" w:cs="Times New Roman"/>
          <w:b/>
          <w:sz w:val="24"/>
          <w:szCs w:val="24"/>
        </w:rPr>
        <w:t xml:space="preserve">   </w:t>
      </w:r>
      <w:r w:rsidRPr="006C46BA">
        <w:rPr>
          <w:rFonts w:ascii="Times New Roman" w:hAnsi="Times New Roman" w:cs="Times New Roman"/>
          <w:b/>
          <w:color w:val="00B050"/>
          <w:sz w:val="24"/>
          <w:szCs w:val="24"/>
          <w:u w:val="single"/>
        </w:rPr>
        <w:t>IMMEDIATE</w:t>
      </w:r>
    </w:p>
    <w:p w:rsidR="0035159D" w:rsidRPr="006C46BA" w:rsidRDefault="0035159D" w:rsidP="0035159D">
      <w:pPr>
        <w:tabs>
          <w:tab w:val="left" w:pos="8160"/>
        </w:tabs>
        <w:spacing w:after="0" w:line="240" w:lineRule="auto"/>
        <w:jc w:val="center"/>
        <w:rPr>
          <w:rFonts w:ascii="Times New Roman" w:hAnsi="Times New Roman" w:cs="Times New Roman"/>
          <w:b/>
          <w:color w:val="FF0000"/>
          <w:sz w:val="24"/>
          <w:szCs w:val="24"/>
        </w:rPr>
      </w:pPr>
      <w:r w:rsidRPr="006C46BA">
        <w:rPr>
          <w:rFonts w:ascii="Times New Roman" w:hAnsi="Times New Roman" w:cs="Times New Roman"/>
          <w:b/>
          <w:color w:val="FF0000"/>
          <w:sz w:val="24"/>
          <w:szCs w:val="24"/>
        </w:rPr>
        <w:t>Ministry of Works and Housing</w:t>
      </w:r>
    </w:p>
    <w:p w:rsidR="0035159D" w:rsidRPr="006C46BA" w:rsidRDefault="00B83504" w:rsidP="0035159D">
      <w:pPr>
        <w:tabs>
          <w:tab w:val="left" w:pos="8160"/>
        </w:tabs>
        <w:spacing w:after="0" w:line="240" w:lineRule="auto"/>
        <w:jc w:val="center"/>
        <w:rPr>
          <w:rFonts w:ascii="Times New Roman" w:hAnsi="Times New Roman" w:cs="Times New Roman"/>
          <w:b/>
          <w:color w:val="FF0000"/>
          <w:sz w:val="24"/>
          <w:szCs w:val="24"/>
        </w:rPr>
      </w:pPr>
      <w:r w:rsidRPr="006C46BA">
        <w:rPr>
          <w:rFonts w:ascii="Times New Roman" w:hAnsi="Times New Roman" w:cs="Times New Roman"/>
          <w:b/>
          <w:color w:val="FF0000"/>
          <w:sz w:val="24"/>
          <w:szCs w:val="24"/>
        </w:rPr>
        <w:t>(</w:t>
      </w:r>
      <w:proofErr w:type="spellStart"/>
      <w:r w:rsidRPr="006C46BA">
        <w:rPr>
          <w:rFonts w:ascii="Times New Roman" w:hAnsi="Times New Roman" w:cs="Times New Roman"/>
          <w:b/>
          <w:color w:val="FF0000"/>
          <w:sz w:val="24"/>
          <w:szCs w:val="24"/>
        </w:rPr>
        <w:t>Nirman</w:t>
      </w:r>
      <w:proofErr w:type="spellEnd"/>
      <w:r w:rsidRPr="006C46BA">
        <w:rPr>
          <w:rFonts w:ascii="Times New Roman" w:hAnsi="Times New Roman" w:cs="Times New Roman"/>
          <w:b/>
          <w:color w:val="FF0000"/>
          <w:sz w:val="24"/>
          <w:szCs w:val="24"/>
        </w:rPr>
        <w:t xml:space="preserve"> </w:t>
      </w:r>
      <w:proofErr w:type="spellStart"/>
      <w:proofErr w:type="gramStart"/>
      <w:r w:rsidRPr="006C46BA">
        <w:rPr>
          <w:rFonts w:ascii="Times New Roman" w:hAnsi="Times New Roman" w:cs="Times New Roman"/>
          <w:b/>
          <w:color w:val="FF0000"/>
          <w:sz w:val="24"/>
          <w:szCs w:val="24"/>
        </w:rPr>
        <w:t>Aur</w:t>
      </w:r>
      <w:proofErr w:type="spellEnd"/>
      <w:r w:rsidRPr="006C46BA">
        <w:rPr>
          <w:rFonts w:ascii="Times New Roman" w:hAnsi="Times New Roman" w:cs="Times New Roman"/>
          <w:b/>
          <w:color w:val="FF0000"/>
          <w:sz w:val="24"/>
          <w:szCs w:val="24"/>
        </w:rPr>
        <w:t xml:space="preserve">  </w:t>
      </w:r>
      <w:proofErr w:type="spellStart"/>
      <w:r w:rsidRPr="006C46BA">
        <w:rPr>
          <w:rFonts w:ascii="Times New Roman" w:hAnsi="Times New Roman" w:cs="Times New Roman"/>
          <w:b/>
          <w:color w:val="FF0000"/>
          <w:sz w:val="24"/>
          <w:szCs w:val="24"/>
        </w:rPr>
        <w:t>Aw</w:t>
      </w:r>
      <w:r w:rsidR="0035159D" w:rsidRPr="006C46BA">
        <w:rPr>
          <w:rFonts w:ascii="Times New Roman" w:hAnsi="Times New Roman" w:cs="Times New Roman"/>
          <w:b/>
          <w:color w:val="FF0000"/>
          <w:sz w:val="24"/>
          <w:szCs w:val="24"/>
        </w:rPr>
        <w:t>as</w:t>
      </w:r>
      <w:proofErr w:type="spellEnd"/>
      <w:proofErr w:type="gramEnd"/>
      <w:r w:rsidR="0035159D" w:rsidRPr="006C46BA">
        <w:rPr>
          <w:rFonts w:ascii="Times New Roman" w:hAnsi="Times New Roman" w:cs="Times New Roman"/>
          <w:b/>
          <w:color w:val="FF0000"/>
          <w:sz w:val="24"/>
          <w:szCs w:val="24"/>
        </w:rPr>
        <w:t xml:space="preserve"> </w:t>
      </w:r>
      <w:proofErr w:type="spellStart"/>
      <w:r w:rsidR="0035159D" w:rsidRPr="006C46BA">
        <w:rPr>
          <w:rFonts w:ascii="Times New Roman" w:hAnsi="Times New Roman" w:cs="Times New Roman"/>
          <w:b/>
          <w:color w:val="FF0000"/>
          <w:sz w:val="24"/>
          <w:szCs w:val="24"/>
        </w:rPr>
        <w:t>Mantralaya</w:t>
      </w:r>
      <w:proofErr w:type="spellEnd"/>
      <w:r w:rsidR="0035159D" w:rsidRPr="006C46BA">
        <w:rPr>
          <w:rFonts w:ascii="Times New Roman" w:hAnsi="Times New Roman" w:cs="Times New Roman"/>
          <w:b/>
          <w:color w:val="FF0000"/>
          <w:sz w:val="24"/>
          <w:szCs w:val="24"/>
        </w:rPr>
        <w:t>)</w:t>
      </w:r>
    </w:p>
    <w:p w:rsidR="006C46BA" w:rsidRDefault="006C46BA" w:rsidP="0035159D">
      <w:pPr>
        <w:tabs>
          <w:tab w:val="left" w:pos="8160"/>
        </w:tabs>
        <w:spacing w:after="0" w:line="240" w:lineRule="auto"/>
        <w:jc w:val="center"/>
        <w:rPr>
          <w:rFonts w:ascii="Times New Roman" w:hAnsi="Times New Roman" w:cs="Times New Roman"/>
          <w:b/>
          <w:sz w:val="24"/>
          <w:szCs w:val="24"/>
        </w:rPr>
      </w:pPr>
    </w:p>
    <w:p w:rsidR="006C46BA" w:rsidRDefault="006C46BA" w:rsidP="0035159D">
      <w:pPr>
        <w:tabs>
          <w:tab w:val="left" w:pos="8160"/>
        </w:tabs>
        <w:spacing w:after="0" w:line="240" w:lineRule="auto"/>
        <w:jc w:val="center"/>
        <w:rPr>
          <w:rFonts w:ascii="Times New Roman" w:hAnsi="Times New Roman" w:cs="Times New Roman"/>
          <w:b/>
          <w:sz w:val="24"/>
          <w:szCs w:val="24"/>
        </w:rPr>
      </w:pPr>
    </w:p>
    <w:p w:rsidR="006C46BA" w:rsidRDefault="006C46BA" w:rsidP="0035159D">
      <w:pPr>
        <w:tabs>
          <w:tab w:val="left" w:pos="8160"/>
        </w:tabs>
        <w:spacing w:after="0" w:line="240" w:lineRule="auto"/>
        <w:jc w:val="center"/>
        <w:rPr>
          <w:rFonts w:ascii="Times New Roman" w:hAnsi="Times New Roman" w:cs="Times New Roman"/>
          <w:b/>
          <w:sz w:val="24"/>
          <w:szCs w:val="24"/>
        </w:rPr>
      </w:pPr>
    </w:p>
    <w:p w:rsidR="006C46BA" w:rsidRPr="006C46BA" w:rsidRDefault="0035159D" w:rsidP="0035159D">
      <w:pPr>
        <w:tabs>
          <w:tab w:val="left" w:pos="8160"/>
        </w:tabs>
        <w:spacing w:after="0" w:line="240" w:lineRule="auto"/>
        <w:rPr>
          <w:rFonts w:ascii="Times New Roman" w:hAnsi="Times New Roman" w:cs="Times New Roman"/>
          <w:b/>
          <w:color w:val="00B050"/>
          <w:sz w:val="24"/>
          <w:szCs w:val="24"/>
          <w:u w:val="single"/>
        </w:rPr>
      </w:pPr>
      <w:r w:rsidRPr="006C46BA">
        <w:rPr>
          <w:rFonts w:ascii="Times New Roman" w:hAnsi="Times New Roman" w:cs="Times New Roman"/>
          <w:b/>
          <w:color w:val="00B050"/>
          <w:sz w:val="24"/>
          <w:szCs w:val="24"/>
          <w:u w:val="single"/>
        </w:rPr>
        <w:t>No .N- 14018/13/71-HI.</w:t>
      </w:r>
      <w:r w:rsidR="0027680C" w:rsidRPr="006C46BA">
        <w:rPr>
          <w:rFonts w:ascii="Times New Roman" w:hAnsi="Times New Roman" w:cs="Times New Roman"/>
          <w:b/>
          <w:color w:val="00B050"/>
          <w:sz w:val="24"/>
          <w:szCs w:val="24"/>
        </w:rPr>
        <w:t xml:space="preserve">                </w:t>
      </w:r>
      <w:r w:rsidR="006C46BA" w:rsidRPr="006C46BA">
        <w:rPr>
          <w:rFonts w:ascii="Times New Roman" w:hAnsi="Times New Roman" w:cs="Times New Roman"/>
          <w:b/>
          <w:color w:val="00B050"/>
          <w:sz w:val="24"/>
          <w:szCs w:val="24"/>
        </w:rPr>
        <w:t xml:space="preserve">                             </w:t>
      </w:r>
      <w:r w:rsidR="0027680C" w:rsidRPr="006C46BA">
        <w:rPr>
          <w:rFonts w:ascii="Times New Roman" w:hAnsi="Times New Roman" w:cs="Times New Roman"/>
          <w:b/>
          <w:color w:val="00B050"/>
          <w:sz w:val="24"/>
          <w:szCs w:val="24"/>
          <w:u w:val="single"/>
        </w:rPr>
        <w:t xml:space="preserve">New </w:t>
      </w:r>
      <w:proofErr w:type="gramStart"/>
      <w:r w:rsidR="0027680C" w:rsidRPr="006C46BA">
        <w:rPr>
          <w:rFonts w:ascii="Times New Roman" w:hAnsi="Times New Roman" w:cs="Times New Roman"/>
          <w:b/>
          <w:color w:val="00B050"/>
          <w:sz w:val="24"/>
          <w:szCs w:val="24"/>
          <w:u w:val="single"/>
        </w:rPr>
        <w:t>Delhi,</w:t>
      </w:r>
      <w:proofErr w:type="gramEnd"/>
      <w:r w:rsidR="0027680C" w:rsidRPr="006C46BA">
        <w:rPr>
          <w:rFonts w:ascii="Times New Roman" w:hAnsi="Times New Roman" w:cs="Times New Roman"/>
          <w:b/>
          <w:color w:val="00B050"/>
          <w:sz w:val="24"/>
          <w:szCs w:val="24"/>
          <w:u w:val="single"/>
        </w:rPr>
        <w:t xml:space="preserve"> dated the 21</w:t>
      </w:r>
      <w:r w:rsidR="0027680C" w:rsidRPr="006C46BA">
        <w:rPr>
          <w:rFonts w:ascii="Times New Roman" w:hAnsi="Times New Roman" w:cs="Times New Roman"/>
          <w:b/>
          <w:color w:val="00B050"/>
          <w:sz w:val="24"/>
          <w:szCs w:val="24"/>
          <w:u w:val="single"/>
          <w:vertAlign w:val="superscript"/>
        </w:rPr>
        <w:t>st</w:t>
      </w:r>
      <w:r w:rsidR="0027680C" w:rsidRPr="006C46BA">
        <w:rPr>
          <w:rFonts w:ascii="Times New Roman" w:hAnsi="Times New Roman" w:cs="Times New Roman"/>
          <w:b/>
          <w:color w:val="00B050"/>
          <w:sz w:val="24"/>
          <w:szCs w:val="24"/>
          <w:u w:val="single"/>
        </w:rPr>
        <w:t xml:space="preserve"> March, 1975.</w:t>
      </w:r>
    </w:p>
    <w:p w:rsidR="006C46BA" w:rsidRPr="006C46BA" w:rsidRDefault="006C46BA" w:rsidP="0035159D">
      <w:pPr>
        <w:tabs>
          <w:tab w:val="left" w:pos="8160"/>
        </w:tabs>
        <w:spacing w:after="0" w:line="240" w:lineRule="auto"/>
        <w:rPr>
          <w:rFonts w:ascii="Times New Roman" w:hAnsi="Times New Roman" w:cs="Times New Roman"/>
          <w:b/>
          <w:color w:val="00B050"/>
          <w:sz w:val="24"/>
          <w:szCs w:val="24"/>
          <w:u w:val="single"/>
        </w:rPr>
      </w:pPr>
    </w:p>
    <w:p w:rsidR="006C46BA" w:rsidRDefault="006C46BA" w:rsidP="0035159D">
      <w:pPr>
        <w:tabs>
          <w:tab w:val="left" w:pos="8160"/>
        </w:tabs>
        <w:spacing w:after="0" w:line="240" w:lineRule="auto"/>
        <w:rPr>
          <w:rFonts w:ascii="Times New Roman" w:hAnsi="Times New Roman" w:cs="Times New Roman"/>
          <w:sz w:val="24"/>
          <w:szCs w:val="24"/>
        </w:rPr>
      </w:pPr>
    </w:p>
    <w:p w:rsidR="0035159D" w:rsidRPr="006C46BA" w:rsidRDefault="0035159D" w:rsidP="0035159D">
      <w:pPr>
        <w:tabs>
          <w:tab w:val="left" w:pos="8160"/>
        </w:tabs>
        <w:spacing w:after="0" w:line="240" w:lineRule="auto"/>
        <w:rPr>
          <w:rFonts w:ascii="Times New Roman" w:hAnsi="Times New Roman" w:cs="Times New Roman"/>
          <w:b/>
          <w:sz w:val="24"/>
          <w:szCs w:val="24"/>
        </w:rPr>
      </w:pPr>
      <w:r w:rsidRPr="006C46BA">
        <w:rPr>
          <w:rFonts w:ascii="Times New Roman" w:hAnsi="Times New Roman" w:cs="Times New Roman"/>
          <w:b/>
          <w:sz w:val="24"/>
          <w:szCs w:val="24"/>
        </w:rPr>
        <w:t xml:space="preserve">To         </w:t>
      </w:r>
    </w:p>
    <w:p w:rsidR="0035159D" w:rsidRPr="006C46BA" w:rsidRDefault="0035159D" w:rsidP="0035159D">
      <w:pPr>
        <w:tabs>
          <w:tab w:val="left" w:pos="8160"/>
        </w:tabs>
        <w:spacing w:after="0" w:line="240" w:lineRule="auto"/>
        <w:rPr>
          <w:rFonts w:ascii="Times New Roman" w:hAnsi="Times New Roman" w:cs="Times New Roman"/>
          <w:b/>
          <w:color w:val="00B0F0"/>
          <w:sz w:val="24"/>
          <w:szCs w:val="24"/>
        </w:rPr>
      </w:pPr>
      <w:r>
        <w:rPr>
          <w:rFonts w:ascii="Times New Roman" w:hAnsi="Times New Roman" w:cs="Times New Roman"/>
          <w:sz w:val="24"/>
          <w:szCs w:val="24"/>
        </w:rPr>
        <w:t xml:space="preserve">              </w:t>
      </w:r>
      <w:proofErr w:type="gramStart"/>
      <w:r w:rsidRPr="006C46BA">
        <w:rPr>
          <w:rFonts w:ascii="Times New Roman" w:hAnsi="Times New Roman" w:cs="Times New Roman"/>
          <w:b/>
          <w:color w:val="00B0F0"/>
          <w:sz w:val="24"/>
          <w:szCs w:val="24"/>
        </w:rPr>
        <w:t>The Housing Secretaries of All State Governments/ Union Territories.</w:t>
      </w:r>
      <w:proofErr w:type="gramEnd"/>
    </w:p>
    <w:p w:rsidR="00C3151B" w:rsidRDefault="00C3151B" w:rsidP="0035159D">
      <w:pPr>
        <w:tabs>
          <w:tab w:val="left" w:pos="8160"/>
        </w:tabs>
        <w:spacing w:after="0" w:line="240" w:lineRule="auto"/>
        <w:rPr>
          <w:rFonts w:ascii="Times New Roman" w:hAnsi="Times New Roman" w:cs="Times New Roman"/>
          <w:sz w:val="24"/>
          <w:szCs w:val="24"/>
        </w:rPr>
      </w:pPr>
    </w:p>
    <w:p w:rsidR="0035159D" w:rsidRDefault="0035159D" w:rsidP="00946ABB">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Subject:  Integrated </w:t>
      </w:r>
      <w:r w:rsidR="00946ABB">
        <w:rPr>
          <w:rFonts w:ascii="Times New Roman" w:hAnsi="Times New Roman" w:cs="Times New Roman"/>
          <w:sz w:val="24"/>
          <w:szCs w:val="24"/>
        </w:rPr>
        <w:t>Subsidized</w:t>
      </w:r>
      <w:r>
        <w:rPr>
          <w:rFonts w:ascii="Times New Roman" w:hAnsi="Times New Roman" w:cs="Times New Roman"/>
          <w:sz w:val="24"/>
          <w:szCs w:val="24"/>
        </w:rPr>
        <w:t xml:space="preserve"> Housing Scheme for industrial Workers and Economically Weaker Sections of Community (I.S.H.S.) AND Slum Clearance and Improvement scheme (S.C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I.S.) </w:t>
      </w:r>
      <w:proofErr w:type="gramStart"/>
      <w:r>
        <w:rPr>
          <w:rFonts w:ascii="Times New Roman" w:hAnsi="Times New Roman" w:cs="Times New Roman"/>
          <w:sz w:val="24"/>
          <w:szCs w:val="24"/>
        </w:rPr>
        <w:t>Standards of accommodation.</w:t>
      </w:r>
      <w:proofErr w:type="gramEnd"/>
      <w:r>
        <w:rPr>
          <w:rFonts w:ascii="Times New Roman" w:hAnsi="Times New Roman" w:cs="Times New Roman"/>
          <w:sz w:val="24"/>
          <w:szCs w:val="24"/>
        </w:rPr>
        <w:t xml:space="preserve"> Ceiling costs and standard (</w:t>
      </w:r>
      <w:proofErr w:type="spellStart"/>
      <w:r>
        <w:rPr>
          <w:rFonts w:ascii="Times New Roman" w:hAnsi="Times New Roman" w:cs="Times New Roman"/>
          <w:sz w:val="24"/>
          <w:szCs w:val="24"/>
        </w:rPr>
        <w:t>Subsidised</w:t>
      </w:r>
      <w:proofErr w:type="spellEnd"/>
      <w:r>
        <w:rPr>
          <w:rFonts w:ascii="Times New Roman" w:hAnsi="Times New Roman" w:cs="Times New Roman"/>
          <w:sz w:val="24"/>
          <w:szCs w:val="24"/>
        </w:rPr>
        <w:t xml:space="preserve">) </w:t>
      </w:r>
      <w:r w:rsidR="00C3151B">
        <w:rPr>
          <w:rFonts w:ascii="Times New Roman" w:hAnsi="Times New Roman" w:cs="Times New Roman"/>
          <w:sz w:val="24"/>
          <w:szCs w:val="24"/>
        </w:rPr>
        <w:t>R</w:t>
      </w:r>
      <w:r>
        <w:rPr>
          <w:rFonts w:ascii="Times New Roman" w:hAnsi="Times New Roman" w:cs="Times New Roman"/>
          <w:sz w:val="24"/>
          <w:szCs w:val="24"/>
        </w:rPr>
        <w:t xml:space="preserve">ents to be charged </w:t>
      </w:r>
      <w:r w:rsidR="00946ABB">
        <w:rPr>
          <w:rFonts w:ascii="Times New Roman" w:hAnsi="Times New Roman" w:cs="Times New Roman"/>
          <w:sz w:val="24"/>
          <w:szCs w:val="24"/>
        </w:rPr>
        <w:t>therefore -</w:t>
      </w:r>
    </w:p>
    <w:p w:rsidR="006C46BA" w:rsidRDefault="006C46BA" w:rsidP="0035159D">
      <w:pPr>
        <w:tabs>
          <w:tab w:val="left" w:pos="8160"/>
        </w:tabs>
        <w:spacing w:after="0" w:line="240" w:lineRule="auto"/>
        <w:rPr>
          <w:rFonts w:ascii="Times New Roman" w:hAnsi="Times New Roman" w:cs="Times New Roman"/>
          <w:sz w:val="24"/>
          <w:szCs w:val="24"/>
        </w:rPr>
      </w:pPr>
    </w:p>
    <w:p w:rsidR="0035159D" w:rsidRDefault="009E405B" w:rsidP="0035159D">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C46BA" w:rsidRDefault="006C46BA" w:rsidP="0035159D">
      <w:pPr>
        <w:tabs>
          <w:tab w:val="left" w:pos="8160"/>
        </w:tabs>
        <w:spacing w:after="0" w:line="240" w:lineRule="auto"/>
        <w:rPr>
          <w:rFonts w:ascii="Times New Roman" w:hAnsi="Times New Roman" w:cs="Times New Roman"/>
          <w:sz w:val="24"/>
          <w:szCs w:val="24"/>
        </w:rPr>
      </w:pPr>
    </w:p>
    <w:p w:rsidR="009E405B" w:rsidRDefault="009E405B" w:rsidP="0035159D">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Sir,</w:t>
      </w:r>
    </w:p>
    <w:p w:rsidR="006C46BA" w:rsidRDefault="006C46BA" w:rsidP="0035159D">
      <w:pPr>
        <w:tabs>
          <w:tab w:val="left" w:pos="8160"/>
        </w:tabs>
        <w:spacing w:after="0" w:line="240" w:lineRule="auto"/>
        <w:rPr>
          <w:rFonts w:ascii="Times New Roman" w:hAnsi="Times New Roman" w:cs="Times New Roman"/>
          <w:sz w:val="24"/>
          <w:szCs w:val="24"/>
        </w:rPr>
      </w:pPr>
    </w:p>
    <w:p w:rsidR="009E405B" w:rsidRDefault="009E405B" w:rsidP="00946ABB">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 am direct to refer to this Ministry</w:t>
      </w:r>
      <w:r w:rsidR="0089727E">
        <w:rPr>
          <w:rFonts w:ascii="Times New Roman" w:hAnsi="Times New Roman" w:cs="Times New Roman"/>
          <w:sz w:val="24"/>
          <w:szCs w:val="24"/>
        </w:rPr>
        <w:t>’s</w:t>
      </w:r>
      <w:r>
        <w:rPr>
          <w:rFonts w:ascii="Times New Roman" w:hAnsi="Times New Roman" w:cs="Times New Roman"/>
          <w:sz w:val="24"/>
          <w:szCs w:val="24"/>
        </w:rPr>
        <w:t xml:space="preserve"> letter No./ 14018/17/71-HI, dated the 6</w:t>
      </w:r>
      <w:r w:rsidRPr="009E405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89727E">
        <w:rPr>
          <w:rFonts w:ascii="Times New Roman" w:hAnsi="Times New Roman" w:cs="Times New Roman"/>
          <w:sz w:val="24"/>
          <w:szCs w:val="24"/>
        </w:rPr>
        <w:t>February</w:t>
      </w:r>
      <w:r>
        <w:rPr>
          <w:rFonts w:ascii="Times New Roman" w:hAnsi="Times New Roman" w:cs="Times New Roman"/>
          <w:sz w:val="24"/>
          <w:szCs w:val="24"/>
        </w:rPr>
        <w:t>, 1973, on the above subject and to say that the Standard (</w:t>
      </w:r>
      <w:r w:rsidR="0089727E">
        <w:rPr>
          <w:rFonts w:ascii="Times New Roman" w:hAnsi="Times New Roman" w:cs="Times New Roman"/>
          <w:sz w:val="24"/>
          <w:szCs w:val="24"/>
        </w:rPr>
        <w:t>subsidized</w:t>
      </w:r>
      <w:r>
        <w:rPr>
          <w:rFonts w:ascii="Times New Roman" w:hAnsi="Times New Roman" w:cs="Times New Roman"/>
          <w:sz w:val="24"/>
          <w:szCs w:val="24"/>
        </w:rPr>
        <w:t xml:space="preserve">) Rents to be charge in respect of various types of dwelling units built under the Integrated </w:t>
      </w:r>
      <w:proofErr w:type="spellStart"/>
      <w:r>
        <w:rPr>
          <w:rFonts w:ascii="Times New Roman" w:hAnsi="Times New Roman" w:cs="Times New Roman"/>
          <w:sz w:val="24"/>
          <w:szCs w:val="24"/>
        </w:rPr>
        <w:t>Subsidised</w:t>
      </w:r>
      <w:proofErr w:type="spellEnd"/>
      <w:r>
        <w:rPr>
          <w:rFonts w:ascii="Times New Roman" w:hAnsi="Times New Roman" w:cs="Times New Roman"/>
          <w:sz w:val="24"/>
          <w:szCs w:val="24"/>
        </w:rPr>
        <w:t xml:space="preserve"> Housing scheme for Industrial Workers and Economically Weaker Sections of Community, and the Slum Clearance and Improvement scheme corresponding to the revised </w:t>
      </w:r>
      <w:r w:rsidR="0089727E">
        <w:rPr>
          <w:rFonts w:ascii="Times New Roman" w:hAnsi="Times New Roman" w:cs="Times New Roman"/>
          <w:sz w:val="24"/>
          <w:szCs w:val="24"/>
        </w:rPr>
        <w:t xml:space="preserve">ceiling costs prescribed therein, are given in the Scheduled annexed to this letter. Special provisions relating </w:t>
      </w:r>
      <w:r>
        <w:rPr>
          <w:rFonts w:ascii="Times New Roman" w:hAnsi="Times New Roman" w:cs="Times New Roman"/>
          <w:sz w:val="24"/>
          <w:szCs w:val="24"/>
        </w:rPr>
        <w:t>to these standard Rents are also indicated in the Schedule.</w:t>
      </w:r>
    </w:p>
    <w:p w:rsidR="008E65DF" w:rsidRDefault="008E65DF" w:rsidP="0035159D">
      <w:pPr>
        <w:tabs>
          <w:tab w:val="left" w:pos="8160"/>
        </w:tabs>
        <w:spacing w:after="0" w:line="240" w:lineRule="auto"/>
        <w:rPr>
          <w:rFonts w:ascii="Times New Roman" w:hAnsi="Times New Roman" w:cs="Times New Roman"/>
          <w:sz w:val="24"/>
          <w:szCs w:val="24"/>
        </w:rPr>
      </w:pPr>
    </w:p>
    <w:p w:rsidR="009E405B" w:rsidRDefault="009E405B" w:rsidP="0035159D">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2.</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 xml:space="preserve">The special provisions relating </w:t>
      </w:r>
      <w:r w:rsidR="008E65DF">
        <w:rPr>
          <w:rFonts w:ascii="Times New Roman" w:hAnsi="Times New Roman" w:cs="Times New Roman"/>
          <w:sz w:val="24"/>
          <w:szCs w:val="24"/>
        </w:rPr>
        <w:t>to</w:t>
      </w:r>
      <w:r>
        <w:rPr>
          <w:rFonts w:ascii="Times New Roman" w:hAnsi="Times New Roman" w:cs="Times New Roman"/>
          <w:sz w:val="24"/>
          <w:szCs w:val="24"/>
        </w:rPr>
        <w:t xml:space="preserve"> standard rents mentioned in para 8</w:t>
      </w:r>
      <w:r w:rsidR="008E65DF">
        <w:rPr>
          <w:rFonts w:ascii="Times New Roman" w:hAnsi="Times New Roman" w:cs="Times New Roman"/>
          <w:sz w:val="24"/>
          <w:szCs w:val="24"/>
        </w:rPr>
        <w:t xml:space="preserve"> </w:t>
      </w:r>
      <w:r>
        <w:rPr>
          <w:rFonts w:ascii="Times New Roman" w:hAnsi="Times New Roman" w:cs="Times New Roman"/>
          <w:sz w:val="24"/>
          <w:szCs w:val="24"/>
        </w:rPr>
        <w:t>(B) of Schedule I to this Ministry letter No.N-14018/ 13/71-HI, dated the 6</w:t>
      </w:r>
      <w:r w:rsidRPr="009E405B">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1973, may be treated as cancelled.</w:t>
      </w:r>
    </w:p>
    <w:p w:rsidR="008E65DF" w:rsidRDefault="008E65DF" w:rsidP="0035159D">
      <w:pPr>
        <w:tabs>
          <w:tab w:val="left" w:pos="8160"/>
        </w:tabs>
        <w:spacing w:after="0" w:line="240" w:lineRule="auto"/>
        <w:rPr>
          <w:rFonts w:ascii="Times New Roman" w:hAnsi="Times New Roman" w:cs="Times New Roman"/>
          <w:sz w:val="24"/>
          <w:szCs w:val="24"/>
        </w:rPr>
      </w:pPr>
    </w:p>
    <w:p w:rsidR="009E405B" w:rsidRDefault="009E405B" w:rsidP="0035159D">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3.</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E65DF">
        <w:rPr>
          <w:rFonts w:ascii="Times New Roman" w:hAnsi="Times New Roman" w:cs="Times New Roman"/>
          <w:sz w:val="24"/>
          <w:szCs w:val="24"/>
        </w:rPr>
        <w:t>receipt of</w:t>
      </w:r>
      <w:r>
        <w:rPr>
          <w:rFonts w:ascii="Times New Roman" w:hAnsi="Times New Roman" w:cs="Times New Roman"/>
          <w:sz w:val="24"/>
          <w:szCs w:val="24"/>
        </w:rPr>
        <w:t xml:space="preserve"> this communication may kindly be acknowledged.</w:t>
      </w:r>
    </w:p>
    <w:p w:rsidR="006C46BA" w:rsidRDefault="006C46BA" w:rsidP="0035159D">
      <w:pPr>
        <w:tabs>
          <w:tab w:val="left" w:pos="8160"/>
        </w:tabs>
        <w:spacing w:after="0" w:line="240" w:lineRule="auto"/>
        <w:rPr>
          <w:rFonts w:ascii="Times New Roman" w:hAnsi="Times New Roman" w:cs="Times New Roman"/>
          <w:sz w:val="24"/>
          <w:szCs w:val="24"/>
        </w:rPr>
      </w:pPr>
    </w:p>
    <w:p w:rsidR="006C46BA" w:rsidRDefault="006C46BA" w:rsidP="0035159D">
      <w:pPr>
        <w:tabs>
          <w:tab w:val="left" w:pos="8160"/>
        </w:tabs>
        <w:spacing w:after="0" w:line="240" w:lineRule="auto"/>
        <w:rPr>
          <w:rFonts w:ascii="Times New Roman" w:hAnsi="Times New Roman" w:cs="Times New Roman"/>
          <w:sz w:val="24"/>
          <w:szCs w:val="24"/>
        </w:rPr>
      </w:pPr>
    </w:p>
    <w:p w:rsidR="006C46BA" w:rsidRDefault="006C46BA" w:rsidP="0035159D">
      <w:pPr>
        <w:tabs>
          <w:tab w:val="left" w:pos="8160"/>
        </w:tabs>
        <w:spacing w:after="0" w:line="240" w:lineRule="auto"/>
        <w:rPr>
          <w:rFonts w:ascii="Times New Roman" w:hAnsi="Times New Roman" w:cs="Times New Roman"/>
          <w:sz w:val="24"/>
          <w:szCs w:val="24"/>
        </w:rPr>
      </w:pPr>
    </w:p>
    <w:p w:rsidR="009E405B" w:rsidRPr="00B561B1" w:rsidRDefault="009E405B" w:rsidP="009E405B">
      <w:pPr>
        <w:tabs>
          <w:tab w:val="left" w:pos="8160"/>
        </w:tabs>
        <w:spacing w:after="0" w:line="240" w:lineRule="auto"/>
        <w:jc w:val="right"/>
        <w:rPr>
          <w:rFonts w:ascii="Times New Roman" w:hAnsi="Times New Roman" w:cs="Times New Roman"/>
          <w:b/>
          <w:color w:val="FF0000"/>
          <w:sz w:val="24"/>
          <w:szCs w:val="24"/>
        </w:rPr>
      </w:pPr>
      <w:r w:rsidRPr="00B561B1">
        <w:rPr>
          <w:rFonts w:ascii="Times New Roman" w:hAnsi="Times New Roman" w:cs="Times New Roman"/>
          <w:b/>
          <w:color w:val="FF0000"/>
          <w:sz w:val="24"/>
          <w:szCs w:val="24"/>
        </w:rPr>
        <w:t>Yours faithfully;</w:t>
      </w:r>
    </w:p>
    <w:p w:rsidR="009E405B" w:rsidRPr="00B561B1" w:rsidRDefault="009E405B" w:rsidP="009E405B">
      <w:pPr>
        <w:tabs>
          <w:tab w:val="left" w:pos="8160"/>
        </w:tabs>
        <w:spacing w:after="0" w:line="240" w:lineRule="auto"/>
        <w:jc w:val="right"/>
        <w:rPr>
          <w:rFonts w:ascii="Times New Roman" w:hAnsi="Times New Roman" w:cs="Times New Roman"/>
          <w:b/>
          <w:color w:val="FF0000"/>
          <w:sz w:val="24"/>
          <w:szCs w:val="24"/>
        </w:rPr>
      </w:pPr>
      <w:proofErr w:type="spellStart"/>
      <w:proofErr w:type="gramStart"/>
      <w:r w:rsidRPr="00B561B1">
        <w:rPr>
          <w:rFonts w:ascii="Times New Roman" w:hAnsi="Times New Roman" w:cs="Times New Roman"/>
          <w:b/>
          <w:color w:val="FF0000"/>
          <w:sz w:val="24"/>
          <w:szCs w:val="24"/>
        </w:rPr>
        <w:t>sd</w:t>
      </w:r>
      <w:proofErr w:type="spellEnd"/>
      <w:proofErr w:type="gramEnd"/>
      <w:r w:rsidRPr="00B561B1">
        <w:rPr>
          <w:rFonts w:ascii="Times New Roman" w:hAnsi="Times New Roman" w:cs="Times New Roman"/>
          <w:b/>
          <w:color w:val="FF0000"/>
          <w:sz w:val="24"/>
          <w:szCs w:val="24"/>
        </w:rPr>
        <w:t xml:space="preserve">/- (L.M. </w:t>
      </w:r>
      <w:proofErr w:type="spellStart"/>
      <w:r w:rsidRPr="00B561B1">
        <w:rPr>
          <w:rFonts w:ascii="Times New Roman" w:hAnsi="Times New Roman" w:cs="Times New Roman"/>
          <w:b/>
          <w:color w:val="FF0000"/>
          <w:sz w:val="24"/>
          <w:szCs w:val="24"/>
        </w:rPr>
        <w:t>Sukhwani</w:t>
      </w:r>
      <w:proofErr w:type="spellEnd"/>
      <w:r w:rsidRPr="00B561B1">
        <w:rPr>
          <w:rFonts w:ascii="Times New Roman" w:hAnsi="Times New Roman" w:cs="Times New Roman"/>
          <w:b/>
          <w:color w:val="FF0000"/>
          <w:sz w:val="24"/>
          <w:szCs w:val="24"/>
        </w:rPr>
        <w:t>)</w:t>
      </w:r>
    </w:p>
    <w:p w:rsidR="008E65DF" w:rsidRPr="00B561B1" w:rsidRDefault="009E405B" w:rsidP="006C46BA">
      <w:pPr>
        <w:tabs>
          <w:tab w:val="left" w:pos="8160"/>
        </w:tabs>
        <w:spacing w:after="0" w:line="240" w:lineRule="auto"/>
        <w:jc w:val="right"/>
        <w:rPr>
          <w:rFonts w:ascii="Times New Roman" w:hAnsi="Times New Roman" w:cs="Times New Roman"/>
          <w:b/>
          <w:color w:val="FF0000"/>
          <w:sz w:val="24"/>
          <w:szCs w:val="24"/>
        </w:rPr>
      </w:pPr>
      <w:r w:rsidRPr="00B561B1">
        <w:rPr>
          <w:rFonts w:ascii="Times New Roman" w:hAnsi="Times New Roman" w:cs="Times New Roman"/>
          <w:b/>
          <w:color w:val="FF0000"/>
          <w:sz w:val="24"/>
          <w:szCs w:val="24"/>
        </w:rPr>
        <w:t>Under Secretary to the Government of India,</w:t>
      </w:r>
    </w:p>
    <w:p w:rsidR="006C46BA" w:rsidRDefault="006C46BA" w:rsidP="006C46BA">
      <w:pPr>
        <w:tabs>
          <w:tab w:val="left" w:pos="8160"/>
        </w:tabs>
        <w:spacing w:after="0" w:line="240" w:lineRule="auto"/>
        <w:jc w:val="right"/>
        <w:rPr>
          <w:rFonts w:ascii="Times New Roman" w:hAnsi="Times New Roman" w:cs="Times New Roman"/>
          <w:sz w:val="24"/>
          <w:szCs w:val="24"/>
        </w:rPr>
      </w:pPr>
    </w:p>
    <w:p w:rsidR="006C46BA" w:rsidRDefault="006C46BA" w:rsidP="006C46BA">
      <w:pPr>
        <w:tabs>
          <w:tab w:val="left" w:pos="8160"/>
        </w:tabs>
        <w:spacing w:after="0" w:line="240" w:lineRule="auto"/>
        <w:jc w:val="right"/>
        <w:rPr>
          <w:rFonts w:ascii="Times New Roman" w:hAnsi="Times New Roman" w:cs="Times New Roman"/>
          <w:sz w:val="24"/>
          <w:szCs w:val="24"/>
        </w:rPr>
      </w:pPr>
    </w:p>
    <w:p w:rsidR="009E405B" w:rsidRDefault="000338A9" w:rsidP="008E65DF">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pre-page)</w:t>
      </w:r>
    </w:p>
    <w:p w:rsidR="006C46BA" w:rsidRDefault="006C46BA" w:rsidP="008E65DF">
      <w:pPr>
        <w:tabs>
          <w:tab w:val="left" w:pos="8160"/>
        </w:tabs>
        <w:spacing w:after="0" w:line="240" w:lineRule="auto"/>
        <w:rPr>
          <w:rFonts w:ascii="Times New Roman" w:hAnsi="Times New Roman" w:cs="Times New Roman"/>
          <w:sz w:val="24"/>
          <w:szCs w:val="24"/>
        </w:rPr>
      </w:pPr>
    </w:p>
    <w:p w:rsidR="008E65DF" w:rsidRDefault="008E65DF" w:rsidP="008E65DF">
      <w:pPr>
        <w:tabs>
          <w:tab w:val="left" w:pos="8160"/>
        </w:tabs>
        <w:spacing w:after="0" w:line="240" w:lineRule="auto"/>
        <w:rPr>
          <w:rFonts w:ascii="Times New Roman" w:hAnsi="Times New Roman" w:cs="Times New Roman"/>
          <w:sz w:val="24"/>
          <w:szCs w:val="24"/>
        </w:rPr>
      </w:pPr>
    </w:p>
    <w:p w:rsidR="000338A9" w:rsidRPr="00B561B1" w:rsidRDefault="000338A9" w:rsidP="008E65DF">
      <w:pPr>
        <w:tabs>
          <w:tab w:val="left" w:pos="8160"/>
        </w:tabs>
        <w:spacing w:after="0" w:line="240" w:lineRule="auto"/>
        <w:rPr>
          <w:rFonts w:ascii="Times New Roman" w:hAnsi="Times New Roman" w:cs="Times New Roman"/>
          <w:b/>
          <w:color w:val="00B050"/>
          <w:sz w:val="24"/>
          <w:szCs w:val="24"/>
          <w:u w:val="single"/>
        </w:rPr>
      </w:pPr>
      <w:r>
        <w:rPr>
          <w:rFonts w:ascii="Times New Roman" w:hAnsi="Times New Roman" w:cs="Times New Roman"/>
          <w:sz w:val="24"/>
          <w:szCs w:val="24"/>
        </w:rPr>
        <w:t xml:space="preserve">                    </w:t>
      </w:r>
      <w:r w:rsidRPr="00B561B1">
        <w:rPr>
          <w:rFonts w:ascii="Times New Roman" w:hAnsi="Times New Roman" w:cs="Times New Roman"/>
          <w:b/>
          <w:color w:val="00B050"/>
          <w:sz w:val="24"/>
          <w:szCs w:val="24"/>
          <w:u w:val="single"/>
        </w:rPr>
        <w:t>Copy forwarded to:</w:t>
      </w:r>
    </w:p>
    <w:p w:rsidR="006C46BA" w:rsidRDefault="006C46BA" w:rsidP="008E65DF">
      <w:pPr>
        <w:tabs>
          <w:tab w:val="left" w:pos="8160"/>
        </w:tabs>
        <w:spacing w:after="0" w:line="240" w:lineRule="auto"/>
        <w:rPr>
          <w:rFonts w:ascii="Times New Roman" w:hAnsi="Times New Roman" w:cs="Times New Roman"/>
          <w:sz w:val="24"/>
          <w:szCs w:val="24"/>
        </w:rPr>
      </w:pPr>
    </w:p>
    <w:p w:rsidR="008E65DF" w:rsidRDefault="008E65DF" w:rsidP="008E65DF">
      <w:pPr>
        <w:tabs>
          <w:tab w:val="left" w:pos="8160"/>
        </w:tabs>
        <w:spacing w:after="0" w:line="240" w:lineRule="auto"/>
        <w:rPr>
          <w:rFonts w:ascii="Times New Roman" w:hAnsi="Times New Roman" w:cs="Times New Roman"/>
          <w:sz w:val="24"/>
          <w:szCs w:val="24"/>
        </w:rPr>
      </w:pPr>
    </w:p>
    <w:p w:rsidR="000338A9" w:rsidRDefault="000338A9" w:rsidP="008E65DF">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1.</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Ministry of Finance (W&amp;</w:t>
      </w:r>
      <w:r w:rsidR="009F436A">
        <w:rPr>
          <w:rFonts w:ascii="Times New Roman" w:hAnsi="Times New Roman" w:cs="Times New Roman"/>
          <w:sz w:val="24"/>
          <w:szCs w:val="24"/>
        </w:rPr>
        <w:t xml:space="preserve"> </w:t>
      </w:r>
      <w:r>
        <w:rPr>
          <w:rFonts w:ascii="Times New Roman" w:hAnsi="Times New Roman" w:cs="Times New Roman"/>
          <w:sz w:val="24"/>
          <w:szCs w:val="24"/>
        </w:rPr>
        <w:t xml:space="preserve">E Unit), </w:t>
      </w:r>
      <w:r w:rsidRPr="009F436A">
        <w:rPr>
          <w:rFonts w:ascii="Times New Roman" w:hAnsi="Times New Roman" w:cs="Times New Roman"/>
          <w:sz w:val="24"/>
          <w:szCs w:val="24"/>
          <w:u w:val="single"/>
        </w:rPr>
        <w:t>New Delhi.</w:t>
      </w:r>
    </w:p>
    <w:p w:rsidR="000338A9" w:rsidRDefault="000338A9"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2.</w:t>
      </w:r>
      <w:r w:rsidR="00B561B1">
        <w:rPr>
          <w:rFonts w:ascii="Times New Roman" w:hAnsi="Times New Roman" w:cs="Times New Roman"/>
          <w:sz w:val="24"/>
          <w:szCs w:val="24"/>
        </w:rPr>
        <w:t xml:space="preserve">       </w:t>
      </w:r>
      <w:r>
        <w:rPr>
          <w:rFonts w:ascii="Times New Roman" w:hAnsi="Times New Roman" w:cs="Times New Roman"/>
          <w:sz w:val="24"/>
          <w:szCs w:val="24"/>
        </w:rPr>
        <w:t xml:space="preserve">Ministry of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w:t>
      </w:r>
      <w:r w:rsidRPr="009F436A">
        <w:rPr>
          <w:rFonts w:ascii="Times New Roman" w:hAnsi="Times New Roman" w:cs="Times New Roman"/>
          <w:sz w:val="24"/>
          <w:szCs w:val="24"/>
          <w:u w:val="single"/>
        </w:rPr>
        <w:t>New Delhi</w:t>
      </w:r>
      <w:r>
        <w:rPr>
          <w:rFonts w:ascii="Times New Roman" w:hAnsi="Times New Roman" w:cs="Times New Roman"/>
          <w:sz w:val="24"/>
          <w:szCs w:val="24"/>
        </w:rPr>
        <w:t>.</w:t>
      </w:r>
    </w:p>
    <w:p w:rsidR="000338A9" w:rsidRDefault="009F436A" w:rsidP="00B561B1">
      <w:pPr>
        <w:tabs>
          <w:tab w:val="left" w:pos="630"/>
          <w:tab w:val="left" w:pos="720"/>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lastRenderedPageBreak/>
        <w:t>3.</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Ministry of Industry and Civil S</w:t>
      </w:r>
      <w:r w:rsidR="000338A9">
        <w:rPr>
          <w:rFonts w:ascii="Times New Roman" w:hAnsi="Times New Roman" w:cs="Times New Roman"/>
          <w:sz w:val="24"/>
          <w:szCs w:val="24"/>
        </w:rPr>
        <w:t xml:space="preserve">upplies, </w:t>
      </w:r>
      <w:r w:rsidR="000338A9" w:rsidRPr="009F436A">
        <w:rPr>
          <w:rFonts w:ascii="Times New Roman" w:hAnsi="Times New Roman" w:cs="Times New Roman"/>
          <w:sz w:val="24"/>
          <w:szCs w:val="24"/>
          <w:u w:val="single"/>
        </w:rPr>
        <w:t>New Delhi</w:t>
      </w:r>
      <w:r w:rsidR="000338A9">
        <w:rPr>
          <w:rFonts w:ascii="Times New Roman" w:hAnsi="Times New Roman" w:cs="Times New Roman"/>
          <w:sz w:val="24"/>
          <w:szCs w:val="24"/>
        </w:rPr>
        <w:t>.</w:t>
      </w:r>
    </w:p>
    <w:p w:rsidR="000338A9" w:rsidRDefault="000338A9"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4.</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 xml:space="preserve">Ministry of Home Affairs, </w:t>
      </w:r>
      <w:r w:rsidRPr="009F436A">
        <w:rPr>
          <w:rFonts w:ascii="Times New Roman" w:hAnsi="Times New Roman" w:cs="Times New Roman"/>
          <w:sz w:val="24"/>
          <w:szCs w:val="24"/>
          <w:u w:val="single"/>
        </w:rPr>
        <w:t>New Delhi</w:t>
      </w:r>
      <w:r>
        <w:rPr>
          <w:rFonts w:ascii="Times New Roman" w:hAnsi="Times New Roman" w:cs="Times New Roman"/>
          <w:sz w:val="24"/>
          <w:szCs w:val="24"/>
        </w:rPr>
        <w:t>.</w:t>
      </w:r>
    </w:p>
    <w:p w:rsidR="000338A9" w:rsidRDefault="000338A9"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5.</w:t>
      </w:r>
      <w:r w:rsidR="00B561B1">
        <w:rPr>
          <w:rFonts w:ascii="Times New Roman" w:hAnsi="Times New Roman" w:cs="Times New Roman"/>
          <w:sz w:val="24"/>
          <w:szCs w:val="24"/>
        </w:rPr>
        <w:t xml:space="preserve">       </w:t>
      </w:r>
      <w:r>
        <w:rPr>
          <w:rFonts w:ascii="Times New Roman" w:hAnsi="Times New Roman" w:cs="Times New Roman"/>
          <w:sz w:val="24"/>
          <w:szCs w:val="24"/>
        </w:rPr>
        <w:t xml:space="preserve">Ministry of </w:t>
      </w:r>
      <w:r w:rsidR="00832283">
        <w:rPr>
          <w:rFonts w:ascii="Times New Roman" w:hAnsi="Times New Roman" w:cs="Times New Roman"/>
          <w:sz w:val="24"/>
          <w:szCs w:val="24"/>
        </w:rPr>
        <w:t>Defense</w:t>
      </w:r>
      <w:r>
        <w:rPr>
          <w:rFonts w:ascii="Times New Roman" w:hAnsi="Times New Roman" w:cs="Times New Roman"/>
          <w:sz w:val="24"/>
          <w:szCs w:val="24"/>
        </w:rPr>
        <w:t xml:space="preserve">, </w:t>
      </w:r>
      <w:r w:rsidRPr="009F436A">
        <w:rPr>
          <w:rFonts w:ascii="Times New Roman" w:hAnsi="Times New Roman" w:cs="Times New Roman"/>
          <w:sz w:val="24"/>
          <w:szCs w:val="24"/>
          <w:u w:val="single"/>
        </w:rPr>
        <w:t>New Delhi</w:t>
      </w:r>
      <w:r>
        <w:rPr>
          <w:rFonts w:ascii="Times New Roman" w:hAnsi="Times New Roman" w:cs="Times New Roman"/>
          <w:sz w:val="24"/>
          <w:szCs w:val="24"/>
        </w:rPr>
        <w:t>.</w:t>
      </w:r>
    </w:p>
    <w:p w:rsidR="000338A9" w:rsidRDefault="000338A9"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 xml:space="preserve">6. </w:t>
      </w:r>
      <w:r w:rsidR="00B561B1" w:rsidRPr="00B561B1">
        <w:rPr>
          <w:rFonts w:ascii="Times New Roman" w:hAnsi="Times New Roman" w:cs="Times New Roman"/>
          <w:b/>
          <w:sz w:val="24"/>
          <w:szCs w:val="24"/>
        </w:rPr>
        <w:t xml:space="preserve">      </w:t>
      </w:r>
      <w:r>
        <w:rPr>
          <w:rFonts w:ascii="Times New Roman" w:hAnsi="Times New Roman" w:cs="Times New Roman"/>
          <w:sz w:val="24"/>
          <w:szCs w:val="24"/>
        </w:rPr>
        <w:t xml:space="preserve">Ministry of Communications, </w:t>
      </w:r>
      <w:r w:rsidRPr="009F436A">
        <w:rPr>
          <w:rFonts w:ascii="Times New Roman" w:hAnsi="Times New Roman" w:cs="Times New Roman"/>
          <w:sz w:val="24"/>
          <w:szCs w:val="24"/>
          <w:u w:val="single"/>
        </w:rPr>
        <w:t>New Delhi</w:t>
      </w:r>
      <w:r>
        <w:rPr>
          <w:rFonts w:ascii="Times New Roman" w:hAnsi="Times New Roman" w:cs="Times New Roman"/>
          <w:sz w:val="24"/>
          <w:szCs w:val="24"/>
        </w:rPr>
        <w:t>.</w:t>
      </w:r>
    </w:p>
    <w:p w:rsidR="000338A9" w:rsidRDefault="000338A9"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7.</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 xml:space="preserve">Bureau of public Enterprises, </w:t>
      </w:r>
      <w:r w:rsidRPr="00832283">
        <w:rPr>
          <w:rFonts w:ascii="Times New Roman" w:hAnsi="Times New Roman" w:cs="Times New Roman"/>
          <w:sz w:val="24"/>
          <w:szCs w:val="24"/>
          <w:u w:val="single"/>
        </w:rPr>
        <w:t>New Delhi</w:t>
      </w:r>
      <w:r>
        <w:rPr>
          <w:rFonts w:ascii="Times New Roman" w:hAnsi="Times New Roman" w:cs="Times New Roman"/>
          <w:sz w:val="24"/>
          <w:szCs w:val="24"/>
        </w:rPr>
        <w:t>.</w:t>
      </w:r>
    </w:p>
    <w:p w:rsidR="000338A9" w:rsidRDefault="000338A9"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8.</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 xml:space="preserve">Department of </w:t>
      </w:r>
      <w:r w:rsidR="00832283">
        <w:rPr>
          <w:rFonts w:ascii="Times New Roman" w:hAnsi="Times New Roman" w:cs="Times New Roman"/>
          <w:sz w:val="24"/>
          <w:szCs w:val="24"/>
        </w:rPr>
        <w:t>Social W</w:t>
      </w:r>
      <w:r>
        <w:rPr>
          <w:rFonts w:ascii="Times New Roman" w:hAnsi="Times New Roman" w:cs="Times New Roman"/>
          <w:sz w:val="24"/>
          <w:szCs w:val="24"/>
        </w:rPr>
        <w:t xml:space="preserve">elfare, </w:t>
      </w:r>
      <w:r w:rsidRPr="00832283">
        <w:rPr>
          <w:rFonts w:ascii="Times New Roman" w:hAnsi="Times New Roman" w:cs="Times New Roman"/>
          <w:sz w:val="24"/>
          <w:szCs w:val="24"/>
          <w:u w:val="single"/>
        </w:rPr>
        <w:t>New Delhi</w:t>
      </w:r>
      <w:r>
        <w:rPr>
          <w:rFonts w:ascii="Times New Roman" w:hAnsi="Times New Roman" w:cs="Times New Roman"/>
          <w:sz w:val="24"/>
          <w:szCs w:val="24"/>
        </w:rPr>
        <w:t>.</w:t>
      </w:r>
    </w:p>
    <w:p w:rsidR="000338A9" w:rsidRPr="00832283" w:rsidRDefault="000338A9" w:rsidP="009E405B">
      <w:pPr>
        <w:tabs>
          <w:tab w:val="left" w:pos="8160"/>
        </w:tabs>
        <w:spacing w:after="0" w:line="240" w:lineRule="auto"/>
        <w:rPr>
          <w:rFonts w:ascii="Times New Roman" w:hAnsi="Times New Roman" w:cs="Times New Roman"/>
          <w:sz w:val="24"/>
          <w:szCs w:val="24"/>
          <w:u w:val="single"/>
        </w:rPr>
      </w:pPr>
      <w:r w:rsidRPr="00B561B1">
        <w:rPr>
          <w:rFonts w:ascii="Times New Roman" w:hAnsi="Times New Roman" w:cs="Times New Roman"/>
          <w:b/>
          <w:sz w:val="24"/>
          <w:szCs w:val="24"/>
        </w:rPr>
        <w:t>9.</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 xml:space="preserve">Planning Commission, </w:t>
      </w:r>
      <w:r w:rsidRPr="00832283">
        <w:rPr>
          <w:rFonts w:ascii="Times New Roman" w:hAnsi="Times New Roman" w:cs="Times New Roman"/>
          <w:sz w:val="24"/>
          <w:szCs w:val="24"/>
          <w:u w:val="single"/>
        </w:rPr>
        <w:t>New Delhi.</w:t>
      </w:r>
    </w:p>
    <w:p w:rsidR="000338A9" w:rsidRDefault="000338A9"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10.</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Director, national Building</w:t>
      </w:r>
      <w:r w:rsidR="00832283">
        <w:rPr>
          <w:rFonts w:ascii="Times New Roman" w:hAnsi="Times New Roman" w:cs="Times New Roman"/>
          <w:sz w:val="24"/>
          <w:szCs w:val="24"/>
        </w:rPr>
        <w:t>s</w:t>
      </w:r>
      <w:r>
        <w:rPr>
          <w:rFonts w:ascii="Times New Roman" w:hAnsi="Times New Roman" w:cs="Times New Roman"/>
          <w:sz w:val="24"/>
          <w:szCs w:val="24"/>
        </w:rPr>
        <w:t xml:space="preserve"> </w:t>
      </w:r>
      <w:r w:rsidR="00832283">
        <w:rPr>
          <w:rFonts w:ascii="Times New Roman" w:hAnsi="Times New Roman" w:cs="Times New Roman"/>
          <w:sz w:val="24"/>
          <w:szCs w:val="24"/>
        </w:rPr>
        <w:t>Organization</w:t>
      </w:r>
      <w:r>
        <w:rPr>
          <w:rFonts w:ascii="Times New Roman" w:hAnsi="Times New Roman" w:cs="Times New Roman"/>
          <w:sz w:val="24"/>
          <w:szCs w:val="24"/>
        </w:rPr>
        <w:t xml:space="preserve">, </w:t>
      </w:r>
      <w:r w:rsidRPr="00832283">
        <w:rPr>
          <w:rFonts w:ascii="Times New Roman" w:hAnsi="Times New Roman" w:cs="Times New Roman"/>
          <w:sz w:val="24"/>
          <w:szCs w:val="24"/>
          <w:u w:val="single"/>
        </w:rPr>
        <w:t>New Delhi</w:t>
      </w:r>
      <w:r>
        <w:rPr>
          <w:rFonts w:ascii="Times New Roman" w:hAnsi="Times New Roman" w:cs="Times New Roman"/>
          <w:sz w:val="24"/>
          <w:szCs w:val="24"/>
        </w:rPr>
        <w:t>.</w:t>
      </w:r>
    </w:p>
    <w:p w:rsidR="000338A9" w:rsidRDefault="000338A9"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11.</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 xml:space="preserve">Managing Director, Housing &amp; Urban Development </w:t>
      </w:r>
      <w:r w:rsidR="000C35C1">
        <w:rPr>
          <w:rFonts w:ascii="Times New Roman" w:hAnsi="Times New Roman" w:cs="Times New Roman"/>
          <w:sz w:val="24"/>
          <w:szCs w:val="24"/>
        </w:rPr>
        <w:t xml:space="preserve">Corporation, </w:t>
      </w:r>
      <w:r w:rsidR="000C35C1" w:rsidRPr="00832283">
        <w:rPr>
          <w:rFonts w:ascii="Times New Roman" w:hAnsi="Times New Roman" w:cs="Times New Roman"/>
          <w:sz w:val="24"/>
          <w:szCs w:val="24"/>
          <w:u w:val="single"/>
        </w:rPr>
        <w:t>New Delhi</w:t>
      </w:r>
      <w:r w:rsidR="000C35C1">
        <w:rPr>
          <w:rFonts w:ascii="Times New Roman" w:hAnsi="Times New Roman" w:cs="Times New Roman"/>
          <w:sz w:val="24"/>
          <w:szCs w:val="24"/>
        </w:rPr>
        <w:t>.</w:t>
      </w:r>
    </w:p>
    <w:p w:rsidR="000C35C1" w:rsidRDefault="000D5202"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12.</w:t>
      </w:r>
      <w:r w:rsidR="00B561B1">
        <w:rPr>
          <w:rFonts w:ascii="Times New Roman" w:hAnsi="Times New Roman" w:cs="Times New Roman"/>
          <w:sz w:val="24"/>
          <w:szCs w:val="24"/>
        </w:rPr>
        <w:t xml:space="preserve">    </w:t>
      </w:r>
      <w:r>
        <w:rPr>
          <w:rFonts w:ascii="Times New Roman" w:hAnsi="Times New Roman" w:cs="Times New Roman"/>
          <w:sz w:val="24"/>
          <w:szCs w:val="24"/>
        </w:rPr>
        <w:t>U.D.-III S</w:t>
      </w:r>
      <w:r w:rsidR="000C35C1">
        <w:rPr>
          <w:rFonts w:ascii="Times New Roman" w:hAnsi="Times New Roman" w:cs="Times New Roman"/>
          <w:sz w:val="24"/>
          <w:szCs w:val="24"/>
        </w:rPr>
        <w:t>ection (25 copies).</w:t>
      </w:r>
    </w:p>
    <w:p w:rsidR="000C35C1" w:rsidRDefault="000C35C1"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 xml:space="preserve">13. </w:t>
      </w:r>
      <w:r w:rsidR="00B561B1" w:rsidRPr="00B561B1">
        <w:rPr>
          <w:rFonts w:ascii="Times New Roman" w:hAnsi="Times New Roman" w:cs="Times New Roman"/>
          <w:b/>
          <w:sz w:val="24"/>
          <w:szCs w:val="24"/>
        </w:rPr>
        <w:t xml:space="preserve">   </w:t>
      </w:r>
      <w:r>
        <w:rPr>
          <w:rFonts w:ascii="Times New Roman" w:hAnsi="Times New Roman" w:cs="Times New Roman"/>
          <w:sz w:val="24"/>
          <w:szCs w:val="24"/>
        </w:rPr>
        <w:t>Housing- II Section.</w:t>
      </w:r>
    </w:p>
    <w:p w:rsidR="000C35C1" w:rsidRDefault="000C35C1" w:rsidP="009E405B">
      <w:pPr>
        <w:tabs>
          <w:tab w:val="left" w:pos="8160"/>
        </w:tabs>
        <w:spacing w:after="0" w:line="240" w:lineRule="auto"/>
        <w:rPr>
          <w:rFonts w:ascii="Times New Roman" w:hAnsi="Times New Roman" w:cs="Times New Roman"/>
          <w:sz w:val="24"/>
          <w:szCs w:val="24"/>
        </w:rPr>
      </w:pPr>
      <w:r w:rsidRPr="00B561B1">
        <w:rPr>
          <w:rFonts w:ascii="Times New Roman" w:hAnsi="Times New Roman" w:cs="Times New Roman"/>
          <w:b/>
          <w:sz w:val="24"/>
          <w:szCs w:val="24"/>
        </w:rPr>
        <w:t>14.</w:t>
      </w:r>
      <w:r>
        <w:rPr>
          <w:rFonts w:ascii="Times New Roman" w:hAnsi="Times New Roman" w:cs="Times New Roman"/>
          <w:sz w:val="24"/>
          <w:szCs w:val="24"/>
        </w:rPr>
        <w:t xml:space="preserve"> </w:t>
      </w:r>
      <w:r w:rsidR="00B561B1">
        <w:rPr>
          <w:rFonts w:ascii="Times New Roman" w:hAnsi="Times New Roman" w:cs="Times New Roman"/>
          <w:sz w:val="24"/>
          <w:szCs w:val="24"/>
        </w:rPr>
        <w:t xml:space="preserve">   </w:t>
      </w:r>
      <w:r>
        <w:rPr>
          <w:rFonts w:ascii="Times New Roman" w:hAnsi="Times New Roman" w:cs="Times New Roman"/>
          <w:sz w:val="24"/>
          <w:szCs w:val="24"/>
        </w:rPr>
        <w:t>Guard fills (100 copies).</w:t>
      </w:r>
    </w:p>
    <w:p w:rsidR="006C46BA" w:rsidRDefault="006C46BA" w:rsidP="009E405B">
      <w:pPr>
        <w:tabs>
          <w:tab w:val="left" w:pos="8160"/>
        </w:tabs>
        <w:spacing w:after="0" w:line="240" w:lineRule="auto"/>
        <w:rPr>
          <w:rFonts w:ascii="Times New Roman" w:hAnsi="Times New Roman" w:cs="Times New Roman"/>
          <w:sz w:val="24"/>
          <w:szCs w:val="24"/>
        </w:rPr>
      </w:pPr>
    </w:p>
    <w:p w:rsidR="006C46BA" w:rsidRDefault="006C46BA" w:rsidP="009E405B">
      <w:pPr>
        <w:tabs>
          <w:tab w:val="left" w:pos="8160"/>
        </w:tabs>
        <w:spacing w:after="0" w:line="240" w:lineRule="auto"/>
        <w:rPr>
          <w:rFonts w:ascii="Times New Roman" w:hAnsi="Times New Roman" w:cs="Times New Roman"/>
          <w:sz w:val="24"/>
          <w:szCs w:val="24"/>
        </w:rPr>
      </w:pPr>
    </w:p>
    <w:p w:rsidR="000D5202" w:rsidRDefault="000D5202" w:rsidP="009E405B">
      <w:pPr>
        <w:tabs>
          <w:tab w:val="left" w:pos="8160"/>
        </w:tabs>
        <w:spacing w:after="0" w:line="240" w:lineRule="auto"/>
        <w:rPr>
          <w:rFonts w:ascii="Times New Roman" w:hAnsi="Times New Roman" w:cs="Times New Roman"/>
          <w:sz w:val="24"/>
          <w:szCs w:val="24"/>
        </w:rPr>
      </w:pPr>
    </w:p>
    <w:p w:rsidR="000C35C1" w:rsidRPr="00B561B1" w:rsidRDefault="000C35C1" w:rsidP="000C35C1">
      <w:pPr>
        <w:tabs>
          <w:tab w:val="left" w:pos="8160"/>
        </w:tabs>
        <w:spacing w:after="0" w:line="240" w:lineRule="auto"/>
        <w:jc w:val="right"/>
        <w:rPr>
          <w:rFonts w:ascii="Times New Roman" w:hAnsi="Times New Roman" w:cs="Times New Roman"/>
          <w:b/>
          <w:color w:val="00B0F0"/>
          <w:sz w:val="24"/>
          <w:szCs w:val="24"/>
        </w:rPr>
      </w:pPr>
      <w:proofErr w:type="spellStart"/>
      <w:proofErr w:type="gramStart"/>
      <w:r w:rsidRPr="00B561B1">
        <w:rPr>
          <w:rFonts w:ascii="Times New Roman" w:hAnsi="Times New Roman" w:cs="Times New Roman"/>
          <w:b/>
          <w:color w:val="00B0F0"/>
          <w:sz w:val="24"/>
          <w:szCs w:val="24"/>
        </w:rPr>
        <w:t>Sd</w:t>
      </w:r>
      <w:proofErr w:type="spellEnd"/>
      <w:proofErr w:type="gramEnd"/>
      <w:r w:rsidRPr="00B561B1">
        <w:rPr>
          <w:rFonts w:ascii="Times New Roman" w:hAnsi="Times New Roman" w:cs="Times New Roman"/>
          <w:b/>
          <w:color w:val="00B0F0"/>
          <w:sz w:val="24"/>
          <w:szCs w:val="24"/>
        </w:rPr>
        <w:t xml:space="preserve">/- (L.M. </w:t>
      </w:r>
      <w:proofErr w:type="spellStart"/>
      <w:r w:rsidRPr="00B561B1">
        <w:rPr>
          <w:rFonts w:ascii="Times New Roman" w:hAnsi="Times New Roman" w:cs="Times New Roman"/>
          <w:b/>
          <w:color w:val="00B0F0"/>
          <w:sz w:val="24"/>
          <w:szCs w:val="24"/>
        </w:rPr>
        <w:t>Sukhwani</w:t>
      </w:r>
      <w:proofErr w:type="spellEnd"/>
      <w:r w:rsidRPr="00B561B1">
        <w:rPr>
          <w:rFonts w:ascii="Times New Roman" w:hAnsi="Times New Roman" w:cs="Times New Roman"/>
          <w:b/>
          <w:color w:val="00B0F0"/>
          <w:sz w:val="24"/>
          <w:szCs w:val="24"/>
        </w:rPr>
        <w:t>)</w:t>
      </w:r>
    </w:p>
    <w:p w:rsidR="000C35C1" w:rsidRPr="00B561B1" w:rsidRDefault="000C35C1" w:rsidP="000C35C1">
      <w:pPr>
        <w:tabs>
          <w:tab w:val="left" w:pos="8160"/>
        </w:tabs>
        <w:spacing w:after="0" w:line="240" w:lineRule="auto"/>
        <w:jc w:val="right"/>
        <w:rPr>
          <w:rFonts w:ascii="Times New Roman" w:hAnsi="Times New Roman" w:cs="Times New Roman"/>
          <w:b/>
          <w:color w:val="00B0F0"/>
          <w:sz w:val="24"/>
          <w:szCs w:val="24"/>
        </w:rPr>
      </w:pPr>
      <w:proofErr w:type="gramStart"/>
      <w:r w:rsidRPr="00B561B1">
        <w:rPr>
          <w:rFonts w:ascii="Times New Roman" w:hAnsi="Times New Roman" w:cs="Times New Roman"/>
          <w:b/>
          <w:color w:val="00B0F0"/>
          <w:sz w:val="24"/>
          <w:szCs w:val="24"/>
        </w:rPr>
        <w:t>Under Secretary to the Government of India.</w:t>
      </w:r>
      <w:proofErr w:type="gramEnd"/>
    </w:p>
    <w:p w:rsidR="006C46BA" w:rsidRDefault="006C46BA" w:rsidP="000C35C1">
      <w:pPr>
        <w:tabs>
          <w:tab w:val="left" w:pos="8160"/>
        </w:tabs>
        <w:spacing w:after="0" w:line="240" w:lineRule="auto"/>
        <w:jc w:val="right"/>
        <w:rPr>
          <w:rFonts w:ascii="Times New Roman" w:hAnsi="Times New Roman" w:cs="Times New Roman"/>
          <w:sz w:val="24"/>
          <w:szCs w:val="24"/>
        </w:rPr>
      </w:pPr>
    </w:p>
    <w:p w:rsidR="006C46BA" w:rsidRDefault="006C46BA" w:rsidP="000C35C1">
      <w:pPr>
        <w:tabs>
          <w:tab w:val="left" w:pos="8160"/>
        </w:tabs>
        <w:spacing w:after="0" w:line="240" w:lineRule="auto"/>
        <w:jc w:val="right"/>
        <w:rPr>
          <w:rFonts w:ascii="Times New Roman" w:hAnsi="Times New Roman" w:cs="Times New Roman"/>
          <w:sz w:val="24"/>
          <w:szCs w:val="24"/>
        </w:rPr>
      </w:pPr>
    </w:p>
    <w:p w:rsidR="000C35C1" w:rsidRPr="00B561B1" w:rsidRDefault="000C35C1" w:rsidP="000C35C1">
      <w:pPr>
        <w:tabs>
          <w:tab w:val="left" w:pos="8160"/>
        </w:tabs>
        <w:spacing w:after="0" w:line="240" w:lineRule="auto"/>
        <w:rPr>
          <w:rFonts w:ascii="Times New Roman" w:hAnsi="Times New Roman" w:cs="Times New Roman"/>
          <w:b/>
          <w:color w:val="FF0000"/>
          <w:sz w:val="24"/>
          <w:szCs w:val="24"/>
          <w:u w:val="single"/>
        </w:rPr>
      </w:pPr>
      <w:proofErr w:type="gramStart"/>
      <w:r w:rsidRPr="00B561B1">
        <w:rPr>
          <w:rFonts w:ascii="Times New Roman" w:hAnsi="Times New Roman" w:cs="Times New Roman"/>
          <w:b/>
          <w:color w:val="FF0000"/>
          <w:sz w:val="24"/>
          <w:szCs w:val="24"/>
          <w:u w:val="single"/>
        </w:rPr>
        <w:t>Dated.</w:t>
      </w:r>
      <w:proofErr w:type="gramEnd"/>
      <w:r w:rsidRPr="00B561B1">
        <w:rPr>
          <w:rFonts w:ascii="Times New Roman" w:hAnsi="Times New Roman" w:cs="Times New Roman"/>
          <w:b/>
          <w:color w:val="FF0000"/>
          <w:sz w:val="24"/>
          <w:szCs w:val="24"/>
          <w:u w:val="single"/>
        </w:rPr>
        <w:t xml:space="preserve"> </w:t>
      </w:r>
      <w:r w:rsidR="00B561B1">
        <w:rPr>
          <w:rFonts w:ascii="Times New Roman" w:hAnsi="Times New Roman" w:cs="Times New Roman"/>
          <w:b/>
          <w:color w:val="FF0000"/>
          <w:sz w:val="24"/>
          <w:szCs w:val="24"/>
          <w:u w:val="single"/>
        </w:rPr>
        <w:t xml:space="preserve"> </w:t>
      </w:r>
      <w:proofErr w:type="gramStart"/>
      <w:r w:rsidRPr="00B561B1">
        <w:rPr>
          <w:rFonts w:ascii="Times New Roman" w:hAnsi="Times New Roman" w:cs="Times New Roman"/>
          <w:b/>
          <w:color w:val="FF0000"/>
          <w:sz w:val="24"/>
          <w:szCs w:val="24"/>
          <w:u w:val="single"/>
        </w:rPr>
        <w:t>20.3.75.</w:t>
      </w:r>
      <w:proofErr w:type="gramEnd"/>
    </w:p>
    <w:p w:rsidR="003C26C6" w:rsidRDefault="003C26C6" w:rsidP="000C35C1">
      <w:pPr>
        <w:tabs>
          <w:tab w:val="left" w:pos="8160"/>
        </w:tabs>
        <w:spacing w:after="0" w:line="240" w:lineRule="auto"/>
        <w:rPr>
          <w:rFonts w:ascii="Times New Roman" w:hAnsi="Times New Roman" w:cs="Times New Roman"/>
          <w:sz w:val="24"/>
          <w:szCs w:val="24"/>
        </w:rPr>
      </w:pPr>
    </w:p>
    <w:p w:rsidR="000D5202" w:rsidRDefault="000D5202"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6C46BA" w:rsidRDefault="006C46BA" w:rsidP="000C35C1">
      <w:pPr>
        <w:tabs>
          <w:tab w:val="left" w:pos="8160"/>
        </w:tabs>
        <w:spacing w:after="0" w:line="240" w:lineRule="auto"/>
        <w:rPr>
          <w:rFonts w:ascii="Times New Roman" w:hAnsi="Times New Roman" w:cs="Times New Roman"/>
          <w:sz w:val="24"/>
          <w:szCs w:val="24"/>
        </w:rPr>
      </w:pPr>
    </w:p>
    <w:p w:rsidR="000D5202" w:rsidRPr="00B561B1" w:rsidRDefault="003C26C6" w:rsidP="000C35C1">
      <w:pPr>
        <w:tabs>
          <w:tab w:val="left" w:pos="8160"/>
        </w:tabs>
        <w:spacing w:after="0" w:line="240" w:lineRule="auto"/>
        <w:rPr>
          <w:rFonts w:ascii="Times New Roman" w:hAnsi="Times New Roman" w:cs="Times New Roman"/>
          <w:b/>
          <w:color w:val="FF0000"/>
          <w:sz w:val="24"/>
          <w:szCs w:val="24"/>
          <w:u w:val="single"/>
        </w:rPr>
      </w:pPr>
      <w:proofErr w:type="gramStart"/>
      <w:r w:rsidRPr="00B561B1">
        <w:rPr>
          <w:rFonts w:ascii="Times New Roman" w:hAnsi="Times New Roman" w:cs="Times New Roman"/>
          <w:b/>
          <w:color w:val="FF0000"/>
          <w:sz w:val="24"/>
          <w:szCs w:val="24"/>
          <w:u w:val="single"/>
        </w:rPr>
        <w:lastRenderedPageBreak/>
        <w:t>SCHEDULE</w:t>
      </w:r>
      <w:r w:rsidR="00A8082E">
        <w:rPr>
          <w:rFonts w:ascii="Times New Roman" w:hAnsi="Times New Roman" w:cs="Times New Roman"/>
          <w:b/>
          <w:color w:val="FF0000"/>
          <w:sz w:val="24"/>
          <w:szCs w:val="24"/>
          <w:u w:val="single"/>
        </w:rPr>
        <w:t xml:space="preserve">  I</w:t>
      </w:r>
      <w:proofErr w:type="gramEnd"/>
      <w:r w:rsidR="00A8082E">
        <w:rPr>
          <w:rFonts w:ascii="Times New Roman" w:hAnsi="Times New Roman" w:cs="Times New Roman"/>
          <w:b/>
          <w:color w:val="FF0000"/>
          <w:sz w:val="24"/>
          <w:szCs w:val="24"/>
          <w:u w:val="single"/>
        </w:rPr>
        <w:t xml:space="preserve">  </w:t>
      </w:r>
      <w:r w:rsidRPr="00B561B1">
        <w:rPr>
          <w:rFonts w:ascii="Times New Roman" w:hAnsi="Times New Roman" w:cs="Times New Roman"/>
          <w:b/>
          <w:color w:val="FF0000"/>
          <w:sz w:val="24"/>
          <w:szCs w:val="24"/>
          <w:u w:val="single"/>
        </w:rPr>
        <w:t>TO THE MINISTRY OF WORKS</w:t>
      </w:r>
      <w:r w:rsidR="000D5202" w:rsidRPr="00B561B1">
        <w:rPr>
          <w:rFonts w:ascii="Times New Roman" w:hAnsi="Times New Roman" w:cs="Times New Roman"/>
          <w:b/>
          <w:color w:val="FF0000"/>
          <w:sz w:val="24"/>
          <w:szCs w:val="24"/>
          <w:u w:val="single"/>
        </w:rPr>
        <w:t xml:space="preserve"> </w:t>
      </w:r>
      <w:r w:rsidRPr="00B561B1">
        <w:rPr>
          <w:rFonts w:ascii="Times New Roman" w:hAnsi="Times New Roman" w:cs="Times New Roman"/>
          <w:b/>
          <w:color w:val="FF0000"/>
          <w:sz w:val="24"/>
          <w:szCs w:val="24"/>
          <w:u w:val="single"/>
        </w:rPr>
        <w:t>AND HOUSING LETTER NO. N-</w:t>
      </w:r>
    </w:p>
    <w:p w:rsidR="003C26C6" w:rsidRPr="00B561B1" w:rsidRDefault="003C26C6" w:rsidP="000C35C1">
      <w:pPr>
        <w:tabs>
          <w:tab w:val="left" w:pos="8160"/>
        </w:tabs>
        <w:spacing w:after="0" w:line="240" w:lineRule="auto"/>
        <w:rPr>
          <w:rFonts w:ascii="Times New Roman" w:hAnsi="Times New Roman" w:cs="Times New Roman"/>
          <w:b/>
          <w:color w:val="FF0000"/>
          <w:sz w:val="24"/>
          <w:szCs w:val="24"/>
          <w:u w:val="single"/>
        </w:rPr>
      </w:pPr>
      <w:r w:rsidRPr="00B561B1">
        <w:rPr>
          <w:rFonts w:ascii="Times New Roman" w:hAnsi="Times New Roman" w:cs="Times New Roman"/>
          <w:b/>
          <w:color w:val="FF0000"/>
          <w:sz w:val="24"/>
          <w:szCs w:val="24"/>
          <w:u w:val="single"/>
        </w:rPr>
        <w:t>14013/13/71-HI DATED THE 21</w:t>
      </w:r>
      <w:r w:rsidRPr="00B561B1">
        <w:rPr>
          <w:rFonts w:ascii="Times New Roman" w:hAnsi="Times New Roman" w:cs="Times New Roman"/>
          <w:b/>
          <w:color w:val="FF0000"/>
          <w:sz w:val="24"/>
          <w:szCs w:val="24"/>
          <w:u w:val="single"/>
          <w:vertAlign w:val="superscript"/>
        </w:rPr>
        <w:t>ST</w:t>
      </w:r>
      <w:r w:rsidRPr="00B561B1">
        <w:rPr>
          <w:rFonts w:ascii="Times New Roman" w:hAnsi="Times New Roman" w:cs="Times New Roman"/>
          <w:b/>
          <w:color w:val="FF0000"/>
          <w:sz w:val="24"/>
          <w:szCs w:val="24"/>
          <w:u w:val="single"/>
        </w:rPr>
        <w:t xml:space="preserve"> MARCH, 1975*</w:t>
      </w:r>
    </w:p>
    <w:p w:rsidR="000D5202" w:rsidRDefault="000D5202" w:rsidP="000C35C1">
      <w:pPr>
        <w:tabs>
          <w:tab w:val="left" w:pos="8160"/>
        </w:tabs>
        <w:spacing w:after="0" w:line="240" w:lineRule="auto"/>
        <w:rPr>
          <w:rFonts w:ascii="Times New Roman" w:hAnsi="Times New Roman" w:cs="Times New Roman"/>
          <w:sz w:val="24"/>
          <w:szCs w:val="24"/>
        </w:rPr>
      </w:pPr>
    </w:p>
    <w:p w:rsidR="00622AB1" w:rsidRDefault="00622AB1" w:rsidP="000C35C1">
      <w:pPr>
        <w:tabs>
          <w:tab w:val="left" w:pos="8160"/>
        </w:tabs>
        <w:spacing w:after="0" w:line="240" w:lineRule="auto"/>
        <w:rPr>
          <w:rFonts w:ascii="Times New Roman" w:hAnsi="Times New Roman" w:cs="Times New Roman"/>
          <w:sz w:val="24"/>
          <w:szCs w:val="24"/>
        </w:rPr>
      </w:pPr>
    </w:p>
    <w:p w:rsidR="003C26C6" w:rsidRDefault="003C26C6" w:rsidP="00B561B1">
      <w:pPr>
        <w:tabs>
          <w:tab w:val="left" w:pos="8160"/>
        </w:tabs>
        <w:spacing w:after="0" w:line="240" w:lineRule="auto"/>
        <w:ind w:left="450" w:hanging="450"/>
        <w:rPr>
          <w:rFonts w:ascii="Times New Roman" w:hAnsi="Times New Roman" w:cs="Times New Roman"/>
          <w:b/>
          <w:color w:val="00B050"/>
          <w:sz w:val="24"/>
          <w:szCs w:val="24"/>
          <w:u w:val="single"/>
        </w:rPr>
      </w:pPr>
      <w:r w:rsidRPr="00B561B1">
        <w:rPr>
          <w:rFonts w:ascii="Times New Roman" w:hAnsi="Times New Roman" w:cs="Times New Roman"/>
          <w:color w:val="00B050"/>
          <w:sz w:val="24"/>
          <w:szCs w:val="24"/>
        </w:rPr>
        <w:t>I-</w:t>
      </w:r>
      <w:r w:rsidR="000D5202" w:rsidRPr="00B561B1">
        <w:rPr>
          <w:rFonts w:ascii="Times New Roman" w:hAnsi="Times New Roman" w:cs="Times New Roman"/>
          <w:color w:val="00B050"/>
          <w:sz w:val="24"/>
          <w:szCs w:val="24"/>
        </w:rPr>
        <w:t xml:space="preserve"> </w:t>
      </w:r>
      <w:r w:rsidR="00B561B1">
        <w:rPr>
          <w:rFonts w:ascii="Times New Roman" w:hAnsi="Times New Roman" w:cs="Times New Roman"/>
          <w:color w:val="00B050"/>
          <w:sz w:val="24"/>
          <w:szCs w:val="24"/>
        </w:rPr>
        <w:t xml:space="preserve">    </w:t>
      </w:r>
      <w:proofErr w:type="gramStart"/>
      <w:r w:rsidRPr="00B561B1">
        <w:rPr>
          <w:rFonts w:ascii="Times New Roman" w:hAnsi="Times New Roman" w:cs="Times New Roman"/>
          <w:b/>
          <w:color w:val="00B050"/>
          <w:sz w:val="24"/>
          <w:szCs w:val="24"/>
          <w:u w:val="single"/>
        </w:rPr>
        <w:t xml:space="preserve">Integrated  </w:t>
      </w:r>
      <w:proofErr w:type="spellStart"/>
      <w:r w:rsidRPr="00B561B1">
        <w:rPr>
          <w:rFonts w:ascii="Times New Roman" w:hAnsi="Times New Roman" w:cs="Times New Roman"/>
          <w:b/>
          <w:color w:val="00B050"/>
          <w:sz w:val="24"/>
          <w:szCs w:val="24"/>
          <w:u w:val="single"/>
        </w:rPr>
        <w:t>Subsidised</w:t>
      </w:r>
      <w:proofErr w:type="spellEnd"/>
      <w:proofErr w:type="gramEnd"/>
      <w:r w:rsidRPr="00B561B1">
        <w:rPr>
          <w:rFonts w:ascii="Times New Roman" w:hAnsi="Times New Roman" w:cs="Times New Roman"/>
          <w:b/>
          <w:color w:val="00B050"/>
          <w:sz w:val="24"/>
          <w:szCs w:val="24"/>
          <w:u w:val="single"/>
        </w:rPr>
        <w:t xml:space="preserve">  Housing Scheme for Industrial Workers and Economically</w:t>
      </w:r>
      <w:r w:rsidR="000D5202" w:rsidRPr="00B561B1">
        <w:rPr>
          <w:rFonts w:ascii="Times New Roman" w:hAnsi="Times New Roman" w:cs="Times New Roman"/>
          <w:b/>
          <w:color w:val="00B050"/>
          <w:sz w:val="24"/>
          <w:szCs w:val="24"/>
          <w:u w:val="single"/>
        </w:rPr>
        <w:t xml:space="preserve"> </w:t>
      </w:r>
      <w:r w:rsidR="00B561B1">
        <w:rPr>
          <w:rFonts w:ascii="Times New Roman" w:hAnsi="Times New Roman" w:cs="Times New Roman"/>
          <w:b/>
          <w:color w:val="00B050"/>
          <w:sz w:val="24"/>
          <w:szCs w:val="24"/>
          <w:u w:val="single"/>
        </w:rPr>
        <w:t xml:space="preserve">  </w:t>
      </w:r>
      <w:r w:rsidR="000D5202" w:rsidRPr="00B561B1">
        <w:rPr>
          <w:rFonts w:ascii="Times New Roman" w:hAnsi="Times New Roman" w:cs="Times New Roman"/>
          <w:b/>
          <w:color w:val="00B050"/>
          <w:sz w:val="24"/>
          <w:szCs w:val="24"/>
          <w:u w:val="single"/>
        </w:rPr>
        <w:t>Weaker Sections of Community :</w:t>
      </w:r>
    </w:p>
    <w:p w:rsidR="00622AB1" w:rsidRPr="00B561B1" w:rsidRDefault="00622AB1" w:rsidP="00B561B1">
      <w:pPr>
        <w:tabs>
          <w:tab w:val="left" w:pos="8160"/>
        </w:tabs>
        <w:spacing w:after="0" w:line="240" w:lineRule="auto"/>
        <w:ind w:left="450" w:hanging="450"/>
        <w:rPr>
          <w:rFonts w:ascii="Times New Roman" w:hAnsi="Times New Roman" w:cs="Times New Roman"/>
          <w:b/>
          <w:color w:val="00B050"/>
          <w:sz w:val="24"/>
          <w:szCs w:val="24"/>
          <w:u w:val="single"/>
        </w:rPr>
      </w:pPr>
    </w:p>
    <w:p w:rsidR="000D5202" w:rsidRDefault="000D5202" w:rsidP="000C35C1">
      <w:pPr>
        <w:tabs>
          <w:tab w:val="left" w:pos="8160"/>
        </w:tabs>
        <w:spacing w:after="0" w:line="240" w:lineRule="auto"/>
        <w:rPr>
          <w:rFonts w:ascii="Times New Roman" w:hAnsi="Times New Roman" w:cs="Times New Roman"/>
          <w:b/>
          <w:sz w:val="24"/>
          <w:szCs w:val="24"/>
        </w:rPr>
      </w:pPr>
    </w:p>
    <w:p w:rsidR="003C26C6" w:rsidRDefault="000D5202" w:rsidP="000C35C1">
      <w:pPr>
        <w:tabs>
          <w:tab w:val="left" w:pos="8160"/>
        </w:tabs>
        <w:spacing w:after="0" w:line="240" w:lineRule="auto"/>
        <w:rPr>
          <w:rFonts w:ascii="Times New Roman" w:hAnsi="Times New Roman" w:cs="Times New Roman"/>
          <w:b/>
          <w:color w:val="00B0F0"/>
          <w:sz w:val="24"/>
          <w:szCs w:val="24"/>
          <w:u w:val="single"/>
        </w:rPr>
      </w:pPr>
      <w:r w:rsidRPr="00B561B1">
        <w:rPr>
          <w:rFonts w:ascii="Times New Roman" w:hAnsi="Times New Roman" w:cs="Times New Roman"/>
          <w:b/>
          <w:color w:val="00B0F0"/>
          <w:sz w:val="24"/>
          <w:szCs w:val="24"/>
        </w:rPr>
        <w:t xml:space="preserve">II </w:t>
      </w:r>
      <w:proofErr w:type="gramStart"/>
      <w:r w:rsidRPr="00B561B1">
        <w:rPr>
          <w:rFonts w:ascii="Times New Roman" w:hAnsi="Times New Roman" w:cs="Times New Roman"/>
          <w:b/>
          <w:color w:val="00B0F0"/>
          <w:sz w:val="24"/>
          <w:szCs w:val="24"/>
        </w:rPr>
        <w:t xml:space="preserve">- </w:t>
      </w:r>
      <w:r w:rsidR="003C26C6" w:rsidRPr="00B561B1">
        <w:rPr>
          <w:rFonts w:ascii="Times New Roman" w:hAnsi="Times New Roman" w:cs="Times New Roman"/>
          <w:b/>
          <w:color w:val="00B0F0"/>
          <w:sz w:val="24"/>
          <w:szCs w:val="24"/>
        </w:rPr>
        <w:t xml:space="preserve"> </w:t>
      </w:r>
      <w:r w:rsidR="003C26C6" w:rsidRPr="00B561B1">
        <w:rPr>
          <w:rFonts w:ascii="Times New Roman" w:hAnsi="Times New Roman" w:cs="Times New Roman"/>
          <w:b/>
          <w:color w:val="00B0F0"/>
          <w:sz w:val="24"/>
          <w:szCs w:val="24"/>
          <w:u w:val="single"/>
        </w:rPr>
        <w:t>Slum</w:t>
      </w:r>
      <w:proofErr w:type="gramEnd"/>
      <w:r w:rsidR="003C26C6" w:rsidRPr="00B561B1">
        <w:rPr>
          <w:rFonts w:ascii="Times New Roman" w:hAnsi="Times New Roman" w:cs="Times New Roman"/>
          <w:b/>
          <w:color w:val="00B0F0"/>
          <w:sz w:val="24"/>
          <w:szCs w:val="24"/>
          <w:u w:val="single"/>
        </w:rPr>
        <w:t xml:space="preserve"> Clearance and Improvement scheme: </w:t>
      </w:r>
    </w:p>
    <w:p w:rsidR="00622AB1" w:rsidRPr="00B561B1" w:rsidRDefault="00622AB1" w:rsidP="000C35C1">
      <w:pPr>
        <w:tabs>
          <w:tab w:val="left" w:pos="8160"/>
        </w:tabs>
        <w:spacing w:after="0" w:line="240" w:lineRule="auto"/>
        <w:rPr>
          <w:rFonts w:ascii="Times New Roman" w:hAnsi="Times New Roman" w:cs="Times New Roman"/>
          <w:b/>
          <w:color w:val="00B0F0"/>
          <w:sz w:val="24"/>
          <w:szCs w:val="24"/>
          <w:u w:val="single"/>
        </w:rPr>
      </w:pPr>
    </w:p>
    <w:p w:rsidR="00E55219" w:rsidRPr="000D5202" w:rsidRDefault="00E55219" w:rsidP="000C35C1">
      <w:pPr>
        <w:tabs>
          <w:tab w:val="left" w:pos="8160"/>
        </w:tabs>
        <w:spacing w:after="0" w:line="240" w:lineRule="auto"/>
        <w:rPr>
          <w:rFonts w:ascii="Times New Roman" w:hAnsi="Times New Roman" w:cs="Times New Roman"/>
          <w:b/>
          <w:sz w:val="24"/>
          <w:szCs w:val="24"/>
          <w:u w:val="single"/>
        </w:rPr>
      </w:pPr>
    </w:p>
    <w:p w:rsidR="003C26C6" w:rsidRDefault="00B561B1" w:rsidP="00B561B1">
      <w:pPr>
        <w:tabs>
          <w:tab w:val="left" w:pos="450"/>
          <w:tab w:val="left" w:pos="8160"/>
        </w:tabs>
        <w:spacing w:after="0" w:line="240" w:lineRule="auto"/>
        <w:rPr>
          <w:rFonts w:ascii="Times New Roman" w:hAnsi="Times New Roman" w:cs="Times New Roman"/>
          <w:b/>
          <w:color w:val="00B050"/>
          <w:sz w:val="24"/>
          <w:szCs w:val="24"/>
          <w:u w:val="single"/>
        </w:rPr>
      </w:pPr>
      <w:r w:rsidRPr="00B561B1">
        <w:rPr>
          <w:rFonts w:ascii="Times New Roman" w:hAnsi="Times New Roman" w:cs="Times New Roman"/>
          <w:b/>
          <w:color w:val="00B050"/>
          <w:sz w:val="24"/>
          <w:szCs w:val="24"/>
        </w:rPr>
        <w:t xml:space="preserve">       </w:t>
      </w:r>
      <w:r w:rsidR="003C26C6" w:rsidRPr="00B561B1">
        <w:rPr>
          <w:rFonts w:ascii="Times New Roman" w:hAnsi="Times New Roman" w:cs="Times New Roman"/>
          <w:b/>
          <w:color w:val="00B050"/>
          <w:sz w:val="24"/>
          <w:szCs w:val="24"/>
          <w:u w:val="single"/>
        </w:rPr>
        <w:t xml:space="preserve">Revised Standards </w:t>
      </w:r>
      <w:r w:rsidR="00E55219" w:rsidRPr="00B561B1">
        <w:rPr>
          <w:rFonts w:ascii="Times New Roman" w:hAnsi="Times New Roman" w:cs="Times New Roman"/>
          <w:b/>
          <w:color w:val="00B050"/>
          <w:sz w:val="24"/>
          <w:szCs w:val="24"/>
          <w:u w:val="single"/>
        </w:rPr>
        <w:t>of Accommodation</w:t>
      </w:r>
      <w:r w:rsidR="003C26C6" w:rsidRPr="00B561B1">
        <w:rPr>
          <w:rFonts w:ascii="Times New Roman" w:hAnsi="Times New Roman" w:cs="Times New Roman"/>
          <w:b/>
          <w:color w:val="00B050"/>
          <w:sz w:val="24"/>
          <w:szCs w:val="24"/>
          <w:u w:val="single"/>
        </w:rPr>
        <w:t>, Ceiling Costs and Standard Rents:</w:t>
      </w:r>
    </w:p>
    <w:p w:rsidR="00622AB1" w:rsidRPr="00B561B1" w:rsidRDefault="00622AB1" w:rsidP="00B561B1">
      <w:pPr>
        <w:tabs>
          <w:tab w:val="left" w:pos="450"/>
          <w:tab w:val="left" w:pos="8160"/>
        </w:tabs>
        <w:spacing w:after="0" w:line="240" w:lineRule="auto"/>
        <w:rPr>
          <w:rFonts w:ascii="Times New Roman" w:hAnsi="Times New Roman" w:cs="Times New Roman"/>
          <w:b/>
          <w:color w:val="00B050"/>
          <w:sz w:val="24"/>
          <w:szCs w:val="24"/>
          <w:u w:val="single"/>
        </w:rPr>
      </w:pPr>
    </w:p>
    <w:p w:rsidR="003C26C6" w:rsidRPr="00B561B1" w:rsidRDefault="003C26C6" w:rsidP="000C35C1">
      <w:pPr>
        <w:tabs>
          <w:tab w:val="left" w:pos="8160"/>
        </w:tabs>
        <w:spacing w:after="0" w:line="240" w:lineRule="auto"/>
        <w:rPr>
          <w:rFonts w:ascii="Times New Roman" w:hAnsi="Times New Roman" w:cs="Times New Roman"/>
          <w:color w:val="00B050"/>
          <w:sz w:val="24"/>
          <w:szCs w:val="24"/>
        </w:rPr>
      </w:pPr>
    </w:p>
    <w:tbl>
      <w:tblPr>
        <w:tblStyle w:val="TableGrid"/>
        <w:tblW w:w="9360" w:type="dxa"/>
        <w:tblInd w:w="198" w:type="dxa"/>
        <w:tblLayout w:type="fixed"/>
        <w:tblLook w:val="04A0" w:firstRow="1" w:lastRow="0" w:firstColumn="1" w:lastColumn="0" w:noHBand="0" w:noVBand="1"/>
      </w:tblPr>
      <w:tblGrid>
        <w:gridCol w:w="630"/>
        <w:gridCol w:w="1980"/>
        <w:gridCol w:w="810"/>
        <w:gridCol w:w="810"/>
        <w:gridCol w:w="900"/>
        <w:gridCol w:w="720"/>
        <w:gridCol w:w="810"/>
        <w:gridCol w:w="990"/>
        <w:gridCol w:w="720"/>
        <w:gridCol w:w="990"/>
      </w:tblGrid>
      <w:tr w:rsidR="00A41A6B" w:rsidRPr="00B15261" w:rsidTr="00A41A6B">
        <w:trPr>
          <w:trHeight w:val="510"/>
        </w:trPr>
        <w:tc>
          <w:tcPr>
            <w:tcW w:w="630" w:type="dxa"/>
            <w:vMerge w:val="restart"/>
            <w:textDirection w:val="btLr"/>
          </w:tcPr>
          <w:p w:rsidR="00480D52" w:rsidRPr="006C46BA" w:rsidRDefault="00480D52" w:rsidP="00480D52">
            <w:pPr>
              <w:tabs>
                <w:tab w:val="left" w:pos="8160"/>
              </w:tabs>
              <w:ind w:left="113" w:right="113"/>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S. No</w:t>
            </w:r>
          </w:p>
        </w:tc>
        <w:tc>
          <w:tcPr>
            <w:tcW w:w="1980" w:type="dxa"/>
            <w:vMerge w:val="restart"/>
            <w:textDirection w:val="btLr"/>
          </w:tcPr>
          <w:p w:rsidR="00480D52" w:rsidRPr="006C46BA" w:rsidRDefault="00480D52" w:rsidP="00480D52">
            <w:pPr>
              <w:tabs>
                <w:tab w:val="left" w:pos="8160"/>
              </w:tabs>
              <w:ind w:left="113" w:right="113"/>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Type of Accommodation</w:t>
            </w:r>
          </w:p>
        </w:tc>
        <w:tc>
          <w:tcPr>
            <w:tcW w:w="810" w:type="dxa"/>
            <w:vMerge w:val="restart"/>
            <w:textDirection w:val="btLr"/>
          </w:tcPr>
          <w:p w:rsidR="00480D52" w:rsidRPr="006C46BA" w:rsidRDefault="00480D52" w:rsidP="00CA5D74">
            <w:pPr>
              <w:tabs>
                <w:tab w:val="left" w:pos="8160"/>
              </w:tabs>
              <w:ind w:left="113" w:right="113"/>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Floor area per dwelling unit.</w:t>
            </w:r>
          </w:p>
          <w:p w:rsidR="00480D52" w:rsidRPr="006C46BA" w:rsidRDefault="00480D52" w:rsidP="00CA5D74">
            <w:pPr>
              <w:tabs>
                <w:tab w:val="left" w:pos="8160"/>
              </w:tabs>
              <w:ind w:left="113" w:right="113"/>
              <w:rPr>
                <w:rFonts w:ascii="Times New Roman" w:hAnsi="Times New Roman" w:cs="Times New Roman"/>
                <w:b/>
                <w:color w:val="FF0000"/>
                <w:sz w:val="20"/>
                <w:szCs w:val="20"/>
              </w:rPr>
            </w:pPr>
          </w:p>
          <w:p w:rsidR="00480D52" w:rsidRPr="006C46BA" w:rsidRDefault="00480D52" w:rsidP="00CA5D74">
            <w:pPr>
              <w:tabs>
                <w:tab w:val="left" w:pos="8160"/>
              </w:tabs>
              <w:ind w:left="113" w:right="113"/>
              <w:rPr>
                <w:rFonts w:ascii="Times New Roman" w:hAnsi="Times New Roman" w:cs="Times New Roman"/>
                <w:b/>
                <w:color w:val="FF0000"/>
                <w:sz w:val="20"/>
                <w:szCs w:val="20"/>
              </w:rPr>
            </w:pPr>
          </w:p>
        </w:tc>
        <w:tc>
          <w:tcPr>
            <w:tcW w:w="810" w:type="dxa"/>
            <w:vMerge w:val="restart"/>
            <w:textDirection w:val="btLr"/>
          </w:tcPr>
          <w:p w:rsidR="00480D52" w:rsidRPr="006C46BA" w:rsidRDefault="00480D52" w:rsidP="00CA5D74">
            <w:pPr>
              <w:tabs>
                <w:tab w:val="left" w:pos="8160"/>
              </w:tabs>
              <w:ind w:left="113" w:right="113"/>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Ceiling cost per dwelling unit.</w:t>
            </w:r>
          </w:p>
          <w:p w:rsidR="00480D52" w:rsidRPr="006C46BA" w:rsidRDefault="00480D52" w:rsidP="00CA5D74">
            <w:pPr>
              <w:tabs>
                <w:tab w:val="left" w:pos="8160"/>
              </w:tabs>
              <w:ind w:left="113" w:right="113"/>
              <w:rPr>
                <w:rFonts w:ascii="Times New Roman" w:hAnsi="Times New Roman" w:cs="Times New Roman"/>
                <w:b/>
                <w:color w:val="FF0000"/>
                <w:sz w:val="20"/>
                <w:szCs w:val="20"/>
              </w:rPr>
            </w:pPr>
          </w:p>
          <w:p w:rsidR="00480D52" w:rsidRPr="006C46BA" w:rsidRDefault="00480D52" w:rsidP="00CA5D74">
            <w:pPr>
              <w:tabs>
                <w:tab w:val="left" w:pos="8160"/>
              </w:tabs>
              <w:ind w:left="113" w:right="113"/>
              <w:rPr>
                <w:rFonts w:ascii="Times New Roman" w:hAnsi="Times New Roman" w:cs="Times New Roman"/>
                <w:b/>
                <w:color w:val="FF0000"/>
                <w:sz w:val="20"/>
                <w:szCs w:val="20"/>
              </w:rPr>
            </w:pPr>
          </w:p>
          <w:p w:rsidR="00480D52" w:rsidRPr="006C46BA" w:rsidRDefault="00480D52" w:rsidP="00CA5D74">
            <w:pPr>
              <w:tabs>
                <w:tab w:val="left" w:pos="8160"/>
              </w:tabs>
              <w:ind w:left="113" w:right="113"/>
              <w:rPr>
                <w:rFonts w:ascii="Times New Roman" w:hAnsi="Times New Roman" w:cs="Times New Roman"/>
                <w:b/>
                <w:color w:val="FF0000"/>
                <w:sz w:val="20"/>
                <w:szCs w:val="20"/>
              </w:rPr>
            </w:pPr>
          </w:p>
          <w:p w:rsidR="00480D52" w:rsidRPr="006C46BA" w:rsidRDefault="00480D52" w:rsidP="00CA5D74">
            <w:pPr>
              <w:tabs>
                <w:tab w:val="left" w:pos="8160"/>
              </w:tabs>
              <w:ind w:left="113" w:right="113"/>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 xml:space="preserve">        </w:t>
            </w:r>
          </w:p>
        </w:tc>
        <w:tc>
          <w:tcPr>
            <w:tcW w:w="900" w:type="dxa"/>
            <w:vMerge w:val="restart"/>
            <w:textDirection w:val="btLr"/>
          </w:tcPr>
          <w:p w:rsidR="00480D52" w:rsidRPr="006C46BA" w:rsidRDefault="00480D52" w:rsidP="00CA5D74">
            <w:pPr>
              <w:tabs>
                <w:tab w:val="left" w:pos="8160"/>
              </w:tabs>
              <w:ind w:left="113" w:right="113"/>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Standard rent per month with 50%  subsidy</w:t>
            </w:r>
          </w:p>
          <w:p w:rsidR="00480D52" w:rsidRPr="006C46BA" w:rsidRDefault="00480D52" w:rsidP="00CA5D74">
            <w:pPr>
              <w:tabs>
                <w:tab w:val="left" w:pos="8160"/>
              </w:tabs>
              <w:ind w:left="113" w:right="113"/>
              <w:rPr>
                <w:rFonts w:ascii="Times New Roman" w:hAnsi="Times New Roman" w:cs="Times New Roman"/>
                <w:b/>
                <w:color w:val="FF0000"/>
                <w:sz w:val="20"/>
                <w:szCs w:val="20"/>
              </w:rPr>
            </w:pPr>
          </w:p>
          <w:p w:rsidR="00480D52" w:rsidRPr="006C46BA" w:rsidRDefault="00480D52" w:rsidP="00CA5D74">
            <w:pPr>
              <w:tabs>
                <w:tab w:val="left" w:pos="8160"/>
              </w:tabs>
              <w:ind w:left="113" w:right="113"/>
              <w:rPr>
                <w:rFonts w:ascii="Times New Roman" w:hAnsi="Times New Roman" w:cs="Times New Roman"/>
                <w:b/>
                <w:color w:val="FF0000"/>
                <w:sz w:val="20"/>
                <w:szCs w:val="20"/>
              </w:rPr>
            </w:pPr>
          </w:p>
          <w:p w:rsidR="00480D52" w:rsidRPr="006C46BA" w:rsidRDefault="00CA5D74" w:rsidP="00CA5D74">
            <w:pPr>
              <w:tabs>
                <w:tab w:val="left" w:pos="8160"/>
              </w:tabs>
              <w:ind w:left="113" w:right="113"/>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w:t>
            </w:r>
          </w:p>
        </w:tc>
        <w:tc>
          <w:tcPr>
            <w:tcW w:w="4230" w:type="dxa"/>
            <w:gridSpan w:val="5"/>
            <w:tcBorders>
              <w:bottom w:val="single" w:sz="4" w:space="0" w:color="auto"/>
            </w:tcBorders>
          </w:tcPr>
          <w:p w:rsidR="00480D52" w:rsidRPr="006C46BA" w:rsidRDefault="00480D52" w:rsidP="00E55219">
            <w:pPr>
              <w:tabs>
                <w:tab w:val="left" w:pos="8160"/>
              </w:tabs>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 xml:space="preserve">      Extra rent over extras on ceiling costs p.m. </w:t>
            </w:r>
          </w:p>
        </w:tc>
      </w:tr>
      <w:tr w:rsidR="00A41A6B" w:rsidRPr="00B15261" w:rsidTr="00A41A6B">
        <w:trPr>
          <w:cantSplit/>
          <w:trHeight w:val="1565"/>
        </w:trPr>
        <w:tc>
          <w:tcPr>
            <w:tcW w:w="630" w:type="dxa"/>
            <w:vMerge/>
            <w:tcBorders>
              <w:bottom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p>
        </w:tc>
        <w:tc>
          <w:tcPr>
            <w:tcW w:w="1980" w:type="dxa"/>
            <w:vMerge/>
            <w:tcBorders>
              <w:bottom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p>
        </w:tc>
        <w:tc>
          <w:tcPr>
            <w:tcW w:w="810" w:type="dxa"/>
            <w:vMerge/>
            <w:tcBorders>
              <w:bottom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p>
        </w:tc>
        <w:tc>
          <w:tcPr>
            <w:tcW w:w="810" w:type="dxa"/>
            <w:vMerge/>
            <w:tcBorders>
              <w:bottom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p>
        </w:tc>
        <w:tc>
          <w:tcPr>
            <w:tcW w:w="900" w:type="dxa"/>
            <w:vMerge/>
            <w:tcBorders>
              <w:bottom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p>
        </w:tc>
        <w:tc>
          <w:tcPr>
            <w:tcW w:w="1530" w:type="dxa"/>
            <w:gridSpan w:val="2"/>
            <w:tcBorders>
              <w:top w:val="single" w:sz="4" w:space="0" w:color="auto"/>
              <w:bottom w:val="single" w:sz="4" w:space="0" w:color="auto"/>
            </w:tcBorders>
            <w:textDirection w:val="btLr"/>
          </w:tcPr>
          <w:p w:rsidR="00480D52" w:rsidRPr="006C46BA" w:rsidRDefault="00480D52" w:rsidP="00CA5D74">
            <w:pPr>
              <w:tabs>
                <w:tab w:val="left" w:pos="8160"/>
              </w:tabs>
              <w:ind w:left="113" w:right="113"/>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Extra cost of land and its development.</w:t>
            </w:r>
          </w:p>
          <w:p w:rsidR="00480D52" w:rsidRPr="006C46BA" w:rsidRDefault="00480D52" w:rsidP="00CA5D74">
            <w:pPr>
              <w:tabs>
                <w:tab w:val="left" w:pos="8160"/>
              </w:tabs>
              <w:ind w:left="113" w:right="113"/>
              <w:rPr>
                <w:rFonts w:ascii="Times New Roman" w:hAnsi="Times New Roman" w:cs="Times New Roman"/>
                <w:b/>
                <w:color w:val="FF0000"/>
                <w:sz w:val="20"/>
                <w:szCs w:val="20"/>
              </w:rPr>
            </w:pPr>
          </w:p>
        </w:tc>
        <w:tc>
          <w:tcPr>
            <w:tcW w:w="990" w:type="dxa"/>
            <w:tcBorders>
              <w:top w:val="single" w:sz="4" w:space="0" w:color="auto"/>
              <w:bottom w:val="single" w:sz="4" w:space="0" w:color="auto"/>
            </w:tcBorders>
            <w:textDirection w:val="btLr"/>
          </w:tcPr>
          <w:p w:rsidR="00480D52" w:rsidRPr="006C46BA" w:rsidRDefault="00480D52" w:rsidP="00CA5D74">
            <w:pPr>
              <w:tabs>
                <w:tab w:val="left" w:pos="8160"/>
              </w:tabs>
              <w:ind w:left="113" w:right="113"/>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Stronger foundation of certain soils</w:t>
            </w:r>
          </w:p>
          <w:p w:rsidR="00480D52" w:rsidRPr="006C46BA" w:rsidRDefault="00480D52" w:rsidP="00CA5D74">
            <w:pPr>
              <w:tabs>
                <w:tab w:val="left" w:pos="8160"/>
              </w:tabs>
              <w:ind w:left="113" w:right="113"/>
              <w:rPr>
                <w:rFonts w:ascii="Times New Roman" w:hAnsi="Times New Roman" w:cs="Times New Roman"/>
                <w:b/>
                <w:color w:val="FF0000"/>
                <w:sz w:val="20"/>
                <w:szCs w:val="20"/>
              </w:rPr>
            </w:pPr>
          </w:p>
        </w:tc>
        <w:tc>
          <w:tcPr>
            <w:tcW w:w="720" w:type="dxa"/>
            <w:tcBorders>
              <w:top w:val="single" w:sz="4" w:space="0" w:color="auto"/>
              <w:bottom w:val="single" w:sz="4" w:space="0" w:color="auto"/>
            </w:tcBorders>
            <w:textDirection w:val="btLr"/>
          </w:tcPr>
          <w:p w:rsidR="00480D52" w:rsidRPr="006C46BA" w:rsidRDefault="00480D52" w:rsidP="00CA5D74">
            <w:pPr>
              <w:tabs>
                <w:tab w:val="left" w:pos="8160"/>
              </w:tabs>
              <w:ind w:left="113" w:right="113"/>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Framed structure</w:t>
            </w:r>
          </w:p>
          <w:p w:rsidR="00480D52" w:rsidRPr="006C46BA" w:rsidRDefault="00480D52" w:rsidP="00CA5D74">
            <w:pPr>
              <w:tabs>
                <w:tab w:val="left" w:pos="8160"/>
              </w:tabs>
              <w:ind w:left="113" w:right="113"/>
              <w:rPr>
                <w:rFonts w:ascii="Times New Roman" w:hAnsi="Times New Roman" w:cs="Times New Roman"/>
                <w:b/>
                <w:color w:val="FF0000"/>
                <w:sz w:val="20"/>
                <w:szCs w:val="20"/>
              </w:rPr>
            </w:pPr>
          </w:p>
          <w:p w:rsidR="00480D52" w:rsidRPr="006C46BA" w:rsidRDefault="00480D52" w:rsidP="00CA5D74">
            <w:pPr>
              <w:tabs>
                <w:tab w:val="left" w:pos="8160"/>
              </w:tabs>
              <w:ind w:left="113" w:right="113"/>
              <w:rPr>
                <w:rFonts w:ascii="Times New Roman" w:hAnsi="Times New Roman" w:cs="Times New Roman"/>
                <w:b/>
                <w:color w:val="FF0000"/>
                <w:sz w:val="20"/>
                <w:szCs w:val="20"/>
              </w:rPr>
            </w:pPr>
          </w:p>
        </w:tc>
        <w:tc>
          <w:tcPr>
            <w:tcW w:w="990" w:type="dxa"/>
            <w:tcBorders>
              <w:top w:val="single" w:sz="4" w:space="0" w:color="auto"/>
              <w:bottom w:val="single" w:sz="4" w:space="0" w:color="auto"/>
            </w:tcBorders>
            <w:textDirection w:val="btLr"/>
          </w:tcPr>
          <w:p w:rsidR="00480D52" w:rsidRPr="006C46BA" w:rsidRDefault="00480D52" w:rsidP="00CA5D74">
            <w:pPr>
              <w:tabs>
                <w:tab w:val="left" w:pos="8160"/>
              </w:tabs>
              <w:ind w:left="113" w:right="113"/>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Seismic consideration.</w:t>
            </w:r>
          </w:p>
          <w:p w:rsidR="00480D52" w:rsidRPr="006C46BA" w:rsidRDefault="00480D52" w:rsidP="00CA5D74">
            <w:pPr>
              <w:tabs>
                <w:tab w:val="left" w:pos="8160"/>
              </w:tabs>
              <w:ind w:left="113" w:right="113"/>
              <w:rPr>
                <w:rFonts w:ascii="Times New Roman" w:hAnsi="Times New Roman" w:cs="Times New Roman"/>
                <w:b/>
                <w:color w:val="FF0000"/>
                <w:sz w:val="20"/>
                <w:szCs w:val="20"/>
              </w:rPr>
            </w:pPr>
          </w:p>
        </w:tc>
      </w:tr>
      <w:tr w:rsidR="00A41A6B" w:rsidRPr="00B15261" w:rsidTr="00A41A6B">
        <w:trPr>
          <w:cantSplit/>
          <w:trHeight w:val="428"/>
        </w:trPr>
        <w:tc>
          <w:tcPr>
            <w:tcW w:w="630" w:type="dxa"/>
            <w:tcBorders>
              <w:top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p>
        </w:tc>
        <w:tc>
          <w:tcPr>
            <w:tcW w:w="1980" w:type="dxa"/>
            <w:tcBorders>
              <w:top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p>
        </w:tc>
        <w:tc>
          <w:tcPr>
            <w:tcW w:w="810" w:type="dxa"/>
            <w:tcBorders>
              <w:top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 xml:space="preserve">   (s</w:t>
            </w:r>
            <w:r>
              <w:rPr>
                <w:rFonts w:ascii="Times New Roman" w:hAnsi="Times New Roman" w:cs="Times New Roman"/>
                <w:b/>
                <w:color w:val="FF0000"/>
                <w:sz w:val="20"/>
                <w:szCs w:val="20"/>
              </w:rPr>
              <w:t xml:space="preserve"> </w:t>
            </w:r>
            <w:proofErr w:type="spellStart"/>
            <w:r w:rsidRPr="006C46BA">
              <w:rPr>
                <w:rFonts w:ascii="Times New Roman" w:hAnsi="Times New Roman" w:cs="Times New Roman"/>
                <w:b/>
                <w:color w:val="FF0000"/>
                <w:sz w:val="20"/>
                <w:szCs w:val="20"/>
              </w:rPr>
              <w:t>ft</w:t>
            </w:r>
            <w:proofErr w:type="spellEnd"/>
            <w:r w:rsidRPr="006C46BA">
              <w:rPr>
                <w:rFonts w:ascii="Times New Roman" w:hAnsi="Times New Roman" w:cs="Times New Roman"/>
                <w:b/>
                <w:color w:val="FF0000"/>
                <w:sz w:val="20"/>
                <w:szCs w:val="20"/>
              </w:rPr>
              <w:t>)</w:t>
            </w:r>
          </w:p>
        </w:tc>
        <w:tc>
          <w:tcPr>
            <w:tcW w:w="810" w:type="dxa"/>
            <w:tcBorders>
              <w:top w:val="single" w:sz="4" w:space="0" w:color="auto"/>
            </w:tcBorders>
          </w:tcPr>
          <w:p w:rsidR="00480D52" w:rsidRPr="006C46BA" w:rsidRDefault="00CA5D74" w:rsidP="000C35C1">
            <w:pPr>
              <w:tabs>
                <w:tab w:val="left" w:pos="8160"/>
              </w:tabs>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w:t>
            </w:r>
            <w:r w:rsidRPr="006C46BA">
              <w:rPr>
                <w:rFonts w:ascii="Times New Roman" w:hAnsi="Times New Roman" w:cs="Times New Roman"/>
                <w:b/>
                <w:color w:val="FF0000"/>
                <w:sz w:val="20"/>
                <w:szCs w:val="20"/>
              </w:rPr>
              <w:t>(</w:t>
            </w:r>
            <w:proofErr w:type="spellStart"/>
            <w:r w:rsidRPr="006C46BA">
              <w:rPr>
                <w:rFonts w:ascii="Times New Roman" w:hAnsi="Times New Roman" w:cs="Times New Roman"/>
                <w:b/>
                <w:color w:val="FF0000"/>
                <w:sz w:val="20"/>
                <w:szCs w:val="20"/>
              </w:rPr>
              <w:t>Rs</w:t>
            </w:r>
            <w:proofErr w:type="spellEnd"/>
            <w:r w:rsidRPr="006C46BA">
              <w:rPr>
                <w:rFonts w:ascii="Times New Roman" w:hAnsi="Times New Roman" w:cs="Times New Roman"/>
                <w:b/>
                <w:color w:val="FF0000"/>
                <w:sz w:val="20"/>
                <w:szCs w:val="20"/>
              </w:rPr>
              <w:t>)</w:t>
            </w:r>
          </w:p>
        </w:tc>
        <w:tc>
          <w:tcPr>
            <w:tcW w:w="900" w:type="dxa"/>
            <w:tcBorders>
              <w:top w:val="single" w:sz="4" w:space="0" w:color="auto"/>
            </w:tcBorders>
          </w:tcPr>
          <w:p w:rsidR="00480D52" w:rsidRPr="006C46BA" w:rsidRDefault="00CA5D74" w:rsidP="000C35C1">
            <w:pPr>
              <w:tabs>
                <w:tab w:val="left" w:pos="8160"/>
              </w:tabs>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w:t>
            </w:r>
            <w:r w:rsidRPr="006C46BA">
              <w:rPr>
                <w:rFonts w:ascii="Times New Roman" w:hAnsi="Times New Roman" w:cs="Times New Roman"/>
                <w:b/>
                <w:color w:val="FF0000"/>
                <w:sz w:val="20"/>
                <w:szCs w:val="20"/>
              </w:rPr>
              <w:t>(</w:t>
            </w:r>
            <w:proofErr w:type="spellStart"/>
            <w:r w:rsidRPr="006C46BA">
              <w:rPr>
                <w:rFonts w:ascii="Times New Roman" w:hAnsi="Times New Roman" w:cs="Times New Roman"/>
                <w:b/>
                <w:color w:val="FF0000"/>
                <w:sz w:val="20"/>
                <w:szCs w:val="20"/>
              </w:rPr>
              <w:t>Rs</w:t>
            </w:r>
            <w:proofErr w:type="spellEnd"/>
            <w:r w:rsidRPr="006C46BA">
              <w:rPr>
                <w:rFonts w:ascii="Times New Roman" w:hAnsi="Times New Roman" w:cs="Times New Roman"/>
                <w:b/>
                <w:color w:val="FF0000"/>
                <w:sz w:val="20"/>
                <w:szCs w:val="20"/>
              </w:rPr>
              <w:t>)</w:t>
            </w:r>
          </w:p>
        </w:tc>
        <w:tc>
          <w:tcPr>
            <w:tcW w:w="1530" w:type="dxa"/>
            <w:gridSpan w:val="2"/>
            <w:tcBorders>
              <w:top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 xml:space="preserve">        (</w:t>
            </w:r>
            <w:proofErr w:type="spellStart"/>
            <w:r w:rsidRPr="006C46BA">
              <w:rPr>
                <w:rFonts w:ascii="Times New Roman" w:hAnsi="Times New Roman" w:cs="Times New Roman"/>
                <w:b/>
                <w:color w:val="FF0000"/>
                <w:sz w:val="20"/>
                <w:szCs w:val="20"/>
              </w:rPr>
              <w:t>Rs</w:t>
            </w:r>
            <w:proofErr w:type="spellEnd"/>
            <w:r w:rsidRPr="006C46BA">
              <w:rPr>
                <w:rFonts w:ascii="Times New Roman" w:hAnsi="Times New Roman" w:cs="Times New Roman"/>
                <w:b/>
                <w:color w:val="FF0000"/>
                <w:sz w:val="20"/>
                <w:szCs w:val="20"/>
              </w:rPr>
              <w:t>)</w:t>
            </w:r>
          </w:p>
        </w:tc>
        <w:tc>
          <w:tcPr>
            <w:tcW w:w="990" w:type="dxa"/>
            <w:tcBorders>
              <w:top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 xml:space="preserve">       (</w:t>
            </w:r>
            <w:proofErr w:type="spellStart"/>
            <w:r w:rsidRPr="006C46BA">
              <w:rPr>
                <w:rFonts w:ascii="Times New Roman" w:hAnsi="Times New Roman" w:cs="Times New Roman"/>
                <w:b/>
                <w:color w:val="FF0000"/>
                <w:sz w:val="20"/>
                <w:szCs w:val="20"/>
              </w:rPr>
              <w:t>Rs</w:t>
            </w:r>
            <w:proofErr w:type="spellEnd"/>
            <w:r w:rsidRPr="006C46BA">
              <w:rPr>
                <w:rFonts w:ascii="Times New Roman" w:hAnsi="Times New Roman" w:cs="Times New Roman"/>
                <w:b/>
                <w:color w:val="FF0000"/>
                <w:sz w:val="20"/>
                <w:szCs w:val="20"/>
              </w:rPr>
              <w:t>)</w:t>
            </w:r>
          </w:p>
        </w:tc>
        <w:tc>
          <w:tcPr>
            <w:tcW w:w="720" w:type="dxa"/>
            <w:tcBorders>
              <w:top w:val="single" w:sz="4" w:space="0" w:color="auto"/>
            </w:tcBorders>
          </w:tcPr>
          <w:p w:rsidR="00480D52" w:rsidRPr="006C46BA" w:rsidRDefault="00480D52" w:rsidP="000C35C1">
            <w:pPr>
              <w:tabs>
                <w:tab w:val="left" w:pos="8160"/>
              </w:tabs>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 xml:space="preserve">   (</w:t>
            </w:r>
            <w:proofErr w:type="spellStart"/>
            <w:r w:rsidRPr="006C46BA">
              <w:rPr>
                <w:rFonts w:ascii="Times New Roman" w:hAnsi="Times New Roman" w:cs="Times New Roman"/>
                <w:b/>
                <w:color w:val="FF0000"/>
                <w:sz w:val="20"/>
                <w:szCs w:val="20"/>
              </w:rPr>
              <w:t>Rs</w:t>
            </w:r>
            <w:proofErr w:type="spellEnd"/>
            <w:r w:rsidRPr="006C46BA">
              <w:rPr>
                <w:rFonts w:ascii="Times New Roman" w:hAnsi="Times New Roman" w:cs="Times New Roman"/>
                <w:b/>
                <w:color w:val="FF0000"/>
                <w:sz w:val="20"/>
                <w:szCs w:val="20"/>
              </w:rPr>
              <w:t>)</w:t>
            </w:r>
          </w:p>
        </w:tc>
        <w:tc>
          <w:tcPr>
            <w:tcW w:w="990" w:type="dxa"/>
            <w:tcBorders>
              <w:top w:val="single" w:sz="4" w:space="0" w:color="auto"/>
            </w:tcBorders>
          </w:tcPr>
          <w:p w:rsidR="00480D52" w:rsidRPr="006C46BA" w:rsidRDefault="00480D52" w:rsidP="00480D52">
            <w:pPr>
              <w:tabs>
                <w:tab w:val="left" w:pos="8160"/>
              </w:tabs>
              <w:rPr>
                <w:rFonts w:ascii="Times New Roman" w:hAnsi="Times New Roman" w:cs="Times New Roman"/>
                <w:b/>
                <w:color w:val="FF0000"/>
                <w:sz w:val="20"/>
                <w:szCs w:val="20"/>
              </w:rPr>
            </w:pPr>
            <w:r w:rsidRPr="006C46BA">
              <w:rPr>
                <w:rFonts w:ascii="Times New Roman" w:hAnsi="Times New Roman" w:cs="Times New Roman"/>
                <w:b/>
                <w:color w:val="FF0000"/>
                <w:sz w:val="20"/>
                <w:szCs w:val="20"/>
              </w:rPr>
              <w:t xml:space="preserve">  (</w:t>
            </w:r>
            <w:proofErr w:type="spellStart"/>
            <w:r w:rsidRPr="006C46BA">
              <w:rPr>
                <w:rFonts w:ascii="Times New Roman" w:hAnsi="Times New Roman" w:cs="Times New Roman"/>
                <w:b/>
                <w:color w:val="FF0000"/>
                <w:sz w:val="20"/>
                <w:szCs w:val="20"/>
              </w:rPr>
              <w:t>Rs</w:t>
            </w:r>
            <w:proofErr w:type="spellEnd"/>
            <w:r w:rsidRPr="006C46BA">
              <w:rPr>
                <w:rFonts w:ascii="Times New Roman" w:hAnsi="Times New Roman" w:cs="Times New Roman"/>
                <w:b/>
                <w:color w:val="FF0000"/>
                <w:sz w:val="20"/>
                <w:szCs w:val="20"/>
              </w:rPr>
              <w:t>)</w:t>
            </w:r>
          </w:p>
        </w:tc>
      </w:tr>
      <w:tr w:rsidR="00A41A6B" w:rsidRPr="00B15261" w:rsidTr="00A41A6B">
        <w:tc>
          <w:tcPr>
            <w:tcW w:w="630" w:type="dxa"/>
          </w:tcPr>
          <w:p w:rsidR="003C26C6" w:rsidRPr="006C46BA" w:rsidRDefault="003C26C6" w:rsidP="00395E89">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1</w:t>
            </w:r>
          </w:p>
        </w:tc>
        <w:tc>
          <w:tcPr>
            <w:tcW w:w="1980" w:type="dxa"/>
          </w:tcPr>
          <w:p w:rsidR="003C26C6" w:rsidRPr="006C46BA" w:rsidRDefault="003C26C6" w:rsidP="00395E89">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2</w:t>
            </w:r>
          </w:p>
        </w:tc>
        <w:tc>
          <w:tcPr>
            <w:tcW w:w="810" w:type="dxa"/>
          </w:tcPr>
          <w:p w:rsidR="003C26C6" w:rsidRPr="006C46BA" w:rsidRDefault="003C26C6" w:rsidP="00395E89">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3</w:t>
            </w:r>
          </w:p>
        </w:tc>
        <w:tc>
          <w:tcPr>
            <w:tcW w:w="810" w:type="dxa"/>
          </w:tcPr>
          <w:p w:rsidR="003C26C6" w:rsidRPr="006C46BA" w:rsidRDefault="003C26C6" w:rsidP="00395E89">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4</w:t>
            </w:r>
          </w:p>
        </w:tc>
        <w:tc>
          <w:tcPr>
            <w:tcW w:w="900" w:type="dxa"/>
          </w:tcPr>
          <w:p w:rsidR="003C26C6" w:rsidRPr="006C46BA" w:rsidRDefault="003C26C6" w:rsidP="00395E89">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5</w:t>
            </w:r>
          </w:p>
        </w:tc>
        <w:tc>
          <w:tcPr>
            <w:tcW w:w="720" w:type="dxa"/>
          </w:tcPr>
          <w:p w:rsidR="003C26C6" w:rsidRPr="006C46BA" w:rsidRDefault="003C26C6" w:rsidP="00395E89">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6</w:t>
            </w:r>
          </w:p>
        </w:tc>
        <w:tc>
          <w:tcPr>
            <w:tcW w:w="810" w:type="dxa"/>
          </w:tcPr>
          <w:p w:rsidR="003C26C6" w:rsidRPr="006C46BA" w:rsidRDefault="003C26C6" w:rsidP="00395E89">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7</w:t>
            </w:r>
          </w:p>
        </w:tc>
        <w:tc>
          <w:tcPr>
            <w:tcW w:w="990" w:type="dxa"/>
          </w:tcPr>
          <w:p w:rsidR="003C26C6" w:rsidRPr="006C46BA" w:rsidRDefault="003C26C6" w:rsidP="00395E89">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8</w:t>
            </w:r>
          </w:p>
        </w:tc>
        <w:tc>
          <w:tcPr>
            <w:tcW w:w="720" w:type="dxa"/>
          </w:tcPr>
          <w:p w:rsidR="003C26C6" w:rsidRPr="006C46BA" w:rsidRDefault="003C26C6" w:rsidP="00395E89">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9</w:t>
            </w:r>
          </w:p>
        </w:tc>
        <w:tc>
          <w:tcPr>
            <w:tcW w:w="990" w:type="dxa"/>
          </w:tcPr>
          <w:p w:rsidR="003C26C6" w:rsidRPr="006C46BA" w:rsidRDefault="003C26C6" w:rsidP="00395E89">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10</w:t>
            </w:r>
          </w:p>
        </w:tc>
      </w:tr>
      <w:tr w:rsidR="003C26C6" w:rsidRPr="00B15261" w:rsidTr="00A41A6B">
        <w:tc>
          <w:tcPr>
            <w:tcW w:w="630" w:type="dxa"/>
          </w:tcPr>
          <w:p w:rsidR="003C26C6" w:rsidRPr="00B15261" w:rsidRDefault="003C26C6" w:rsidP="000C35C1">
            <w:pPr>
              <w:tabs>
                <w:tab w:val="left" w:pos="8160"/>
              </w:tabs>
              <w:rPr>
                <w:rFonts w:ascii="Times New Roman" w:hAnsi="Times New Roman" w:cs="Times New Roman"/>
                <w:sz w:val="20"/>
                <w:szCs w:val="20"/>
              </w:rPr>
            </w:pPr>
          </w:p>
        </w:tc>
        <w:tc>
          <w:tcPr>
            <w:tcW w:w="1980" w:type="dxa"/>
          </w:tcPr>
          <w:p w:rsidR="003C26C6" w:rsidRPr="00B15261" w:rsidRDefault="003C26C6" w:rsidP="000C35C1">
            <w:pPr>
              <w:tabs>
                <w:tab w:val="left" w:pos="8160"/>
              </w:tabs>
              <w:rPr>
                <w:rFonts w:ascii="Times New Roman" w:hAnsi="Times New Roman" w:cs="Times New Roman"/>
                <w:sz w:val="20"/>
                <w:szCs w:val="20"/>
              </w:rPr>
            </w:pPr>
          </w:p>
        </w:tc>
        <w:tc>
          <w:tcPr>
            <w:tcW w:w="6750" w:type="dxa"/>
            <w:gridSpan w:val="8"/>
          </w:tcPr>
          <w:p w:rsidR="003C26C6" w:rsidRPr="006C46BA" w:rsidRDefault="003C26C6" w:rsidP="000C35C1">
            <w:pPr>
              <w:tabs>
                <w:tab w:val="left" w:pos="8160"/>
              </w:tabs>
              <w:rPr>
                <w:rFonts w:ascii="Times New Roman" w:hAnsi="Times New Roman" w:cs="Times New Roman"/>
                <w:b/>
                <w:color w:val="00B050"/>
                <w:sz w:val="20"/>
                <w:szCs w:val="20"/>
              </w:rPr>
            </w:pPr>
            <w:r w:rsidRPr="006C46BA">
              <w:rPr>
                <w:rFonts w:ascii="Times New Roman" w:hAnsi="Times New Roman" w:cs="Times New Roman"/>
                <w:b/>
                <w:color w:val="00B050"/>
                <w:sz w:val="20"/>
                <w:szCs w:val="20"/>
              </w:rPr>
              <w:t xml:space="preserve">               (I)-ALL PLACESE</w:t>
            </w:r>
            <w:r w:rsidR="00D71B12" w:rsidRPr="006C46BA">
              <w:rPr>
                <w:rFonts w:ascii="Times New Roman" w:hAnsi="Times New Roman" w:cs="Times New Roman"/>
                <w:b/>
                <w:color w:val="00B050"/>
                <w:sz w:val="20"/>
                <w:szCs w:val="20"/>
              </w:rPr>
              <w:t xml:space="preserve">  E</w:t>
            </w:r>
            <w:r w:rsidRPr="006C46BA">
              <w:rPr>
                <w:rFonts w:ascii="Times New Roman" w:hAnsi="Times New Roman" w:cs="Times New Roman"/>
                <w:b/>
                <w:color w:val="00B050"/>
                <w:sz w:val="20"/>
                <w:szCs w:val="20"/>
              </w:rPr>
              <w:t>XCEPT</w:t>
            </w:r>
            <w:r w:rsidR="00D71B12" w:rsidRPr="006C46BA">
              <w:rPr>
                <w:rFonts w:ascii="Times New Roman" w:hAnsi="Times New Roman" w:cs="Times New Roman"/>
                <w:b/>
                <w:color w:val="00B050"/>
                <w:sz w:val="20"/>
                <w:szCs w:val="20"/>
              </w:rPr>
              <w:t xml:space="preserve"> </w:t>
            </w:r>
            <w:r w:rsidRPr="006C46BA">
              <w:rPr>
                <w:rFonts w:ascii="Times New Roman" w:hAnsi="Times New Roman" w:cs="Times New Roman"/>
                <w:b/>
                <w:color w:val="00B050"/>
                <w:sz w:val="20"/>
                <w:szCs w:val="20"/>
              </w:rPr>
              <w:t xml:space="preserve"> BOMBAY AND CALCUTTA</w:t>
            </w:r>
          </w:p>
        </w:tc>
      </w:tr>
      <w:tr w:rsidR="00A41A6B" w:rsidRPr="00B15261" w:rsidTr="00A41A6B">
        <w:tc>
          <w:tcPr>
            <w:tcW w:w="630" w:type="dxa"/>
          </w:tcPr>
          <w:p w:rsidR="003C26C6" w:rsidRPr="006C46BA" w:rsidRDefault="006C46BA" w:rsidP="006C46BA">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1</w:t>
            </w:r>
          </w:p>
        </w:tc>
        <w:tc>
          <w:tcPr>
            <w:tcW w:w="1980" w:type="dxa"/>
          </w:tcPr>
          <w:p w:rsidR="003C26C6" w:rsidRPr="00B15261" w:rsidRDefault="003C26C6"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Open developed plot</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360</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1850</w:t>
            </w:r>
          </w:p>
        </w:tc>
        <w:tc>
          <w:tcPr>
            <w:tcW w:w="900" w:type="dxa"/>
          </w:tcPr>
          <w:p w:rsidR="003C26C6" w:rsidRPr="00B15261" w:rsidRDefault="00A41A6B" w:rsidP="00395E89">
            <w:pPr>
              <w:tabs>
                <w:tab w:val="left" w:pos="8160"/>
              </w:tabs>
              <w:jc w:val="center"/>
              <w:rPr>
                <w:rFonts w:ascii="Times New Roman" w:hAnsi="Times New Roman" w:cs="Times New Roman"/>
                <w:sz w:val="20"/>
                <w:szCs w:val="20"/>
              </w:rPr>
            </w:pPr>
            <w:r>
              <w:rPr>
                <w:rFonts w:ascii="Times New Roman" w:hAnsi="Times New Roman" w:cs="Times New Roman"/>
                <w:sz w:val="20"/>
                <w:szCs w:val="20"/>
              </w:rPr>
              <w:t xml:space="preserve">  </w:t>
            </w:r>
            <w:r w:rsidR="003C26C6" w:rsidRPr="00B15261">
              <w:rPr>
                <w:rFonts w:ascii="Times New Roman" w:hAnsi="Times New Roman" w:cs="Times New Roman"/>
                <w:sz w:val="20"/>
                <w:szCs w:val="20"/>
              </w:rPr>
              <w:t>6.00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w:t>
            </w:r>
          </w:p>
        </w:tc>
      </w:tr>
      <w:tr w:rsidR="00A41A6B" w:rsidRPr="00B15261" w:rsidTr="00A41A6B">
        <w:tc>
          <w:tcPr>
            <w:tcW w:w="630" w:type="dxa"/>
          </w:tcPr>
          <w:p w:rsidR="003C26C6" w:rsidRPr="006C46BA" w:rsidRDefault="006C46BA" w:rsidP="006C46BA">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2</w:t>
            </w:r>
          </w:p>
        </w:tc>
        <w:tc>
          <w:tcPr>
            <w:tcW w:w="1980" w:type="dxa"/>
          </w:tcPr>
          <w:p w:rsidR="003C26C6" w:rsidRPr="00B15261" w:rsidRDefault="00A8082E" w:rsidP="000C35C1">
            <w:pPr>
              <w:tabs>
                <w:tab w:val="left" w:pos="8160"/>
              </w:tabs>
              <w:rPr>
                <w:rFonts w:ascii="Times New Roman" w:hAnsi="Times New Roman" w:cs="Times New Roman"/>
                <w:sz w:val="20"/>
                <w:szCs w:val="20"/>
              </w:rPr>
            </w:pPr>
            <w:r>
              <w:rPr>
                <w:rFonts w:ascii="Times New Roman" w:hAnsi="Times New Roman" w:cs="Times New Roman"/>
                <w:sz w:val="20"/>
                <w:szCs w:val="20"/>
              </w:rPr>
              <w:t>Small two-roomed house (Double</w:t>
            </w:r>
            <w:r w:rsidR="003C26C6" w:rsidRPr="00B15261">
              <w:rPr>
                <w:rFonts w:ascii="Times New Roman" w:hAnsi="Times New Roman" w:cs="Times New Roman"/>
                <w:sz w:val="20"/>
                <w:szCs w:val="20"/>
              </w:rPr>
              <w:t xml:space="preserve"> </w:t>
            </w:r>
            <w:proofErr w:type="spellStart"/>
            <w:r w:rsidR="003C26C6" w:rsidRPr="00B15261">
              <w:rPr>
                <w:rFonts w:ascii="Times New Roman" w:hAnsi="Times New Roman" w:cs="Times New Roman"/>
                <w:sz w:val="20"/>
                <w:szCs w:val="20"/>
              </w:rPr>
              <w:t>storeyed</w:t>
            </w:r>
            <w:proofErr w:type="spellEnd"/>
            <w:r w:rsidR="003C26C6" w:rsidRPr="00B15261">
              <w:rPr>
                <w:rFonts w:ascii="Times New Roman" w:hAnsi="Times New Roman" w:cs="Times New Roman"/>
                <w:sz w:val="20"/>
                <w:szCs w:val="20"/>
              </w:rPr>
              <w:t>)</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188</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5350</w:t>
            </w:r>
          </w:p>
        </w:tc>
        <w:tc>
          <w:tcPr>
            <w:tcW w:w="90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21.00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0.50</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1.00</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2.00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2.00</w:t>
            </w:r>
          </w:p>
        </w:tc>
      </w:tr>
      <w:tr w:rsidR="00A41A6B" w:rsidRPr="00B15261" w:rsidTr="00A41A6B">
        <w:tc>
          <w:tcPr>
            <w:tcW w:w="630" w:type="dxa"/>
          </w:tcPr>
          <w:p w:rsidR="003C26C6" w:rsidRPr="006C46BA" w:rsidRDefault="006C46BA" w:rsidP="006C46BA">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3</w:t>
            </w:r>
          </w:p>
        </w:tc>
        <w:tc>
          <w:tcPr>
            <w:tcW w:w="1980" w:type="dxa"/>
          </w:tcPr>
          <w:p w:rsidR="003C26C6" w:rsidRPr="00B15261" w:rsidRDefault="006D3F1A"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Small two roomed house (Multi </w:t>
            </w:r>
            <w:proofErr w:type="spellStart"/>
            <w:r w:rsidRPr="00B15261">
              <w:rPr>
                <w:rFonts w:ascii="Times New Roman" w:hAnsi="Times New Roman" w:cs="Times New Roman"/>
                <w:sz w:val="20"/>
                <w:szCs w:val="20"/>
              </w:rPr>
              <w:t>storeyed</w:t>
            </w:r>
            <w:proofErr w:type="spellEnd"/>
            <w:r w:rsidRPr="00B15261">
              <w:rPr>
                <w:rFonts w:ascii="Times New Roman" w:hAnsi="Times New Roman" w:cs="Times New Roman"/>
                <w:sz w:val="20"/>
                <w:szCs w:val="20"/>
              </w:rPr>
              <w:t>)</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188</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6050</w:t>
            </w:r>
          </w:p>
        </w:tc>
        <w:tc>
          <w:tcPr>
            <w:tcW w:w="90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24.50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0.50</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1.00</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2.00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3.50</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2.00</w:t>
            </w:r>
          </w:p>
        </w:tc>
      </w:tr>
      <w:tr w:rsidR="00A41A6B" w:rsidRPr="00B15261" w:rsidTr="00A41A6B">
        <w:tc>
          <w:tcPr>
            <w:tcW w:w="630" w:type="dxa"/>
          </w:tcPr>
          <w:p w:rsidR="003C26C6" w:rsidRPr="006C46BA" w:rsidRDefault="006C46BA" w:rsidP="006C46BA">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4</w:t>
            </w:r>
          </w:p>
        </w:tc>
        <w:tc>
          <w:tcPr>
            <w:tcW w:w="1980" w:type="dxa"/>
          </w:tcPr>
          <w:p w:rsidR="003C26C6" w:rsidRPr="00B15261" w:rsidRDefault="006D3F1A"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Regular two roomed house (double </w:t>
            </w:r>
            <w:proofErr w:type="spellStart"/>
            <w:r w:rsidRPr="00B15261">
              <w:rPr>
                <w:rFonts w:ascii="Times New Roman" w:hAnsi="Times New Roman" w:cs="Times New Roman"/>
                <w:sz w:val="20"/>
                <w:szCs w:val="20"/>
              </w:rPr>
              <w:t>storeyed</w:t>
            </w:r>
            <w:proofErr w:type="spellEnd"/>
            <w:r w:rsidRPr="00B15261">
              <w:rPr>
                <w:rFonts w:ascii="Times New Roman" w:hAnsi="Times New Roman" w:cs="Times New Roman"/>
                <w:sz w:val="20"/>
                <w:szCs w:val="20"/>
              </w:rPr>
              <w:t>)</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288</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7600</w:t>
            </w:r>
          </w:p>
        </w:tc>
        <w:tc>
          <w:tcPr>
            <w:tcW w:w="90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30.00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0.50</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1.00</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2.00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2.00</w:t>
            </w:r>
          </w:p>
        </w:tc>
      </w:tr>
      <w:tr w:rsidR="00A41A6B" w:rsidRPr="00B15261" w:rsidTr="00A41A6B">
        <w:trPr>
          <w:cantSplit/>
          <w:trHeight w:val="845"/>
        </w:trPr>
        <w:tc>
          <w:tcPr>
            <w:tcW w:w="630" w:type="dxa"/>
          </w:tcPr>
          <w:p w:rsidR="003C26C6" w:rsidRPr="006C46BA" w:rsidRDefault="006C46BA" w:rsidP="006C46BA">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5</w:t>
            </w:r>
          </w:p>
        </w:tc>
        <w:tc>
          <w:tcPr>
            <w:tcW w:w="1980" w:type="dxa"/>
          </w:tcPr>
          <w:p w:rsidR="003C26C6" w:rsidRPr="00B15261" w:rsidRDefault="006D3F1A" w:rsidP="00EE6D88">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Regular two roomed house (Multi </w:t>
            </w:r>
            <w:proofErr w:type="spellStart"/>
            <w:r w:rsidRPr="00B15261">
              <w:rPr>
                <w:rFonts w:ascii="Times New Roman" w:hAnsi="Times New Roman" w:cs="Times New Roman"/>
                <w:sz w:val="20"/>
                <w:szCs w:val="20"/>
              </w:rPr>
              <w:t>storeyed</w:t>
            </w:r>
            <w:proofErr w:type="spellEnd"/>
            <w:r w:rsidRPr="00B15261">
              <w:rPr>
                <w:rFonts w:ascii="Times New Roman" w:hAnsi="Times New Roman" w:cs="Times New Roman"/>
                <w:sz w:val="20"/>
                <w:szCs w:val="20"/>
              </w:rPr>
              <w:t>)</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288</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8500</w:t>
            </w:r>
          </w:p>
        </w:tc>
        <w:tc>
          <w:tcPr>
            <w:tcW w:w="90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34.50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0.50</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1.00</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2.00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2.00</w:t>
            </w:r>
          </w:p>
        </w:tc>
      </w:tr>
      <w:tr w:rsidR="00A41A6B" w:rsidRPr="00B15261" w:rsidTr="00A41A6B">
        <w:tc>
          <w:tcPr>
            <w:tcW w:w="630" w:type="dxa"/>
          </w:tcPr>
          <w:p w:rsidR="003C26C6" w:rsidRPr="006C46BA" w:rsidRDefault="006C46BA" w:rsidP="006C46BA">
            <w:pPr>
              <w:tabs>
                <w:tab w:val="left" w:pos="8160"/>
              </w:tabs>
              <w:jc w:val="center"/>
              <w:rPr>
                <w:rFonts w:ascii="Times New Roman" w:hAnsi="Times New Roman" w:cs="Times New Roman"/>
                <w:b/>
                <w:sz w:val="20"/>
                <w:szCs w:val="20"/>
              </w:rPr>
            </w:pPr>
            <w:r w:rsidRPr="006C46BA">
              <w:rPr>
                <w:rFonts w:ascii="Times New Roman" w:hAnsi="Times New Roman" w:cs="Times New Roman"/>
                <w:b/>
                <w:sz w:val="20"/>
                <w:szCs w:val="20"/>
              </w:rPr>
              <w:t>6</w:t>
            </w:r>
          </w:p>
        </w:tc>
        <w:tc>
          <w:tcPr>
            <w:tcW w:w="1980" w:type="dxa"/>
          </w:tcPr>
          <w:p w:rsidR="003C26C6" w:rsidRPr="00B15261" w:rsidRDefault="006D3F1A"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Hostel (Multi </w:t>
            </w:r>
            <w:proofErr w:type="spellStart"/>
            <w:r w:rsidRPr="00B15261">
              <w:rPr>
                <w:rFonts w:ascii="Times New Roman" w:hAnsi="Times New Roman" w:cs="Times New Roman"/>
                <w:sz w:val="20"/>
                <w:szCs w:val="20"/>
              </w:rPr>
              <w:t>storeyed</w:t>
            </w:r>
            <w:proofErr w:type="spellEnd"/>
            <w:r w:rsidRPr="00B15261">
              <w:rPr>
                <w:rFonts w:ascii="Times New Roman" w:hAnsi="Times New Roman" w:cs="Times New Roman"/>
                <w:sz w:val="20"/>
                <w:szCs w:val="20"/>
              </w:rPr>
              <w:t>)</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112</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3950</w:t>
            </w:r>
          </w:p>
        </w:tc>
        <w:tc>
          <w:tcPr>
            <w:tcW w:w="90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16.00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0.50</w:t>
            </w:r>
          </w:p>
        </w:tc>
        <w:tc>
          <w:tcPr>
            <w:tcW w:w="81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1.00</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2.00</w:t>
            </w:r>
          </w:p>
        </w:tc>
        <w:tc>
          <w:tcPr>
            <w:tcW w:w="72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2.50</w:t>
            </w:r>
          </w:p>
        </w:tc>
        <w:tc>
          <w:tcPr>
            <w:tcW w:w="990" w:type="dxa"/>
          </w:tcPr>
          <w:p w:rsidR="003C26C6" w:rsidRPr="00B15261" w:rsidRDefault="003C26C6" w:rsidP="00395E89">
            <w:pPr>
              <w:tabs>
                <w:tab w:val="left" w:pos="8160"/>
              </w:tabs>
              <w:jc w:val="center"/>
              <w:rPr>
                <w:rFonts w:ascii="Times New Roman" w:hAnsi="Times New Roman" w:cs="Times New Roman"/>
                <w:sz w:val="20"/>
                <w:szCs w:val="20"/>
              </w:rPr>
            </w:pPr>
            <w:r w:rsidRPr="00B15261">
              <w:rPr>
                <w:rFonts w:ascii="Times New Roman" w:hAnsi="Times New Roman" w:cs="Times New Roman"/>
                <w:sz w:val="20"/>
                <w:szCs w:val="20"/>
              </w:rPr>
              <w:t>1.00</w:t>
            </w:r>
          </w:p>
        </w:tc>
      </w:tr>
    </w:tbl>
    <w:p w:rsidR="00EE6D88" w:rsidRDefault="004B5547" w:rsidP="000C35C1">
      <w:pPr>
        <w:tabs>
          <w:tab w:val="left" w:pos="8160"/>
        </w:tabs>
        <w:spacing w:after="0" w:line="240" w:lineRule="auto"/>
        <w:rPr>
          <w:rFonts w:ascii="Times New Roman" w:hAnsi="Times New Roman" w:cs="Times New Roman"/>
          <w:sz w:val="20"/>
          <w:szCs w:val="20"/>
        </w:rPr>
      </w:pPr>
      <w:r w:rsidRPr="00B15261">
        <w:rPr>
          <w:rFonts w:ascii="Times New Roman" w:hAnsi="Times New Roman" w:cs="Times New Roman"/>
          <w:sz w:val="20"/>
          <w:szCs w:val="20"/>
        </w:rPr>
        <w:t xml:space="preserve">    </w:t>
      </w:r>
    </w:p>
    <w:p w:rsidR="00622AB1" w:rsidRDefault="00622AB1" w:rsidP="000C35C1">
      <w:pPr>
        <w:tabs>
          <w:tab w:val="left" w:pos="8160"/>
        </w:tabs>
        <w:spacing w:after="0" w:line="240" w:lineRule="auto"/>
        <w:rPr>
          <w:rFonts w:ascii="Times New Roman" w:hAnsi="Times New Roman" w:cs="Times New Roman"/>
          <w:sz w:val="20"/>
          <w:szCs w:val="20"/>
        </w:rPr>
      </w:pPr>
    </w:p>
    <w:p w:rsidR="00622AB1" w:rsidRPr="00B15261" w:rsidRDefault="00622AB1" w:rsidP="000C35C1">
      <w:pPr>
        <w:tabs>
          <w:tab w:val="left" w:pos="8160"/>
        </w:tabs>
        <w:spacing w:after="0" w:line="240" w:lineRule="auto"/>
        <w:rPr>
          <w:rFonts w:ascii="Times New Roman" w:hAnsi="Times New Roman" w:cs="Times New Roman"/>
          <w:sz w:val="20"/>
          <w:szCs w:val="20"/>
        </w:rPr>
      </w:pPr>
    </w:p>
    <w:tbl>
      <w:tblPr>
        <w:tblStyle w:val="TableGrid"/>
        <w:tblW w:w="9360" w:type="dxa"/>
        <w:tblInd w:w="198" w:type="dxa"/>
        <w:tblLayout w:type="fixed"/>
        <w:tblLook w:val="04A0" w:firstRow="1" w:lastRow="0" w:firstColumn="1" w:lastColumn="0" w:noHBand="0" w:noVBand="1"/>
      </w:tblPr>
      <w:tblGrid>
        <w:gridCol w:w="630"/>
        <w:gridCol w:w="1710"/>
        <w:gridCol w:w="540"/>
        <w:gridCol w:w="1530"/>
        <w:gridCol w:w="1800"/>
        <w:gridCol w:w="630"/>
        <w:gridCol w:w="630"/>
        <w:gridCol w:w="630"/>
        <w:gridCol w:w="630"/>
        <w:gridCol w:w="630"/>
      </w:tblGrid>
      <w:tr w:rsidR="00A41C54" w:rsidRPr="00B15261" w:rsidTr="00A41C54">
        <w:tc>
          <w:tcPr>
            <w:tcW w:w="630" w:type="dxa"/>
          </w:tcPr>
          <w:p w:rsidR="00EE6D88" w:rsidRPr="00A41C54" w:rsidRDefault="00EE6D88"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 xml:space="preserve">Sl. No. </w:t>
            </w:r>
          </w:p>
        </w:tc>
        <w:tc>
          <w:tcPr>
            <w:tcW w:w="1710" w:type="dxa"/>
          </w:tcPr>
          <w:p w:rsidR="00EE6D88" w:rsidRPr="00B15261" w:rsidRDefault="00EE6D88" w:rsidP="000C35C1">
            <w:pPr>
              <w:tabs>
                <w:tab w:val="left" w:pos="8160"/>
              </w:tabs>
              <w:rPr>
                <w:rFonts w:ascii="Times New Roman" w:hAnsi="Times New Roman" w:cs="Times New Roman"/>
                <w:sz w:val="20"/>
                <w:szCs w:val="20"/>
              </w:rPr>
            </w:pPr>
          </w:p>
        </w:tc>
        <w:tc>
          <w:tcPr>
            <w:tcW w:w="540" w:type="dxa"/>
          </w:tcPr>
          <w:p w:rsidR="00EE6D88" w:rsidRPr="00B15261" w:rsidRDefault="00EE6D88" w:rsidP="000C35C1">
            <w:pPr>
              <w:tabs>
                <w:tab w:val="left" w:pos="8160"/>
              </w:tabs>
              <w:rPr>
                <w:rFonts w:ascii="Times New Roman" w:hAnsi="Times New Roman" w:cs="Times New Roman"/>
                <w:sz w:val="20"/>
                <w:szCs w:val="20"/>
              </w:rPr>
            </w:pPr>
          </w:p>
        </w:tc>
        <w:tc>
          <w:tcPr>
            <w:tcW w:w="1530" w:type="dxa"/>
          </w:tcPr>
          <w:p w:rsidR="00EE6D88" w:rsidRPr="00B15261" w:rsidRDefault="00EE6D88" w:rsidP="000C35C1">
            <w:pPr>
              <w:tabs>
                <w:tab w:val="left" w:pos="8160"/>
              </w:tabs>
              <w:rPr>
                <w:rFonts w:ascii="Times New Roman" w:hAnsi="Times New Roman" w:cs="Times New Roman"/>
                <w:sz w:val="20"/>
                <w:szCs w:val="20"/>
              </w:rPr>
            </w:pPr>
          </w:p>
        </w:tc>
        <w:tc>
          <w:tcPr>
            <w:tcW w:w="1800" w:type="dxa"/>
          </w:tcPr>
          <w:p w:rsidR="00EE6D88" w:rsidRPr="00B15261" w:rsidRDefault="00EE6D88" w:rsidP="000C35C1">
            <w:pPr>
              <w:tabs>
                <w:tab w:val="left" w:pos="8160"/>
              </w:tabs>
              <w:rPr>
                <w:rFonts w:ascii="Times New Roman" w:hAnsi="Times New Roman" w:cs="Times New Roman"/>
                <w:sz w:val="20"/>
                <w:szCs w:val="20"/>
              </w:rPr>
            </w:pPr>
          </w:p>
        </w:tc>
        <w:tc>
          <w:tcPr>
            <w:tcW w:w="630" w:type="dxa"/>
          </w:tcPr>
          <w:p w:rsidR="00EE6D88" w:rsidRPr="00B15261" w:rsidRDefault="00EE6D88" w:rsidP="000C35C1">
            <w:pPr>
              <w:tabs>
                <w:tab w:val="left" w:pos="8160"/>
              </w:tabs>
              <w:rPr>
                <w:rFonts w:ascii="Times New Roman" w:hAnsi="Times New Roman" w:cs="Times New Roman"/>
                <w:sz w:val="20"/>
                <w:szCs w:val="20"/>
              </w:rPr>
            </w:pPr>
          </w:p>
        </w:tc>
        <w:tc>
          <w:tcPr>
            <w:tcW w:w="630" w:type="dxa"/>
          </w:tcPr>
          <w:p w:rsidR="00EE6D88" w:rsidRPr="00B15261" w:rsidRDefault="00EE6D88" w:rsidP="000C35C1">
            <w:pPr>
              <w:tabs>
                <w:tab w:val="left" w:pos="8160"/>
              </w:tabs>
              <w:rPr>
                <w:rFonts w:ascii="Times New Roman" w:hAnsi="Times New Roman" w:cs="Times New Roman"/>
                <w:sz w:val="20"/>
                <w:szCs w:val="20"/>
              </w:rPr>
            </w:pPr>
          </w:p>
        </w:tc>
        <w:tc>
          <w:tcPr>
            <w:tcW w:w="630" w:type="dxa"/>
          </w:tcPr>
          <w:p w:rsidR="00EE6D88" w:rsidRPr="00B15261" w:rsidRDefault="00EE6D88" w:rsidP="000C35C1">
            <w:pPr>
              <w:tabs>
                <w:tab w:val="left" w:pos="8160"/>
              </w:tabs>
              <w:rPr>
                <w:rFonts w:ascii="Times New Roman" w:hAnsi="Times New Roman" w:cs="Times New Roman"/>
                <w:sz w:val="20"/>
                <w:szCs w:val="20"/>
              </w:rPr>
            </w:pPr>
          </w:p>
        </w:tc>
        <w:tc>
          <w:tcPr>
            <w:tcW w:w="630" w:type="dxa"/>
          </w:tcPr>
          <w:p w:rsidR="00EE6D88" w:rsidRPr="00B15261" w:rsidRDefault="00EE6D88" w:rsidP="000C35C1">
            <w:pPr>
              <w:tabs>
                <w:tab w:val="left" w:pos="8160"/>
              </w:tabs>
              <w:rPr>
                <w:rFonts w:ascii="Times New Roman" w:hAnsi="Times New Roman" w:cs="Times New Roman"/>
                <w:sz w:val="20"/>
                <w:szCs w:val="20"/>
              </w:rPr>
            </w:pPr>
          </w:p>
        </w:tc>
        <w:tc>
          <w:tcPr>
            <w:tcW w:w="630" w:type="dxa"/>
          </w:tcPr>
          <w:p w:rsidR="00EE6D88" w:rsidRPr="00B15261" w:rsidRDefault="00EE6D88" w:rsidP="000C35C1">
            <w:pPr>
              <w:tabs>
                <w:tab w:val="left" w:pos="8160"/>
              </w:tabs>
              <w:rPr>
                <w:rFonts w:ascii="Times New Roman" w:hAnsi="Times New Roman" w:cs="Times New Roman"/>
                <w:sz w:val="20"/>
                <w:szCs w:val="20"/>
              </w:rPr>
            </w:pPr>
          </w:p>
        </w:tc>
      </w:tr>
      <w:tr w:rsidR="00A41C54" w:rsidRPr="00B15261" w:rsidTr="00A41C54">
        <w:tc>
          <w:tcPr>
            <w:tcW w:w="630" w:type="dxa"/>
          </w:tcPr>
          <w:p w:rsidR="00EE6D88" w:rsidRPr="00A41C54" w:rsidRDefault="00EE6D88"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1</w:t>
            </w:r>
          </w:p>
        </w:tc>
        <w:tc>
          <w:tcPr>
            <w:tcW w:w="1710" w:type="dxa"/>
          </w:tcPr>
          <w:p w:rsidR="00EE6D88" w:rsidRPr="00A41C54" w:rsidRDefault="00EE6D88"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2</w:t>
            </w:r>
          </w:p>
        </w:tc>
        <w:tc>
          <w:tcPr>
            <w:tcW w:w="540" w:type="dxa"/>
          </w:tcPr>
          <w:p w:rsidR="00EE6D88" w:rsidRPr="00A41C54" w:rsidRDefault="00EE6D88"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3</w:t>
            </w:r>
          </w:p>
        </w:tc>
        <w:tc>
          <w:tcPr>
            <w:tcW w:w="1530" w:type="dxa"/>
          </w:tcPr>
          <w:p w:rsidR="00EE6D88" w:rsidRPr="00A41C54" w:rsidRDefault="00A41C54"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 xml:space="preserve">               </w:t>
            </w:r>
            <w:r w:rsidR="00EE6D88" w:rsidRPr="00A41C54">
              <w:rPr>
                <w:rFonts w:ascii="Times New Roman" w:hAnsi="Times New Roman" w:cs="Times New Roman"/>
                <w:b/>
                <w:sz w:val="20"/>
                <w:szCs w:val="20"/>
              </w:rPr>
              <w:t>4</w:t>
            </w:r>
          </w:p>
        </w:tc>
        <w:tc>
          <w:tcPr>
            <w:tcW w:w="1800" w:type="dxa"/>
          </w:tcPr>
          <w:p w:rsidR="00EE6D88" w:rsidRPr="00A41C54" w:rsidRDefault="00A41C54"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 xml:space="preserve">               </w:t>
            </w:r>
            <w:r w:rsidR="00EE6D88" w:rsidRPr="00A41C54">
              <w:rPr>
                <w:rFonts w:ascii="Times New Roman" w:hAnsi="Times New Roman" w:cs="Times New Roman"/>
                <w:b/>
                <w:sz w:val="20"/>
                <w:szCs w:val="20"/>
              </w:rPr>
              <w:t>5</w:t>
            </w:r>
          </w:p>
        </w:tc>
        <w:tc>
          <w:tcPr>
            <w:tcW w:w="630" w:type="dxa"/>
          </w:tcPr>
          <w:p w:rsidR="00EE6D88" w:rsidRPr="00A41C54" w:rsidRDefault="00A41C54"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 xml:space="preserve">   </w:t>
            </w:r>
            <w:r w:rsidR="00EE6D88" w:rsidRPr="00A41C54">
              <w:rPr>
                <w:rFonts w:ascii="Times New Roman" w:hAnsi="Times New Roman" w:cs="Times New Roman"/>
                <w:b/>
                <w:sz w:val="20"/>
                <w:szCs w:val="20"/>
              </w:rPr>
              <w:t>6</w:t>
            </w:r>
          </w:p>
        </w:tc>
        <w:tc>
          <w:tcPr>
            <w:tcW w:w="630" w:type="dxa"/>
          </w:tcPr>
          <w:p w:rsidR="00EE6D88" w:rsidRPr="00A41C54" w:rsidRDefault="00A41C54"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 xml:space="preserve">   </w:t>
            </w:r>
            <w:r w:rsidR="00EE6D88" w:rsidRPr="00A41C54">
              <w:rPr>
                <w:rFonts w:ascii="Times New Roman" w:hAnsi="Times New Roman" w:cs="Times New Roman"/>
                <w:b/>
                <w:sz w:val="20"/>
                <w:szCs w:val="20"/>
              </w:rPr>
              <w:t>7</w:t>
            </w:r>
          </w:p>
        </w:tc>
        <w:tc>
          <w:tcPr>
            <w:tcW w:w="630" w:type="dxa"/>
          </w:tcPr>
          <w:p w:rsidR="00EE6D88" w:rsidRPr="00A41C54" w:rsidRDefault="00A41C54"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 xml:space="preserve">   </w:t>
            </w:r>
            <w:r w:rsidR="00EE6D88" w:rsidRPr="00A41C54">
              <w:rPr>
                <w:rFonts w:ascii="Times New Roman" w:hAnsi="Times New Roman" w:cs="Times New Roman"/>
                <w:b/>
                <w:sz w:val="20"/>
                <w:szCs w:val="20"/>
              </w:rPr>
              <w:t>8</w:t>
            </w:r>
          </w:p>
        </w:tc>
        <w:tc>
          <w:tcPr>
            <w:tcW w:w="630" w:type="dxa"/>
          </w:tcPr>
          <w:p w:rsidR="00EE6D88" w:rsidRPr="00A41C54" w:rsidRDefault="00A41C54"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 xml:space="preserve">    </w:t>
            </w:r>
            <w:r w:rsidR="00EE6D88" w:rsidRPr="00A41C54">
              <w:rPr>
                <w:rFonts w:ascii="Times New Roman" w:hAnsi="Times New Roman" w:cs="Times New Roman"/>
                <w:b/>
                <w:sz w:val="20"/>
                <w:szCs w:val="20"/>
              </w:rPr>
              <w:t>9</w:t>
            </w:r>
          </w:p>
        </w:tc>
        <w:tc>
          <w:tcPr>
            <w:tcW w:w="630" w:type="dxa"/>
          </w:tcPr>
          <w:p w:rsidR="007F544E" w:rsidRPr="00A41C54" w:rsidRDefault="00A41C54" w:rsidP="000C35C1">
            <w:pPr>
              <w:tabs>
                <w:tab w:val="left" w:pos="8160"/>
              </w:tabs>
              <w:rPr>
                <w:rFonts w:ascii="Times New Roman" w:hAnsi="Times New Roman" w:cs="Times New Roman"/>
                <w:b/>
                <w:sz w:val="20"/>
                <w:szCs w:val="20"/>
              </w:rPr>
            </w:pPr>
            <w:r w:rsidRPr="00A41C54">
              <w:rPr>
                <w:rFonts w:ascii="Times New Roman" w:hAnsi="Times New Roman" w:cs="Times New Roman"/>
                <w:b/>
                <w:sz w:val="20"/>
                <w:szCs w:val="20"/>
              </w:rPr>
              <w:t xml:space="preserve"> </w:t>
            </w:r>
            <w:r w:rsidR="00EE6D88" w:rsidRPr="00A41C54">
              <w:rPr>
                <w:rFonts w:ascii="Times New Roman" w:hAnsi="Times New Roman" w:cs="Times New Roman"/>
                <w:b/>
                <w:sz w:val="20"/>
                <w:szCs w:val="20"/>
              </w:rPr>
              <w:t>10</w:t>
            </w:r>
          </w:p>
        </w:tc>
      </w:tr>
      <w:tr w:rsidR="007F544E" w:rsidRPr="00B15261" w:rsidTr="00A41C54">
        <w:tc>
          <w:tcPr>
            <w:tcW w:w="9360" w:type="dxa"/>
            <w:gridSpan w:val="10"/>
          </w:tcPr>
          <w:p w:rsidR="007F544E" w:rsidRPr="00A41C54" w:rsidRDefault="007F544E" w:rsidP="000C35C1">
            <w:pPr>
              <w:tabs>
                <w:tab w:val="left" w:pos="8160"/>
              </w:tabs>
              <w:rPr>
                <w:rFonts w:ascii="Times New Roman" w:hAnsi="Times New Roman" w:cs="Times New Roman"/>
                <w:b/>
                <w:color w:val="FF0000"/>
                <w:sz w:val="20"/>
                <w:szCs w:val="20"/>
              </w:rPr>
            </w:pPr>
            <w:r w:rsidRPr="00A41C54">
              <w:rPr>
                <w:rFonts w:ascii="Times New Roman" w:hAnsi="Times New Roman" w:cs="Times New Roman"/>
                <w:b/>
                <w:sz w:val="20"/>
                <w:szCs w:val="20"/>
              </w:rPr>
              <w:t xml:space="preserve">                                 </w:t>
            </w:r>
            <w:r w:rsidR="00A41C54">
              <w:rPr>
                <w:rFonts w:ascii="Times New Roman" w:hAnsi="Times New Roman" w:cs="Times New Roman"/>
                <w:b/>
                <w:sz w:val="20"/>
                <w:szCs w:val="20"/>
              </w:rPr>
              <w:t xml:space="preserve">         </w:t>
            </w:r>
            <w:r w:rsidRPr="00A41C54">
              <w:rPr>
                <w:rFonts w:ascii="Times New Roman" w:hAnsi="Times New Roman" w:cs="Times New Roman"/>
                <w:b/>
                <w:sz w:val="20"/>
                <w:szCs w:val="20"/>
              </w:rPr>
              <w:t xml:space="preserve"> </w:t>
            </w:r>
            <w:r w:rsidRPr="00A41C54">
              <w:rPr>
                <w:rFonts w:ascii="Times New Roman" w:hAnsi="Times New Roman" w:cs="Times New Roman"/>
                <w:b/>
                <w:color w:val="FF0000"/>
                <w:sz w:val="20"/>
                <w:szCs w:val="20"/>
              </w:rPr>
              <w:t>I – ALL  PLACES  EXCEPT   BOMBAY  AND  CALCUTTA :</w:t>
            </w:r>
          </w:p>
        </w:tc>
      </w:tr>
      <w:tr w:rsidR="00A41C54" w:rsidRPr="00B15261" w:rsidTr="00A41C54">
        <w:tc>
          <w:tcPr>
            <w:tcW w:w="630" w:type="dxa"/>
          </w:tcPr>
          <w:p w:rsidR="00EE6D88" w:rsidRPr="00622AB1" w:rsidRDefault="00EE6D88" w:rsidP="000C35C1">
            <w:pPr>
              <w:tabs>
                <w:tab w:val="left" w:pos="8160"/>
              </w:tabs>
              <w:rPr>
                <w:rFonts w:ascii="Times New Roman" w:hAnsi="Times New Roman" w:cs="Times New Roman"/>
                <w:b/>
                <w:sz w:val="20"/>
                <w:szCs w:val="20"/>
              </w:rPr>
            </w:pPr>
            <w:r w:rsidRPr="00622AB1">
              <w:rPr>
                <w:rFonts w:ascii="Times New Roman" w:hAnsi="Times New Roman" w:cs="Times New Roman"/>
                <w:b/>
                <w:sz w:val="20"/>
                <w:szCs w:val="20"/>
              </w:rPr>
              <w:t>7.</w:t>
            </w:r>
          </w:p>
        </w:tc>
        <w:tc>
          <w:tcPr>
            <w:tcW w:w="171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Dormitory (Multi </w:t>
            </w:r>
            <w:proofErr w:type="spellStart"/>
            <w:r w:rsidRPr="00B15261">
              <w:rPr>
                <w:rFonts w:ascii="Times New Roman" w:hAnsi="Times New Roman" w:cs="Times New Roman"/>
                <w:sz w:val="20"/>
                <w:szCs w:val="20"/>
              </w:rPr>
              <w:t>storeyed</w:t>
            </w:r>
            <w:proofErr w:type="spellEnd"/>
            <w:r w:rsidRPr="00B15261">
              <w:rPr>
                <w:rFonts w:ascii="Times New Roman" w:hAnsi="Times New Roman" w:cs="Times New Roman"/>
                <w:sz w:val="20"/>
                <w:szCs w:val="20"/>
              </w:rPr>
              <w:t>)</w:t>
            </w:r>
          </w:p>
        </w:tc>
        <w:tc>
          <w:tcPr>
            <w:tcW w:w="54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188</w:t>
            </w:r>
          </w:p>
        </w:tc>
        <w:tc>
          <w:tcPr>
            <w:tcW w:w="153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6550( Bombay)</w:t>
            </w:r>
            <w:r w:rsidR="00A41C54">
              <w:rPr>
                <w:rFonts w:ascii="Times New Roman" w:hAnsi="Times New Roman" w:cs="Times New Roman"/>
                <w:sz w:val="20"/>
                <w:szCs w:val="20"/>
              </w:rPr>
              <w:t xml:space="preserve">  </w:t>
            </w:r>
            <w:r w:rsidRPr="00B15261">
              <w:rPr>
                <w:rFonts w:ascii="Times New Roman" w:hAnsi="Times New Roman" w:cs="Times New Roman"/>
                <w:sz w:val="20"/>
                <w:szCs w:val="20"/>
              </w:rPr>
              <w:t>7200</w:t>
            </w:r>
          </w:p>
          <w:p w:rsidR="002559E2"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(Calcutta)</w:t>
            </w:r>
          </w:p>
        </w:tc>
        <w:tc>
          <w:tcPr>
            <w:tcW w:w="180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13.00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0.50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0.50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2.50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1.00</w:t>
            </w:r>
          </w:p>
        </w:tc>
      </w:tr>
      <w:tr w:rsidR="00E608FD" w:rsidRPr="00B15261" w:rsidTr="00A41C54">
        <w:tc>
          <w:tcPr>
            <w:tcW w:w="9360" w:type="dxa"/>
            <w:gridSpan w:val="10"/>
          </w:tcPr>
          <w:p w:rsidR="00E608FD" w:rsidRPr="00B15261" w:rsidRDefault="00E608FD"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                                                                  II – IN  BOMBAY  AND  CALCUTTA : </w:t>
            </w:r>
          </w:p>
        </w:tc>
      </w:tr>
      <w:tr w:rsidR="00A41C54" w:rsidRPr="00B15261" w:rsidTr="00A41C54">
        <w:tc>
          <w:tcPr>
            <w:tcW w:w="630" w:type="dxa"/>
          </w:tcPr>
          <w:p w:rsidR="00EE6D88" w:rsidRPr="00622AB1" w:rsidRDefault="00EE6D88" w:rsidP="000C35C1">
            <w:pPr>
              <w:tabs>
                <w:tab w:val="left" w:pos="8160"/>
              </w:tabs>
              <w:rPr>
                <w:rFonts w:ascii="Times New Roman" w:hAnsi="Times New Roman" w:cs="Times New Roman"/>
                <w:b/>
                <w:sz w:val="20"/>
                <w:szCs w:val="20"/>
              </w:rPr>
            </w:pPr>
            <w:r w:rsidRPr="00622AB1">
              <w:rPr>
                <w:rFonts w:ascii="Times New Roman" w:hAnsi="Times New Roman" w:cs="Times New Roman"/>
                <w:b/>
                <w:sz w:val="20"/>
                <w:szCs w:val="20"/>
              </w:rPr>
              <w:t>8.</w:t>
            </w:r>
          </w:p>
        </w:tc>
        <w:tc>
          <w:tcPr>
            <w:tcW w:w="171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Small two roomed house (Double </w:t>
            </w:r>
            <w:proofErr w:type="spellStart"/>
            <w:r w:rsidRPr="00B15261">
              <w:rPr>
                <w:rFonts w:ascii="Times New Roman" w:hAnsi="Times New Roman" w:cs="Times New Roman"/>
                <w:sz w:val="20"/>
                <w:szCs w:val="20"/>
              </w:rPr>
              <w:t>Storeyed</w:t>
            </w:r>
            <w:proofErr w:type="spellEnd"/>
            <w:r w:rsidRPr="00B15261">
              <w:rPr>
                <w:rFonts w:ascii="Times New Roman" w:hAnsi="Times New Roman" w:cs="Times New Roman"/>
                <w:sz w:val="20"/>
                <w:szCs w:val="20"/>
              </w:rPr>
              <w:t>)</w:t>
            </w:r>
          </w:p>
        </w:tc>
        <w:tc>
          <w:tcPr>
            <w:tcW w:w="54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188</w:t>
            </w:r>
          </w:p>
        </w:tc>
        <w:tc>
          <w:tcPr>
            <w:tcW w:w="153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9000</w:t>
            </w:r>
          </w:p>
        </w:tc>
        <w:tc>
          <w:tcPr>
            <w:tcW w:w="180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25.00</w:t>
            </w:r>
            <w:r w:rsidR="003910F1" w:rsidRPr="00B15261">
              <w:rPr>
                <w:rFonts w:ascii="Times New Roman" w:hAnsi="Times New Roman" w:cs="Times New Roman"/>
                <w:sz w:val="20"/>
                <w:szCs w:val="20"/>
              </w:rPr>
              <w:t xml:space="preserve">  </w:t>
            </w:r>
            <w:r w:rsidRPr="00B15261">
              <w:rPr>
                <w:rFonts w:ascii="Times New Roman" w:hAnsi="Times New Roman" w:cs="Times New Roman"/>
                <w:sz w:val="20"/>
                <w:szCs w:val="20"/>
              </w:rPr>
              <w:t>(Bombay)</w:t>
            </w:r>
          </w:p>
          <w:p w:rsidR="002559E2"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28.00</w:t>
            </w:r>
            <w:r w:rsidR="003910F1" w:rsidRPr="00B15261">
              <w:rPr>
                <w:rFonts w:ascii="Times New Roman" w:hAnsi="Times New Roman" w:cs="Times New Roman"/>
                <w:sz w:val="20"/>
                <w:szCs w:val="20"/>
              </w:rPr>
              <w:t xml:space="preserve">   </w:t>
            </w:r>
            <w:r w:rsidRPr="00B15261">
              <w:rPr>
                <w:rFonts w:ascii="Times New Roman" w:hAnsi="Times New Roman" w:cs="Times New Roman"/>
                <w:sz w:val="20"/>
                <w:szCs w:val="20"/>
              </w:rPr>
              <w:t>(Calcutta)</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(D)</w:t>
            </w:r>
          </w:p>
        </w:tc>
      </w:tr>
      <w:tr w:rsidR="00A41C54" w:rsidRPr="00B15261" w:rsidTr="00A41C54">
        <w:tc>
          <w:tcPr>
            <w:tcW w:w="630" w:type="dxa"/>
          </w:tcPr>
          <w:p w:rsidR="00EE6D88" w:rsidRPr="00622AB1" w:rsidRDefault="00EE6D88" w:rsidP="000C35C1">
            <w:pPr>
              <w:tabs>
                <w:tab w:val="left" w:pos="8160"/>
              </w:tabs>
              <w:rPr>
                <w:rFonts w:ascii="Times New Roman" w:hAnsi="Times New Roman" w:cs="Times New Roman"/>
                <w:b/>
                <w:sz w:val="20"/>
                <w:szCs w:val="20"/>
              </w:rPr>
            </w:pPr>
            <w:r w:rsidRPr="00622AB1">
              <w:rPr>
                <w:rFonts w:ascii="Times New Roman" w:hAnsi="Times New Roman" w:cs="Times New Roman"/>
                <w:b/>
                <w:sz w:val="20"/>
                <w:szCs w:val="20"/>
              </w:rPr>
              <w:lastRenderedPageBreak/>
              <w:t>9.</w:t>
            </w:r>
          </w:p>
        </w:tc>
        <w:tc>
          <w:tcPr>
            <w:tcW w:w="171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Small two roomed house </w:t>
            </w:r>
          </w:p>
          <w:p w:rsidR="002559E2"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(Multi </w:t>
            </w:r>
            <w:proofErr w:type="spellStart"/>
            <w:r w:rsidRPr="00B15261">
              <w:rPr>
                <w:rFonts w:ascii="Times New Roman" w:hAnsi="Times New Roman" w:cs="Times New Roman"/>
                <w:sz w:val="20"/>
                <w:szCs w:val="20"/>
              </w:rPr>
              <w:t>storeyed</w:t>
            </w:r>
            <w:proofErr w:type="spellEnd"/>
            <w:r w:rsidRPr="00B15261">
              <w:rPr>
                <w:rFonts w:ascii="Times New Roman" w:hAnsi="Times New Roman" w:cs="Times New Roman"/>
                <w:sz w:val="20"/>
                <w:szCs w:val="20"/>
              </w:rPr>
              <w:t>)</w:t>
            </w:r>
          </w:p>
        </w:tc>
        <w:tc>
          <w:tcPr>
            <w:tcW w:w="54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232</w:t>
            </w:r>
          </w:p>
        </w:tc>
        <w:tc>
          <w:tcPr>
            <w:tcW w:w="153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7850 (Bombay)</w:t>
            </w:r>
          </w:p>
          <w:p w:rsidR="002559E2"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8600 </w:t>
            </w:r>
          </w:p>
          <w:p w:rsidR="002559E2"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(Calcutta)</w:t>
            </w:r>
          </w:p>
        </w:tc>
        <w:tc>
          <w:tcPr>
            <w:tcW w:w="180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35.00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r>
      <w:tr w:rsidR="00A41C54" w:rsidRPr="00B15261" w:rsidTr="00A41C54">
        <w:tc>
          <w:tcPr>
            <w:tcW w:w="630" w:type="dxa"/>
          </w:tcPr>
          <w:p w:rsidR="00EE6D88" w:rsidRPr="00622AB1" w:rsidRDefault="00EE6D88" w:rsidP="000C35C1">
            <w:pPr>
              <w:tabs>
                <w:tab w:val="left" w:pos="8160"/>
              </w:tabs>
              <w:rPr>
                <w:rFonts w:ascii="Times New Roman" w:hAnsi="Times New Roman" w:cs="Times New Roman"/>
                <w:b/>
                <w:sz w:val="20"/>
                <w:szCs w:val="20"/>
              </w:rPr>
            </w:pPr>
            <w:r w:rsidRPr="00622AB1">
              <w:rPr>
                <w:rFonts w:ascii="Times New Roman" w:hAnsi="Times New Roman" w:cs="Times New Roman"/>
                <w:b/>
                <w:sz w:val="20"/>
                <w:szCs w:val="20"/>
              </w:rPr>
              <w:t>10.</w:t>
            </w:r>
          </w:p>
        </w:tc>
        <w:tc>
          <w:tcPr>
            <w:tcW w:w="1710" w:type="dxa"/>
          </w:tcPr>
          <w:p w:rsidR="00EE6D88" w:rsidRPr="00B15261" w:rsidRDefault="00A27BC3" w:rsidP="000C35C1">
            <w:pPr>
              <w:tabs>
                <w:tab w:val="left" w:pos="8160"/>
              </w:tabs>
              <w:rPr>
                <w:rFonts w:ascii="Times New Roman" w:hAnsi="Times New Roman" w:cs="Times New Roman"/>
                <w:sz w:val="20"/>
                <w:szCs w:val="20"/>
              </w:rPr>
            </w:pPr>
            <w:r>
              <w:rPr>
                <w:rFonts w:ascii="Times New Roman" w:hAnsi="Times New Roman" w:cs="Times New Roman"/>
                <w:sz w:val="20"/>
                <w:szCs w:val="20"/>
              </w:rPr>
              <w:t>Regular two roomed house (double</w:t>
            </w:r>
            <w:r w:rsidR="002559E2" w:rsidRPr="00B15261">
              <w:rPr>
                <w:rFonts w:ascii="Times New Roman" w:hAnsi="Times New Roman" w:cs="Times New Roman"/>
                <w:sz w:val="20"/>
                <w:szCs w:val="20"/>
              </w:rPr>
              <w:t xml:space="preserve"> </w:t>
            </w:r>
            <w:proofErr w:type="spellStart"/>
            <w:r w:rsidR="002559E2" w:rsidRPr="00B15261">
              <w:rPr>
                <w:rFonts w:ascii="Times New Roman" w:hAnsi="Times New Roman" w:cs="Times New Roman"/>
                <w:sz w:val="20"/>
                <w:szCs w:val="20"/>
              </w:rPr>
              <w:t>storeyed</w:t>
            </w:r>
            <w:proofErr w:type="spellEnd"/>
            <w:r w:rsidR="002559E2" w:rsidRPr="00B15261">
              <w:rPr>
                <w:rFonts w:ascii="Times New Roman" w:hAnsi="Times New Roman" w:cs="Times New Roman"/>
                <w:sz w:val="20"/>
                <w:szCs w:val="20"/>
              </w:rPr>
              <w:t>)</w:t>
            </w:r>
          </w:p>
        </w:tc>
        <w:tc>
          <w:tcPr>
            <w:tcW w:w="54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232</w:t>
            </w:r>
          </w:p>
        </w:tc>
        <w:tc>
          <w:tcPr>
            <w:tcW w:w="153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10700</w:t>
            </w:r>
          </w:p>
        </w:tc>
        <w:tc>
          <w:tcPr>
            <w:tcW w:w="1800" w:type="dxa"/>
          </w:tcPr>
          <w:p w:rsidR="002559E2"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30.00</w:t>
            </w:r>
            <w:r w:rsidR="00A41C54">
              <w:rPr>
                <w:rFonts w:ascii="Times New Roman" w:hAnsi="Times New Roman" w:cs="Times New Roman"/>
                <w:sz w:val="20"/>
                <w:szCs w:val="20"/>
              </w:rPr>
              <w:t xml:space="preserve">     </w:t>
            </w:r>
            <w:r w:rsidRPr="00B15261">
              <w:rPr>
                <w:rFonts w:ascii="Times New Roman" w:hAnsi="Times New Roman" w:cs="Times New Roman"/>
                <w:sz w:val="20"/>
                <w:szCs w:val="20"/>
              </w:rPr>
              <w:t>(Bombay)</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r>
      <w:tr w:rsidR="00A41C54" w:rsidRPr="00B15261" w:rsidTr="00A41C54">
        <w:tc>
          <w:tcPr>
            <w:tcW w:w="630" w:type="dxa"/>
          </w:tcPr>
          <w:p w:rsidR="00EE6D88" w:rsidRPr="00622AB1" w:rsidRDefault="00EE6D88" w:rsidP="000C35C1">
            <w:pPr>
              <w:tabs>
                <w:tab w:val="left" w:pos="8160"/>
              </w:tabs>
              <w:rPr>
                <w:rFonts w:ascii="Times New Roman" w:hAnsi="Times New Roman" w:cs="Times New Roman"/>
                <w:b/>
                <w:sz w:val="20"/>
                <w:szCs w:val="20"/>
              </w:rPr>
            </w:pPr>
            <w:r w:rsidRPr="00622AB1">
              <w:rPr>
                <w:rFonts w:ascii="Times New Roman" w:hAnsi="Times New Roman" w:cs="Times New Roman"/>
                <w:b/>
                <w:sz w:val="20"/>
                <w:szCs w:val="20"/>
              </w:rPr>
              <w:t>11.</w:t>
            </w:r>
          </w:p>
        </w:tc>
        <w:tc>
          <w:tcPr>
            <w:tcW w:w="171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Regular two roomed house (Multi </w:t>
            </w:r>
            <w:proofErr w:type="spellStart"/>
            <w:r w:rsidRPr="00B15261">
              <w:rPr>
                <w:rFonts w:ascii="Times New Roman" w:hAnsi="Times New Roman" w:cs="Times New Roman"/>
                <w:sz w:val="20"/>
                <w:szCs w:val="20"/>
              </w:rPr>
              <w:t>storeyed</w:t>
            </w:r>
            <w:proofErr w:type="spellEnd"/>
            <w:r w:rsidRPr="00B15261">
              <w:rPr>
                <w:rFonts w:ascii="Times New Roman" w:hAnsi="Times New Roman" w:cs="Times New Roman"/>
                <w:sz w:val="20"/>
                <w:szCs w:val="20"/>
              </w:rPr>
              <w:t>)</w:t>
            </w:r>
          </w:p>
        </w:tc>
        <w:tc>
          <w:tcPr>
            <w:tcW w:w="54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112</w:t>
            </w:r>
          </w:p>
        </w:tc>
        <w:tc>
          <w:tcPr>
            <w:tcW w:w="153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5900</w:t>
            </w:r>
          </w:p>
        </w:tc>
        <w:tc>
          <w:tcPr>
            <w:tcW w:w="1800" w:type="dxa"/>
          </w:tcPr>
          <w:p w:rsidR="002559E2"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33.00</w:t>
            </w:r>
            <w:r w:rsidR="00A41C54">
              <w:rPr>
                <w:rFonts w:ascii="Times New Roman" w:hAnsi="Times New Roman" w:cs="Times New Roman"/>
                <w:sz w:val="20"/>
                <w:szCs w:val="20"/>
              </w:rPr>
              <w:t xml:space="preserve">    </w:t>
            </w:r>
            <w:r w:rsidRPr="00B15261">
              <w:rPr>
                <w:rFonts w:ascii="Times New Roman" w:hAnsi="Times New Roman" w:cs="Times New Roman"/>
                <w:sz w:val="20"/>
                <w:szCs w:val="20"/>
              </w:rPr>
              <w:t>(Calcutta)</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4.50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r>
      <w:tr w:rsidR="00A41C54" w:rsidRPr="00B15261" w:rsidTr="00A41C54">
        <w:tc>
          <w:tcPr>
            <w:tcW w:w="630" w:type="dxa"/>
          </w:tcPr>
          <w:p w:rsidR="00EE6D88" w:rsidRPr="00622AB1" w:rsidRDefault="00EE6D88" w:rsidP="000C35C1">
            <w:pPr>
              <w:tabs>
                <w:tab w:val="left" w:pos="8160"/>
              </w:tabs>
              <w:rPr>
                <w:rFonts w:ascii="Times New Roman" w:hAnsi="Times New Roman" w:cs="Times New Roman"/>
                <w:b/>
                <w:sz w:val="20"/>
                <w:szCs w:val="20"/>
              </w:rPr>
            </w:pPr>
            <w:r w:rsidRPr="00622AB1">
              <w:rPr>
                <w:rFonts w:ascii="Times New Roman" w:hAnsi="Times New Roman" w:cs="Times New Roman"/>
                <w:b/>
                <w:sz w:val="20"/>
                <w:szCs w:val="20"/>
              </w:rPr>
              <w:t>12.</w:t>
            </w:r>
          </w:p>
        </w:tc>
        <w:tc>
          <w:tcPr>
            <w:tcW w:w="171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Hostels</w:t>
            </w:r>
            <w:r w:rsidR="005F4634" w:rsidRPr="00B15261">
              <w:rPr>
                <w:rFonts w:ascii="Times New Roman" w:hAnsi="Times New Roman" w:cs="Times New Roman"/>
                <w:sz w:val="20"/>
                <w:szCs w:val="20"/>
              </w:rPr>
              <w:t xml:space="preserve"> </w:t>
            </w:r>
            <w:r w:rsidRPr="00B15261">
              <w:rPr>
                <w:rFonts w:ascii="Times New Roman" w:hAnsi="Times New Roman" w:cs="Times New Roman"/>
                <w:sz w:val="20"/>
                <w:szCs w:val="20"/>
              </w:rPr>
              <w:t xml:space="preserve">(multi </w:t>
            </w:r>
            <w:proofErr w:type="spellStart"/>
            <w:r w:rsidRPr="00B15261">
              <w:rPr>
                <w:rFonts w:ascii="Times New Roman" w:hAnsi="Times New Roman" w:cs="Times New Roman"/>
                <w:sz w:val="20"/>
                <w:szCs w:val="20"/>
              </w:rPr>
              <w:t>storeyed</w:t>
            </w:r>
            <w:proofErr w:type="spellEnd"/>
            <w:r w:rsidRPr="00B15261">
              <w:rPr>
                <w:rFonts w:ascii="Times New Roman" w:hAnsi="Times New Roman" w:cs="Times New Roman"/>
                <w:sz w:val="20"/>
                <w:szCs w:val="20"/>
              </w:rPr>
              <w:t>)</w:t>
            </w:r>
          </w:p>
        </w:tc>
        <w:tc>
          <w:tcPr>
            <w:tcW w:w="54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87</w:t>
            </w:r>
          </w:p>
        </w:tc>
        <w:tc>
          <w:tcPr>
            <w:tcW w:w="153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4650</w:t>
            </w:r>
          </w:p>
        </w:tc>
        <w:tc>
          <w:tcPr>
            <w:tcW w:w="180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41.50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r>
      <w:tr w:rsidR="00A41C54" w:rsidRPr="00B15261" w:rsidTr="00A41C54">
        <w:tc>
          <w:tcPr>
            <w:tcW w:w="630" w:type="dxa"/>
          </w:tcPr>
          <w:p w:rsidR="00EE6D88" w:rsidRPr="00622AB1" w:rsidRDefault="00EE6D88" w:rsidP="000C35C1">
            <w:pPr>
              <w:tabs>
                <w:tab w:val="left" w:pos="8160"/>
              </w:tabs>
              <w:rPr>
                <w:rFonts w:ascii="Times New Roman" w:hAnsi="Times New Roman" w:cs="Times New Roman"/>
                <w:b/>
                <w:sz w:val="20"/>
                <w:szCs w:val="20"/>
              </w:rPr>
            </w:pPr>
            <w:r w:rsidRPr="00622AB1">
              <w:rPr>
                <w:rFonts w:ascii="Times New Roman" w:hAnsi="Times New Roman" w:cs="Times New Roman"/>
                <w:b/>
                <w:sz w:val="20"/>
                <w:szCs w:val="20"/>
              </w:rPr>
              <w:t>13.</w:t>
            </w:r>
          </w:p>
        </w:tc>
        <w:tc>
          <w:tcPr>
            <w:tcW w:w="171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 xml:space="preserve">Dormitory (Multi </w:t>
            </w:r>
            <w:proofErr w:type="spellStart"/>
            <w:r w:rsidRPr="00B15261">
              <w:rPr>
                <w:rFonts w:ascii="Times New Roman" w:hAnsi="Times New Roman" w:cs="Times New Roman"/>
                <w:sz w:val="20"/>
                <w:szCs w:val="20"/>
              </w:rPr>
              <w:t>storeyed</w:t>
            </w:r>
            <w:proofErr w:type="spellEnd"/>
            <w:r w:rsidRPr="00B15261">
              <w:rPr>
                <w:rFonts w:ascii="Times New Roman" w:hAnsi="Times New Roman" w:cs="Times New Roman"/>
                <w:sz w:val="20"/>
                <w:szCs w:val="20"/>
              </w:rPr>
              <w:t>)</w:t>
            </w:r>
          </w:p>
        </w:tc>
        <w:tc>
          <w:tcPr>
            <w:tcW w:w="540" w:type="dxa"/>
          </w:tcPr>
          <w:p w:rsidR="00EE6D88" w:rsidRPr="00B15261" w:rsidRDefault="00EE6D88" w:rsidP="000C35C1">
            <w:pPr>
              <w:tabs>
                <w:tab w:val="left" w:pos="8160"/>
              </w:tabs>
              <w:rPr>
                <w:rFonts w:ascii="Times New Roman" w:hAnsi="Times New Roman" w:cs="Times New Roman"/>
                <w:sz w:val="20"/>
                <w:szCs w:val="20"/>
              </w:rPr>
            </w:pPr>
          </w:p>
        </w:tc>
        <w:tc>
          <w:tcPr>
            <w:tcW w:w="1530" w:type="dxa"/>
          </w:tcPr>
          <w:p w:rsidR="00EE6D88" w:rsidRPr="00B15261" w:rsidRDefault="00EE6D88" w:rsidP="000C35C1">
            <w:pPr>
              <w:tabs>
                <w:tab w:val="left" w:pos="8160"/>
              </w:tabs>
              <w:rPr>
                <w:rFonts w:ascii="Times New Roman" w:hAnsi="Times New Roman" w:cs="Times New Roman"/>
                <w:sz w:val="20"/>
                <w:szCs w:val="20"/>
              </w:rPr>
            </w:pPr>
          </w:p>
        </w:tc>
        <w:tc>
          <w:tcPr>
            <w:tcW w:w="180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23.00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r>
      <w:tr w:rsidR="00A41C54" w:rsidRPr="00B15261" w:rsidTr="00A41C54">
        <w:tc>
          <w:tcPr>
            <w:tcW w:w="630" w:type="dxa"/>
          </w:tcPr>
          <w:p w:rsidR="00EE6D88" w:rsidRPr="00B15261" w:rsidRDefault="00EE6D88" w:rsidP="000C35C1">
            <w:pPr>
              <w:tabs>
                <w:tab w:val="left" w:pos="8160"/>
              </w:tabs>
              <w:rPr>
                <w:rFonts w:ascii="Times New Roman" w:hAnsi="Times New Roman" w:cs="Times New Roman"/>
                <w:sz w:val="20"/>
                <w:szCs w:val="20"/>
              </w:rPr>
            </w:pPr>
          </w:p>
        </w:tc>
        <w:tc>
          <w:tcPr>
            <w:tcW w:w="1710" w:type="dxa"/>
          </w:tcPr>
          <w:p w:rsidR="00EE6D88" w:rsidRPr="00B15261" w:rsidRDefault="00EE6D88" w:rsidP="000C35C1">
            <w:pPr>
              <w:tabs>
                <w:tab w:val="left" w:pos="8160"/>
              </w:tabs>
              <w:rPr>
                <w:rFonts w:ascii="Times New Roman" w:hAnsi="Times New Roman" w:cs="Times New Roman"/>
                <w:sz w:val="20"/>
                <w:szCs w:val="20"/>
              </w:rPr>
            </w:pPr>
          </w:p>
        </w:tc>
        <w:tc>
          <w:tcPr>
            <w:tcW w:w="540" w:type="dxa"/>
          </w:tcPr>
          <w:p w:rsidR="00EE6D88" w:rsidRPr="00B15261" w:rsidRDefault="00EE6D88" w:rsidP="000C35C1">
            <w:pPr>
              <w:tabs>
                <w:tab w:val="left" w:pos="8160"/>
              </w:tabs>
              <w:rPr>
                <w:rFonts w:ascii="Times New Roman" w:hAnsi="Times New Roman" w:cs="Times New Roman"/>
                <w:sz w:val="20"/>
                <w:szCs w:val="20"/>
              </w:rPr>
            </w:pPr>
          </w:p>
        </w:tc>
        <w:tc>
          <w:tcPr>
            <w:tcW w:w="1530" w:type="dxa"/>
          </w:tcPr>
          <w:p w:rsidR="00EE6D88" w:rsidRPr="00B15261" w:rsidRDefault="00EE6D88" w:rsidP="000C35C1">
            <w:pPr>
              <w:tabs>
                <w:tab w:val="left" w:pos="8160"/>
              </w:tabs>
              <w:rPr>
                <w:rFonts w:ascii="Times New Roman" w:hAnsi="Times New Roman" w:cs="Times New Roman"/>
                <w:sz w:val="20"/>
                <w:szCs w:val="20"/>
              </w:rPr>
            </w:pPr>
          </w:p>
        </w:tc>
        <w:tc>
          <w:tcPr>
            <w:tcW w:w="1800" w:type="dxa"/>
          </w:tcPr>
          <w:p w:rsidR="00EE6D88" w:rsidRPr="00B15261" w:rsidRDefault="002559E2"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18.00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5.50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r>
      <w:tr w:rsidR="00A41C54" w:rsidRPr="00B15261" w:rsidTr="00A41C54">
        <w:tc>
          <w:tcPr>
            <w:tcW w:w="630" w:type="dxa"/>
          </w:tcPr>
          <w:p w:rsidR="00EE6D88" w:rsidRPr="00B15261" w:rsidRDefault="00EE6D88" w:rsidP="000C35C1">
            <w:pPr>
              <w:tabs>
                <w:tab w:val="left" w:pos="8160"/>
              </w:tabs>
              <w:rPr>
                <w:rFonts w:ascii="Times New Roman" w:hAnsi="Times New Roman" w:cs="Times New Roman"/>
                <w:sz w:val="20"/>
                <w:szCs w:val="20"/>
              </w:rPr>
            </w:pPr>
          </w:p>
        </w:tc>
        <w:tc>
          <w:tcPr>
            <w:tcW w:w="1710" w:type="dxa"/>
          </w:tcPr>
          <w:p w:rsidR="00EE6D88" w:rsidRPr="00B15261" w:rsidRDefault="00EE6D88" w:rsidP="000C35C1">
            <w:pPr>
              <w:tabs>
                <w:tab w:val="left" w:pos="8160"/>
              </w:tabs>
              <w:rPr>
                <w:rFonts w:ascii="Times New Roman" w:hAnsi="Times New Roman" w:cs="Times New Roman"/>
                <w:sz w:val="20"/>
                <w:szCs w:val="20"/>
              </w:rPr>
            </w:pPr>
          </w:p>
        </w:tc>
        <w:tc>
          <w:tcPr>
            <w:tcW w:w="540" w:type="dxa"/>
          </w:tcPr>
          <w:p w:rsidR="00EE6D88" w:rsidRPr="00B15261" w:rsidRDefault="00EE6D88" w:rsidP="000C35C1">
            <w:pPr>
              <w:tabs>
                <w:tab w:val="left" w:pos="8160"/>
              </w:tabs>
              <w:rPr>
                <w:rFonts w:ascii="Times New Roman" w:hAnsi="Times New Roman" w:cs="Times New Roman"/>
                <w:sz w:val="20"/>
                <w:szCs w:val="20"/>
              </w:rPr>
            </w:pPr>
          </w:p>
        </w:tc>
        <w:tc>
          <w:tcPr>
            <w:tcW w:w="1530" w:type="dxa"/>
          </w:tcPr>
          <w:p w:rsidR="00EE6D88" w:rsidRPr="00B15261" w:rsidRDefault="00EE6D88" w:rsidP="000C35C1">
            <w:pPr>
              <w:tabs>
                <w:tab w:val="left" w:pos="8160"/>
              </w:tabs>
              <w:rPr>
                <w:rFonts w:ascii="Times New Roman" w:hAnsi="Times New Roman" w:cs="Times New Roman"/>
                <w:sz w:val="20"/>
                <w:szCs w:val="20"/>
              </w:rPr>
            </w:pPr>
          </w:p>
        </w:tc>
        <w:tc>
          <w:tcPr>
            <w:tcW w:w="1800" w:type="dxa"/>
          </w:tcPr>
          <w:p w:rsidR="00EE6D88" w:rsidRPr="00B15261" w:rsidRDefault="00EE6D88" w:rsidP="000C35C1">
            <w:pPr>
              <w:tabs>
                <w:tab w:val="left" w:pos="8160"/>
              </w:tabs>
              <w:rPr>
                <w:rFonts w:ascii="Times New Roman" w:hAnsi="Times New Roman" w:cs="Times New Roman"/>
                <w:sz w:val="20"/>
                <w:szCs w:val="20"/>
              </w:rPr>
            </w:pP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4.00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1.00</w:t>
            </w:r>
          </w:p>
        </w:tc>
      </w:tr>
      <w:tr w:rsidR="00A41C54" w:rsidRPr="00B15261" w:rsidTr="00A41C54">
        <w:tc>
          <w:tcPr>
            <w:tcW w:w="630" w:type="dxa"/>
          </w:tcPr>
          <w:p w:rsidR="00EE6D88" w:rsidRPr="00B15261" w:rsidRDefault="00EE6D88" w:rsidP="000C35C1">
            <w:pPr>
              <w:tabs>
                <w:tab w:val="left" w:pos="8160"/>
              </w:tabs>
              <w:rPr>
                <w:rFonts w:ascii="Times New Roman" w:hAnsi="Times New Roman" w:cs="Times New Roman"/>
                <w:sz w:val="20"/>
                <w:szCs w:val="20"/>
              </w:rPr>
            </w:pPr>
          </w:p>
        </w:tc>
        <w:tc>
          <w:tcPr>
            <w:tcW w:w="1710" w:type="dxa"/>
          </w:tcPr>
          <w:p w:rsidR="00EE6D88" w:rsidRPr="00B15261" w:rsidRDefault="00EE6D88" w:rsidP="000C35C1">
            <w:pPr>
              <w:tabs>
                <w:tab w:val="left" w:pos="8160"/>
              </w:tabs>
              <w:rPr>
                <w:rFonts w:ascii="Times New Roman" w:hAnsi="Times New Roman" w:cs="Times New Roman"/>
                <w:sz w:val="20"/>
                <w:szCs w:val="20"/>
              </w:rPr>
            </w:pPr>
          </w:p>
        </w:tc>
        <w:tc>
          <w:tcPr>
            <w:tcW w:w="540" w:type="dxa"/>
          </w:tcPr>
          <w:p w:rsidR="00EE6D88" w:rsidRPr="00B15261" w:rsidRDefault="00EE6D88" w:rsidP="000C35C1">
            <w:pPr>
              <w:tabs>
                <w:tab w:val="left" w:pos="8160"/>
              </w:tabs>
              <w:rPr>
                <w:rFonts w:ascii="Times New Roman" w:hAnsi="Times New Roman" w:cs="Times New Roman"/>
                <w:sz w:val="20"/>
                <w:szCs w:val="20"/>
              </w:rPr>
            </w:pPr>
          </w:p>
        </w:tc>
        <w:tc>
          <w:tcPr>
            <w:tcW w:w="1530" w:type="dxa"/>
          </w:tcPr>
          <w:p w:rsidR="00EE6D88" w:rsidRPr="00B15261" w:rsidRDefault="00EE6D88" w:rsidP="000C35C1">
            <w:pPr>
              <w:tabs>
                <w:tab w:val="left" w:pos="8160"/>
              </w:tabs>
              <w:rPr>
                <w:rFonts w:ascii="Times New Roman" w:hAnsi="Times New Roman" w:cs="Times New Roman"/>
                <w:sz w:val="20"/>
                <w:szCs w:val="20"/>
              </w:rPr>
            </w:pPr>
          </w:p>
        </w:tc>
        <w:tc>
          <w:tcPr>
            <w:tcW w:w="1800" w:type="dxa"/>
          </w:tcPr>
          <w:p w:rsidR="00EE6D88" w:rsidRPr="00B15261" w:rsidRDefault="00EE6D88" w:rsidP="000C35C1">
            <w:pPr>
              <w:tabs>
                <w:tab w:val="left" w:pos="8160"/>
              </w:tabs>
              <w:rPr>
                <w:rFonts w:ascii="Times New Roman" w:hAnsi="Times New Roman" w:cs="Times New Roman"/>
                <w:sz w:val="20"/>
                <w:szCs w:val="20"/>
              </w:rPr>
            </w:pP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2.00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4.00</w:t>
            </w:r>
          </w:p>
        </w:tc>
        <w:tc>
          <w:tcPr>
            <w:tcW w:w="630" w:type="dxa"/>
          </w:tcPr>
          <w:p w:rsidR="00EE6D88" w:rsidRPr="00B15261" w:rsidRDefault="00EE6D88" w:rsidP="000C35C1">
            <w:pPr>
              <w:tabs>
                <w:tab w:val="left" w:pos="8160"/>
              </w:tabs>
              <w:rPr>
                <w:rFonts w:ascii="Times New Roman" w:hAnsi="Times New Roman" w:cs="Times New Roman"/>
                <w:sz w:val="20"/>
                <w:szCs w:val="20"/>
              </w:rPr>
            </w:pPr>
            <w:r w:rsidRPr="00B15261">
              <w:rPr>
                <w:rFonts w:ascii="Times New Roman" w:hAnsi="Times New Roman" w:cs="Times New Roman"/>
                <w:sz w:val="20"/>
                <w:szCs w:val="20"/>
              </w:rPr>
              <w:t>1.00</w:t>
            </w:r>
          </w:p>
        </w:tc>
      </w:tr>
    </w:tbl>
    <w:p w:rsidR="00EE6D88" w:rsidRDefault="00EE6D88" w:rsidP="000C35C1">
      <w:pPr>
        <w:tabs>
          <w:tab w:val="left" w:pos="8160"/>
        </w:tabs>
        <w:spacing w:after="0" w:line="240" w:lineRule="auto"/>
        <w:rPr>
          <w:rFonts w:ascii="Times New Roman" w:hAnsi="Times New Roman" w:cs="Times New Roman"/>
          <w:sz w:val="20"/>
          <w:szCs w:val="20"/>
        </w:rPr>
      </w:pPr>
    </w:p>
    <w:p w:rsidR="00A27BC3" w:rsidRPr="00B15261" w:rsidRDefault="00A27BC3" w:rsidP="000C35C1">
      <w:pPr>
        <w:tabs>
          <w:tab w:val="left" w:pos="8160"/>
        </w:tabs>
        <w:spacing w:after="0" w:line="240" w:lineRule="auto"/>
        <w:rPr>
          <w:rFonts w:ascii="Times New Roman" w:hAnsi="Times New Roman" w:cs="Times New Roman"/>
          <w:sz w:val="20"/>
          <w:szCs w:val="20"/>
        </w:rPr>
      </w:pPr>
    </w:p>
    <w:p w:rsidR="00EE6D88" w:rsidRDefault="00EE6D88" w:rsidP="000C35C1">
      <w:pPr>
        <w:tabs>
          <w:tab w:val="left" w:pos="8160"/>
        </w:tabs>
        <w:spacing w:after="0" w:line="240" w:lineRule="auto"/>
        <w:rPr>
          <w:rFonts w:ascii="Times New Roman" w:hAnsi="Times New Roman" w:cs="Times New Roman"/>
          <w:sz w:val="24"/>
          <w:szCs w:val="24"/>
        </w:rPr>
      </w:pPr>
    </w:p>
    <w:p w:rsidR="005F4634" w:rsidRDefault="005F4634" w:rsidP="000C35C1">
      <w:pPr>
        <w:tabs>
          <w:tab w:val="left" w:pos="8160"/>
        </w:tabs>
        <w:spacing w:after="0" w:line="240" w:lineRule="auto"/>
        <w:rPr>
          <w:rFonts w:ascii="Times New Roman" w:hAnsi="Times New Roman" w:cs="Times New Roman"/>
          <w:b/>
          <w:color w:val="FF0000"/>
          <w:sz w:val="24"/>
          <w:szCs w:val="24"/>
          <w:u w:val="single"/>
        </w:rPr>
      </w:pPr>
      <w:proofErr w:type="gramStart"/>
      <w:r w:rsidRPr="00A27BC3">
        <w:rPr>
          <w:rFonts w:ascii="Times New Roman" w:hAnsi="Times New Roman" w:cs="Times New Roman"/>
          <w:b/>
          <w:color w:val="FF0000"/>
          <w:sz w:val="24"/>
          <w:szCs w:val="24"/>
          <w:u w:val="single"/>
        </w:rPr>
        <w:t>NOTE :</w:t>
      </w:r>
      <w:proofErr w:type="gramEnd"/>
      <w:r w:rsidRPr="00A27BC3">
        <w:rPr>
          <w:rFonts w:ascii="Times New Roman" w:hAnsi="Times New Roman" w:cs="Times New Roman"/>
          <w:b/>
          <w:color w:val="FF0000"/>
          <w:sz w:val="24"/>
          <w:szCs w:val="24"/>
          <w:u w:val="single"/>
        </w:rPr>
        <w:t xml:space="preserve">-  </w:t>
      </w:r>
    </w:p>
    <w:p w:rsidR="00A27BC3" w:rsidRDefault="00A27BC3" w:rsidP="000C35C1">
      <w:pPr>
        <w:tabs>
          <w:tab w:val="left" w:pos="8160"/>
        </w:tabs>
        <w:spacing w:after="0" w:line="240" w:lineRule="auto"/>
        <w:rPr>
          <w:rFonts w:ascii="Times New Roman" w:hAnsi="Times New Roman" w:cs="Times New Roman"/>
          <w:b/>
          <w:color w:val="FF0000"/>
          <w:sz w:val="24"/>
          <w:szCs w:val="24"/>
          <w:u w:val="single"/>
        </w:rPr>
      </w:pPr>
    </w:p>
    <w:p w:rsidR="00A27BC3" w:rsidRPr="00A27BC3" w:rsidRDefault="00A27BC3" w:rsidP="000C35C1">
      <w:pPr>
        <w:tabs>
          <w:tab w:val="left" w:pos="8160"/>
        </w:tabs>
        <w:spacing w:after="0" w:line="240" w:lineRule="auto"/>
        <w:rPr>
          <w:rFonts w:ascii="Times New Roman" w:hAnsi="Times New Roman" w:cs="Times New Roman"/>
          <w:b/>
          <w:color w:val="FF0000"/>
          <w:sz w:val="24"/>
          <w:szCs w:val="24"/>
          <w:u w:val="single"/>
        </w:rPr>
      </w:pPr>
    </w:p>
    <w:p w:rsidR="00EE6D88" w:rsidRPr="005F4634" w:rsidRDefault="005F4634" w:rsidP="00A27BC3">
      <w:pPr>
        <w:pStyle w:val="ListParagraph"/>
        <w:numPr>
          <w:ilvl w:val="0"/>
          <w:numId w:val="2"/>
        </w:numPr>
        <w:tabs>
          <w:tab w:val="left" w:pos="8160"/>
        </w:tabs>
        <w:spacing w:after="0" w:line="240" w:lineRule="auto"/>
        <w:ind w:hanging="1035"/>
        <w:rPr>
          <w:rFonts w:ascii="Times New Roman" w:hAnsi="Times New Roman" w:cs="Times New Roman"/>
          <w:sz w:val="24"/>
          <w:szCs w:val="24"/>
        </w:rPr>
      </w:pPr>
      <w:r>
        <w:rPr>
          <w:rFonts w:ascii="Times New Roman" w:hAnsi="Times New Roman" w:cs="Times New Roman"/>
          <w:sz w:val="24"/>
          <w:szCs w:val="24"/>
        </w:rPr>
        <w:t xml:space="preserve">For towns where rate of land and its development varies between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10/- and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15/- per sq. </w:t>
      </w:r>
      <w:proofErr w:type="spellStart"/>
      <w:r>
        <w:rPr>
          <w:rFonts w:ascii="Times New Roman" w:hAnsi="Times New Roman" w:cs="Times New Roman"/>
          <w:sz w:val="24"/>
          <w:szCs w:val="24"/>
        </w:rPr>
        <w:t>mt.</w:t>
      </w:r>
      <w:proofErr w:type="spellEnd"/>
    </w:p>
    <w:p w:rsidR="00EE6D88" w:rsidRDefault="00EE6D88" w:rsidP="000C35C1">
      <w:pPr>
        <w:tabs>
          <w:tab w:val="left" w:pos="8160"/>
        </w:tabs>
        <w:spacing w:after="0" w:line="240" w:lineRule="auto"/>
        <w:rPr>
          <w:rFonts w:ascii="Times New Roman" w:hAnsi="Times New Roman" w:cs="Times New Roman"/>
          <w:sz w:val="24"/>
          <w:szCs w:val="24"/>
        </w:rPr>
      </w:pPr>
    </w:p>
    <w:p w:rsidR="003C26C6" w:rsidRDefault="004F1D4C" w:rsidP="000C35C1">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B5547" w:rsidRPr="00A27BC3">
        <w:rPr>
          <w:rFonts w:ascii="Times New Roman" w:hAnsi="Times New Roman" w:cs="Times New Roman"/>
          <w:b/>
          <w:sz w:val="24"/>
          <w:szCs w:val="24"/>
        </w:rPr>
        <w:t>(B)</w:t>
      </w:r>
      <w:r w:rsidR="004B5547">
        <w:rPr>
          <w:rFonts w:ascii="Times New Roman" w:hAnsi="Times New Roman" w:cs="Times New Roman"/>
          <w:sz w:val="24"/>
          <w:szCs w:val="24"/>
        </w:rPr>
        <w:t xml:space="preserve"> </w:t>
      </w:r>
      <w:r>
        <w:rPr>
          <w:rFonts w:ascii="Times New Roman" w:hAnsi="Times New Roman" w:cs="Times New Roman"/>
          <w:sz w:val="24"/>
          <w:szCs w:val="24"/>
        </w:rPr>
        <w:t xml:space="preserve">   </w:t>
      </w:r>
      <w:r w:rsidR="00A27BC3">
        <w:rPr>
          <w:rFonts w:ascii="Times New Roman" w:hAnsi="Times New Roman" w:cs="Times New Roman"/>
          <w:sz w:val="24"/>
          <w:szCs w:val="24"/>
        </w:rPr>
        <w:t xml:space="preserve">       </w:t>
      </w:r>
      <w:r w:rsidR="004B5547">
        <w:rPr>
          <w:rFonts w:ascii="Times New Roman" w:hAnsi="Times New Roman" w:cs="Times New Roman"/>
          <w:sz w:val="24"/>
          <w:szCs w:val="24"/>
        </w:rPr>
        <w:t xml:space="preserve">For towns where rate of land and its development varies between </w:t>
      </w:r>
    </w:p>
    <w:p w:rsidR="00A27BC3" w:rsidRDefault="004B5547" w:rsidP="004B5547">
      <w:pPr>
        <w:tabs>
          <w:tab w:val="left" w:pos="543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27BC3">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15/- and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20/- per sq.mt.</w:t>
      </w:r>
    </w:p>
    <w:p w:rsidR="004B5547" w:rsidRDefault="004B5547" w:rsidP="004B5547">
      <w:pPr>
        <w:tabs>
          <w:tab w:val="left" w:pos="5430"/>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4B5547" w:rsidRDefault="00A27BC3" w:rsidP="000C35C1">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B5547" w:rsidRPr="00A27BC3">
        <w:rPr>
          <w:rFonts w:ascii="Times New Roman" w:hAnsi="Times New Roman" w:cs="Times New Roman"/>
          <w:b/>
          <w:sz w:val="24"/>
          <w:szCs w:val="24"/>
        </w:rPr>
        <w:t>©</w:t>
      </w:r>
      <w:r w:rsidR="004B554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4B5547">
        <w:rPr>
          <w:rFonts w:ascii="Times New Roman" w:hAnsi="Times New Roman" w:cs="Times New Roman"/>
          <w:sz w:val="24"/>
          <w:szCs w:val="24"/>
        </w:rPr>
        <w:t>and</w:t>
      </w:r>
      <w:proofErr w:type="gramEnd"/>
      <w:r w:rsidR="004B5547">
        <w:rPr>
          <w:rFonts w:ascii="Times New Roman" w:hAnsi="Times New Roman" w:cs="Times New Roman"/>
          <w:sz w:val="24"/>
          <w:szCs w:val="24"/>
        </w:rPr>
        <w:t xml:space="preserve"> (D)- For Calcutta and </w:t>
      </w:r>
      <w:r w:rsidR="004F1D4C">
        <w:rPr>
          <w:rFonts w:ascii="Times New Roman" w:hAnsi="Times New Roman" w:cs="Times New Roman"/>
          <w:sz w:val="24"/>
          <w:szCs w:val="24"/>
        </w:rPr>
        <w:t>i</w:t>
      </w:r>
      <w:r w:rsidR="004B5547">
        <w:rPr>
          <w:rFonts w:ascii="Times New Roman" w:hAnsi="Times New Roman" w:cs="Times New Roman"/>
          <w:sz w:val="24"/>
          <w:szCs w:val="24"/>
        </w:rPr>
        <w:t>t</w:t>
      </w:r>
      <w:r w:rsidR="004F1D4C">
        <w:rPr>
          <w:rFonts w:ascii="Times New Roman" w:hAnsi="Times New Roman" w:cs="Times New Roman"/>
          <w:sz w:val="24"/>
          <w:szCs w:val="24"/>
        </w:rPr>
        <w:t xml:space="preserve">s </w:t>
      </w:r>
      <w:r w:rsidR="004B5547">
        <w:rPr>
          <w:rFonts w:ascii="Times New Roman" w:hAnsi="Times New Roman" w:cs="Times New Roman"/>
          <w:sz w:val="24"/>
          <w:szCs w:val="24"/>
        </w:rPr>
        <w:t xml:space="preserve"> industrial areas only.</w:t>
      </w:r>
    </w:p>
    <w:p w:rsidR="004B5547" w:rsidRDefault="004B5547" w:rsidP="000C35C1">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1383C" w:rsidRDefault="004B5547" w:rsidP="009E405B">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27BC3" w:rsidRDefault="00A27BC3" w:rsidP="009E405B">
      <w:pPr>
        <w:tabs>
          <w:tab w:val="left" w:pos="8160"/>
        </w:tabs>
        <w:spacing w:after="0" w:line="240" w:lineRule="auto"/>
        <w:rPr>
          <w:rFonts w:ascii="Times New Roman" w:hAnsi="Times New Roman" w:cs="Times New Roman"/>
          <w:sz w:val="24"/>
          <w:szCs w:val="24"/>
        </w:rPr>
      </w:pPr>
    </w:p>
    <w:p w:rsidR="00A27BC3" w:rsidRDefault="00A27BC3" w:rsidP="009E405B">
      <w:pPr>
        <w:tabs>
          <w:tab w:val="left" w:pos="8160"/>
        </w:tabs>
        <w:spacing w:after="0" w:line="240" w:lineRule="auto"/>
        <w:rPr>
          <w:rFonts w:ascii="Times New Roman" w:hAnsi="Times New Roman" w:cs="Times New Roman"/>
          <w:sz w:val="24"/>
          <w:szCs w:val="24"/>
        </w:rPr>
      </w:pPr>
    </w:p>
    <w:p w:rsidR="000C35C1" w:rsidRDefault="0001383C" w:rsidP="009E405B">
      <w:pPr>
        <w:tabs>
          <w:tab w:val="left" w:pos="8160"/>
        </w:tabs>
        <w:spacing w:after="0" w:line="240" w:lineRule="auto"/>
        <w:rPr>
          <w:rFonts w:ascii="Times New Roman" w:hAnsi="Times New Roman" w:cs="Times New Roman"/>
          <w:b/>
          <w:color w:val="FF0000"/>
          <w:sz w:val="24"/>
          <w:szCs w:val="24"/>
          <w:u w:val="single"/>
        </w:rPr>
      </w:pPr>
      <w:r>
        <w:rPr>
          <w:rFonts w:ascii="Times New Roman" w:hAnsi="Times New Roman" w:cs="Times New Roman"/>
          <w:sz w:val="24"/>
          <w:szCs w:val="24"/>
        </w:rPr>
        <w:t xml:space="preserve">                                 </w:t>
      </w:r>
      <w:proofErr w:type="gramStart"/>
      <w:r w:rsidR="004B5547" w:rsidRPr="00A27BC3">
        <w:rPr>
          <w:rFonts w:ascii="Times New Roman" w:hAnsi="Times New Roman" w:cs="Times New Roman"/>
          <w:b/>
          <w:color w:val="FF0000"/>
          <w:sz w:val="24"/>
          <w:szCs w:val="24"/>
          <w:u w:val="single"/>
        </w:rPr>
        <w:t>Special  provisions</w:t>
      </w:r>
      <w:proofErr w:type="gramEnd"/>
      <w:r w:rsidR="004B5547" w:rsidRPr="00A27BC3">
        <w:rPr>
          <w:rFonts w:ascii="Times New Roman" w:hAnsi="Times New Roman" w:cs="Times New Roman"/>
          <w:b/>
          <w:color w:val="FF0000"/>
          <w:sz w:val="24"/>
          <w:szCs w:val="24"/>
          <w:u w:val="single"/>
        </w:rPr>
        <w:t xml:space="preserve"> relating to Standard Rents</w:t>
      </w:r>
    </w:p>
    <w:p w:rsidR="00A27BC3" w:rsidRDefault="00A27BC3" w:rsidP="009E405B">
      <w:pPr>
        <w:tabs>
          <w:tab w:val="left" w:pos="8160"/>
        </w:tabs>
        <w:spacing w:after="0" w:line="240" w:lineRule="auto"/>
        <w:rPr>
          <w:rFonts w:ascii="Times New Roman" w:hAnsi="Times New Roman" w:cs="Times New Roman"/>
          <w:b/>
          <w:color w:val="FF0000"/>
          <w:sz w:val="24"/>
          <w:szCs w:val="24"/>
          <w:u w:val="single"/>
        </w:rPr>
      </w:pPr>
    </w:p>
    <w:p w:rsidR="00A27BC3" w:rsidRPr="00A27BC3" w:rsidRDefault="00A27BC3" w:rsidP="009E405B">
      <w:pPr>
        <w:tabs>
          <w:tab w:val="left" w:pos="8160"/>
        </w:tabs>
        <w:spacing w:after="0" w:line="240" w:lineRule="auto"/>
        <w:rPr>
          <w:rFonts w:ascii="Times New Roman" w:hAnsi="Times New Roman" w:cs="Times New Roman"/>
          <w:b/>
          <w:color w:val="FF0000"/>
          <w:sz w:val="24"/>
          <w:szCs w:val="24"/>
          <w:u w:val="single"/>
        </w:rPr>
      </w:pPr>
    </w:p>
    <w:p w:rsidR="0001383C" w:rsidRPr="0001383C" w:rsidRDefault="0001383C" w:rsidP="009E405B">
      <w:pPr>
        <w:tabs>
          <w:tab w:val="left" w:pos="8160"/>
        </w:tabs>
        <w:spacing w:after="0" w:line="240" w:lineRule="auto"/>
        <w:rPr>
          <w:rFonts w:ascii="Times New Roman" w:hAnsi="Times New Roman" w:cs="Times New Roman"/>
          <w:b/>
          <w:sz w:val="24"/>
          <w:szCs w:val="24"/>
          <w:u w:val="single"/>
        </w:rPr>
      </w:pPr>
    </w:p>
    <w:p w:rsidR="004B5547" w:rsidRDefault="004B5547" w:rsidP="000662BD">
      <w:pPr>
        <w:tabs>
          <w:tab w:val="left" w:pos="8160"/>
        </w:tabs>
        <w:spacing w:after="0" w:line="240" w:lineRule="auto"/>
        <w:jc w:val="both"/>
        <w:rPr>
          <w:rFonts w:ascii="Times New Roman" w:hAnsi="Times New Roman" w:cs="Times New Roman"/>
          <w:sz w:val="24"/>
          <w:szCs w:val="24"/>
        </w:rPr>
      </w:pPr>
      <w:r w:rsidRPr="004C6F88">
        <w:rPr>
          <w:rFonts w:ascii="Times New Roman" w:hAnsi="Times New Roman" w:cs="Times New Roman"/>
          <w:b/>
          <w:sz w:val="24"/>
          <w:szCs w:val="24"/>
        </w:rPr>
        <w:t>(1)</w:t>
      </w:r>
      <w:r>
        <w:rPr>
          <w:rFonts w:ascii="Times New Roman" w:hAnsi="Times New Roman" w:cs="Times New Roman"/>
          <w:sz w:val="24"/>
          <w:szCs w:val="24"/>
        </w:rPr>
        <w:t xml:space="preserve"> </w:t>
      </w:r>
      <w:r w:rsidR="004C6F88">
        <w:rPr>
          <w:rFonts w:ascii="Times New Roman" w:hAnsi="Times New Roman" w:cs="Times New Roman"/>
          <w:sz w:val="24"/>
          <w:szCs w:val="24"/>
        </w:rPr>
        <w:t xml:space="preserve">      </w:t>
      </w:r>
      <w:r>
        <w:rPr>
          <w:rFonts w:ascii="Times New Roman" w:hAnsi="Times New Roman" w:cs="Times New Roman"/>
          <w:sz w:val="24"/>
          <w:szCs w:val="24"/>
        </w:rPr>
        <w:t>There is no objection to the charging of lower rents.</w:t>
      </w:r>
    </w:p>
    <w:p w:rsidR="0001383C" w:rsidRDefault="0001383C" w:rsidP="000662BD">
      <w:pPr>
        <w:tabs>
          <w:tab w:val="left" w:pos="8160"/>
        </w:tabs>
        <w:spacing w:after="0" w:line="240" w:lineRule="auto"/>
        <w:jc w:val="both"/>
        <w:rPr>
          <w:rFonts w:ascii="Times New Roman" w:hAnsi="Times New Roman" w:cs="Times New Roman"/>
          <w:sz w:val="24"/>
          <w:szCs w:val="24"/>
        </w:rPr>
      </w:pPr>
    </w:p>
    <w:p w:rsidR="004B5547" w:rsidRDefault="004B5547" w:rsidP="000662BD">
      <w:pPr>
        <w:tabs>
          <w:tab w:val="left" w:pos="8160"/>
        </w:tabs>
        <w:spacing w:after="0" w:line="240" w:lineRule="auto"/>
        <w:jc w:val="both"/>
        <w:rPr>
          <w:rFonts w:ascii="Times New Roman" w:hAnsi="Times New Roman" w:cs="Times New Roman"/>
          <w:sz w:val="24"/>
          <w:szCs w:val="24"/>
        </w:rPr>
      </w:pPr>
      <w:r w:rsidRPr="004C6F88">
        <w:rPr>
          <w:rFonts w:ascii="Times New Roman" w:hAnsi="Times New Roman" w:cs="Times New Roman"/>
          <w:b/>
          <w:sz w:val="24"/>
          <w:szCs w:val="24"/>
        </w:rPr>
        <w:t>(2)</w:t>
      </w:r>
      <w:r>
        <w:rPr>
          <w:rFonts w:ascii="Times New Roman" w:hAnsi="Times New Roman" w:cs="Times New Roman"/>
          <w:sz w:val="24"/>
          <w:szCs w:val="24"/>
        </w:rPr>
        <w:t xml:space="preserve"> </w:t>
      </w:r>
      <w:r w:rsidR="004C6F88">
        <w:rPr>
          <w:rFonts w:ascii="Times New Roman" w:hAnsi="Times New Roman" w:cs="Times New Roman"/>
          <w:sz w:val="24"/>
          <w:szCs w:val="24"/>
        </w:rPr>
        <w:t xml:space="preserve">    </w:t>
      </w:r>
      <w:r>
        <w:rPr>
          <w:rFonts w:ascii="Times New Roman" w:hAnsi="Times New Roman" w:cs="Times New Roman"/>
          <w:sz w:val="24"/>
          <w:szCs w:val="24"/>
        </w:rPr>
        <w:t>These rents are inclusive of rates and taxes. In case the State Government succeed in lowering the rates and taxes, the benefit  of any such reduction should be passed on to the tents in the form of lower rents.</w:t>
      </w:r>
    </w:p>
    <w:p w:rsidR="0001383C" w:rsidRDefault="0001383C" w:rsidP="000662BD">
      <w:pPr>
        <w:tabs>
          <w:tab w:val="left" w:pos="8160"/>
        </w:tabs>
        <w:spacing w:after="0" w:line="240" w:lineRule="auto"/>
        <w:jc w:val="both"/>
        <w:rPr>
          <w:rFonts w:ascii="Times New Roman" w:hAnsi="Times New Roman" w:cs="Times New Roman"/>
          <w:sz w:val="24"/>
          <w:szCs w:val="24"/>
        </w:rPr>
      </w:pPr>
    </w:p>
    <w:p w:rsidR="004B5547" w:rsidRDefault="004B5547" w:rsidP="000662BD">
      <w:pPr>
        <w:tabs>
          <w:tab w:val="left" w:pos="8160"/>
        </w:tabs>
        <w:spacing w:after="0" w:line="240" w:lineRule="auto"/>
        <w:jc w:val="both"/>
        <w:rPr>
          <w:rFonts w:ascii="Times New Roman" w:hAnsi="Times New Roman" w:cs="Times New Roman"/>
          <w:sz w:val="24"/>
          <w:szCs w:val="24"/>
        </w:rPr>
      </w:pPr>
      <w:r w:rsidRPr="004C6F88">
        <w:rPr>
          <w:rFonts w:ascii="Times New Roman" w:hAnsi="Times New Roman" w:cs="Times New Roman"/>
          <w:b/>
          <w:sz w:val="24"/>
          <w:szCs w:val="24"/>
        </w:rPr>
        <w:t>(3)</w:t>
      </w:r>
      <w:r>
        <w:rPr>
          <w:rFonts w:ascii="Times New Roman" w:hAnsi="Times New Roman" w:cs="Times New Roman"/>
          <w:sz w:val="24"/>
          <w:szCs w:val="24"/>
        </w:rPr>
        <w:t xml:space="preserve"> </w:t>
      </w:r>
      <w:r w:rsidR="004C6F88">
        <w:rPr>
          <w:rFonts w:ascii="Times New Roman" w:hAnsi="Times New Roman" w:cs="Times New Roman"/>
          <w:sz w:val="24"/>
          <w:szCs w:val="24"/>
        </w:rPr>
        <w:t xml:space="preserve">   </w:t>
      </w:r>
      <w:r>
        <w:rPr>
          <w:rFonts w:ascii="Times New Roman" w:hAnsi="Times New Roman" w:cs="Times New Roman"/>
          <w:sz w:val="24"/>
          <w:szCs w:val="24"/>
        </w:rPr>
        <w:t>These rents are exclusive of charges for water and electricity, and for any special services not covered by the normal municipal services.</w:t>
      </w:r>
    </w:p>
    <w:p w:rsidR="0001383C" w:rsidRDefault="0001383C" w:rsidP="000662BD">
      <w:pPr>
        <w:tabs>
          <w:tab w:val="left" w:pos="8160"/>
        </w:tabs>
        <w:spacing w:after="0" w:line="240" w:lineRule="auto"/>
        <w:jc w:val="both"/>
        <w:rPr>
          <w:rFonts w:ascii="Times New Roman" w:hAnsi="Times New Roman" w:cs="Times New Roman"/>
          <w:sz w:val="24"/>
          <w:szCs w:val="24"/>
        </w:rPr>
      </w:pPr>
    </w:p>
    <w:p w:rsidR="004B5547" w:rsidRDefault="004B5547" w:rsidP="000662BD">
      <w:pPr>
        <w:tabs>
          <w:tab w:val="left" w:pos="8160"/>
        </w:tabs>
        <w:spacing w:after="0" w:line="240" w:lineRule="auto"/>
        <w:jc w:val="both"/>
        <w:rPr>
          <w:rFonts w:ascii="Times New Roman" w:hAnsi="Times New Roman" w:cs="Times New Roman"/>
          <w:sz w:val="24"/>
          <w:szCs w:val="24"/>
        </w:rPr>
      </w:pPr>
      <w:r w:rsidRPr="004C6F88">
        <w:rPr>
          <w:rFonts w:ascii="Times New Roman" w:hAnsi="Times New Roman" w:cs="Times New Roman"/>
          <w:b/>
          <w:sz w:val="24"/>
          <w:szCs w:val="24"/>
        </w:rPr>
        <w:t>(4)</w:t>
      </w:r>
      <w:r w:rsidR="004C6F88">
        <w:rPr>
          <w:rFonts w:ascii="Times New Roman" w:hAnsi="Times New Roman" w:cs="Times New Roman"/>
          <w:sz w:val="24"/>
          <w:szCs w:val="24"/>
        </w:rPr>
        <w:t xml:space="preserve">     </w:t>
      </w:r>
      <w:r>
        <w:rPr>
          <w:rFonts w:ascii="Times New Roman" w:hAnsi="Times New Roman" w:cs="Times New Roman"/>
          <w:sz w:val="24"/>
          <w:szCs w:val="24"/>
        </w:rPr>
        <w:t xml:space="preserve"> Irrespective of the approved agency involved, an increase </w:t>
      </w:r>
      <w:r w:rsidR="0001383C">
        <w:rPr>
          <w:rFonts w:ascii="Times New Roman" w:hAnsi="Times New Roman" w:cs="Times New Roman"/>
          <w:sz w:val="24"/>
          <w:szCs w:val="24"/>
        </w:rPr>
        <w:t>up to</w:t>
      </w: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3.50 in the rents per month per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house in Bombay and Calcutta and </w:t>
      </w:r>
      <w:r w:rsidR="0001383C">
        <w:rPr>
          <w:rFonts w:ascii="Times New Roman" w:hAnsi="Times New Roman" w:cs="Times New Roman"/>
          <w:sz w:val="24"/>
          <w:szCs w:val="24"/>
        </w:rPr>
        <w:t>their industrial</w:t>
      </w:r>
      <w:r>
        <w:rPr>
          <w:rFonts w:ascii="Times New Roman" w:hAnsi="Times New Roman" w:cs="Times New Roman"/>
          <w:sz w:val="24"/>
          <w:szCs w:val="24"/>
        </w:rPr>
        <w:t xml:space="preserve"> areas will be allowed.</w:t>
      </w:r>
    </w:p>
    <w:p w:rsidR="0001383C" w:rsidRDefault="0001383C" w:rsidP="000662BD">
      <w:pPr>
        <w:tabs>
          <w:tab w:val="left" w:pos="8160"/>
        </w:tabs>
        <w:spacing w:after="0" w:line="240" w:lineRule="auto"/>
        <w:jc w:val="both"/>
        <w:rPr>
          <w:rFonts w:ascii="Times New Roman" w:hAnsi="Times New Roman" w:cs="Times New Roman"/>
          <w:sz w:val="24"/>
          <w:szCs w:val="24"/>
        </w:rPr>
      </w:pPr>
    </w:p>
    <w:p w:rsidR="004B5547" w:rsidRDefault="004B5547" w:rsidP="004C6F88">
      <w:pPr>
        <w:tabs>
          <w:tab w:val="left" w:pos="720"/>
          <w:tab w:val="left" w:pos="8160"/>
        </w:tabs>
        <w:spacing w:after="0" w:line="240" w:lineRule="auto"/>
        <w:jc w:val="both"/>
        <w:rPr>
          <w:rFonts w:ascii="Times New Roman" w:hAnsi="Times New Roman" w:cs="Times New Roman"/>
          <w:sz w:val="24"/>
          <w:szCs w:val="24"/>
        </w:rPr>
      </w:pPr>
      <w:r w:rsidRPr="004C6F88">
        <w:rPr>
          <w:rFonts w:ascii="Times New Roman" w:hAnsi="Times New Roman" w:cs="Times New Roman"/>
          <w:b/>
          <w:sz w:val="24"/>
          <w:szCs w:val="24"/>
        </w:rPr>
        <w:t>(5)</w:t>
      </w:r>
      <w:r w:rsidR="004C6F88">
        <w:rPr>
          <w:rFonts w:ascii="Times New Roman" w:hAnsi="Times New Roman" w:cs="Times New Roman"/>
          <w:sz w:val="24"/>
          <w:szCs w:val="24"/>
        </w:rPr>
        <w:t xml:space="preserve">     </w:t>
      </w:r>
      <w:r>
        <w:rPr>
          <w:rFonts w:ascii="Times New Roman" w:hAnsi="Times New Roman" w:cs="Times New Roman"/>
          <w:sz w:val="24"/>
          <w:szCs w:val="24"/>
        </w:rPr>
        <w:t xml:space="preserve"> The Standard rents in respect of dwelling units constructed in </w:t>
      </w:r>
      <w:proofErr w:type="spellStart"/>
      <w:r>
        <w:rPr>
          <w:rFonts w:ascii="Times New Roman" w:hAnsi="Times New Roman" w:cs="Times New Roman"/>
          <w:sz w:val="24"/>
          <w:szCs w:val="24"/>
        </w:rPr>
        <w:t>kalwa</w:t>
      </w:r>
      <w:proofErr w:type="spellEnd"/>
      <w:r>
        <w:rPr>
          <w:rFonts w:ascii="Times New Roman" w:hAnsi="Times New Roman" w:cs="Times New Roman"/>
          <w:sz w:val="24"/>
          <w:szCs w:val="24"/>
        </w:rPr>
        <w:t xml:space="preserve"> (Thana District), </w:t>
      </w:r>
      <w:proofErr w:type="spellStart"/>
      <w:r>
        <w:rPr>
          <w:rFonts w:ascii="Times New Roman" w:hAnsi="Times New Roman" w:cs="Times New Roman"/>
          <w:sz w:val="24"/>
          <w:szCs w:val="24"/>
        </w:rPr>
        <w:t>khopoli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Kolaba</w:t>
      </w:r>
      <w:proofErr w:type="spellEnd"/>
      <w:r>
        <w:rPr>
          <w:rFonts w:ascii="Times New Roman" w:hAnsi="Times New Roman" w:cs="Times New Roman"/>
          <w:sz w:val="24"/>
          <w:szCs w:val="24"/>
        </w:rPr>
        <w:t xml:space="preserve"> District), </w:t>
      </w:r>
      <w:proofErr w:type="spellStart"/>
      <w:r>
        <w:rPr>
          <w:rFonts w:ascii="Times New Roman" w:hAnsi="Times New Roman" w:cs="Times New Roman"/>
          <w:sz w:val="24"/>
          <w:szCs w:val="24"/>
        </w:rPr>
        <w:t>Panvel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kolaba</w:t>
      </w:r>
      <w:proofErr w:type="spellEnd"/>
      <w:r>
        <w:rPr>
          <w:rFonts w:ascii="Times New Roman" w:hAnsi="Times New Roman" w:cs="Times New Roman"/>
          <w:sz w:val="24"/>
          <w:szCs w:val="24"/>
        </w:rPr>
        <w:t xml:space="preserve"> District) and an area of 10  </w:t>
      </w:r>
      <w:r w:rsidR="0001383C">
        <w:rPr>
          <w:rFonts w:ascii="Times New Roman" w:hAnsi="Times New Roman" w:cs="Times New Roman"/>
          <w:sz w:val="24"/>
          <w:szCs w:val="24"/>
        </w:rPr>
        <w:t>mi</w:t>
      </w:r>
      <w:r>
        <w:rPr>
          <w:rFonts w:ascii="Times New Roman" w:hAnsi="Times New Roman" w:cs="Times New Roman"/>
          <w:sz w:val="24"/>
          <w:szCs w:val="24"/>
        </w:rPr>
        <w:t xml:space="preserve">les around </w:t>
      </w:r>
      <w:proofErr w:type="spellStart"/>
      <w:r>
        <w:rPr>
          <w:rFonts w:ascii="Times New Roman" w:hAnsi="Times New Roman" w:cs="Times New Roman"/>
          <w:sz w:val="24"/>
          <w:szCs w:val="24"/>
        </w:rPr>
        <w:t>Panvel</w:t>
      </w:r>
      <w:proofErr w:type="spellEnd"/>
      <w:r>
        <w:rPr>
          <w:rFonts w:ascii="Times New Roman" w:hAnsi="Times New Roman" w:cs="Times New Roman"/>
          <w:sz w:val="24"/>
          <w:szCs w:val="24"/>
        </w:rPr>
        <w:t xml:space="preserve">, Asansol, Durgapur and </w:t>
      </w:r>
      <w:proofErr w:type="spellStart"/>
      <w:r>
        <w:rPr>
          <w:rFonts w:ascii="Times New Roman" w:hAnsi="Times New Roman" w:cs="Times New Roman"/>
          <w:sz w:val="24"/>
          <w:szCs w:val="24"/>
        </w:rPr>
        <w:t>Kalyani</w:t>
      </w:r>
      <w:proofErr w:type="spellEnd"/>
      <w:r>
        <w:rPr>
          <w:rFonts w:ascii="Times New Roman" w:hAnsi="Times New Roman" w:cs="Times New Roman"/>
          <w:sz w:val="24"/>
          <w:szCs w:val="24"/>
        </w:rPr>
        <w:t>, respectively, will the same as these prescribed for Bombay and Calcutta and their industrial  areas.</w:t>
      </w:r>
    </w:p>
    <w:p w:rsidR="0001383C" w:rsidRDefault="0001383C" w:rsidP="000662BD">
      <w:pPr>
        <w:tabs>
          <w:tab w:val="left" w:pos="8160"/>
        </w:tabs>
        <w:spacing w:after="0" w:line="240" w:lineRule="auto"/>
        <w:jc w:val="both"/>
        <w:rPr>
          <w:rFonts w:ascii="Times New Roman" w:hAnsi="Times New Roman" w:cs="Times New Roman"/>
          <w:sz w:val="24"/>
          <w:szCs w:val="24"/>
        </w:rPr>
      </w:pPr>
    </w:p>
    <w:p w:rsidR="004B5547" w:rsidRDefault="004B5547" w:rsidP="004C6F88">
      <w:pPr>
        <w:tabs>
          <w:tab w:val="left" w:pos="720"/>
          <w:tab w:val="left" w:pos="8160"/>
        </w:tabs>
        <w:spacing w:after="0" w:line="240" w:lineRule="auto"/>
        <w:jc w:val="both"/>
        <w:rPr>
          <w:rFonts w:ascii="Times New Roman" w:hAnsi="Times New Roman" w:cs="Times New Roman"/>
          <w:sz w:val="24"/>
          <w:szCs w:val="24"/>
        </w:rPr>
      </w:pPr>
      <w:r w:rsidRPr="004C6F88">
        <w:rPr>
          <w:rFonts w:ascii="Times New Roman" w:hAnsi="Times New Roman" w:cs="Times New Roman"/>
          <w:b/>
          <w:sz w:val="24"/>
          <w:szCs w:val="24"/>
        </w:rPr>
        <w:t>(6)</w:t>
      </w:r>
      <w:r>
        <w:rPr>
          <w:rFonts w:ascii="Times New Roman" w:hAnsi="Times New Roman" w:cs="Times New Roman"/>
          <w:sz w:val="24"/>
          <w:szCs w:val="24"/>
        </w:rPr>
        <w:t xml:space="preserve"> </w:t>
      </w:r>
      <w:r w:rsidR="004C6F88">
        <w:rPr>
          <w:rFonts w:ascii="Times New Roman" w:hAnsi="Times New Roman" w:cs="Times New Roman"/>
          <w:sz w:val="24"/>
          <w:szCs w:val="24"/>
        </w:rPr>
        <w:t xml:space="preserve">    </w:t>
      </w:r>
      <w:r>
        <w:rPr>
          <w:rFonts w:ascii="Times New Roman" w:hAnsi="Times New Roman" w:cs="Times New Roman"/>
          <w:sz w:val="24"/>
          <w:szCs w:val="24"/>
        </w:rPr>
        <w:t>The State Government</w:t>
      </w:r>
      <w:r w:rsidR="00583CB4">
        <w:rPr>
          <w:rFonts w:ascii="Times New Roman" w:hAnsi="Times New Roman" w:cs="Times New Roman"/>
          <w:sz w:val="24"/>
          <w:szCs w:val="24"/>
        </w:rPr>
        <w:t>s</w:t>
      </w:r>
      <w:r>
        <w:rPr>
          <w:rFonts w:ascii="Times New Roman" w:hAnsi="Times New Roman" w:cs="Times New Roman"/>
          <w:sz w:val="24"/>
          <w:szCs w:val="24"/>
        </w:rPr>
        <w:t xml:space="preserve"> have full </w:t>
      </w:r>
      <w:r w:rsidR="0018184F">
        <w:rPr>
          <w:rFonts w:ascii="Times New Roman" w:hAnsi="Times New Roman" w:cs="Times New Roman"/>
          <w:sz w:val="24"/>
          <w:szCs w:val="24"/>
        </w:rPr>
        <w:t>discretion</w:t>
      </w:r>
      <w:r>
        <w:rPr>
          <w:rFonts w:ascii="Times New Roman" w:hAnsi="Times New Roman" w:cs="Times New Roman"/>
          <w:sz w:val="24"/>
          <w:szCs w:val="24"/>
        </w:rPr>
        <w:t xml:space="preserve"> to fix varying rents above or below the Standard rents prescribed </w:t>
      </w:r>
      <w:r w:rsidR="0018184F">
        <w:rPr>
          <w:rFonts w:ascii="Times New Roman" w:hAnsi="Times New Roman" w:cs="Times New Roman"/>
          <w:sz w:val="24"/>
          <w:szCs w:val="24"/>
        </w:rPr>
        <w:t>for different</w:t>
      </w:r>
      <w:r>
        <w:rPr>
          <w:rFonts w:ascii="Times New Roman" w:hAnsi="Times New Roman" w:cs="Times New Roman"/>
          <w:sz w:val="24"/>
          <w:szCs w:val="24"/>
        </w:rPr>
        <w:t xml:space="preserve"> types of house built by </w:t>
      </w:r>
      <w:r w:rsidR="0018184F">
        <w:rPr>
          <w:rFonts w:ascii="Times New Roman" w:hAnsi="Times New Roman" w:cs="Times New Roman"/>
          <w:sz w:val="24"/>
          <w:szCs w:val="24"/>
        </w:rPr>
        <w:t>them</w:t>
      </w:r>
      <w:r>
        <w:rPr>
          <w:rFonts w:ascii="Times New Roman" w:hAnsi="Times New Roman" w:cs="Times New Roman"/>
          <w:sz w:val="24"/>
          <w:szCs w:val="24"/>
        </w:rPr>
        <w:t xml:space="preserve">, statutory Housing Boards, and Municipal Bodies, keeping in view the demand </w:t>
      </w:r>
      <w:r w:rsidR="0018184F">
        <w:rPr>
          <w:rFonts w:ascii="Times New Roman" w:hAnsi="Times New Roman" w:cs="Times New Roman"/>
          <w:sz w:val="24"/>
          <w:szCs w:val="24"/>
        </w:rPr>
        <w:t>for those</w:t>
      </w:r>
      <w:r>
        <w:rPr>
          <w:rFonts w:ascii="Times New Roman" w:hAnsi="Times New Roman" w:cs="Times New Roman"/>
          <w:sz w:val="24"/>
          <w:szCs w:val="24"/>
        </w:rPr>
        <w:t xml:space="preserve"> houses and the rent paying capacity if the workers. the  </w:t>
      </w:r>
      <w:r w:rsidR="00583CB4">
        <w:rPr>
          <w:rFonts w:ascii="Times New Roman" w:hAnsi="Times New Roman" w:cs="Times New Roman"/>
          <w:sz w:val="24"/>
          <w:szCs w:val="24"/>
        </w:rPr>
        <w:t>quantum</w:t>
      </w:r>
      <w:r>
        <w:rPr>
          <w:rFonts w:ascii="Times New Roman" w:hAnsi="Times New Roman" w:cs="Times New Roman"/>
          <w:sz w:val="24"/>
          <w:szCs w:val="24"/>
        </w:rPr>
        <w:t xml:space="preserve"> </w:t>
      </w:r>
      <w:r w:rsidR="0018184F">
        <w:rPr>
          <w:rFonts w:ascii="Times New Roman" w:hAnsi="Times New Roman" w:cs="Times New Roman"/>
          <w:sz w:val="24"/>
          <w:szCs w:val="24"/>
        </w:rPr>
        <w:t>of capital</w:t>
      </w:r>
      <w:r>
        <w:rPr>
          <w:rFonts w:ascii="Times New Roman" w:hAnsi="Times New Roman" w:cs="Times New Roman"/>
          <w:sz w:val="24"/>
          <w:szCs w:val="24"/>
        </w:rPr>
        <w:t xml:space="preserve"> already </w:t>
      </w:r>
      <w:r w:rsidR="0018184F">
        <w:rPr>
          <w:rFonts w:ascii="Times New Roman" w:hAnsi="Times New Roman" w:cs="Times New Roman"/>
          <w:sz w:val="24"/>
          <w:szCs w:val="24"/>
        </w:rPr>
        <w:t xml:space="preserve">applicable to the type  of houses involved will, however, in all cases </w:t>
      </w:r>
      <w:proofErr w:type="spellStart"/>
      <w:r w:rsidR="0018184F">
        <w:rPr>
          <w:rFonts w:ascii="Times New Roman" w:hAnsi="Times New Roman" w:cs="Times New Roman"/>
          <w:sz w:val="24"/>
          <w:szCs w:val="24"/>
        </w:rPr>
        <w:t>belimited</w:t>
      </w:r>
      <w:proofErr w:type="spellEnd"/>
      <w:r w:rsidR="0018184F">
        <w:rPr>
          <w:rFonts w:ascii="Times New Roman" w:hAnsi="Times New Roman" w:cs="Times New Roman"/>
          <w:sz w:val="24"/>
          <w:szCs w:val="24"/>
        </w:rPr>
        <w:t xml:space="preserve"> to the prescribed percentages of the overall ceiling cost, or the admit</w:t>
      </w:r>
      <w:r w:rsidR="00583CB4">
        <w:rPr>
          <w:rFonts w:ascii="Times New Roman" w:hAnsi="Times New Roman" w:cs="Times New Roman"/>
          <w:sz w:val="24"/>
          <w:szCs w:val="24"/>
        </w:rPr>
        <w:t>ter</w:t>
      </w:r>
      <w:r w:rsidR="0018184F">
        <w:rPr>
          <w:rFonts w:ascii="Times New Roman" w:hAnsi="Times New Roman" w:cs="Times New Roman"/>
          <w:sz w:val="24"/>
          <w:szCs w:val="24"/>
        </w:rPr>
        <w:t xml:space="preserve"> cost of the actual cost, whichever is the least. </w:t>
      </w:r>
      <w:r w:rsidR="0037755E">
        <w:rPr>
          <w:rFonts w:ascii="Times New Roman" w:hAnsi="Times New Roman" w:cs="Times New Roman"/>
          <w:sz w:val="24"/>
          <w:szCs w:val="24"/>
        </w:rPr>
        <w:t>The</w:t>
      </w:r>
      <w:r w:rsidR="0018184F">
        <w:rPr>
          <w:rFonts w:ascii="Times New Roman" w:hAnsi="Times New Roman" w:cs="Times New Roman"/>
          <w:sz w:val="24"/>
          <w:szCs w:val="24"/>
        </w:rPr>
        <w:t xml:space="preserve"> State Governments should also ensure that the excess rent recovered is respect of certain types of houses is wholly applied towards reducing the rent for other types of houses.</w:t>
      </w:r>
    </w:p>
    <w:p w:rsidR="0037755E" w:rsidRDefault="0037755E" w:rsidP="000662BD">
      <w:pPr>
        <w:tabs>
          <w:tab w:val="left" w:pos="8160"/>
        </w:tabs>
        <w:spacing w:after="0" w:line="240" w:lineRule="auto"/>
        <w:jc w:val="both"/>
        <w:rPr>
          <w:rFonts w:ascii="Times New Roman" w:hAnsi="Times New Roman" w:cs="Times New Roman"/>
          <w:sz w:val="24"/>
          <w:szCs w:val="24"/>
        </w:rPr>
      </w:pPr>
    </w:p>
    <w:p w:rsidR="004B5547" w:rsidRDefault="0018184F" w:rsidP="004C6F88">
      <w:pPr>
        <w:tabs>
          <w:tab w:val="left" w:pos="720"/>
          <w:tab w:val="left" w:pos="8160"/>
        </w:tabs>
        <w:spacing w:after="0" w:line="240" w:lineRule="auto"/>
        <w:jc w:val="both"/>
        <w:rPr>
          <w:rFonts w:ascii="Times New Roman" w:hAnsi="Times New Roman" w:cs="Times New Roman"/>
          <w:sz w:val="24"/>
          <w:szCs w:val="24"/>
        </w:rPr>
      </w:pPr>
      <w:r w:rsidRPr="004C6F88">
        <w:rPr>
          <w:rFonts w:ascii="Times New Roman" w:hAnsi="Times New Roman" w:cs="Times New Roman"/>
          <w:b/>
          <w:sz w:val="24"/>
          <w:szCs w:val="24"/>
        </w:rPr>
        <w:t>(7)</w:t>
      </w:r>
      <w:r>
        <w:rPr>
          <w:rFonts w:ascii="Times New Roman" w:hAnsi="Times New Roman" w:cs="Times New Roman"/>
          <w:sz w:val="24"/>
          <w:szCs w:val="24"/>
        </w:rPr>
        <w:t xml:space="preserve"> </w:t>
      </w:r>
      <w:r w:rsidR="004C6F88">
        <w:rPr>
          <w:rFonts w:ascii="Times New Roman" w:hAnsi="Times New Roman" w:cs="Times New Roman"/>
          <w:sz w:val="24"/>
          <w:szCs w:val="24"/>
        </w:rPr>
        <w:t xml:space="preserve">    </w:t>
      </w:r>
      <w:r>
        <w:rPr>
          <w:rFonts w:ascii="Times New Roman" w:hAnsi="Times New Roman" w:cs="Times New Roman"/>
          <w:sz w:val="24"/>
          <w:szCs w:val="24"/>
        </w:rPr>
        <w:t xml:space="preserve">In the case of Hostels and M Dormitories, in addition to the standard rent, service charge </w:t>
      </w:r>
      <w:r w:rsidR="00946B97">
        <w:rPr>
          <w:rFonts w:ascii="Times New Roman" w:hAnsi="Times New Roman" w:cs="Times New Roman"/>
          <w:sz w:val="24"/>
          <w:szCs w:val="24"/>
        </w:rPr>
        <w:t>up to</w:t>
      </w:r>
      <w:r>
        <w:rPr>
          <w:rFonts w:ascii="Times New Roman" w:hAnsi="Times New Roman" w:cs="Times New Roman"/>
          <w:sz w:val="24"/>
          <w:szCs w:val="24"/>
        </w:rPr>
        <w:t xml:space="preserve"> a maximum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3.00 per month per person may be levied for water, electricity, sanitary facilities etc., </w:t>
      </w:r>
    </w:p>
    <w:p w:rsidR="004C39ED" w:rsidRDefault="004C39ED" w:rsidP="000662BD">
      <w:pPr>
        <w:tabs>
          <w:tab w:val="left" w:pos="8160"/>
        </w:tabs>
        <w:spacing w:after="0" w:line="240" w:lineRule="auto"/>
        <w:jc w:val="both"/>
        <w:rPr>
          <w:rFonts w:ascii="Times New Roman" w:hAnsi="Times New Roman" w:cs="Times New Roman"/>
          <w:sz w:val="24"/>
          <w:szCs w:val="24"/>
        </w:rPr>
      </w:pPr>
    </w:p>
    <w:p w:rsidR="004C39ED" w:rsidRDefault="004C39ED" w:rsidP="000662BD">
      <w:pPr>
        <w:tabs>
          <w:tab w:val="left" w:pos="8160"/>
        </w:tabs>
        <w:spacing w:after="0" w:line="240" w:lineRule="auto"/>
        <w:jc w:val="both"/>
        <w:rPr>
          <w:rFonts w:ascii="Times New Roman" w:hAnsi="Times New Roman" w:cs="Times New Roman"/>
          <w:sz w:val="24"/>
          <w:szCs w:val="24"/>
        </w:rPr>
      </w:pPr>
    </w:p>
    <w:p w:rsidR="004C39ED" w:rsidRDefault="004C39ED" w:rsidP="000662BD">
      <w:pPr>
        <w:tabs>
          <w:tab w:val="left" w:pos="8160"/>
        </w:tabs>
        <w:spacing w:after="0" w:line="240" w:lineRule="auto"/>
        <w:jc w:val="both"/>
        <w:rPr>
          <w:rFonts w:ascii="Times New Roman" w:hAnsi="Times New Roman" w:cs="Times New Roman"/>
          <w:sz w:val="24"/>
          <w:szCs w:val="24"/>
        </w:rPr>
      </w:pPr>
    </w:p>
    <w:p w:rsidR="004C39ED" w:rsidRDefault="004C39ED" w:rsidP="000662BD">
      <w:pPr>
        <w:tabs>
          <w:tab w:val="left" w:pos="8160"/>
        </w:tabs>
        <w:spacing w:after="0" w:line="240" w:lineRule="auto"/>
        <w:jc w:val="both"/>
        <w:rPr>
          <w:rFonts w:ascii="Times New Roman" w:hAnsi="Times New Roman" w:cs="Times New Roman"/>
          <w:sz w:val="24"/>
          <w:szCs w:val="24"/>
        </w:rPr>
      </w:pPr>
    </w:p>
    <w:p w:rsidR="004C39ED" w:rsidRDefault="004C39ED" w:rsidP="000662BD">
      <w:pPr>
        <w:tabs>
          <w:tab w:val="left" w:pos="8160"/>
        </w:tabs>
        <w:spacing w:after="0" w:line="240" w:lineRule="auto"/>
        <w:jc w:val="both"/>
        <w:rPr>
          <w:rFonts w:ascii="Times New Roman" w:hAnsi="Times New Roman" w:cs="Times New Roman"/>
          <w:sz w:val="24"/>
          <w:szCs w:val="24"/>
        </w:rPr>
      </w:pPr>
    </w:p>
    <w:p w:rsidR="004C39ED" w:rsidRDefault="004C39ED" w:rsidP="009E405B">
      <w:pPr>
        <w:tabs>
          <w:tab w:val="left" w:pos="8160"/>
        </w:tabs>
        <w:spacing w:after="0" w:line="240" w:lineRule="auto"/>
        <w:rPr>
          <w:rFonts w:ascii="Times New Roman" w:hAnsi="Times New Roman" w:cs="Times New Roman"/>
          <w:sz w:val="24"/>
          <w:szCs w:val="24"/>
        </w:rPr>
      </w:pPr>
    </w:p>
    <w:p w:rsidR="004C39ED" w:rsidRDefault="004C39ED" w:rsidP="009E405B">
      <w:pPr>
        <w:tabs>
          <w:tab w:val="left" w:pos="8160"/>
        </w:tabs>
        <w:spacing w:after="0" w:line="240" w:lineRule="auto"/>
        <w:rPr>
          <w:rFonts w:ascii="Times New Roman" w:hAnsi="Times New Roman" w:cs="Times New Roman"/>
          <w:sz w:val="24"/>
          <w:szCs w:val="24"/>
        </w:rPr>
      </w:pPr>
    </w:p>
    <w:p w:rsidR="004C39ED" w:rsidRDefault="004C39ED" w:rsidP="009E405B">
      <w:pPr>
        <w:tabs>
          <w:tab w:val="left" w:pos="8160"/>
        </w:tabs>
        <w:spacing w:after="0" w:line="240" w:lineRule="auto"/>
        <w:rPr>
          <w:rFonts w:ascii="Times New Roman" w:hAnsi="Times New Roman" w:cs="Times New Roman"/>
          <w:sz w:val="24"/>
          <w:szCs w:val="24"/>
        </w:rPr>
      </w:pPr>
    </w:p>
    <w:p w:rsidR="004C39ED" w:rsidRDefault="004C39ED" w:rsidP="009E405B">
      <w:pPr>
        <w:tabs>
          <w:tab w:val="left" w:pos="8160"/>
        </w:tabs>
        <w:spacing w:after="0" w:line="240" w:lineRule="auto"/>
        <w:rPr>
          <w:rFonts w:ascii="Times New Roman" w:hAnsi="Times New Roman" w:cs="Times New Roman"/>
          <w:sz w:val="24"/>
          <w:szCs w:val="24"/>
        </w:rPr>
      </w:pPr>
    </w:p>
    <w:p w:rsidR="004C39ED" w:rsidRDefault="004C39ED" w:rsidP="009E405B">
      <w:pPr>
        <w:tabs>
          <w:tab w:val="left" w:pos="8160"/>
        </w:tabs>
        <w:spacing w:after="0" w:line="240" w:lineRule="auto"/>
        <w:rPr>
          <w:rFonts w:ascii="Times New Roman" w:hAnsi="Times New Roman" w:cs="Times New Roman"/>
          <w:sz w:val="24"/>
          <w:szCs w:val="24"/>
        </w:rPr>
      </w:pPr>
    </w:p>
    <w:p w:rsidR="004D79AA" w:rsidRDefault="004D79AA" w:rsidP="009E405B">
      <w:pPr>
        <w:tabs>
          <w:tab w:val="left" w:pos="8160"/>
        </w:tabs>
        <w:spacing w:after="0" w:line="240" w:lineRule="auto"/>
        <w:rPr>
          <w:rFonts w:ascii="Times New Roman" w:hAnsi="Times New Roman" w:cs="Times New Roman"/>
          <w:sz w:val="24"/>
          <w:szCs w:val="24"/>
        </w:rPr>
      </w:pPr>
    </w:p>
    <w:p w:rsidR="004D79AA" w:rsidRDefault="004D79AA" w:rsidP="009E405B">
      <w:pPr>
        <w:tabs>
          <w:tab w:val="left" w:pos="8160"/>
        </w:tabs>
        <w:spacing w:after="0" w:line="240" w:lineRule="auto"/>
        <w:rPr>
          <w:rFonts w:ascii="Times New Roman" w:hAnsi="Times New Roman" w:cs="Times New Roman"/>
          <w:sz w:val="24"/>
          <w:szCs w:val="24"/>
        </w:rPr>
      </w:pPr>
    </w:p>
    <w:p w:rsidR="004D79AA" w:rsidRDefault="004D79AA" w:rsidP="009E405B">
      <w:pPr>
        <w:tabs>
          <w:tab w:val="left" w:pos="8160"/>
        </w:tabs>
        <w:spacing w:after="0" w:line="240" w:lineRule="auto"/>
        <w:rPr>
          <w:rFonts w:ascii="Times New Roman" w:hAnsi="Times New Roman" w:cs="Times New Roman"/>
          <w:sz w:val="24"/>
          <w:szCs w:val="24"/>
        </w:rPr>
      </w:pPr>
    </w:p>
    <w:p w:rsidR="004D79AA" w:rsidRDefault="004D79AA" w:rsidP="009E405B">
      <w:pPr>
        <w:tabs>
          <w:tab w:val="left" w:pos="8160"/>
        </w:tabs>
        <w:spacing w:after="0" w:line="240" w:lineRule="auto"/>
        <w:rPr>
          <w:rFonts w:ascii="Times New Roman" w:hAnsi="Times New Roman" w:cs="Times New Roman"/>
          <w:sz w:val="24"/>
          <w:szCs w:val="24"/>
        </w:rPr>
      </w:pPr>
    </w:p>
    <w:p w:rsidR="004D79AA" w:rsidRDefault="004D79AA" w:rsidP="009E405B">
      <w:pPr>
        <w:tabs>
          <w:tab w:val="left" w:pos="8160"/>
        </w:tabs>
        <w:spacing w:after="0" w:line="240" w:lineRule="auto"/>
        <w:rPr>
          <w:rFonts w:ascii="Times New Roman" w:hAnsi="Times New Roman" w:cs="Times New Roman"/>
          <w:sz w:val="24"/>
          <w:szCs w:val="24"/>
        </w:rPr>
      </w:pPr>
    </w:p>
    <w:p w:rsidR="004C39ED" w:rsidRDefault="004C39ED" w:rsidP="009E405B">
      <w:pPr>
        <w:tabs>
          <w:tab w:val="left" w:pos="8160"/>
        </w:tabs>
        <w:spacing w:after="0" w:line="240" w:lineRule="auto"/>
        <w:rPr>
          <w:rFonts w:ascii="Times New Roman" w:hAnsi="Times New Roman" w:cs="Times New Roman"/>
          <w:sz w:val="24"/>
          <w:szCs w:val="24"/>
        </w:rPr>
      </w:pPr>
    </w:p>
    <w:p w:rsidR="004C39ED" w:rsidRDefault="004C39ED"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6F88" w:rsidRDefault="004C6F88" w:rsidP="009E405B">
      <w:pPr>
        <w:tabs>
          <w:tab w:val="left" w:pos="8160"/>
        </w:tabs>
        <w:spacing w:after="0" w:line="240" w:lineRule="auto"/>
        <w:rPr>
          <w:rFonts w:ascii="Times New Roman" w:hAnsi="Times New Roman" w:cs="Times New Roman"/>
          <w:sz w:val="24"/>
          <w:szCs w:val="24"/>
        </w:rPr>
      </w:pPr>
    </w:p>
    <w:p w:rsidR="004C39ED" w:rsidRDefault="004C39ED" w:rsidP="009E405B">
      <w:pPr>
        <w:tabs>
          <w:tab w:val="left" w:pos="8160"/>
        </w:tabs>
        <w:spacing w:after="0" w:line="240" w:lineRule="auto"/>
        <w:rPr>
          <w:rFonts w:ascii="Times New Roman" w:hAnsi="Times New Roman" w:cs="Times New Roman"/>
          <w:sz w:val="24"/>
          <w:szCs w:val="24"/>
        </w:rPr>
      </w:pPr>
    </w:p>
    <w:p w:rsidR="00A73A9E" w:rsidRDefault="00A73A9E" w:rsidP="009E405B">
      <w:pPr>
        <w:tabs>
          <w:tab w:val="left" w:pos="8160"/>
        </w:tabs>
        <w:spacing w:after="0" w:line="240" w:lineRule="auto"/>
        <w:rPr>
          <w:rFonts w:ascii="Times New Roman" w:hAnsi="Times New Roman" w:cs="Times New Roman"/>
          <w:sz w:val="24"/>
          <w:szCs w:val="24"/>
        </w:rPr>
      </w:pPr>
    </w:p>
    <w:p w:rsidR="004C39ED" w:rsidRDefault="004C39ED" w:rsidP="009E405B">
      <w:pPr>
        <w:tabs>
          <w:tab w:val="left" w:pos="8160"/>
        </w:tabs>
        <w:spacing w:after="0" w:line="240" w:lineRule="auto"/>
        <w:rPr>
          <w:rFonts w:ascii="Times New Roman" w:hAnsi="Times New Roman" w:cs="Times New Roman"/>
          <w:sz w:val="24"/>
          <w:szCs w:val="24"/>
        </w:rPr>
      </w:pPr>
    </w:p>
    <w:p w:rsidR="00C535A8" w:rsidRDefault="00C535A8" w:rsidP="009E405B">
      <w:pPr>
        <w:tabs>
          <w:tab w:val="left" w:pos="8160"/>
        </w:tabs>
        <w:spacing w:after="0" w:line="240" w:lineRule="auto"/>
        <w:rPr>
          <w:rFonts w:ascii="Times New Roman" w:hAnsi="Times New Roman" w:cs="Times New Roman"/>
          <w:sz w:val="24"/>
          <w:szCs w:val="24"/>
        </w:rPr>
      </w:pPr>
    </w:p>
    <w:p w:rsidR="00C535A8" w:rsidRDefault="00C535A8" w:rsidP="009E405B">
      <w:pPr>
        <w:tabs>
          <w:tab w:val="left" w:pos="8160"/>
        </w:tabs>
        <w:spacing w:after="0" w:line="240" w:lineRule="auto"/>
        <w:rPr>
          <w:rFonts w:ascii="Times New Roman" w:hAnsi="Times New Roman" w:cs="Times New Roman"/>
          <w:sz w:val="24"/>
          <w:szCs w:val="24"/>
        </w:rPr>
      </w:pPr>
    </w:p>
    <w:p w:rsidR="00C535A8" w:rsidRDefault="00C535A8" w:rsidP="009E405B">
      <w:pPr>
        <w:tabs>
          <w:tab w:val="left" w:pos="8160"/>
        </w:tabs>
        <w:spacing w:after="0" w:line="240" w:lineRule="auto"/>
        <w:rPr>
          <w:rFonts w:ascii="Times New Roman" w:hAnsi="Times New Roman" w:cs="Times New Roman"/>
          <w:sz w:val="24"/>
          <w:szCs w:val="24"/>
        </w:rPr>
      </w:pPr>
    </w:p>
    <w:p w:rsidR="00C535A8" w:rsidRDefault="00C535A8" w:rsidP="009E405B">
      <w:pPr>
        <w:tabs>
          <w:tab w:val="left" w:pos="8160"/>
        </w:tabs>
        <w:spacing w:after="0" w:line="240" w:lineRule="auto"/>
        <w:rPr>
          <w:rFonts w:ascii="Times New Roman" w:hAnsi="Times New Roman" w:cs="Times New Roman"/>
          <w:sz w:val="24"/>
          <w:szCs w:val="24"/>
        </w:rPr>
      </w:pPr>
      <w:bookmarkStart w:id="0" w:name="_GoBack"/>
      <w:bookmarkEnd w:id="0"/>
    </w:p>
    <w:p w:rsidR="004C39ED" w:rsidRPr="004C6F88" w:rsidRDefault="004C39ED" w:rsidP="004C39ED">
      <w:pPr>
        <w:tabs>
          <w:tab w:val="left" w:pos="8160"/>
        </w:tabs>
        <w:spacing w:after="0" w:line="240" w:lineRule="auto"/>
        <w:jc w:val="center"/>
        <w:rPr>
          <w:rFonts w:ascii="Times New Roman" w:hAnsi="Times New Roman" w:cs="Times New Roman"/>
          <w:b/>
          <w:color w:val="FF0000"/>
          <w:sz w:val="24"/>
          <w:szCs w:val="24"/>
          <w:u w:val="dash"/>
        </w:rPr>
      </w:pPr>
      <w:r w:rsidRPr="004C6F88">
        <w:rPr>
          <w:rFonts w:ascii="Times New Roman" w:hAnsi="Times New Roman" w:cs="Times New Roman"/>
          <w:b/>
          <w:color w:val="FF0000"/>
          <w:sz w:val="24"/>
          <w:szCs w:val="24"/>
          <w:u w:val="dash"/>
        </w:rPr>
        <w:lastRenderedPageBreak/>
        <w:t xml:space="preserve">A  P  </w:t>
      </w:r>
      <w:proofErr w:type="spellStart"/>
      <w:r w:rsidRPr="004C6F88">
        <w:rPr>
          <w:rFonts w:ascii="Times New Roman" w:hAnsi="Times New Roman" w:cs="Times New Roman"/>
          <w:b/>
          <w:color w:val="FF0000"/>
          <w:sz w:val="24"/>
          <w:szCs w:val="24"/>
          <w:u w:val="dash"/>
        </w:rPr>
        <w:t>P</w:t>
      </w:r>
      <w:proofErr w:type="spellEnd"/>
      <w:r w:rsidRPr="004C6F88">
        <w:rPr>
          <w:rFonts w:ascii="Times New Roman" w:hAnsi="Times New Roman" w:cs="Times New Roman"/>
          <w:b/>
          <w:color w:val="FF0000"/>
          <w:sz w:val="24"/>
          <w:szCs w:val="24"/>
          <w:u w:val="dash"/>
        </w:rPr>
        <w:t xml:space="preserve">  E  N  D  I  X  N  O:2</w:t>
      </w:r>
    </w:p>
    <w:p w:rsidR="004C6F88" w:rsidRDefault="004C6F88" w:rsidP="004C39ED">
      <w:pPr>
        <w:tabs>
          <w:tab w:val="left" w:pos="8160"/>
        </w:tabs>
        <w:spacing w:after="0" w:line="240" w:lineRule="auto"/>
        <w:jc w:val="center"/>
        <w:rPr>
          <w:rFonts w:ascii="Times New Roman" w:hAnsi="Times New Roman" w:cs="Times New Roman"/>
          <w:b/>
          <w:sz w:val="24"/>
          <w:szCs w:val="24"/>
          <w:u w:val="dash"/>
        </w:rPr>
      </w:pPr>
    </w:p>
    <w:p w:rsidR="004C6F88" w:rsidRDefault="004C6F88" w:rsidP="004C39ED">
      <w:pPr>
        <w:tabs>
          <w:tab w:val="left" w:pos="8160"/>
        </w:tabs>
        <w:spacing w:after="0" w:line="240" w:lineRule="auto"/>
        <w:jc w:val="center"/>
        <w:rPr>
          <w:rFonts w:ascii="Times New Roman" w:hAnsi="Times New Roman" w:cs="Times New Roman"/>
          <w:b/>
          <w:sz w:val="24"/>
          <w:szCs w:val="24"/>
          <w:u w:val="dash"/>
        </w:rPr>
      </w:pPr>
    </w:p>
    <w:p w:rsidR="004C39ED" w:rsidRPr="004C6F88" w:rsidRDefault="004C39ED" w:rsidP="004C39ED">
      <w:pPr>
        <w:tabs>
          <w:tab w:val="left" w:pos="8160"/>
        </w:tabs>
        <w:spacing w:after="0" w:line="240" w:lineRule="auto"/>
        <w:jc w:val="center"/>
        <w:rPr>
          <w:rFonts w:ascii="Times New Roman" w:hAnsi="Times New Roman" w:cs="Times New Roman"/>
          <w:b/>
          <w:color w:val="00B050"/>
          <w:sz w:val="24"/>
          <w:szCs w:val="24"/>
          <w:u w:val="single"/>
        </w:rPr>
      </w:pPr>
      <w:r w:rsidRPr="004C6F88">
        <w:rPr>
          <w:rFonts w:ascii="Times New Roman" w:hAnsi="Times New Roman" w:cs="Times New Roman"/>
          <w:b/>
          <w:color w:val="00B050"/>
          <w:sz w:val="24"/>
          <w:szCs w:val="24"/>
          <w:u w:val="single"/>
        </w:rPr>
        <w:t>GOVERNMENT OF INDIA</w:t>
      </w:r>
    </w:p>
    <w:p w:rsidR="004C39ED" w:rsidRPr="004C6F88" w:rsidRDefault="00327987" w:rsidP="004C39ED">
      <w:pPr>
        <w:tabs>
          <w:tab w:val="left" w:pos="8160"/>
        </w:tabs>
        <w:spacing w:after="0" w:line="240" w:lineRule="auto"/>
        <w:jc w:val="center"/>
        <w:rPr>
          <w:rFonts w:ascii="Times New Roman" w:hAnsi="Times New Roman" w:cs="Times New Roman"/>
          <w:b/>
          <w:color w:val="00B050"/>
          <w:sz w:val="24"/>
          <w:szCs w:val="24"/>
          <w:u w:val="single"/>
        </w:rPr>
      </w:pPr>
      <w:r w:rsidRPr="004C6F88">
        <w:rPr>
          <w:rFonts w:ascii="Times New Roman" w:hAnsi="Times New Roman" w:cs="Times New Roman"/>
          <w:b/>
          <w:color w:val="00B050"/>
          <w:sz w:val="24"/>
          <w:szCs w:val="24"/>
          <w:u w:val="single"/>
        </w:rPr>
        <w:t>M</w:t>
      </w:r>
      <w:r w:rsidR="004C39ED" w:rsidRPr="004C6F88">
        <w:rPr>
          <w:rFonts w:ascii="Times New Roman" w:hAnsi="Times New Roman" w:cs="Times New Roman"/>
          <w:b/>
          <w:color w:val="00B050"/>
          <w:sz w:val="24"/>
          <w:szCs w:val="24"/>
          <w:u w:val="single"/>
        </w:rPr>
        <w:t>INISTRY OF WORKS AND HOSUING</w:t>
      </w:r>
    </w:p>
    <w:p w:rsidR="004C39ED" w:rsidRDefault="004C39ED" w:rsidP="004C39ED">
      <w:pPr>
        <w:tabs>
          <w:tab w:val="left" w:pos="8160"/>
        </w:tabs>
        <w:spacing w:after="0" w:line="240" w:lineRule="auto"/>
        <w:jc w:val="center"/>
        <w:rPr>
          <w:rFonts w:ascii="Times New Roman" w:hAnsi="Times New Roman" w:cs="Times New Roman"/>
          <w:b/>
          <w:sz w:val="24"/>
          <w:szCs w:val="24"/>
        </w:rPr>
      </w:pPr>
    </w:p>
    <w:p w:rsidR="004C39ED" w:rsidRDefault="004C39ED" w:rsidP="004C39ED">
      <w:pPr>
        <w:tabs>
          <w:tab w:val="left" w:pos="8160"/>
        </w:tabs>
        <w:spacing w:after="0" w:line="240" w:lineRule="auto"/>
        <w:jc w:val="center"/>
        <w:rPr>
          <w:rFonts w:ascii="Times New Roman" w:hAnsi="Times New Roman" w:cs="Times New Roman"/>
          <w:b/>
          <w:color w:val="00B0F0"/>
          <w:sz w:val="24"/>
          <w:szCs w:val="24"/>
          <w:u w:val="single"/>
        </w:rPr>
      </w:pPr>
      <w:r w:rsidRPr="004C6F88">
        <w:rPr>
          <w:rFonts w:ascii="Times New Roman" w:hAnsi="Times New Roman" w:cs="Times New Roman"/>
          <w:b/>
          <w:color w:val="00B0F0"/>
          <w:sz w:val="24"/>
          <w:szCs w:val="24"/>
          <w:u w:val="single"/>
        </w:rPr>
        <w:t xml:space="preserve">NIRMAN AUR AWAS </w:t>
      </w:r>
      <w:r w:rsidR="00327987" w:rsidRPr="004C6F88">
        <w:rPr>
          <w:rFonts w:ascii="Times New Roman" w:hAnsi="Times New Roman" w:cs="Times New Roman"/>
          <w:b/>
          <w:color w:val="00B0F0"/>
          <w:sz w:val="24"/>
          <w:szCs w:val="24"/>
          <w:u w:val="single"/>
        </w:rPr>
        <w:t>M</w:t>
      </w:r>
      <w:r w:rsidRPr="004C6F88">
        <w:rPr>
          <w:rFonts w:ascii="Times New Roman" w:hAnsi="Times New Roman" w:cs="Times New Roman"/>
          <w:b/>
          <w:color w:val="00B0F0"/>
          <w:sz w:val="24"/>
          <w:szCs w:val="24"/>
          <w:u w:val="single"/>
        </w:rPr>
        <w:t>ANTRALAYA</w:t>
      </w:r>
    </w:p>
    <w:p w:rsidR="00A73A9E" w:rsidRPr="004C6F88" w:rsidRDefault="00A73A9E" w:rsidP="004C39ED">
      <w:pPr>
        <w:tabs>
          <w:tab w:val="left" w:pos="8160"/>
        </w:tabs>
        <w:spacing w:after="0" w:line="240" w:lineRule="auto"/>
        <w:jc w:val="center"/>
        <w:rPr>
          <w:rFonts w:ascii="Times New Roman" w:hAnsi="Times New Roman" w:cs="Times New Roman"/>
          <w:b/>
          <w:color w:val="00B0F0"/>
          <w:sz w:val="24"/>
          <w:szCs w:val="24"/>
          <w:u w:val="single"/>
        </w:rPr>
      </w:pPr>
    </w:p>
    <w:p w:rsidR="004C39ED" w:rsidRPr="004C6F88" w:rsidRDefault="004C39ED" w:rsidP="004C39ED">
      <w:pPr>
        <w:tabs>
          <w:tab w:val="left" w:pos="8160"/>
        </w:tabs>
        <w:spacing w:after="0" w:line="240" w:lineRule="auto"/>
        <w:rPr>
          <w:rFonts w:ascii="Times New Roman" w:hAnsi="Times New Roman" w:cs="Times New Roman"/>
          <w:b/>
          <w:color w:val="00B0F0"/>
          <w:sz w:val="24"/>
          <w:szCs w:val="24"/>
          <w:u w:val="single"/>
        </w:rPr>
      </w:pPr>
    </w:p>
    <w:p w:rsidR="004C39ED" w:rsidRDefault="004C39ED" w:rsidP="004C39ED">
      <w:pPr>
        <w:tabs>
          <w:tab w:val="left" w:pos="8160"/>
        </w:tabs>
        <w:spacing w:after="0" w:line="240" w:lineRule="auto"/>
        <w:rPr>
          <w:rFonts w:ascii="Times New Roman" w:hAnsi="Times New Roman" w:cs="Times New Roman"/>
          <w:b/>
          <w:color w:val="FF0000"/>
          <w:sz w:val="24"/>
          <w:szCs w:val="24"/>
          <w:u w:val="single"/>
        </w:rPr>
      </w:pPr>
      <w:proofErr w:type="gramStart"/>
      <w:r w:rsidRPr="004C6F88">
        <w:rPr>
          <w:rFonts w:ascii="Times New Roman" w:hAnsi="Times New Roman" w:cs="Times New Roman"/>
          <w:b/>
          <w:color w:val="FF0000"/>
          <w:sz w:val="24"/>
          <w:szCs w:val="24"/>
          <w:u w:val="single"/>
        </w:rPr>
        <w:t>SLUM- CLERANCE &amp; IMPROVEMENT SCHEME.</w:t>
      </w:r>
      <w:proofErr w:type="gramEnd"/>
    </w:p>
    <w:p w:rsidR="004C6F88" w:rsidRDefault="004C6F88" w:rsidP="004C39ED">
      <w:pPr>
        <w:tabs>
          <w:tab w:val="left" w:pos="8160"/>
        </w:tabs>
        <w:spacing w:after="0" w:line="240" w:lineRule="auto"/>
        <w:rPr>
          <w:rFonts w:ascii="Times New Roman" w:hAnsi="Times New Roman" w:cs="Times New Roman"/>
          <w:b/>
          <w:color w:val="FF0000"/>
          <w:sz w:val="24"/>
          <w:szCs w:val="24"/>
          <w:u w:val="single"/>
        </w:rPr>
      </w:pPr>
    </w:p>
    <w:p w:rsidR="004C6F88" w:rsidRPr="004C6F88" w:rsidRDefault="004C6F88" w:rsidP="004C39ED">
      <w:pPr>
        <w:tabs>
          <w:tab w:val="left" w:pos="8160"/>
        </w:tabs>
        <w:spacing w:after="0" w:line="240" w:lineRule="auto"/>
        <w:rPr>
          <w:rFonts w:ascii="Times New Roman" w:hAnsi="Times New Roman" w:cs="Times New Roman"/>
          <w:b/>
          <w:color w:val="FF0000"/>
          <w:sz w:val="24"/>
          <w:szCs w:val="24"/>
          <w:u w:val="single"/>
        </w:rPr>
      </w:pPr>
    </w:p>
    <w:p w:rsidR="00327987" w:rsidRPr="004C6F88" w:rsidRDefault="00327987" w:rsidP="004C39ED">
      <w:pPr>
        <w:tabs>
          <w:tab w:val="left" w:pos="8160"/>
        </w:tabs>
        <w:spacing w:after="0" w:line="240" w:lineRule="auto"/>
        <w:rPr>
          <w:rFonts w:ascii="Times New Roman" w:hAnsi="Times New Roman" w:cs="Times New Roman"/>
          <w:b/>
          <w:color w:val="FF0000"/>
          <w:sz w:val="24"/>
          <w:szCs w:val="24"/>
          <w:u w:val="single"/>
        </w:rPr>
      </w:pPr>
    </w:p>
    <w:p w:rsidR="00327987" w:rsidRPr="004C6F88" w:rsidRDefault="004C39ED" w:rsidP="00327987">
      <w:pPr>
        <w:pStyle w:val="ListParagraph"/>
        <w:numPr>
          <w:ilvl w:val="0"/>
          <w:numId w:val="3"/>
        </w:numPr>
        <w:tabs>
          <w:tab w:val="left" w:pos="8160"/>
        </w:tabs>
        <w:spacing w:after="0" w:line="240" w:lineRule="auto"/>
        <w:rPr>
          <w:rFonts w:ascii="Times New Roman" w:hAnsi="Times New Roman" w:cs="Times New Roman"/>
          <w:b/>
          <w:color w:val="00B050"/>
          <w:sz w:val="24"/>
          <w:szCs w:val="24"/>
          <w:u w:val="single"/>
        </w:rPr>
      </w:pPr>
      <w:r w:rsidRPr="004C6F88">
        <w:rPr>
          <w:rFonts w:ascii="Times New Roman" w:hAnsi="Times New Roman" w:cs="Times New Roman"/>
          <w:b/>
          <w:color w:val="00B050"/>
          <w:sz w:val="24"/>
          <w:szCs w:val="24"/>
          <w:u w:val="single"/>
        </w:rPr>
        <w:t>Introduction :</w:t>
      </w:r>
    </w:p>
    <w:p w:rsidR="00327987" w:rsidRPr="00327987" w:rsidRDefault="00327987" w:rsidP="00327987">
      <w:pPr>
        <w:pStyle w:val="ListParagraph"/>
        <w:tabs>
          <w:tab w:val="left" w:pos="8160"/>
        </w:tabs>
        <w:spacing w:after="0" w:line="240" w:lineRule="auto"/>
        <w:rPr>
          <w:rFonts w:ascii="Times New Roman" w:hAnsi="Times New Roman" w:cs="Times New Roman"/>
          <w:b/>
          <w:sz w:val="24"/>
          <w:szCs w:val="24"/>
          <w:u w:val="single"/>
        </w:rPr>
      </w:pPr>
    </w:p>
    <w:p w:rsidR="004C39ED" w:rsidRDefault="004C39ED" w:rsidP="00C24CC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This Scheme contemplates the grant of financial assistance by the Central Government to State Governments and Union Territory Administrations for slum/ clearance/ improvement projects. The two important principles on which the Scheme is based are:-</w:t>
      </w:r>
    </w:p>
    <w:p w:rsidR="000662BD" w:rsidRDefault="004C39ED" w:rsidP="00C24CC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C39ED" w:rsidRDefault="004C39ED" w:rsidP="004C6F88">
      <w:pPr>
        <w:tabs>
          <w:tab w:val="left" w:pos="180"/>
          <w:tab w:val="left" w:pos="8160"/>
        </w:tabs>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C6F88">
        <w:rPr>
          <w:rFonts w:ascii="Times New Roman" w:hAnsi="Times New Roman" w:cs="Times New Roman"/>
          <w:b/>
          <w:sz w:val="24"/>
          <w:szCs w:val="24"/>
        </w:rPr>
        <w:t>i</w:t>
      </w:r>
      <w:proofErr w:type="spellEnd"/>
      <w:r w:rsidRPr="004C6F88">
        <w:rPr>
          <w:rFonts w:ascii="Times New Roman" w:hAnsi="Times New Roman" w:cs="Times New Roman"/>
          <w:b/>
          <w:sz w:val="24"/>
          <w:szCs w:val="24"/>
        </w:rPr>
        <w:t>)</w:t>
      </w:r>
      <w:r>
        <w:rPr>
          <w:rFonts w:ascii="Times New Roman" w:hAnsi="Times New Roman" w:cs="Times New Roman"/>
          <w:sz w:val="24"/>
          <w:szCs w:val="24"/>
        </w:rPr>
        <w:t xml:space="preserve"> </w:t>
      </w:r>
      <w:r w:rsidR="004C6F88">
        <w:rPr>
          <w:rFonts w:ascii="Times New Roman" w:hAnsi="Times New Roman" w:cs="Times New Roman"/>
          <w:sz w:val="24"/>
          <w:szCs w:val="24"/>
        </w:rPr>
        <w:t xml:space="preserv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should be the minimum dislocation of slum dwellers and efforts should be made to </w:t>
      </w:r>
      <w:r w:rsidR="004C6F88">
        <w:rPr>
          <w:rFonts w:ascii="Times New Roman" w:hAnsi="Times New Roman" w:cs="Times New Roman"/>
          <w:sz w:val="24"/>
          <w:szCs w:val="24"/>
        </w:rPr>
        <w:t xml:space="preserve">   </w:t>
      </w:r>
      <w:r>
        <w:rPr>
          <w:rFonts w:ascii="Times New Roman" w:hAnsi="Times New Roman" w:cs="Times New Roman"/>
          <w:sz w:val="24"/>
          <w:szCs w:val="24"/>
        </w:rPr>
        <w:t>rehouse them as f</w:t>
      </w:r>
      <w:r w:rsidR="000662BD">
        <w:rPr>
          <w:rFonts w:ascii="Times New Roman" w:hAnsi="Times New Roman" w:cs="Times New Roman"/>
          <w:sz w:val="24"/>
          <w:szCs w:val="24"/>
        </w:rPr>
        <w:t>a</w:t>
      </w:r>
      <w:r>
        <w:rPr>
          <w:rFonts w:ascii="Times New Roman" w:hAnsi="Times New Roman" w:cs="Times New Roman"/>
          <w:sz w:val="24"/>
          <w:szCs w:val="24"/>
        </w:rPr>
        <w:t xml:space="preserve">r as possible  at the existing sites of the slums and/ or sites nearly.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order to ensure that they are not uprooted from their fields of employment:</w:t>
      </w:r>
    </w:p>
    <w:p w:rsidR="004C39ED" w:rsidRDefault="004C6F88" w:rsidP="004C6F88">
      <w:pPr>
        <w:tabs>
          <w:tab w:val="left" w:pos="8160"/>
        </w:tabs>
        <w:spacing w:after="0" w:line="240" w:lineRule="auto"/>
        <w:ind w:left="450" w:hanging="450"/>
        <w:jc w:val="both"/>
        <w:rPr>
          <w:rFonts w:ascii="Times New Roman" w:hAnsi="Times New Roman" w:cs="Times New Roman"/>
          <w:sz w:val="24"/>
          <w:szCs w:val="24"/>
        </w:rPr>
      </w:pPr>
      <w:r>
        <w:rPr>
          <w:rFonts w:ascii="Times New Roman" w:hAnsi="Times New Roman" w:cs="Times New Roman"/>
          <w:b/>
          <w:sz w:val="24"/>
          <w:szCs w:val="24"/>
        </w:rPr>
        <w:t>ii</w:t>
      </w:r>
      <w:r w:rsidR="004C39ED" w:rsidRPr="004C6F88">
        <w:rPr>
          <w:rFonts w:ascii="Times New Roman" w:hAnsi="Times New Roman" w:cs="Times New Roman"/>
          <w:b/>
          <w:sz w:val="24"/>
          <w:szCs w:val="24"/>
        </w:rPr>
        <w:t>)</w:t>
      </w:r>
      <w:r>
        <w:rPr>
          <w:rFonts w:ascii="Times New Roman" w:hAnsi="Times New Roman" w:cs="Times New Roman"/>
          <w:b/>
          <w:sz w:val="24"/>
          <w:szCs w:val="24"/>
        </w:rPr>
        <w:t xml:space="preserve">  </w:t>
      </w:r>
      <w:r w:rsidR="004C39ED">
        <w:rPr>
          <w:rFonts w:ascii="Times New Roman" w:hAnsi="Times New Roman" w:cs="Times New Roman"/>
          <w:sz w:val="24"/>
          <w:szCs w:val="24"/>
        </w:rPr>
        <w:t xml:space="preserve"> </w:t>
      </w:r>
      <w:proofErr w:type="gramStart"/>
      <w:r w:rsidR="004C39ED">
        <w:rPr>
          <w:rFonts w:ascii="Times New Roman" w:hAnsi="Times New Roman" w:cs="Times New Roman"/>
          <w:sz w:val="24"/>
          <w:szCs w:val="24"/>
        </w:rPr>
        <w:t>in</w:t>
      </w:r>
      <w:proofErr w:type="gramEnd"/>
      <w:r w:rsidR="004C39ED">
        <w:rPr>
          <w:rFonts w:ascii="Times New Roman" w:hAnsi="Times New Roman" w:cs="Times New Roman"/>
          <w:sz w:val="24"/>
          <w:szCs w:val="24"/>
        </w:rPr>
        <w:t xml:space="preserve"> order to keep down rents within the paying capacity of slum dwellers</w:t>
      </w:r>
      <w:r w:rsidR="007119D7">
        <w:rPr>
          <w:rFonts w:ascii="Times New Roman" w:hAnsi="Times New Roman" w:cs="Times New Roman"/>
          <w:sz w:val="24"/>
          <w:szCs w:val="24"/>
        </w:rPr>
        <w:t xml:space="preserve">, the </w:t>
      </w:r>
      <w:proofErr w:type="spellStart"/>
      <w:r w:rsidR="00DA4130">
        <w:rPr>
          <w:rFonts w:ascii="Times New Roman" w:hAnsi="Times New Roman" w:cs="Times New Roman"/>
          <w:sz w:val="24"/>
          <w:szCs w:val="24"/>
        </w:rPr>
        <w:t>e</w:t>
      </w:r>
      <w:r w:rsidR="007119D7">
        <w:rPr>
          <w:rFonts w:ascii="Times New Roman" w:hAnsi="Times New Roman" w:cs="Times New Roman"/>
          <w:sz w:val="24"/>
          <w:szCs w:val="24"/>
        </w:rPr>
        <w:t>mpasses</w:t>
      </w:r>
      <w:proofErr w:type="spellEnd"/>
      <w:r w:rsidR="007119D7">
        <w:rPr>
          <w:rFonts w:ascii="Times New Roman" w:hAnsi="Times New Roman" w:cs="Times New Roman"/>
          <w:sz w:val="24"/>
          <w:szCs w:val="24"/>
        </w:rPr>
        <w:t xml:space="preserve"> should necessarily be laid more on provision of the minimum standards of environmental hygiene and essential services rather than on construction of any elaborate structures.</w:t>
      </w:r>
    </w:p>
    <w:p w:rsidR="007119D7" w:rsidRDefault="007119D7" w:rsidP="00C24CC4">
      <w:pPr>
        <w:tabs>
          <w:tab w:val="left" w:pos="8160"/>
        </w:tabs>
        <w:spacing w:after="0" w:line="240" w:lineRule="auto"/>
        <w:jc w:val="both"/>
        <w:rPr>
          <w:rFonts w:ascii="Times New Roman" w:hAnsi="Times New Roman" w:cs="Times New Roman"/>
          <w:sz w:val="24"/>
          <w:szCs w:val="24"/>
        </w:rPr>
      </w:pPr>
    </w:p>
    <w:p w:rsidR="007119D7" w:rsidRPr="004C6F88" w:rsidRDefault="007119D7" w:rsidP="004C6F88">
      <w:pPr>
        <w:pStyle w:val="ListParagraph"/>
        <w:numPr>
          <w:ilvl w:val="0"/>
          <w:numId w:val="3"/>
        </w:numPr>
        <w:tabs>
          <w:tab w:val="left" w:pos="8160"/>
        </w:tabs>
        <w:spacing w:after="0" w:line="240" w:lineRule="auto"/>
        <w:ind w:hanging="720"/>
        <w:jc w:val="both"/>
        <w:rPr>
          <w:rFonts w:ascii="Times New Roman" w:hAnsi="Times New Roman" w:cs="Times New Roman"/>
          <w:b/>
          <w:color w:val="00B0F0"/>
          <w:sz w:val="24"/>
          <w:szCs w:val="24"/>
          <w:u w:val="single"/>
        </w:rPr>
      </w:pPr>
      <w:r w:rsidRPr="004C6F88">
        <w:rPr>
          <w:rFonts w:ascii="Times New Roman" w:hAnsi="Times New Roman" w:cs="Times New Roman"/>
          <w:b/>
          <w:color w:val="00B0F0"/>
          <w:sz w:val="24"/>
          <w:szCs w:val="24"/>
          <w:u w:val="single"/>
        </w:rPr>
        <w:t>Mi</w:t>
      </w:r>
      <w:r w:rsidR="00650B4D" w:rsidRPr="004C6F88">
        <w:rPr>
          <w:rFonts w:ascii="Times New Roman" w:hAnsi="Times New Roman" w:cs="Times New Roman"/>
          <w:b/>
          <w:color w:val="00B0F0"/>
          <w:sz w:val="24"/>
          <w:szCs w:val="24"/>
          <w:u w:val="single"/>
        </w:rPr>
        <w:t>nimum Standards for re- housing:</w:t>
      </w:r>
    </w:p>
    <w:p w:rsidR="00650B4D" w:rsidRPr="00650B4D" w:rsidRDefault="00650B4D" w:rsidP="00650B4D">
      <w:pPr>
        <w:pStyle w:val="ListParagraph"/>
        <w:tabs>
          <w:tab w:val="left" w:pos="8160"/>
        </w:tabs>
        <w:spacing w:after="0" w:line="240" w:lineRule="auto"/>
        <w:jc w:val="both"/>
        <w:rPr>
          <w:rFonts w:ascii="Times New Roman" w:hAnsi="Times New Roman" w:cs="Times New Roman"/>
          <w:b/>
          <w:sz w:val="24"/>
          <w:szCs w:val="24"/>
          <w:u w:val="single"/>
        </w:rPr>
      </w:pPr>
    </w:p>
    <w:p w:rsidR="007119D7" w:rsidRDefault="004C6F88" w:rsidP="00C24CC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19D7" w:rsidRPr="004C6F88">
        <w:rPr>
          <w:rFonts w:ascii="Times New Roman" w:hAnsi="Times New Roman" w:cs="Times New Roman"/>
          <w:b/>
          <w:sz w:val="24"/>
          <w:szCs w:val="24"/>
        </w:rPr>
        <w:t>(a)</w:t>
      </w:r>
      <w:r w:rsidR="007119D7">
        <w:rPr>
          <w:rFonts w:ascii="Times New Roman" w:hAnsi="Times New Roman" w:cs="Times New Roman"/>
          <w:sz w:val="24"/>
          <w:szCs w:val="24"/>
        </w:rPr>
        <w:t xml:space="preserve">  Wherever practicable and particularly where the rent paying capacity of slum- dwellers is extremely low, it is recommended that the State Government</w:t>
      </w:r>
      <w:r w:rsidR="00650B4D">
        <w:rPr>
          <w:rFonts w:ascii="Times New Roman" w:hAnsi="Times New Roman" w:cs="Times New Roman"/>
          <w:sz w:val="24"/>
          <w:szCs w:val="24"/>
        </w:rPr>
        <w:t>s</w:t>
      </w:r>
      <w:r w:rsidR="007119D7">
        <w:rPr>
          <w:rFonts w:ascii="Times New Roman" w:hAnsi="Times New Roman" w:cs="Times New Roman"/>
          <w:sz w:val="24"/>
          <w:szCs w:val="24"/>
        </w:rPr>
        <w:t xml:space="preserve"> and local Bodies should provide each some dweller with a developed and dema</w:t>
      </w:r>
      <w:r w:rsidR="0093457B">
        <w:rPr>
          <w:rFonts w:ascii="Times New Roman" w:hAnsi="Times New Roman" w:cs="Times New Roman"/>
          <w:sz w:val="24"/>
          <w:szCs w:val="24"/>
        </w:rPr>
        <w:t xml:space="preserve">rcated plot of land and about </w:t>
      </w:r>
      <w:r w:rsidR="007119D7">
        <w:rPr>
          <w:rFonts w:ascii="Times New Roman" w:hAnsi="Times New Roman" w:cs="Times New Roman"/>
          <w:sz w:val="24"/>
          <w:szCs w:val="24"/>
        </w:rPr>
        <w:t xml:space="preserve"> </w:t>
      </w:r>
      <w:proofErr w:type="spellStart"/>
      <w:r w:rsidR="007119D7">
        <w:rPr>
          <w:rFonts w:ascii="Times New Roman" w:hAnsi="Times New Roman" w:cs="Times New Roman"/>
          <w:sz w:val="24"/>
          <w:szCs w:val="24"/>
        </w:rPr>
        <w:t>Rs</w:t>
      </w:r>
      <w:proofErr w:type="spellEnd"/>
      <w:r w:rsidR="007119D7">
        <w:rPr>
          <w:rFonts w:ascii="Times New Roman" w:hAnsi="Times New Roman" w:cs="Times New Roman"/>
          <w:sz w:val="24"/>
          <w:szCs w:val="24"/>
        </w:rPr>
        <w:t xml:space="preserve">. 150/- worth of building materials like </w:t>
      </w:r>
      <w:r w:rsidR="00BF4D49">
        <w:rPr>
          <w:rFonts w:ascii="Times New Roman" w:hAnsi="Times New Roman" w:cs="Times New Roman"/>
          <w:sz w:val="24"/>
          <w:szCs w:val="24"/>
        </w:rPr>
        <w:t>he allies</w:t>
      </w:r>
      <w:r w:rsidR="0093457B">
        <w:rPr>
          <w:rFonts w:ascii="Times New Roman" w:hAnsi="Times New Roman" w:cs="Times New Roman"/>
          <w:sz w:val="24"/>
          <w:szCs w:val="24"/>
        </w:rPr>
        <w:t xml:space="preserve"> </w:t>
      </w:r>
      <w:r w:rsidR="007119D7">
        <w:rPr>
          <w:rFonts w:ascii="Times New Roman" w:hAnsi="Times New Roman" w:cs="Times New Roman"/>
          <w:sz w:val="24"/>
          <w:szCs w:val="24"/>
        </w:rPr>
        <w:t xml:space="preserve">of proper length, roofing materials, </w:t>
      </w:r>
      <w:proofErr w:type="spellStart"/>
      <w:r w:rsidR="007119D7">
        <w:rPr>
          <w:rFonts w:ascii="Times New Roman" w:hAnsi="Times New Roman" w:cs="Times New Roman"/>
          <w:sz w:val="24"/>
          <w:szCs w:val="24"/>
        </w:rPr>
        <w:t>etc</w:t>
      </w:r>
      <w:proofErr w:type="spellEnd"/>
      <w:r w:rsidR="007119D7">
        <w:rPr>
          <w:rFonts w:ascii="Times New Roman" w:hAnsi="Times New Roman" w:cs="Times New Roman"/>
          <w:sz w:val="24"/>
          <w:szCs w:val="24"/>
        </w:rPr>
        <w:t xml:space="preserve">, leaving it to the slum dwellers to build huts of the prescribed pattern themselves on self- help basis under the technical guidance of State </w:t>
      </w:r>
      <w:proofErr w:type="spellStart"/>
      <w:r w:rsidR="007119D7">
        <w:rPr>
          <w:rFonts w:ascii="Times New Roman" w:hAnsi="Times New Roman" w:cs="Times New Roman"/>
          <w:sz w:val="24"/>
          <w:szCs w:val="24"/>
        </w:rPr>
        <w:t>Govts</w:t>
      </w:r>
      <w:proofErr w:type="spellEnd"/>
      <w:r w:rsidR="007119D7">
        <w:rPr>
          <w:rFonts w:ascii="Times New Roman" w:hAnsi="Times New Roman" w:cs="Times New Roman"/>
          <w:sz w:val="24"/>
          <w:szCs w:val="24"/>
        </w:rPr>
        <w:t xml:space="preserve">, etc. The minimum </w:t>
      </w:r>
      <w:proofErr w:type="spellStart"/>
      <w:r w:rsidR="007119D7">
        <w:rPr>
          <w:rFonts w:ascii="Times New Roman" w:hAnsi="Times New Roman" w:cs="Times New Roman"/>
          <w:sz w:val="24"/>
          <w:szCs w:val="24"/>
        </w:rPr>
        <w:t>amenties</w:t>
      </w:r>
      <w:proofErr w:type="spellEnd"/>
      <w:r w:rsidR="007119D7">
        <w:rPr>
          <w:rFonts w:ascii="Times New Roman" w:hAnsi="Times New Roman" w:cs="Times New Roman"/>
          <w:sz w:val="24"/>
          <w:szCs w:val="24"/>
        </w:rPr>
        <w:t xml:space="preserve"> to be provided in each plot should be as follows:- </w:t>
      </w:r>
    </w:p>
    <w:p w:rsidR="00840F08" w:rsidRDefault="00840F08" w:rsidP="00C24CC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119D7" w:rsidRDefault="00840F08" w:rsidP="004E4D98">
      <w:pPr>
        <w:tabs>
          <w:tab w:val="left" w:pos="816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C6F88">
        <w:rPr>
          <w:rFonts w:ascii="Times New Roman" w:hAnsi="Times New Roman" w:cs="Times New Roman"/>
          <w:b/>
          <w:sz w:val="24"/>
          <w:szCs w:val="24"/>
        </w:rPr>
        <w:t>i</w:t>
      </w:r>
      <w:proofErr w:type="spellEnd"/>
      <w:r w:rsidR="007119D7" w:rsidRPr="004C6F88">
        <w:rPr>
          <w:rFonts w:ascii="Times New Roman" w:hAnsi="Times New Roman" w:cs="Times New Roman"/>
          <w:b/>
          <w:sz w:val="24"/>
          <w:szCs w:val="24"/>
        </w:rPr>
        <w:t>)</w:t>
      </w:r>
      <w:r w:rsidR="007119D7">
        <w:rPr>
          <w:rFonts w:ascii="Times New Roman" w:hAnsi="Times New Roman" w:cs="Times New Roman"/>
          <w:sz w:val="24"/>
          <w:szCs w:val="24"/>
        </w:rPr>
        <w:t xml:space="preserve"> </w:t>
      </w:r>
      <w:r w:rsidR="004C6F88">
        <w:rPr>
          <w:rFonts w:ascii="Times New Roman" w:hAnsi="Times New Roman" w:cs="Times New Roman"/>
          <w:sz w:val="24"/>
          <w:szCs w:val="24"/>
        </w:rPr>
        <w:t xml:space="preserve">      </w:t>
      </w:r>
      <w:proofErr w:type="gramStart"/>
      <w:r w:rsidR="007119D7">
        <w:rPr>
          <w:rFonts w:ascii="Times New Roman" w:hAnsi="Times New Roman" w:cs="Times New Roman"/>
          <w:sz w:val="24"/>
          <w:szCs w:val="24"/>
        </w:rPr>
        <w:t>the</w:t>
      </w:r>
      <w:proofErr w:type="gramEnd"/>
      <w:r w:rsidR="007119D7">
        <w:rPr>
          <w:rFonts w:ascii="Times New Roman" w:hAnsi="Times New Roman" w:cs="Times New Roman"/>
          <w:sz w:val="24"/>
          <w:szCs w:val="24"/>
        </w:rPr>
        <w:t xml:space="preserve"> size of the plot might be 1000 to 1200 </w:t>
      </w:r>
      <w:proofErr w:type="spellStart"/>
      <w:r w:rsidR="007119D7">
        <w:rPr>
          <w:rFonts w:ascii="Times New Roman" w:hAnsi="Times New Roman" w:cs="Times New Roman"/>
          <w:sz w:val="24"/>
          <w:szCs w:val="24"/>
        </w:rPr>
        <w:t>sq</w:t>
      </w:r>
      <w:proofErr w:type="spellEnd"/>
      <w:r w:rsidR="007119D7">
        <w:rPr>
          <w:rFonts w:ascii="Times New Roman" w:hAnsi="Times New Roman" w:cs="Times New Roman"/>
          <w:sz w:val="24"/>
          <w:szCs w:val="24"/>
        </w:rPr>
        <w:t xml:space="preserve"> ft.</w:t>
      </w:r>
    </w:p>
    <w:p w:rsidR="007119D7" w:rsidRDefault="004C6F88" w:rsidP="004C6F88">
      <w:pPr>
        <w:tabs>
          <w:tab w:val="left" w:pos="810"/>
          <w:tab w:val="left" w:pos="8160"/>
        </w:tabs>
        <w:spacing w:after="0"/>
        <w:ind w:left="1170" w:hanging="1170"/>
        <w:jc w:val="both"/>
        <w:rPr>
          <w:rFonts w:ascii="Times New Roman" w:hAnsi="Times New Roman" w:cs="Times New Roman"/>
          <w:sz w:val="24"/>
          <w:szCs w:val="24"/>
        </w:rPr>
      </w:pPr>
      <w:r>
        <w:rPr>
          <w:rFonts w:ascii="Times New Roman" w:hAnsi="Times New Roman" w:cs="Times New Roman"/>
          <w:sz w:val="24"/>
          <w:szCs w:val="24"/>
        </w:rPr>
        <w:t xml:space="preserve">         </w:t>
      </w:r>
      <w:r w:rsidR="007119D7">
        <w:rPr>
          <w:rFonts w:ascii="Times New Roman" w:hAnsi="Times New Roman" w:cs="Times New Roman"/>
          <w:sz w:val="24"/>
          <w:szCs w:val="24"/>
        </w:rPr>
        <w:t xml:space="preserve"> </w:t>
      </w:r>
      <w:r>
        <w:rPr>
          <w:rFonts w:ascii="Times New Roman" w:hAnsi="Times New Roman" w:cs="Times New Roman"/>
          <w:sz w:val="24"/>
          <w:szCs w:val="24"/>
        </w:rPr>
        <w:t xml:space="preserve"> </w:t>
      </w:r>
      <w:r w:rsidR="007119D7" w:rsidRPr="004C6F88">
        <w:rPr>
          <w:rFonts w:ascii="Times New Roman" w:hAnsi="Times New Roman" w:cs="Times New Roman"/>
          <w:b/>
          <w:sz w:val="24"/>
          <w:szCs w:val="24"/>
        </w:rPr>
        <w:t>ii)</w:t>
      </w:r>
      <w:r w:rsidR="007119D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7119D7">
        <w:rPr>
          <w:rFonts w:ascii="Times New Roman" w:hAnsi="Times New Roman" w:cs="Times New Roman"/>
          <w:sz w:val="24"/>
          <w:szCs w:val="24"/>
        </w:rPr>
        <w:t>each</w:t>
      </w:r>
      <w:proofErr w:type="gramEnd"/>
      <w:r w:rsidR="007119D7">
        <w:rPr>
          <w:rFonts w:ascii="Times New Roman" w:hAnsi="Times New Roman" w:cs="Times New Roman"/>
          <w:sz w:val="24"/>
          <w:szCs w:val="24"/>
        </w:rPr>
        <w:t xml:space="preserve"> plot should be demarcated </w:t>
      </w:r>
      <w:r w:rsidR="00BF4D49">
        <w:rPr>
          <w:rFonts w:ascii="Times New Roman" w:hAnsi="Times New Roman" w:cs="Times New Roman"/>
          <w:sz w:val="24"/>
          <w:szCs w:val="24"/>
        </w:rPr>
        <w:t>separately</w:t>
      </w:r>
      <w:r w:rsidR="008321F0">
        <w:rPr>
          <w:rFonts w:ascii="Times New Roman" w:hAnsi="Times New Roman" w:cs="Times New Roman"/>
          <w:sz w:val="24"/>
          <w:szCs w:val="24"/>
        </w:rPr>
        <w:t xml:space="preserve"> by wire-fencing if</w:t>
      </w:r>
      <w:r w:rsidR="007119D7">
        <w:rPr>
          <w:rFonts w:ascii="Times New Roman" w:hAnsi="Times New Roman" w:cs="Times New Roman"/>
          <w:sz w:val="24"/>
          <w:szCs w:val="24"/>
        </w:rPr>
        <w:t xml:space="preserve"> possible.</w:t>
      </w:r>
      <w:r w:rsidR="008321F0">
        <w:rPr>
          <w:rFonts w:ascii="Times New Roman" w:hAnsi="Times New Roman" w:cs="Times New Roman"/>
          <w:sz w:val="24"/>
          <w:szCs w:val="24"/>
        </w:rPr>
        <w:t xml:space="preserve"> </w:t>
      </w:r>
      <w:r w:rsidR="007119D7">
        <w:rPr>
          <w:rFonts w:ascii="Times New Roman" w:hAnsi="Times New Roman" w:cs="Times New Roman"/>
          <w:sz w:val="24"/>
          <w:szCs w:val="24"/>
        </w:rPr>
        <w:t xml:space="preserve">(Each </w:t>
      </w:r>
      <w:r>
        <w:rPr>
          <w:rFonts w:ascii="Times New Roman" w:hAnsi="Times New Roman" w:cs="Times New Roman"/>
          <w:sz w:val="24"/>
          <w:szCs w:val="24"/>
        </w:rPr>
        <w:t xml:space="preserve">  </w:t>
      </w:r>
      <w:r w:rsidR="007119D7">
        <w:rPr>
          <w:rFonts w:ascii="Times New Roman" w:hAnsi="Times New Roman" w:cs="Times New Roman"/>
          <w:sz w:val="24"/>
          <w:szCs w:val="24"/>
        </w:rPr>
        <w:t xml:space="preserve">person can then grow a hedge and have </w:t>
      </w:r>
      <w:r w:rsidR="00E2355D">
        <w:rPr>
          <w:rFonts w:ascii="Times New Roman" w:hAnsi="Times New Roman" w:cs="Times New Roman"/>
          <w:sz w:val="24"/>
          <w:szCs w:val="24"/>
        </w:rPr>
        <w:t>a separate compound);</w:t>
      </w:r>
    </w:p>
    <w:p w:rsidR="00E2355D" w:rsidRDefault="004C6F88" w:rsidP="004C6F88">
      <w:pPr>
        <w:tabs>
          <w:tab w:val="left" w:pos="810"/>
          <w:tab w:val="left" w:pos="8160"/>
        </w:tabs>
        <w:spacing w:after="0"/>
        <w:ind w:left="1170" w:hanging="1170"/>
        <w:jc w:val="both"/>
        <w:rPr>
          <w:rFonts w:ascii="Times New Roman" w:hAnsi="Times New Roman" w:cs="Times New Roman"/>
          <w:sz w:val="24"/>
          <w:szCs w:val="24"/>
        </w:rPr>
      </w:pPr>
      <w:r>
        <w:rPr>
          <w:rFonts w:ascii="Times New Roman" w:hAnsi="Times New Roman" w:cs="Times New Roman"/>
          <w:sz w:val="24"/>
          <w:szCs w:val="24"/>
        </w:rPr>
        <w:t xml:space="preserve">          </w:t>
      </w:r>
      <w:r w:rsidR="00E2355D" w:rsidRPr="004C6F88">
        <w:rPr>
          <w:rFonts w:ascii="Times New Roman" w:hAnsi="Times New Roman" w:cs="Times New Roman"/>
          <w:b/>
          <w:sz w:val="24"/>
          <w:szCs w:val="24"/>
        </w:rPr>
        <w:t>iii)</w:t>
      </w:r>
      <w:r w:rsidR="00E2355D">
        <w:rPr>
          <w:rFonts w:ascii="Times New Roman" w:hAnsi="Times New Roman" w:cs="Times New Roman"/>
          <w:sz w:val="24"/>
          <w:szCs w:val="24"/>
        </w:rPr>
        <w:t xml:space="preserve"> </w:t>
      </w:r>
      <w:r>
        <w:rPr>
          <w:rFonts w:ascii="Times New Roman" w:hAnsi="Times New Roman" w:cs="Times New Roman"/>
          <w:sz w:val="24"/>
          <w:szCs w:val="24"/>
        </w:rPr>
        <w:t xml:space="preserve">    </w:t>
      </w:r>
      <w:r w:rsidR="00E2355D">
        <w:rPr>
          <w:rFonts w:ascii="Times New Roman" w:hAnsi="Times New Roman" w:cs="Times New Roman"/>
          <w:sz w:val="24"/>
          <w:szCs w:val="24"/>
        </w:rPr>
        <w:t>each plot should be provided with a one- foot high earthen platform of about 300 sq. ft. (This platform will help to limit the area on which construction can take  place and will also help to keep out the damp);</w:t>
      </w:r>
    </w:p>
    <w:p w:rsidR="00E2355D" w:rsidRDefault="004C6F88" w:rsidP="004C6F88">
      <w:pPr>
        <w:tabs>
          <w:tab w:val="left" w:pos="810"/>
          <w:tab w:val="left" w:pos="816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C24A0">
        <w:rPr>
          <w:rFonts w:ascii="Times New Roman" w:hAnsi="Times New Roman" w:cs="Times New Roman"/>
          <w:sz w:val="24"/>
          <w:szCs w:val="24"/>
        </w:rPr>
        <w:t xml:space="preserve"> </w:t>
      </w:r>
      <w:r w:rsidR="005C7958" w:rsidRPr="004C6F88">
        <w:rPr>
          <w:rFonts w:ascii="Times New Roman" w:hAnsi="Times New Roman" w:cs="Times New Roman"/>
          <w:b/>
          <w:sz w:val="24"/>
          <w:szCs w:val="24"/>
        </w:rPr>
        <w:t>iv)</w:t>
      </w:r>
      <w:r w:rsidR="009C24A0">
        <w:rPr>
          <w:rFonts w:ascii="Times New Roman" w:hAnsi="Times New Roman" w:cs="Times New Roman"/>
          <w:sz w:val="24"/>
          <w:szCs w:val="24"/>
        </w:rPr>
        <w:t xml:space="preserve">  </w:t>
      </w:r>
      <w:r w:rsidR="005C795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5C7958">
        <w:rPr>
          <w:rFonts w:ascii="Times New Roman" w:hAnsi="Times New Roman" w:cs="Times New Roman"/>
          <w:sz w:val="24"/>
          <w:szCs w:val="24"/>
        </w:rPr>
        <w:t>a</w:t>
      </w:r>
      <w:proofErr w:type="gramEnd"/>
      <w:r w:rsidR="005C7958">
        <w:rPr>
          <w:rFonts w:ascii="Times New Roman" w:hAnsi="Times New Roman" w:cs="Times New Roman"/>
          <w:sz w:val="24"/>
          <w:szCs w:val="24"/>
        </w:rPr>
        <w:t xml:space="preserve"> </w:t>
      </w:r>
      <w:proofErr w:type="spellStart"/>
      <w:r w:rsidR="005C7958">
        <w:rPr>
          <w:rFonts w:ascii="Times New Roman" w:hAnsi="Times New Roman" w:cs="Times New Roman"/>
          <w:sz w:val="24"/>
          <w:szCs w:val="24"/>
        </w:rPr>
        <w:t>pucca</w:t>
      </w:r>
      <w:proofErr w:type="spellEnd"/>
      <w:r w:rsidR="005C7958">
        <w:rPr>
          <w:rFonts w:ascii="Times New Roman" w:hAnsi="Times New Roman" w:cs="Times New Roman"/>
          <w:sz w:val="24"/>
          <w:szCs w:val="24"/>
        </w:rPr>
        <w:t xml:space="preserve"> lat</w:t>
      </w:r>
      <w:r w:rsidR="009C24A0">
        <w:rPr>
          <w:rFonts w:ascii="Times New Roman" w:hAnsi="Times New Roman" w:cs="Times New Roman"/>
          <w:sz w:val="24"/>
          <w:szCs w:val="24"/>
        </w:rPr>
        <w:t xml:space="preserve">rine 4’ x </w:t>
      </w:r>
      <w:r w:rsidR="005C7958">
        <w:rPr>
          <w:rFonts w:ascii="Times New Roman" w:hAnsi="Times New Roman" w:cs="Times New Roman"/>
          <w:sz w:val="24"/>
          <w:szCs w:val="24"/>
        </w:rPr>
        <w:t>3</w:t>
      </w:r>
      <w:r w:rsidR="009C24A0">
        <w:rPr>
          <w:rFonts w:ascii="Times New Roman" w:hAnsi="Times New Roman" w:cs="Times New Roman"/>
          <w:sz w:val="24"/>
          <w:szCs w:val="24"/>
        </w:rPr>
        <w:t>’</w:t>
      </w:r>
      <w:r w:rsidR="005C7958">
        <w:rPr>
          <w:rFonts w:ascii="Times New Roman" w:hAnsi="Times New Roman" w:cs="Times New Roman"/>
          <w:sz w:val="24"/>
          <w:szCs w:val="24"/>
        </w:rPr>
        <w:t>;</w:t>
      </w:r>
    </w:p>
    <w:p w:rsidR="005C7958" w:rsidRDefault="009C24A0" w:rsidP="004C6F88">
      <w:pPr>
        <w:tabs>
          <w:tab w:val="left" w:pos="8160"/>
        </w:tabs>
        <w:spacing w:after="0"/>
        <w:ind w:left="1170" w:right="-63" w:hanging="1170"/>
        <w:jc w:val="both"/>
        <w:rPr>
          <w:rFonts w:ascii="Times New Roman" w:hAnsi="Times New Roman" w:cs="Times New Roman"/>
          <w:sz w:val="24"/>
          <w:szCs w:val="24"/>
        </w:rPr>
      </w:pPr>
      <w:r>
        <w:rPr>
          <w:rFonts w:ascii="Times New Roman" w:hAnsi="Times New Roman" w:cs="Times New Roman"/>
          <w:sz w:val="24"/>
          <w:szCs w:val="24"/>
        </w:rPr>
        <w:t xml:space="preserve">         </w:t>
      </w:r>
      <w:r w:rsidR="004C6F88">
        <w:rPr>
          <w:rFonts w:ascii="Times New Roman" w:hAnsi="Times New Roman" w:cs="Times New Roman"/>
          <w:sz w:val="24"/>
          <w:szCs w:val="24"/>
        </w:rPr>
        <w:t xml:space="preserve"> </w:t>
      </w:r>
      <w:r w:rsidR="005C7958" w:rsidRPr="004C6F88">
        <w:rPr>
          <w:rFonts w:ascii="Times New Roman" w:hAnsi="Times New Roman" w:cs="Times New Roman"/>
          <w:b/>
          <w:sz w:val="24"/>
          <w:szCs w:val="24"/>
        </w:rPr>
        <w:t>v)</w:t>
      </w:r>
      <w:r w:rsidR="005C7958">
        <w:rPr>
          <w:rFonts w:ascii="Times New Roman" w:hAnsi="Times New Roman" w:cs="Times New Roman"/>
          <w:sz w:val="24"/>
          <w:szCs w:val="24"/>
        </w:rPr>
        <w:t xml:space="preserve"> </w:t>
      </w:r>
      <w:r w:rsidR="004C6F88">
        <w:rPr>
          <w:rFonts w:ascii="Times New Roman" w:hAnsi="Times New Roman" w:cs="Times New Roman"/>
          <w:sz w:val="24"/>
          <w:szCs w:val="24"/>
        </w:rPr>
        <w:t xml:space="preserve">     </w:t>
      </w:r>
      <w:proofErr w:type="gramStart"/>
      <w:r w:rsidR="005C7958">
        <w:rPr>
          <w:rFonts w:ascii="Times New Roman" w:hAnsi="Times New Roman" w:cs="Times New Roman"/>
          <w:sz w:val="24"/>
          <w:szCs w:val="24"/>
        </w:rPr>
        <w:t>an</w:t>
      </w:r>
      <w:proofErr w:type="gramEnd"/>
      <w:r w:rsidR="005C7958">
        <w:rPr>
          <w:rFonts w:ascii="Times New Roman" w:hAnsi="Times New Roman" w:cs="Times New Roman"/>
          <w:sz w:val="24"/>
          <w:szCs w:val="24"/>
        </w:rPr>
        <w:t xml:space="preserve"> enclosed </w:t>
      </w:r>
      <w:proofErr w:type="spellStart"/>
      <w:r w:rsidR="005C7958">
        <w:rPr>
          <w:rFonts w:ascii="Times New Roman" w:hAnsi="Times New Roman" w:cs="Times New Roman"/>
          <w:sz w:val="24"/>
          <w:szCs w:val="24"/>
        </w:rPr>
        <w:t>pucca</w:t>
      </w:r>
      <w:proofErr w:type="spellEnd"/>
      <w:r w:rsidR="00077223">
        <w:rPr>
          <w:rFonts w:ascii="Times New Roman" w:hAnsi="Times New Roman" w:cs="Times New Roman"/>
          <w:sz w:val="24"/>
          <w:szCs w:val="24"/>
        </w:rPr>
        <w:t xml:space="preserve"> bathing and washing platform 4’ x </w:t>
      </w:r>
      <w:r w:rsidR="005C7958">
        <w:rPr>
          <w:rFonts w:ascii="Times New Roman" w:hAnsi="Times New Roman" w:cs="Times New Roman"/>
          <w:sz w:val="24"/>
          <w:szCs w:val="24"/>
        </w:rPr>
        <w:t>4</w:t>
      </w:r>
      <w:r w:rsidR="00077223">
        <w:rPr>
          <w:rFonts w:ascii="Times New Roman" w:hAnsi="Times New Roman" w:cs="Times New Roman"/>
          <w:sz w:val="24"/>
          <w:szCs w:val="24"/>
        </w:rPr>
        <w:t>’</w:t>
      </w:r>
      <w:r w:rsidR="005C7958">
        <w:rPr>
          <w:rFonts w:ascii="Times New Roman" w:hAnsi="Times New Roman" w:cs="Times New Roman"/>
          <w:sz w:val="24"/>
          <w:szCs w:val="24"/>
        </w:rPr>
        <w:t xml:space="preserve"> purposely connected with </w:t>
      </w:r>
      <w:r>
        <w:rPr>
          <w:rFonts w:ascii="Times New Roman" w:hAnsi="Times New Roman" w:cs="Times New Roman"/>
          <w:sz w:val="24"/>
          <w:szCs w:val="24"/>
        </w:rPr>
        <w:t xml:space="preserve">   </w:t>
      </w:r>
      <w:r w:rsidR="005C7958">
        <w:rPr>
          <w:rFonts w:ascii="Times New Roman" w:hAnsi="Times New Roman" w:cs="Times New Roman"/>
          <w:sz w:val="24"/>
          <w:szCs w:val="24"/>
        </w:rPr>
        <w:t>drain, and also a tap, wherever possible.</w:t>
      </w:r>
    </w:p>
    <w:p w:rsidR="004E4D98" w:rsidRDefault="009C24A0" w:rsidP="009C24A0">
      <w:pPr>
        <w:tabs>
          <w:tab w:val="left" w:pos="8160"/>
        </w:tabs>
        <w:spacing w:after="0" w:line="240" w:lineRule="auto"/>
        <w:ind w:left="900" w:hanging="900"/>
        <w:jc w:val="both"/>
        <w:rPr>
          <w:rFonts w:ascii="Times New Roman" w:hAnsi="Times New Roman" w:cs="Times New Roman"/>
          <w:sz w:val="24"/>
          <w:szCs w:val="24"/>
        </w:rPr>
      </w:pPr>
      <w:r>
        <w:rPr>
          <w:rFonts w:ascii="Times New Roman" w:hAnsi="Times New Roman" w:cs="Times New Roman"/>
          <w:sz w:val="24"/>
          <w:szCs w:val="24"/>
        </w:rPr>
        <w:t xml:space="preserve">      </w:t>
      </w:r>
    </w:p>
    <w:p w:rsidR="005C7958" w:rsidRDefault="004E4D98" w:rsidP="004C6F88">
      <w:pPr>
        <w:tabs>
          <w:tab w:val="left" w:pos="1080"/>
          <w:tab w:val="left" w:pos="1170"/>
          <w:tab w:val="left" w:pos="8160"/>
        </w:tabs>
        <w:spacing w:after="0" w:line="240" w:lineRule="auto"/>
        <w:ind w:left="1170" w:hanging="1170"/>
        <w:jc w:val="both"/>
        <w:rPr>
          <w:rFonts w:ascii="Times New Roman" w:hAnsi="Times New Roman" w:cs="Times New Roman"/>
          <w:sz w:val="24"/>
          <w:szCs w:val="24"/>
        </w:rPr>
      </w:pPr>
      <w:r>
        <w:rPr>
          <w:rFonts w:ascii="Times New Roman" w:hAnsi="Times New Roman" w:cs="Times New Roman"/>
          <w:sz w:val="24"/>
          <w:szCs w:val="24"/>
        </w:rPr>
        <w:t xml:space="preserve">       </w:t>
      </w:r>
      <w:r w:rsidR="009C24A0">
        <w:rPr>
          <w:rFonts w:ascii="Times New Roman" w:hAnsi="Times New Roman" w:cs="Times New Roman"/>
          <w:sz w:val="24"/>
          <w:szCs w:val="24"/>
        </w:rPr>
        <w:t xml:space="preserve"> </w:t>
      </w:r>
      <w:r w:rsidR="005C7958" w:rsidRPr="004C6F88">
        <w:rPr>
          <w:rFonts w:ascii="Times New Roman" w:hAnsi="Times New Roman" w:cs="Times New Roman"/>
          <w:b/>
          <w:sz w:val="24"/>
          <w:szCs w:val="24"/>
        </w:rPr>
        <w:t>(b)</w:t>
      </w:r>
      <w:r w:rsidR="005C7958">
        <w:rPr>
          <w:rFonts w:ascii="Times New Roman" w:hAnsi="Times New Roman" w:cs="Times New Roman"/>
          <w:sz w:val="24"/>
          <w:szCs w:val="24"/>
        </w:rPr>
        <w:t xml:space="preserve">  </w:t>
      </w:r>
      <w:r w:rsidR="004C6F88">
        <w:rPr>
          <w:rFonts w:ascii="Times New Roman" w:hAnsi="Times New Roman" w:cs="Times New Roman"/>
          <w:sz w:val="24"/>
          <w:szCs w:val="24"/>
        </w:rPr>
        <w:t xml:space="preserve">    </w:t>
      </w:r>
      <w:r w:rsidR="005C7958">
        <w:rPr>
          <w:rFonts w:ascii="Times New Roman" w:hAnsi="Times New Roman" w:cs="Times New Roman"/>
          <w:sz w:val="24"/>
          <w:szCs w:val="24"/>
        </w:rPr>
        <w:t>Where the above approach is not considered feasible (as for example in Bombay and Calcutta or other big cities where land is expensive it is not desirable to have kuccha construction in the heart of clean and built up loca</w:t>
      </w:r>
      <w:r w:rsidR="00077223">
        <w:rPr>
          <w:rFonts w:ascii="Times New Roman" w:hAnsi="Times New Roman" w:cs="Times New Roman"/>
          <w:sz w:val="24"/>
          <w:szCs w:val="24"/>
        </w:rPr>
        <w:t>li</w:t>
      </w:r>
      <w:r w:rsidR="005C7958">
        <w:rPr>
          <w:rFonts w:ascii="Times New Roman" w:hAnsi="Times New Roman" w:cs="Times New Roman"/>
          <w:sz w:val="24"/>
          <w:szCs w:val="24"/>
        </w:rPr>
        <w:t>ti</w:t>
      </w:r>
      <w:r w:rsidR="009C1B43">
        <w:rPr>
          <w:rFonts w:ascii="Times New Roman" w:hAnsi="Times New Roman" w:cs="Times New Roman"/>
          <w:sz w:val="24"/>
          <w:szCs w:val="24"/>
        </w:rPr>
        <w:t>e</w:t>
      </w:r>
      <w:r w:rsidR="005C7958">
        <w:rPr>
          <w:rFonts w:ascii="Times New Roman" w:hAnsi="Times New Roman" w:cs="Times New Roman"/>
          <w:sz w:val="24"/>
          <w:szCs w:val="24"/>
        </w:rPr>
        <w:t xml:space="preserve">s), and/ or where </w:t>
      </w:r>
      <w:r w:rsidR="005C7958">
        <w:rPr>
          <w:rFonts w:ascii="Times New Roman" w:hAnsi="Times New Roman" w:cs="Times New Roman"/>
          <w:sz w:val="24"/>
          <w:szCs w:val="24"/>
        </w:rPr>
        <w:lastRenderedPageBreak/>
        <w:t xml:space="preserve">the slum/ dwellers can afford to pay higher rents, the State Governments/ Local Bodies may construct houses/ tenements which should have the following minimum accommodations:-  </w:t>
      </w:r>
    </w:p>
    <w:p w:rsidR="004E4D98" w:rsidRDefault="004E4D98" w:rsidP="009C24A0">
      <w:pPr>
        <w:tabs>
          <w:tab w:val="left" w:pos="8160"/>
        </w:tabs>
        <w:spacing w:after="0" w:line="240" w:lineRule="auto"/>
        <w:ind w:left="900" w:hanging="900"/>
        <w:jc w:val="both"/>
        <w:rPr>
          <w:rFonts w:ascii="Times New Roman" w:hAnsi="Times New Roman" w:cs="Times New Roman"/>
          <w:sz w:val="24"/>
          <w:szCs w:val="24"/>
        </w:rPr>
      </w:pPr>
    </w:p>
    <w:p w:rsidR="004E4D98" w:rsidRDefault="004E4D98" w:rsidP="009C24A0">
      <w:pPr>
        <w:tabs>
          <w:tab w:val="left" w:pos="8160"/>
        </w:tabs>
        <w:spacing w:after="0" w:line="240" w:lineRule="auto"/>
        <w:ind w:left="900" w:hanging="900"/>
        <w:jc w:val="both"/>
        <w:rPr>
          <w:rFonts w:ascii="Times New Roman" w:hAnsi="Times New Roman" w:cs="Times New Roman"/>
          <w:sz w:val="24"/>
          <w:szCs w:val="24"/>
        </w:rPr>
      </w:pPr>
    </w:p>
    <w:p w:rsidR="005C7958" w:rsidRDefault="00582523" w:rsidP="0079709E">
      <w:pPr>
        <w:tabs>
          <w:tab w:val="left" w:pos="2340"/>
          <w:tab w:val="left" w:pos="8160"/>
        </w:tabs>
        <w:spacing w:after="0" w:line="240" w:lineRule="auto"/>
        <w:rPr>
          <w:rFonts w:ascii="Times New Roman" w:hAnsi="Times New Roman" w:cs="Times New Roman"/>
          <w:sz w:val="24"/>
          <w:szCs w:val="24"/>
        </w:rPr>
      </w:pPr>
      <w:r w:rsidRPr="0079709E">
        <w:rPr>
          <w:rFonts w:ascii="Times New Roman" w:hAnsi="Times New Roman" w:cs="Times New Roman"/>
          <w:b/>
          <w:sz w:val="24"/>
          <w:szCs w:val="24"/>
        </w:rPr>
        <w:t xml:space="preserve">                              </w:t>
      </w:r>
      <w:r w:rsidR="00657B15" w:rsidRPr="0079709E">
        <w:rPr>
          <w:rFonts w:ascii="Times New Roman" w:hAnsi="Times New Roman" w:cs="Times New Roman"/>
          <w:b/>
          <w:sz w:val="24"/>
          <w:szCs w:val="24"/>
        </w:rPr>
        <w:t>1.</w:t>
      </w:r>
      <w:r w:rsidR="00657B15">
        <w:rPr>
          <w:rFonts w:ascii="Times New Roman" w:hAnsi="Times New Roman" w:cs="Times New Roman"/>
          <w:sz w:val="24"/>
          <w:szCs w:val="24"/>
        </w:rPr>
        <w:t xml:space="preserve"> </w:t>
      </w:r>
      <w:r w:rsidR="0079709E">
        <w:rPr>
          <w:rFonts w:ascii="Times New Roman" w:hAnsi="Times New Roman" w:cs="Times New Roman"/>
          <w:sz w:val="24"/>
          <w:szCs w:val="24"/>
        </w:rPr>
        <w:t xml:space="preserve">     </w:t>
      </w:r>
      <w:r w:rsidR="005C7958">
        <w:rPr>
          <w:rFonts w:ascii="Times New Roman" w:hAnsi="Times New Roman" w:cs="Times New Roman"/>
          <w:sz w:val="24"/>
          <w:szCs w:val="24"/>
        </w:rPr>
        <w:t xml:space="preserve">Room       </w:t>
      </w:r>
      <w:r w:rsidR="00657B15">
        <w:rPr>
          <w:rFonts w:ascii="Times New Roman" w:hAnsi="Times New Roman" w:cs="Times New Roman"/>
          <w:sz w:val="24"/>
          <w:szCs w:val="24"/>
        </w:rPr>
        <w:t xml:space="preserve">  </w:t>
      </w:r>
      <w:r w:rsidR="005C7958">
        <w:rPr>
          <w:rFonts w:ascii="Times New Roman" w:hAnsi="Times New Roman" w:cs="Times New Roman"/>
          <w:sz w:val="24"/>
          <w:szCs w:val="24"/>
        </w:rPr>
        <w:t xml:space="preserve">                                 120 sq. ft.</w:t>
      </w:r>
    </w:p>
    <w:p w:rsidR="005C7958" w:rsidRDefault="00582523" w:rsidP="0079709E">
      <w:pPr>
        <w:tabs>
          <w:tab w:val="left" w:pos="2340"/>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C7958" w:rsidRPr="0079709E">
        <w:rPr>
          <w:rFonts w:ascii="Times New Roman" w:hAnsi="Times New Roman" w:cs="Times New Roman"/>
          <w:b/>
          <w:sz w:val="24"/>
          <w:szCs w:val="24"/>
        </w:rPr>
        <w:t>2.</w:t>
      </w:r>
      <w:r w:rsidR="005C7958">
        <w:rPr>
          <w:rFonts w:ascii="Times New Roman" w:hAnsi="Times New Roman" w:cs="Times New Roman"/>
          <w:sz w:val="24"/>
          <w:szCs w:val="24"/>
        </w:rPr>
        <w:t xml:space="preserve"> </w:t>
      </w:r>
      <w:r w:rsidR="0079709E">
        <w:rPr>
          <w:rFonts w:ascii="Times New Roman" w:hAnsi="Times New Roman" w:cs="Times New Roman"/>
          <w:sz w:val="24"/>
          <w:szCs w:val="24"/>
        </w:rPr>
        <w:t xml:space="preserve">     </w:t>
      </w:r>
      <w:r w:rsidR="004E4D98">
        <w:rPr>
          <w:rFonts w:ascii="Times New Roman" w:hAnsi="Times New Roman" w:cs="Times New Roman"/>
          <w:sz w:val="24"/>
          <w:szCs w:val="24"/>
        </w:rPr>
        <w:t>Verandah</w:t>
      </w:r>
      <w:r w:rsidR="005C7958">
        <w:rPr>
          <w:rFonts w:ascii="Times New Roman" w:hAnsi="Times New Roman" w:cs="Times New Roman"/>
          <w:sz w:val="24"/>
          <w:szCs w:val="24"/>
        </w:rPr>
        <w:t xml:space="preserve"> &amp; kitchen                    </w:t>
      </w:r>
      <w:r>
        <w:rPr>
          <w:rFonts w:ascii="Times New Roman" w:hAnsi="Times New Roman" w:cs="Times New Roman"/>
          <w:sz w:val="24"/>
          <w:szCs w:val="24"/>
        </w:rPr>
        <w:t xml:space="preserve"> </w:t>
      </w:r>
      <w:r w:rsidR="005C7958">
        <w:rPr>
          <w:rFonts w:ascii="Times New Roman" w:hAnsi="Times New Roman" w:cs="Times New Roman"/>
          <w:sz w:val="24"/>
          <w:szCs w:val="24"/>
        </w:rPr>
        <w:t xml:space="preserve"> 84 sq. </w:t>
      </w:r>
      <w:proofErr w:type="spellStart"/>
      <w:r w:rsidR="005C7958">
        <w:rPr>
          <w:rFonts w:ascii="Times New Roman" w:hAnsi="Times New Roman" w:cs="Times New Roman"/>
          <w:sz w:val="24"/>
          <w:szCs w:val="24"/>
        </w:rPr>
        <w:t>ft</w:t>
      </w:r>
      <w:proofErr w:type="spellEnd"/>
    </w:p>
    <w:p w:rsidR="005C7958" w:rsidRDefault="00582523" w:rsidP="0058252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C7958" w:rsidRPr="0079709E">
        <w:rPr>
          <w:rFonts w:ascii="Times New Roman" w:hAnsi="Times New Roman" w:cs="Times New Roman"/>
          <w:b/>
          <w:sz w:val="24"/>
          <w:szCs w:val="24"/>
        </w:rPr>
        <w:t>3.</w:t>
      </w:r>
      <w:r w:rsidR="005C7958">
        <w:rPr>
          <w:rFonts w:ascii="Times New Roman" w:hAnsi="Times New Roman" w:cs="Times New Roman"/>
          <w:sz w:val="24"/>
          <w:szCs w:val="24"/>
        </w:rPr>
        <w:t xml:space="preserve"> </w:t>
      </w:r>
      <w:r w:rsidR="0079709E">
        <w:rPr>
          <w:rFonts w:ascii="Times New Roman" w:hAnsi="Times New Roman" w:cs="Times New Roman"/>
          <w:sz w:val="24"/>
          <w:szCs w:val="24"/>
        </w:rPr>
        <w:t xml:space="preserve">     </w:t>
      </w:r>
      <w:r w:rsidR="005C7958">
        <w:rPr>
          <w:rFonts w:ascii="Times New Roman" w:hAnsi="Times New Roman" w:cs="Times New Roman"/>
          <w:sz w:val="24"/>
          <w:szCs w:val="24"/>
        </w:rPr>
        <w:t>Bath Room                                    16 sq. ft.</w:t>
      </w:r>
      <w:proofErr w:type="gramEnd"/>
    </w:p>
    <w:p w:rsidR="005C7958" w:rsidRDefault="00582523" w:rsidP="0058252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C7958" w:rsidRPr="0079709E">
        <w:rPr>
          <w:rFonts w:ascii="Times New Roman" w:hAnsi="Times New Roman" w:cs="Times New Roman"/>
          <w:b/>
          <w:sz w:val="24"/>
          <w:szCs w:val="24"/>
        </w:rPr>
        <w:t>4.</w:t>
      </w:r>
      <w:r w:rsidR="0079709E">
        <w:rPr>
          <w:rFonts w:ascii="Times New Roman" w:hAnsi="Times New Roman" w:cs="Times New Roman"/>
          <w:b/>
          <w:sz w:val="24"/>
          <w:szCs w:val="24"/>
        </w:rPr>
        <w:t xml:space="preserve">     </w:t>
      </w:r>
      <w:r w:rsidR="005C7958">
        <w:rPr>
          <w:rFonts w:ascii="Times New Roman" w:hAnsi="Times New Roman" w:cs="Times New Roman"/>
          <w:sz w:val="24"/>
          <w:szCs w:val="24"/>
        </w:rPr>
        <w:t xml:space="preserve"> Lavatory                                   </w:t>
      </w:r>
      <w:r>
        <w:rPr>
          <w:rFonts w:ascii="Times New Roman" w:hAnsi="Times New Roman" w:cs="Times New Roman"/>
          <w:sz w:val="24"/>
          <w:szCs w:val="24"/>
        </w:rPr>
        <w:t xml:space="preserve"> </w:t>
      </w:r>
      <w:r w:rsidR="005C7958">
        <w:rPr>
          <w:rFonts w:ascii="Times New Roman" w:hAnsi="Times New Roman" w:cs="Times New Roman"/>
          <w:sz w:val="24"/>
          <w:szCs w:val="24"/>
        </w:rPr>
        <w:t xml:space="preserve">    12 sq</w:t>
      </w:r>
      <w:r w:rsidR="0079709E">
        <w:rPr>
          <w:rFonts w:ascii="Times New Roman" w:hAnsi="Times New Roman" w:cs="Times New Roman"/>
          <w:sz w:val="24"/>
          <w:szCs w:val="24"/>
        </w:rPr>
        <w:t>.</w:t>
      </w:r>
      <w:r w:rsidR="005C7958">
        <w:rPr>
          <w:rFonts w:ascii="Times New Roman" w:hAnsi="Times New Roman" w:cs="Times New Roman"/>
          <w:sz w:val="24"/>
          <w:szCs w:val="24"/>
        </w:rPr>
        <w:t xml:space="preserve"> ft.</w:t>
      </w:r>
    </w:p>
    <w:p w:rsidR="005C7958" w:rsidRDefault="005C7958" w:rsidP="00C24CC4">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4D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709E">
        <w:rPr>
          <w:rFonts w:ascii="Times New Roman" w:hAnsi="Times New Roman" w:cs="Times New Roman"/>
          <w:b/>
          <w:sz w:val="24"/>
          <w:szCs w:val="24"/>
          <w:u w:val="single"/>
        </w:rPr>
        <w:t>Total:</w:t>
      </w:r>
      <w:r>
        <w:rPr>
          <w:rFonts w:ascii="Times New Roman" w:hAnsi="Times New Roman" w:cs="Times New Roman"/>
          <w:sz w:val="24"/>
          <w:szCs w:val="24"/>
        </w:rPr>
        <w:t xml:space="preserve">                        </w:t>
      </w:r>
      <w:r w:rsidR="0079709E">
        <w:rPr>
          <w:rFonts w:ascii="Times New Roman" w:hAnsi="Times New Roman" w:cs="Times New Roman"/>
          <w:sz w:val="24"/>
          <w:szCs w:val="24"/>
        </w:rPr>
        <w:t xml:space="preserve">    </w:t>
      </w:r>
      <w:r>
        <w:rPr>
          <w:rFonts w:ascii="Times New Roman" w:hAnsi="Times New Roman" w:cs="Times New Roman"/>
          <w:sz w:val="24"/>
          <w:szCs w:val="24"/>
        </w:rPr>
        <w:t xml:space="preserve"> 232 sq. ft.</w:t>
      </w:r>
    </w:p>
    <w:p w:rsidR="004E4D98" w:rsidRDefault="004E4D98" w:rsidP="00C24CC4">
      <w:pPr>
        <w:tabs>
          <w:tab w:val="left" w:pos="8160"/>
        </w:tabs>
        <w:spacing w:after="0" w:line="240" w:lineRule="auto"/>
        <w:jc w:val="both"/>
        <w:rPr>
          <w:rFonts w:ascii="Times New Roman" w:hAnsi="Times New Roman" w:cs="Times New Roman"/>
          <w:sz w:val="24"/>
          <w:szCs w:val="24"/>
        </w:rPr>
      </w:pPr>
    </w:p>
    <w:p w:rsidR="00E43358" w:rsidRPr="004158AD" w:rsidRDefault="00E43358" w:rsidP="00C24CC4">
      <w:pPr>
        <w:tabs>
          <w:tab w:val="left" w:pos="8160"/>
        </w:tabs>
        <w:spacing w:after="0" w:line="240" w:lineRule="auto"/>
        <w:jc w:val="both"/>
        <w:rPr>
          <w:rFonts w:ascii="Times New Roman" w:hAnsi="Times New Roman" w:cs="Times New Roman"/>
          <w:b/>
          <w:color w:val="FF0000"/>
          <w:sz w:val="24"/>
          <w:szCs w:val="24"/>
        </w:rPr>
      </w:pPr>
      <w:r w:rsidRPr="004158AD">
        <w:rPr>
          <w:rFonts w:ascii="Times New Roman" w:hAnsi="Times New Roman" w:cs="Times New Roman"/>
          <w:b/>
          <w:color w:val="FF0000"/>
          <w:sz w:val="24"/>
          <w:szCs w:val="24"/>
          <w:u w:val="single"/>
        </w:rPr>
        <w:t>Note</w:t>
      </w:r>
      <w:proofErr w:type="gramStart"/>
      <w:r w:rsidRPr="004158AD">
        <w:rPr>
          <w:rFonts w:ascii="Times New Roman" w:hAnsi="Times New Roman" w:cs="Times New Roman"/>
          <w:b/>
          <w:color w:val="FF0000"/>
          <w:sz w:val="24"/>
          <w:szCs w:val="24"/>
          <w:u w:val="single"/>
        </w:rPr>
        <w:t>:</w:t>
      </w:r>
      <w:r w:rsidRPr="004158AD">
        <w:rPr>
          <w:rFonts w:ascii="Times New Roman" w:hAnsi="Times New Roman" w:cs="Times New Roman"/>
          <w:b/>
          <w:color w:val="FF0000"/>
          <w:sz w:val="24"/>
          <w:szCs w:val="24"/>
        </w:rPr>
        <w:t>-</w:t>
      </w:r>
      <w:proofErr w:type="gramEnd"/>
      <w:r w:rsidRPr="004158AD">
        <w:rPr>
          <w:rFonts w:ascii="Times New Roman" w:hAnsi="Times New Roman" w:cs="Times New Roman"/>
          <w:b/>
          <w:color w:val="FF0000"/>
          <w:sz w:val="24"/>
          <w:szCs w:val="24"/>
        </w:rPr>
        <w:t xml:space="preserve"> </w:t>
      </w:r>
      <w:r w:rsidR="004158AD">
        <w:rPr>
          <w:rFonts w:ascii="Times New Roman" w:hAnsi="Times New Roman" w:cs="Times New Roman"/>
          <w:b/>
          <w:color w:val="FF0000"/>
          <w:sz w:val="24"/>
          <w:szCs w:val="24"/>
        </w:rPr>
        <w:t xml:space="preserve">    </w:t>
      </w:r>
      <w:r w:rsidRPr="004158AD">
        <w:rPr>
          <w:rFonts w:ascii="Times New Roman" w:hAnsi="Times New Roman" w:cs="Times New Roman"/>
          <w:b/>
          <w:color w:val="FF0000"/>
          <w:sz w:val="24"/>
          <w:szCs w:val="24"/>
        </w:rPr>
        <w:t>It will be desirable to keep the width of the verandah at least 8</w:t>
      </w:r>
      <w:r w:rsidR="000262B8" w:rsidRPr="004158AD">
        <w:rPr>
          <w:rFonts w:ascii="Times New Roman" w:hAnsi="Times New Roman" w:cs="Times New Roman"/>
          <w:b/>
          <w:color w:val="FF0000"/>
          <w:sz w:val="24"/>
          <w:szCs w:val="24"/>
        </w:rPr>
        <w:t>’</w:t>
      </w:r>
      <w:r w:rsidRPr="004158AD">
        <w:rPr>
          <w:rFonts w:ascii="Times New Roman" w:hAnsi="Times New Roman" w:cs="Times New Roman"/>
          <w:b/>
          <w:color w:val="FF0000"/>
          <w:sz w:val="24"/>
          <w:szCs w:val="24"/>
        </w:rPr>
        <w:t>.</w:t>
      </w:r>
    </w:p>
    <w:p w:rsidR="000262B8" w:rsidRDefault="00E43358" w:rsidP="004C39ED">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262B8" w:rsidRDefault="00E43358" w:rsidP="004158AD">
      <w:pPr>
        <w:tabs>
          <w:tab w:val="left" w:pos="8160"/>
        </w:tabs>
        <w:spacing w:after="0" w:line="240" w:lineRule="auto"/>
        <w:jc w:val="both"/>
        <w:rPr>
          <w:rFonts w:ascii="Times New Roman" w:hAnsi="Times New Roman" w:cs="Times New Roman"/>
          <w:sz w:val="24"/>
          <w:szCs w:val="24"/>
        </w:rPr>
      </w:pPr>
      <w:r w:rsidRPr="004158AD">
        <w:rPr>
          <w:rFonts w:ascii="Times New Roman" w:hAnsi="Times New Roman" w:cs="Times New Roman"/>
          <w:b/>
          <w:sz w:val="24"/>
          <w:szCs w:val="24"/>
        </w:rPr>
        <w:t>©</w:t>
      </w:r>
      <w:r>
        <w:rPr>
          <w:rFonts w:ascii="Times New Roman" w:hAnsi="Times New Roman" w:cs="Times New Roman"/>
          <w:sz w:val="24"/>
          <w:szCs w:val="24"/>
        </w:rPr>
        <w:t xml:space="preserve"> </w:t>
      </w:r>
      <w:r w:rsidR="000262B8">
        <w:rPr>
          <w:rFonts w:ascii="Times New Roman" w:hAnsi="Times New Roman" w:cs="Times New Roman"/>
          <w:sz w:val="24"/>
          <w:szCs w:val="24"/>
        </w:rPr>
        <w:t xml:space="preserve">   </w:t>
      </w:r>
      <w:r w:rsidR="004158AD">
        <w:rPr>
          <w:rFonts w:ascii="Times New Roman" w:hAnsi="Times New Roman" w:cs="Times New Roman"/>
          <w:sz w:val="24"/>
          <w:szCs w:val="24"/>
        </w:rPr>
        <w:t xml:space="preserve">        </w:t>
      </w:r>
      <w:r>
        <w:rPr>
          <w:rFonts w:ascii="Times New Roman" w:hAnsi="Times New Roman" w:cs="Times New Roman"/>
          <w:sz w:val="24"/>
          <w:szCs w:val="24"/>
        </w:rPr>
        <w:t xml:space="preserve">The State Governments/ Local Bodies may, if may they so desire, provide both open plots and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structures in the same town, depending on the rent- paying capacity of the slum </w:t>
      </w:r>
      <w:r w:rsidR="000262B8">
        <w:rPr>
          <w:rFonts w:ascii="Times New Roman" w:hAnsi="Times New Roman" w:cs="Times New Roman"/>
          <w:sz w:val="24"/>
          <w:szCs w:val="24"/>
        </w:rPr>
        <w:t xml:space="preserve">dwellers. </w:t>
      </w:r>
    </w:p>
    <w:p w:rsidR="00CB48C9" w:rsidRDefault="00CB48C9" w:rsidP="004C39ED">
      <w:pPr>
        <w:tabs>
          <w:tab w:val="left" w:pos="8160"/>
        </w:tabs>
        <w:spacing w:after="0" w:line="240" w:lineRule="auto"/>
        <w:rPr>
          <w:rFonts w:ascii="Times New Roman" w:hAnsi="Times New Roman" w:cs="Times New Roman"/>
          <w:sz w:val="24"/>
          <w:szCs w:val="24"/>
        </w:rPr>
      </w:pPr>
    </w:p>
    <w:p w:rsidR="00E43358" w:rsidRPr="004158AD" w:rsidRDefault="000262B8" w:rsidP="004C39ED">
      <w:pPr>
        <w:tabs>
          <w:tab w:val="left" w:pos="8160"/>
        </w:tabs>
        <w:spacing w:after="0" w:line="240" w:lineRule="auto"/>
        <w:rPr>
          <w:rFonts w:ascii="Times New Roman" w:hAnsi="Times New Roman" w:cs="Times New Roman"/>
          <w:b/>
          <w:color w:val="00B050"/>
          <w:sz w:val="24"/>
          <w:szCs w:val="24"/>
          <w:u w:val="single"/>
        </w:rPr>
      </w:pPr>
      <w:r w:rsidRPr="004158AD">
        <w:rPr>
          <w:rFonts w:ascii="Times New Roman" w:hAnsi="Times New Roman" w:cs="Times New Roman"/>
          <w:b/>
          <w:color w:val="00B050"/>
          <w:sz w:val="24"/>
          <w:szCs w:val="24"/>
          <w:u w:val="single"/>
        </w:rPr>
        <w:t>Standard</w:t>
      </w:r>
      <w:r w:rsidR="00E43358" w:rsidRPr="004158AD">
        <w:rPr>
          <w:rFonts w:ascii="Times New Roman" w:hAnsi="Times New Roman" w:cs="Times New Roman"/>
          <w:b/>
          <w:color w:val="00B050"/>
          <w:sz w:val="24"/>
          <w:szCs w:val="24"/>
          <w:u w:val="single"/>
        </w:rPr>
        <w:t xml:space="preserve"> costs:-</w:t>
      </w:r>
    </w:p>
    <w:p w:rsidR="00CB48C9" w:rsidRPr="00CB48C9" w:rsidRDefault="00CB48C9" w:rsidP="004C39ED">
      <w:pPr>
        <w:tabs>
          <w:tab w:val="left" w:pos="8160"/>
        </w:tabs>
        <w:spacing w:after="0" w:line="240" w:lineRule="auto"/>
        <w:rPr>
          <w:rFonts w:ascii="Times New Roman" w:hAnsi="Times New Roman" w:cs="Times New Roman"/>
          <w:b/>
          <w:sz w:val="24"/>
          <w:szCs w:val="24"/>
          <w:u w:val="single"/>
        </w:rPr>
      </w:pPr>
    </w:p>
    <w:p w:rsidR="00F178B7" w:rsidRDefault="00F178B7" w:rsidP="004158AD">
      <w:pPr>
        <w:tabs>
          <w:tab w:val="left" w:pos="816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4158AD">
        <w:rPr>
          <w:rFonts w:ascii="Times New Roman" w:hAnsi="Times New Roman" w:cs="Times New Roman"/>
          <w:b/>
          <w:sz w:val="24"/>
          <w:szCs w:val="24"/>
        </w:rPr>
        <w:t>(a)</w:t>
      </w:r>
      <w:r>
        <w:rPr>
          <w:rFonts w:ascii="Times New Roman" w:hAnsi="Times New Roman" w:cs="Times New Roman"/>
          <w:sz w:val="24"/>
          <w:szCs w:val="24"/>
        </w:rPr>
        <w:t xml:space="preserve"> </w:t>
      </w:r>
      <w:r w:rsidR="004158AD">
        <w:rPr>
          <w:rFonts w:ascii="Times New Roman" w:hAnsi="Times New Roman" w:cs="Times New Roman"/>
          <w:sz w:val="24"/>
          <w:szCs w:val="24"/>
        </w:rPr>
        <w:t xml:space="preserve">      </w:t>
      </w:r>
      <w:r>
        <w:rPr>
          <w:rFonts w:ascii="Times New Roman" w:hAnsi="Times New Roman" w:cs="Times New Roman"/>
          <w:sz w:val="24"/>
          <w:szCs w:val="24"/>
        </w:rPr>
        <w:t>The cost of slum/ clearance improvement project includes:-</w:t>
      </w:r>
    </w:p>
    <w:p w:rsidR="00F178B7" w:rsidRDefault="00F178B7" w:rsidP="004158AD">
      <w:pPr>
        <w:tabs>
          <w:tab w:val="left" w:pos="810"/>
          <w:tab w:val="left" w:pos="8160"/>
        </w:tabs>
        <w:spacing w:after="0"/>
        <w:ind w:left="1260" w:hanging="1260"/>
        <w:jc w:val="both"/>
        <w:rPr>
          <w:rFonts w:ascii="Times New Roman" w:hAnsi="Times New Roman" w:cs="Times New Roman"/>
          <w:sz w:val="24"/>
          <w:szCs w:val="24"/>
        </w:rPr>
      </w:pPr>
      <w:r>
        <w:rPr>
          <w:rFonts w:ascii="Times New Roman" w:hAnsi="Times New Roman" w:cs="Times New Roman"/>
          <w:sz w:val="24"/>
          <w:szCs w:val="24"/>
        </w:rPr>
        <w:t xml:space="preserve">        </w:t>
      </w:r>
      <w:r w:rsidR="00CB48C9">
        <w:rPr>
          <w:rFonts w:ascii="Times New Roman" w:hAnsi="Times New Roman" w:cs="Times New Roman"/>
          <w:sz w:val="24"/>
          <w:szCs w:val="24"/>
        </w:rPr>
        <w:t xml:space="preserve"> </w:t>
      </w:r>
      <w:r w:rsidR="004158AD">
        <w:rPr>
          <w:rFonts w:ascii="Times New Roman" w:hAnsi="Times New Roman" w:cs="Times New Roman"/>
          <w:sz w:val="24"/>
          <w:szCs w:val="24"/>
        </w:rPr>
        <w:t xml:space="preserve"> </w:t>
      </w:r>
      <w:r w:rsidRPr="004158AD">
        <w:rPr>
          <w:rFonts w:ascii="Times New Roman" w:hAnsi="Times New Roman" w:cs="Times New Roman"/>
          <w:b/>
          <w:sz w:val="24"/>
          <w:szCs w:val="24"/>
        </w:rPr>
        <w:t>(</w:t>
      </w:r>
      <w:proofErr w:type="spellStart"/>
      <w:r w:rsidRPr="004158AD">
        <w:rPr>
          <w:rFonts w:ascii="Times New Roman" w:hAnsi="Times New Roman" w:cs="Times New Roman"/>
          <w:b/>
          <w:sz w:val="24"/>
          <w:szCs w:val="24"/>
        </w:rPr>
        <w:t>i</w:t>
      </w:r>
      <w:proofErr w:type="spellEnd"/>
      <w:r w:rsidRPr="004158AD">
        <w:rPr>
          <w:rFonts w:ascii="Times New Roman" w:hAnsi="Times New Roman" w:cs="Times New Roman"/>
          <w:b/>
          <w:sz w:val="24"/>
          <w:szCs w:val="24"/>
        </w:rPr>
        <w:t>)</w:t>
      </w:r>
      <w:r>
        <w:rPr>
          <w:rFonts w:ascii="Times New Roman" w:hAnsi="Times New Roman" w:cs="Times New Roman"/>
          <w:sz w:val="24"/>
          <w:szCs w:val="24"/>
        </w:rPr>
        <w:t xml:space="preserve"> </w:t>
      </w:r>
      <w:r w:rsidR="00CB48C9">
        <w:rPr>
          <w:rFonts w:ascii="Times New Roman" w:hAnsi="Times New Roman" w:cs="Times New Roman"/>
          <w:sz w:val="24"/>
          <w:szCs w:val="24"/>
        </w:rPr>
        <w:t xml:space="preserve"> </w:t>
      </w:r>
      <w:r w:rsidR="004158AD">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cost of acquisition of slum-  areas and their redevelopment on approved lines </w:t>
      </w:r>
      <w:r w:rsidR="004158AD">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4158AD">
        <w:rPr>
          <w:rFonts w:ascii="Times New Roman" w:hAnsi="Times New Roman" w:cs="Times New Roman"/>
          <w:sz w:val="24"/>
          <w:szCs w:val="24"/>
        </w:rPr>
        <w:t xml:space="preserve"> </w:t>
      </w:r>
      <w:r>
        <w:rPr>
          <w:rFonts w:ascii="Times New Roman" w:hAnsi="Times New Roman" w:cs="Times New Roman"/>
          <w:sz w:val="24"/>
          <w:szCs w:val="24"/>
        </w:rPr>
        <w:t>re-housing of slum dwellers;</w:t>
      </w:r>
    </w:p>
    <w:p w:rsidR="00F178B7" w:rsidRDefault="00F178B7" w:rsidP="004158AD">
      <w:pPr>
        <w:tabs>
          <w:tab w:val="left" w:pos="810"/>
          <w:tab w:val="left" w:pos="81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 xml:space="preserve">       </w:t>
      </w:r>
      <w:r w:rsidR="004158AD">
        <w:rPr>
          <w:rFonts w:ascii="Times New Roman" w:hAnsi="Times New Roman" w:cs="Times New Roman"/>
          <w:sz w:val="24"/>
          <w:szCs w:val="24"/>
        </w:rPr>
        <w:t xml:space="preserve">  </w:t>
      </w:r>
      <w:r w:rsidRPr="004158AD">
        <w:rPr>
          <w:rFonts w:ascii="Times New Roman" w:hAnsi="Times New Roman" w:cs="Times New Roman"/>
          <w:b/>
          <w:sz w:val="24"/>
          <w:szCs w:val="24"/>
        </w:rPr>
        <w:t>(ii)</w:t>
      </w:r>
      <w:r w:rsidR="00CB48C9">
        <w:rPr>
          <w:rFonts w:ascii="Times New Roman" w:hAnsi="Times New Roman" w:cs="Times New Roman"/>
          <w:sz w:val="24"/>
          <w:szCs w:val="24"/>
        </w:rPr>
        <w:t xml:space="preserve"> </w:t>
      </w:r>
      <w:r>
        <w:rPr>
          <w:rFonts w:ascii="Times New Roman" w:hAnsi="Times New Roman" w:cs="Times New Roman"/>
          <w:sz w:val="24"/>
          <w:szCs w:val="24"/>
        </w:rPr>
        <w:t xml:space="preserve"> </w:t>
      </w:r>
      <w:r w:rsidR="004158AD">
        <w:rPr>
          <w:rFonts w:ascii="Times New Roman" w:hAnsi="Times New Roman" w:cs="Times New Roman"/>
          <w:sz w:val="24"/>
          <w:szCs w:val="24"/>
        </w:rPr>
        <w:t xml:space="preserve">     </w:t>
      </w:r>
      <w:r>
        <w:rPr>
          <w:rFonts w:ascii="Times New Roman" w:hAnsi="Times New Roman" w:cs="Times New Roman"/>
          <w:sz w:val="24"/>
          <w:szCs w:val="24"/>
        </w:rPr>
        <w:t xml:space="preserve">the cost of acquisition and development of alternative sites if the existing sites </w:t>
      </w:r>
      <w:r w:rsidR="004158AD">
        <w:rPr>
          <w:rFonts w:ascii="Times New Roman" w:hAnsi="Times New Roman" w:cs="Times New Roman"/>
          <w:sz w:val="24"/>
          <w:szCs w:val="24"/>
        </w:rPr>
        <w:t xml:space="preserve">  </w:t>
      </w:r>
      <w:r>
        <w:rPr>
          <w:rFonts w:ascii="Times New Roman" w:hAnsi="Times New Roman" w:cs="Times New Roman"/>
          <w:sz w:val="24"/>
          <w:szCs w:val="24"/>
        </w:rPr>
        <w:t xml:space="preserve">are other not  adequate for rehousing all the slum- families involved or are proposed to be utilized for other purposes; and      </w:t>
      </w:r>
    </w:p>
    <w:p w:rsidR="00F178B7" w:rsidRDefault="00F178B7" w:rsidP="004158AD">
      <w:pPr>
        <w:tabs>
          <w:tab w:val="left" w:pos="8160"/>
        </w:tabs>
        <w:spacing w:after="0"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 xml:space="preserve">     </w:t>
      </w:r>
      <w:r w:rsidR="004158AD">
        <w:rPr>
          <w:rFonts w:ascii="Times New Roman" w:hAnsi="Times New Roman" w:cs="Times New Roman"/>
          <w:sz w:val="24"/>
          <w:szCs w:val="24"/>
        </w:rPr>
        <w:t xml:space="preserve">   </w:t>
      </w:r>
      <w:r w:rsidRPr="004158AD">
        <w:rPr>
          <w:rFonts w:ascii="Times New Roman" w:hAnsi="Times New Roman" w:cs="Times New Roman"/>
          <w:b/>
          <w:sz w:val="24"/>
          <w:szCs w:val="24"/>
        </w:rPr>
        <w:t>(iii)</w:t>
      </w:r>
      <w:r>
        <w:rPr>
          <w:rFonts w:ascii="Times New Roman" w:hAnsi="Times New Roman" w:cs="Times New Roman"/>
          <w:sz w:val="24"/>
          <w:szCs w:val="24"/>
        </w:rPr>
        <w:t xml:space="preserve"> </w:t>
      </w:r>
      <w:r w:rsidR="00C354CD">
        <w:rPr>
          <w:rFonts w:ascii="Times New Roman" w:hAnsi="Times New Roman" w:cs="Times New Roman"/>
          <w:sz w:val="24"/>
          <w:szCs w:val="24"/>
        </w:rPr>
        <w:t xml:space="preserve">  </w:t>
      </w:r>
      <w:r w:rsidR="004158AD">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cost of providing essential services and/or construction of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structures for slum- dwellers, as the case may be, on the lines indicated I the preceding paragraph.</w:t>
      </w:r>
    </w:p>
    <w:p w:rsidR="00C354CD" w:rsidRDefault="00C354CD" w:rsidP="004158AD">
      <w:pPr>
        <w:tabs>
          <w:tab w:val="left" w:pos="8160"/>
        </w:tabs>
        <w:spacing w:after="0" w:line="240" w:lineRule="auto"/>
        <w:ind w:left="810" w:hanging="810"/>
        <w:jc w:val="both"/>
        <w:rPr>
          <w:rFonts w:ascii="Times New Roman" w:hAnsi="Times New Roman" w:cs="Times New Roman"/>
          <w:sz w:val="24"/>
          <w:szCs w:val="24"/>
        </w:rPr>
      </w:pPr>
    </w:p>
    <w:p w:rsidR="00F178B7" w:rsidRDefault="00F178B7" w:rsidP="004158AD">
      <w:pPr>
        <w:tabs>
          <w:tab w:val="left" w:pos="8160"/>
        </w:tabs>
        <w:spacing w:after="0" w:line="240" w:lineRule="auto"/>
        <w:jc w:val="both"/>
        <w:rPr>
          <w:rFonts w:ascii="Times New Roman" w:hAnsi="Times New Roman" w:cs="Times New Roman"/>
          <w:sz w:val="24"/>
          <w:szCs w:val="24"/>
        </w:rPr>
      </w:pPr>
      <w:r w:rsidRPr="004158AD">
        <w:rPr>
          <w:rFonts w:ascii="Times New Roman" w:hAnsi="Times New Roman" w:cs="Times New Roman"/>
          <w:b/>
          <w:color w:val="00B0F0"/>
          <w:sz w:val="24"/>
          <w:szCs w:val="24"/>
          <w:u w:val="single"/>
        </w:rPr>
        <w:t>NOTE:</w:t>
      </w:r>
      <w:r>
        <w:rPr>
          <w:rFonts w:ascii="Times New Roman" w:hAnsi="Times New Roman" w:cs="Times New Roman"/>
          <w:sz w:val="24"/>
          <w:szCs w:val="24"/>
        </w:rPr>
        <w:t xml:space="preserve"> </w:t>
      </w:r>
      <w:r w:rsidR="00387F1D">
        <w:rPr>
          <w:rFonts w:ascii="Times New Roman" w:hAnsi="Times New Roman" w:cs="Times New Roman"/>
          <w:sz w:val="24"/>
          <w:szCs w:val="24"/>
        </w:rPr>
        <w:t xml:space="preserve">  </w:t>
      </w:r>
      <w:r w:rsidR="004158AD">
        <w:rPr>
          <w:rFonts w:ascii="Times New Roman" w:hAnsi="Times New Roman" w:cs="Times New Roman"/>
          <w:sz w:val="24"/>
          <w:szCs w:val="24"/>
        </w:rPr>
        <w:t xml:space="preserve">     </w:t>
      </w:r>
      <w:r w:rsidR="00387F1D">
        <w:rPr>
          <w:rFonts w:ascii="Times New Roman" w:hAnsi="Times New Roman" w:cs="Times New Roman"/>
          <w:sz w:val="24"/>
          <w:szCs w:val="24"/>
        </w:rPr>
        <w:t>I</w:t>
      </w:r>
      <w:r>
        <w:rPr>
          <w:rFonts w:ascii="Times New Roman" w:hAnsi="Times New Roman" w:cs="Times New Roman"/>
          <w:sz w:val="24"/>
          <w:szCs w:val="24"/>
        </w:rPr>
        <w:t xml:space="preserve">n case where state  Governments consider it essential to </w:t>
      </w:r>
      <w:r w:rsidR="00F02FE6">
        <w:rPr>
          <w:rFonts w:ascii="Times New Roman" w:hAnsi="Times New Roman" w:cs="Times New Roman"/>
          <w:sz w:val="24"/>
          <w:szCs w:val="24"/>
        </w:rPr>
        <w:t>acquire existing</w:t>
      </w:r>
      <w:r>
        <w:rPr>
          <w:rFonts w:ascii="Times New Roman" w:hAnsi="Times New Roman" w:cs="Times New Roman"/>
          <w:sz w:val="24"/>
          <w:szCs w:val="24"/>
        </w:rPr>
        <w:t xml:space="preserve"> slum- sites</w:t>
      </w:r>
      <w:r w:rsidR="008A1893">
        <w:rPr>
          <w:rFonts w:ascii="Times New Roman" w:hAnsi="Times New Roman" w:cs="Times New Roman"/>
          <w:sz w:val="24"/>
          <w:szCs w:val="24"/>
        </w:rPr>
        <w:t xml:space="preserve"> but decide t rehouse the slum-</w:t>
      </w:r>
      <w:r>
        <w:rPr>
          <w:rFonts w:ascii="Times New Roman" w:hAnsi="Times New Roman" w:cs="Times New Roman"/>
          <w:sz w:val="24"/>
          <w:szCs w:val="24"/>
        </w:rPr>
        <w:t xml:space="preserve">dwellers at alternative sites and to use the existing slum- sites partly or wholly for </w:t>
      </w:r>
      <w:r w:rsidR="00F02FE6">
        <w:rPr>
          <w:rFonts w:ascii="Times New Roman" w:hAnsi="Times New Roman" w:cs="Times New Roman"/>
          <w:sz w:val="24"/>
          <w:szCs w:val="24"/>
        </w:rPr>
        <w:t>other purpose</w:t>
      </w:r>
      <w:r>
        <w:rPr>
          <w:rFonts w:ascii="Times New Roman" w:hAnsi="Times New Roman" w:cs="Times New Roman"/>
          <w:sz w:val="24"/>
          <w:szCs w:val="24"/>
        </w:rPr>
        <w:t xml:space="preserve">, the cost of  acquisition and development of the slum- sites in question </w:t>
      </w:r>
      <w:r w:rsidR="00F02FE6">
        <w:rPr>
          <w:rFonts w:ascii="Times New Roman" w:hAnsi="Times New Roman" w:cs="Times New Roman"/>
          <w:sz w:val="24"/>
          <w:szCs w:val="24"/>
        </w:rPr>
        <w:t>will not be taken into account for the purpose of central assistance and under the scheme the acquisition and development of such sites for other purpose should apparently be a paying proposition and the State Governments etc. should find it possible to finance it from their own resources.</w:t>
      </w:r>
      <w:r>
        <w:rPr>
          <w:rFonts w:ascii="Times New Roman" w:hAnsi="Times New Roman" w:cs="Times New Roman"/>
          <w:sz w:val="24"/>
          <w:szCs w:val="24"/>
        </w:rPr>
        <w:t xml:space="preserve">  </w:t>
      </w:r>
    </w:p>
    <w:p w:rsidR="008A1893" w:rsidRDefault="008A1893" w:rsidP="004158AD">
      <w:pPr>
        <w:tabs>
          <w:tab w:val="left" w:pos="8160"/>
        </w:tabs>
        <w:spacing w:after="0" w:line="240" w:lineRule="auto"/>
        <w:jc w:val="both"/>
        <w:rPr>
          <w:rFonts w:ascii="Times New Roman" w:hAnsi="Times New Roman" w:cs="Times New Roman"/>
          <w:sz w:val="24"/>
          <w:szCs w:val="24"/>
        </w:rPr>
      </w:pPr>
    </w:p>
    <w:p w:rsidR="00436846" w:rsidRDefault="00436846" w:rsidP="00FD6A50">
      <w:pPr>
        <w:tabs>
          <w:tab w:val="left" w:pos="8160"/>
        </w:tabs>
        <w:spacing w:after="0" w:line="240" w:lineRule="auto"/>
        <w:ind w:left="1260" w:hanging="1260"/>
        <w:jc w:val="both"/>
        <w:rPr>
          <w:rFonts w:ascii="Times New Roman" w:hAnsi="Times New Roman" w:cs="Times New Roman"/>
          <w:sz w:val="24"/>
          <w:szCs w:val="24"/>
        </w:rPr>
      </w:pPr>
      <w:r w:rsidRPr="00FD6A50">
        <w:rPr>
          <w:rFonts w:ascii="Times New Roman" w:hAnsi="Times New Roman" w:cs="Times New Roman"/>
          <w:b/>
          <w:sz w:val="24"/>
          <w:szCs w:val="24"/>
        </w:rPr>
        <w:t>(b)</w:t>
      </w:r>
      <w:r>
        <w:rPr>
          <w:rFonts w:ascii="Times New Roman" w:hAnsi="Times New Roman" w:cs="Times New Roman"/>
          <w:sz w:val="24"/>
          <w:szCs w:val="24"/>
        </w:rPr>
        <w:t xml:space="preserve"> </w:t>
      </w:r>
      <w:r w:rsidR="00FD6A50">
        <w:rPr>
          <w:rFonts w:ascii="Times New Roman" w:hAnsi="Times New Roman" w:cs="Times New Roman"/>
          <w:sz w:val="24"/>
          <w:szCs w:val="24"/>
        </w:rPr>
        <w:t xml:space="preserve">         </w:t>
      </w:r>
      <w:r>
        <w:rPr>
          <w:rFonts w:ascii="Times New Roman" w:hAnsi="Times New Roman" w:cs="Times New Roman"/>
          <w:sz w:val="24"/>
          <w:szCs w:val="24"/>
        </w:rPr>
        <w:t xml:space="preserve">The overall </w:t>
      </w:r>
      <w:r w:rsidR="003A3342">
        <w:rPr>
          <w:rFonts w:ascii="Times New Roman" w:hAnsi="Times New Roman" w:cs="Times New Roman"/>
          <w:sz w:val="24"/>
          <w:szCs w:val="24"/>
        </w:rPr>
        <w:t xml:space="preserve">ceiling cost and standard rents applicable for the various types of </w:t>
      </w:r>
      <w:r w:rsidR="00682CE9">
        <w:rPr>
          <w:rFonts w:ascii="Times New Roman" w:hAnsi="Times New Roman" w:cs="Times New Roman"/>
          <w:sz w:val="24"/>
          <w:szCs w:val="24"/>
        </w:rPr>
        <w:t xml:space="preserve">    </w:t>
      </w:r>
      <w:r w:rsidR="00FD6A50">
        <w:rPr>
          <w:rFonts w:ascii="Times New Roman" w:hAnsi="Times New Roman" w:cs="Times New Roman"/>
          <w:sz w:val="24"/>
          <w:szCs w:val="24"/>
        </w:rPr>
        <w:t xml:space="preserve">          </w:t>
      </w:r>
      <w:r w:rsidR="003A3342">
        <w:rPr>
          <w:rFonts w:ascii="Times New Roman" w:hAnsi="Times New Roman" w:cs="Times New Roman"/>
          <w:sz w:val="24"/>
          <w:szCs w:val="24"/>
        </w:rPr>
        <w:t>accommodation under the scheme are as follows:-</w:t>
      </w:r>
    </w:p>
    <w:p w:rsidR="008A1893" w:rsidRDefault="008A1893" w:rsidP="004158AD">
      <w:pPr>
        <w:tabs>
          <w:tab w:val="left" w:pos="8160"/>
        </w:tabs>
        <w:spacing w:after="0" w:line="240" w:lineRule="auto"/>
        <w:jc w:val="both"/>
        <w:rPr>
          <w:rFonts w:ascii="Times New Roman" w:hAnsi="Times New Roman" w:cs="Times New Roman"/>
          <w:sz w:val="24"/>
          <w:szCs w:val="24"/>
        </w:rPr>
      </w:pPr>
    </w:p>
    <w:tbl>
      <w:tblPr>
        <w:tblStyle w:val="TableGrid"/>
        <w:tblW w:w="9360" w:type="dxa"/>
        <w:tblInd w:w="-72" w:type="dxa"/>
        <w:tblLayout w:type="fixed"/>
        <w:tblLook w:val="04A0" w:firstRow="1" w:lastRow="0" w:firstColumn="1" w:lastColumn="0" w:noHBand="0" w:noVBand="1"/>
      </w:tblPr>
      <w:tblGrid>
        <w:gridCol w:w="630"/>
        <w:gridCol w:w="1890"/>
        <w:gridCol w:w="990"/>
        <w:gridCol w:w="2970"/>
        <w:gridCol w:w="2880"/>
      </w:tblGrid>
      <w:tr w:rsidR="003A3342" w:rsidTr="00FD6A50">
        <w:tc>
          <w:tcPr>
            <w:tcW w:w="630" w:type="dxa"/>
          </w:tcPr>
          <w:p w:rsidR="003A3342" w:rsidRPr="00FD6A50" w:rsidRDefault="00FD6A50" w:rsidP="004C39ED">
            <w:pPr>
              <w:tabs>
                <w:tab w:val="left" w:pos="8160"/>
              </w:tabs>
              <w:rPr>
                <w:rFonts w:ascii="Times New Roman" w:hAnsi="Times New Roman" w:cs="Times New Roman"/>
                <w:b/>
                <w:color w:val="FF0000"/>
                <w:sz w:val="24"/>
                <w:szCs w:val="24"/>
              </w:rPr>
            </w:pPr>
            <w:r>
              <w:rPr>
                <w:rFonts w:ascii="Times New Roman" w:hAnsi="Times New Roman" w:cs="Times New Roman"/>
                <w:b/>
                <w:color w:val="FF0000"/>
                <w:sz w:val="24"/>
                <w:szCs w:val="24"/>
              </w:rPr>
              <w:t>SI. NO</w:t>
            </w:r>
          </w:p>
        </w:tc>
        <w:tc>
          <w:tcPr>
            <w:tcW w:w="1890" w:type="dxa"/>
          </w:tcPr>
          <w:p w:rsidR="003A3342" w:rsidRPr="00FD6A50" w:rsidRDefault="003A3342" w:rsidP="00E4594B">
            <w:pPr>
              <w:tabs>
                <w:tab w:val="left" w:pos="8160"/>
              </w:tabs>
              <w:rPr>
                <w:rFonts w:ascii="Times New Roman" w:hAnsi="Times New Roman" w:cs="Times New Roman"/>
                <w:b/>
                <w:color w:val="FF0000"/>
                <w:sz w:val="24"/>
                <w:szCs w:val="24"/>
              </w:rPr>
            </w:pPr>
            <w:r w:rsidRPr="00FD6A50">
              <w:rPr>
                <w:rFonts w:ascii="Times New Roman" w:hAnsi="Times New Roman" w:cs="Times New Roman"/>
                <w:b/>
                <w:color w:val="FF0000"/>
                <w:sz w:val="24"/>
                <w:szCs w:val="24"/>
              </w:rPr>
              <w:t>Type of accommodation</w:t>
            </w:r>
          </w:p>
        </w:tc>
        <w:tc>
          <w:tcPr>
            <w:tcW w:w="990" w:type="dxa"/>
          </w:tcPr>
          <w:p w:rsidR="003A3342" w:rsidRPr="00FD6A50" w:rsidRDefault="003A3342" w:rsidP="00E4594B">
            <w:pPr>
              <w:tabs>
                <w:tab w:val="left" w:pos="8160"/>
              </w:tabs>
              <w:rPr>
                <w:rFonts w:ascii="Times New Roman" w:hAnsi="Times New Roman" w:cs="Times New Roman"/>
                <w:b/>
                <w:color w:val="FF0000"/>
                <w:sz w:val="24"/>
                <w:szCs w:val="24"/>
              </w:rPr>
            </w:pPr>
            <w:r w:rsidRPr="00FD6A50">
              <w:rPr>
                <w:rFonts w:ascii="Times New Roman" w:hAnsi="Times New Roman" w:cs="Times New Roman"/>
                <w:b/>
                <w:color w:val="FF0000"/>
                <w:sz w:val="24"/>
                <w:szCs w:val="24"/>
              </w:rPr>
              <w:t>Overall ceiling cost.</w:t>
            </w:r>
          </w:p>
        </w:tc>
        <w:tc>
          <w:tcPr>
            <w:tcW w:w="2970" w:type="dxa"/>
          </w:tcPr>
          <w:p w:rsidR="003A3342" w:rsidRPr="00FD6A50" w:rsidRDefault="003A3342" w:rsidP="00E4594B">
            <w:pPr>
              <w:tabs>
                <w:tab w:val="left" w:pos="8160"/>
              </w:tabs>
              <w:jc w:val="both"/>
              <w:rPr>
                <w:rFonts w:ascii="Times New Roman" w:hAnsi="Times New Roman" w:cs="Times New Roman"/>
                <w:b/>
                <w:color w:val="FF0000"/>
                <w:sz w:val="24"/>
                <w:szCs w:val="24"/>
              </w:rPr>
            </w:pPr>
            <w:r w:rsidRPr="00FD6A50">
              <w:rPr>
                <w:rFonts w:ascii="Times New Roman" w:hAnsi="Times New Roman" w:cs="Times New Roman"/>
                <w:b/>
                <w:color w:val="FF0000"/>
                <w:sz w:val="24"/>
                <w:szCs w:val="24"/>
              </w:rPr>
              <w:t>Standard rent per month with 50% subsidy (37</w:t>
            </w:r>
            <w:r w:rsidR="00E4594B" w:rsidRPr="00FD6A50">
              <w:rPr>
                <w:rFonts w:ascii="Times New Roman" w:hAnsi="Times New Roman" w:cs="Times New Roman"/>
                <w:b/>
                <w:color w:val="FF0000"/>
                <w:sz w:val="24"/>
                <w:szCs w:val="24"/>
              </w:rPr>
              <w:t>½</w:t>
            </w:r>
            <w:r w:rsidRPr="00FD6A50">
              <w:rPr>
                <w:rFonts w:ascii="Times New Roman" w:hAnsi="Times New Roman" w:cs="Times New Roman"/>
                <w:b/>
                <w:color w:val="FF0000"/>
                <w:sz w:val="24"/>
                <w:szCs w:val="24"/>
              </w:rPr>
              <w:t>% from Central and 12% from State for non- sweeper housing.</w:t>
            </w:r>
          </w:p>
        </w:tc>
        <w:tc>
          <w:tcPr>
            <w:tcW w:w="2880" w:type="dxa"/>
          </w:tcPr>
          <w:p w:rsidR="003A3342" w:rsidRPr="00FD6A50" w:rsidRDefault="003A3342" w:rsidP="00E4594B">
            <w:pPr>
              <w:tabs>
                <w:tab w:val="left" w:pos="8160"/>
              </w:tabs>
              <w:jc w:val="both"/>
              <w:rPr>
                <w:rFonts w:ascii="Times New Roman" w:hAnsi="Times New Roman" w:cs="Times New Roman"/>
                <w:b/>
                <w:color w:val="FF0000"/>
                <w:sz w:val="24"/>
                <w:szCs w:val="24"/>
              </w:rPr>
            </w:pPr>
            <w:r w:rsidRPr="00FD6A50">
              <w:rPr>
                <w:rFonts w:ascii="Times New Roman" w:hAnsi="Times New Roman" w:cs="Times New Roman"/>
                <w:b/>
                <w:color w:val="FF0000"/>
                <w:sz w:val="24"/>
                <w:szCs w:val="24"/>
              </w:rPr>
              <w:t>Standard rent per month with 62</w:t>
            </w:r>
            <w:r w:rsidR="00E4594B" w:rsidRPr="00FD6A50">
              <w:rPr>
                <w:rFonts w:ascii="Times New Roman" w:hAnsi="Times New Roman" w:cs="Times New Roman"/>
                <w:b/>
                <w:color w:val="FF0000"/>
                <w:sz w:val="24"/>
                <w:szCs w:val="24"/>
              </w:rPr>
              <w:t>½</w:t>
            </w:r>
            <w:r w:rsidRPr="00FD6A50">
              <w:rPr>
                <w:rFonts w:ascii="Times New Roman" w:hAnsi="Times New Roman" w:cs="Times New Roman"/>
                <w:b/>
                <w:color w:val="FF0000"/>
                <w:sz w:val="24"/>
                <w:szCs w:val="24"/>
              </w:rPr>
              <w:t>%</w:t>
            </w:r>
            <w:r w:rsidR="00E4594B" w:rsidRPr="00FD6A50">
              <w:rPr>
                <w:rFonts w:ascii="Times New Roman" w:hAnsi="Times New Roman" w:cs="Times New Roman"/>
                <w:b/>
                <w:color w:val="FF0000"/>
                <w:sz w:val="24"/>
                <w:szCs w:val="24"/>
              </w:rPr>
              <w:t xml:space="preserve"> </w:t>
            </w:r>
            <w:r w:rsidRPr="00FD6A50">
              <w:rPr>
                <w:rFonts w:ascii="Times New Roman" w:hAnsi="Times New Roman" w:cs="Times New Roman"/>
                <w:b/>
                <w:color w:val="FF0000"/>
                <w:sz w:val="24"/>
                <w:szCs w:val="24"/>
              </w:rPr>
              <w:t>su</w:t>
            </w:r>
            <w:r w:rsidR="003B29C0" w:rsidRPr="00FD6A50">
              <w:rPr>
                <w:rFonts w:ascii="Times New Roman" w:hAnsi="Times New Roman" w:cs="Times New Roman"/>
                <w:b/>
                <w:color w:val="FF0000"/>
                <w:sz w:val="24"/>
                <w:szCs w:val="24"/>
              </w:rPr>
              <w:t>bsidy 50% from Centre and 12½</w:t>
            </w:r>
            <w:proofErr w:type="gramStart"/>
            <w:r w:rsidR="003B29C0" w:rsidRPr="00FD6A50">
              <w:rPr>
                <w:rFonts w:ascii="Times New Roman" w:hAnsi="Times New Roman" w:cs="Times New Roman"/>
                <w:b/>
                <w:color w:val="FF0000"/>
                <w:sz w:val="24"/>
                <w:szCs w:val="24"/>
              </w:rPr>
              <w:t xml:space="preserve">% </w:t>
            </w:r>
            <w:r w:rsidRPr="00FD6A50">
              <w:rPr>
                <w:rFonts w:ascii="Times New Roman" w:hAnsi="Times New Roman" w:cs="Times New Roman"/>
                <w:b/>
                <w:color w:val="FF0000"/>
                <w:sz w:val="24"/>
                <w:szCs w:val="24"/>
              </w:rPr>
              <w:t xml:space="preserve"> from</w:t>
            </w:r>
            <w:proofErr w:type="gramEnd"/>
            <w:r w:rsidRPr="00FD6A50">
              <w:rPr>
                <w:rFonts w:ascii="Times New Roman" w:hAnsi="Times New Roman" w:cs="Times New Roman"/>
                <w:b/>
                <w:color w:val="FF0000"/>
                <w:sz w:val="24"/>
                <w:szCs w:val="24"/>
              </w:rPr>
              <w:t xml:space="preserve"> State) for sweeper housing.</w:t>
            </w:r>
          </w:p>
        </w:tc>
      </w:tr>
      <w:tr w:rsidR="003A3342" w:rsidTr="00FD6A50">
        <w:tc>
          <w:tcPr>
            <w:tcW w:w="630" w:type="dxa"/>
          </w:tcPr>
          <w:p w:rsidR="003A3342" w:rsidRPr="00FD6A50" w:rsidRDefault="003A3342" w:rsidP="00742CE3">
            <w:pPr>
              <w:tabs>
                <w:tab w:val="left" w:pos="8160"/>
              </w:tabs>
              <w:jc w:val="center"/>
              <w:rPr>
                <w:rFonts w:ascii="Times New Roman" w:hAnsi="Times New Roman" w:cs="Times New Roman"/>
                <w:b/>
                <w:sz w:val="24"/>
                <w:szCs w:val="24"/>
              </w:rPr>
            </w:pPr>
            <w:r w:rsidRPr="00FD6A50">
              <w:rPr>
                <w:rFonts w:ascii="Times New Roman" w:hAnsi="Times New Roman" w:cs="Times New Roman"/>
                <w:b/>
                <w:sz w:val="24"/>
                <w:szCs w:val="24"/>
              </w:rPr>
              <w:t>1.</w:t>
            </w:r>
          </w:p>
        </w:tc>
        <w:tc>
          <w:tcPr>
            <w:tcW w:w="1890" w:type="dxa"/>
          </w:tcPr>
          <w:p w:rsidR="003A3342" w:rsidRPr="00FD6A50" w:rsidRDefault="00742CE3" w:rsidP="00742CE3">
            <w:pPr>
              <w:tabs>
                <w:tab w:val="left" w:pos="8160"/>
              </w:tabs>
              <w:jc w:val="center"/>
              <w:rPr>
                <w:rFonts w:ascii="Times New Roman" w:hAnsi="Times New Roman" w:cs="Times New Roman"/>
                <w:b/>
                <w:sz w:val="24"/>
                <w:szCs w:val="24"/>
              </w:rPr>
            </w:pPr>
            <w:r w:rsidRPr="00FD6A50">
              <w:rPr>
                <w:rFonts w:ascii="Times New Roman" w:hAnsi="Times New Roman" w:cs="Times New Roman"/>
                <w:b/>
                <w:sz w:val="24"/>
                <w:szCs w:val="24"/>
              </w:rPr>
              <w:t>2.</w:t>
            </w:r>
          </w:p>
        </w:tc>
        <w:tc>
          <w:tcPr>
            <w:tcW w:w="990" w:type="dxa"/>
          </w:tcPr>
          <w:p w:rsidR="003A3342" w:rsidRPr="00FD6A50" w:rsidRDefault="00742CE3" w:rsidP="00742CE3">
            <w:pPr>
              <w:tabs>
                <w:tab w:val="left" w:pos="8160"/>
              </w:tabs>
              <w:jc w:val="center"/>
              <w:rPr>
                <w:rFonts w:ascii="Times New Roman" w:hAnsi="Times New Roman" w:cs="Times New Roman"/>
                <w:b/>
                <w:sz w:val="24"/>
                <w:szCs w:val="24"/>
              </w:rPr>
            </w:pPr>
            <w:r w:rsidRPr="00FD6A50">
              <w:rPr>
                <w:rFonts w:ascii="Times New Roman" w:hAnsi="Times New Roman" w:cs="Times New Roman"/>
                <w:b/>
                <w:sz w:val="24"/>
                <w:szCs w:val="24"/>
              </w:rPr>
              <w:t>3.</w:t>
            </w:r>
          </w:p>
        </w:tc>
        <w:tc>
          <w:tcPr>
            <w:tcW w:w="2970" w:type="dxa"/>
          </w:tcPr>
          <w:p w:rsidR="003A3342" w:rsidRPr="00FD6A50" w:rsidRDefault="00742CE3" w:rsidP="00742CE3">
            <w:pPr>
              <w:tabs>
                <w:tab w:val="left" w:pos="8160"/>
              </w:tabs>
              <w:jc w:val="center"/>
              <w:rPr>
                <w:rFonts w:ascii="Times New Roman" w:hAnsi="Times New Roman" w:cs="Times New Roman"/>
                <w:b/>
                <w:sz w:val="24"/>
                <w:szCs w:val="24"/>
              </w:rPr>
            </w:pPr>
            <w:r w:rsidRPr="00FD6A50">
              <w:rPr>
                <w:rFonts w:ascii="Times New Roman" w:hAnsi="Times New Roman" w:cs="Times New Roman"/>
                <w:b/>
                <w:sz w:val="24"/>
                <w:szCs w:val="24"/>
              </w:rPr>
              <w:t>4.</w:t>
            </w:r>
          </w:p>
        </w:tc>
        <w:tc>
          <w:tcPr>
            <w:tcW w:w="2880" w:type="dxa"/>
          </w:tcPr>
          <w:p w:rsidR="003A3342" w:rsidRPr="00FD6A50" w:rsidRDefault="00742CE3" w:rsidP="00742CE3">
            <w:pPr>
              <w:tabs>
                <w:tab w:val="left" w:pos="8160"/>
              </w:tabs>
              <w:jc w:val="center"/>
              <w:rPr>
                <w:rFonts w:ascii="Times New Roman" w:hAnsi="Times New Roman" w:cs="Times New Roman"/>
                <w:b/>
                <w:sz w:val="24"/>
                <w:szCs w:val="24"/>
              </w:rPr>
            </w:pPr>
            <w:r w:rsidRPr="00FD6A50">
              <w:rPr>
                <w:rFonts w:ascii="Times New Roman" w:hAnsi="Times New Roman" w:cs="Times New Roman"/>
                <w:b/>
                <w:sz w:val="24"/>
                <w:szCs w:val="24"/>
              </w:rPr>
              <w:t>5.</w:t>
            </w:r>
          </w:p>
        </w:tc>
      </w:tr>
      <w:tr w:rsidR="003A3342" w:rsidTr="00FD6A50">
        <w:tc>
          <w:tcPr>
            <w:tcW w:w="630" w:type="dxa"/>
          </w:tcPr>
          <w:p w:rsidR="003A3342" w:rsidRPr="00FD6A50" w:rsidRDefault="003A3342" w:rsidP="00742CE3">
            <w:pPr>
              <w:tabs>
                <w:tab w:val="left" w:pos="8160"/>
              </w:tabs>
              <w:jc w:val="center"/>
              <w:rPr>
                <w:rFonts w:ascii="Times New Roman" w:hAnsi="Times New Roman" w:cs="Times New Roman"/>
                <w:b/>
                <w:color w:val="00B050"/>
                <w:sz w:val="24"/>
                <w:szCs w:val="24"/>
              </w:rPr>
            </w:pPr>
            <w:r w:rsidRPr="00FD6A50">
              <w:rPr>
                <w:rFonts w:ascii="Times New Roman" w:hAnsi="Times New Roman" w:cs="Times New Roman"/>
                <w:b/>
                <w:color w:val="00B050"/>
                <w:sz w:val="24"/>
                <w:szCs w:val="24"/>
              </w:rPr>
              <w:t>1.</w:t>
            </w:r>
          </w:p>
        </w:tc>
        <w:tc>
          <w:tcPr>
            <w:tcW w:w="8730" w:type="dxa"/>
            <w:gridSpan w:val="4"/>
          </w:tcPr>
          <w:p w:rsidR="003A3342" w:rsidRPr="00FD6A50" w:rsidRDefault="003A3342" w:rsidP="004C39ED">
            <w:pPr>
              <w:tabs>
                <w:tab w:val="left" w:pos="8160"/>
              </w:tabs>
              <w:rPr>
                <w:rFonts w:ascii="Times New Roman" w:hAnsi="Times New Roman" w:cs="Times New Roman"/>
                <w:b/>
                <w:color w:val="00B050"/>
                <w:sz w:val="24"/>
                <w:szCs w:val="24"/>
              </w:rPr>
            </w:pPr>
            <w:r w:rsidRPr="00FD6A50">
              <w:rPr>
                <w:rFonts w:ascii="Times New Roman" w:hAnsi="Times New Roman" w:cs="Times New Roman"/>
                <w:b/>
                <w:color w:val="00B050"/>
                <w:sz w:val="24"/>
                <w:szCs w:val="24"/>
              </w:rPr>
              <w:t xml:space="preserve">              Outside Bombay and Calcutta and their Industrial Areas</w:t>
            </w:r>
          </w:p>
        </w:tc>
      </w:tr>
      <w:tr w:rsidR="00FD6A50" w:rsidTr="00FD6A50">
        <w:tc>
          <w:tcPr>
            <w:tcW w:w="630" w:type="dxa"/>
          </w:tcPr>
          <w:p w:rsidR="003A3342" w:rsidRPr="00E97E7F" w:rsidRDefault="003A3342" w:rsidP="00742CE3">
            <w:pPr>
              <w:tabs>
                <w:tab w:val="left" w:pos="8160"/>
              </w:tabs>
              <w:jc w:val="center"/>
              <w:rPr>
                <w:rFonts w:ascii="Times New Roman" w:hAnsi="Times New Roman" w:cs="Times New Roman"/>
                <w:b/>
                <w:sz w:val="24"/>
                <w:szCs w:val="24"/>
              </w:rPr>
            </w:pPr>
            <w:proofErr w:type="spellStart"/>
            <w:r w:rsidRPr="00E97E7F">
              <w:rPr>
                <w:rFonts w:ascii="Times New Roman" w:hAnsi="Times New Roman" w:cs="Times New Roman"/>
                <w:b/>
                <w:sz w:val="24"/>
                <w:szCs w:val="24"/>
              </w:rPr>
              <w:t>i</w:t>
            </w:r>
            <w:proofErr w:type="spellEnd"/>
            <w:r w:rsidRPr="00E97E7F">
              <w:rPr>
                <w:rFonts w:ascii="Times New Roman" w:hAnsi="Times New Roman" w:cs="Times New Roman"/>
                <w:b/>
                <w:sz w:val="24"/>
                <w:szCs w:val="24"/>
              </w:rPr>
              <w:t>)</w:t>
            </w:r>
          </w:p>
        </w:tc>
        <w:tc>
          <w:tcPr>
            <w:tcW w:w="1890" w:type="dxa"/>
          </w:tcPr>
          <w:p w:rsidR="003A3342" w:rsidRDefault="00742CE3" w:rsidP="004C39ED">
            <w:pPr>
              <w:tabs>
                <w:tab w:val="left" w:pos="8160"/>
              </w:tabs>
              <w:rPr>
                <w:rFonts w:ascii="Times New Roman" w:hAnsi="Times New Roman" w:cs="Times New Roman"/>
                <w:sz w:val="24"/>
                <w:szCs w:val="24"/>
              </w:rPr>
            </w:pPr>
            <w:r>
              <w:rPr>
                <w:rFonts w:ascii="Times New Roman" w:hAnsi="Times New Roman" w:cs="Times New Roman"/>
                <w:sz w:val="24"/>
                <w:szCs w:val="24"/>
              </w:rPr>
              <w:t>Open developed plot</w:t>
            </w:r>
          </w:p>
        </w:tc>
        <w:tc>
          <w:tcPr>
            <w:tcW w:w="99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1850</w:t>
            </w:r>
          </w:p>
        </w:tc>
        <w:tc>
          <w:tcPr>
            <w:tcW w:w="297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7.00</w:t>
            </w:r>
          </w:p>
        </w:tc>
        <w:tc>
          <w:tcPr>
            <w:tcW w:w="288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6.00</w:t>
            </w:r>
          </w:p>
        </w:tc>
      </w:tr>
      <w:tr w:rsidR="00FD6A50" w:rsidTr="00FD6A50">
        <w:tc>
          <w:tcPr>
            <w:tcW w:w="630" w:type="dxa"/>
          </w:tcPr>
          <w:p w:rsidR="003A3342" w:rsidRPr="00E97E7F" w:rsidRDefault="003A3342" w:rsidP="00742CE3">
            <w:pPr>
              <w:tabs>
                <w:tab w:val="left" w:pos="8160"/>
              </w:tabs>
              <w:jc w:val="center"/>
              <w:rPr>
                <w:rFonts w:ascii="Times New Roman" w:hAnsi="Times New Roman" w:cs="Times New Roman"/>
                <w:b/>
                <w:sz w:val="24"/>
                <w:szCs w:val="24"/>
              </w:rPr>
            </w:pPr>
            <w:r w:rsidRPr="00E97E7F">
              <w:rPr>
                <w:rFonts w:ascii="Times New Roman" w:hAnsi="Times New Roman" w:cs="Times New Roman"/>
                <w:b/>
                <w:sz w:val="24"/>
                <w:szCs w:val="24"/>
              </w:rPr>
              <w:lastRenderedPageBreak/>
              <w:t>ii)</w:t>
            </w:r>
          </w:p>
        </w:tc>
        <w:tc>
          <w:tcPr>
            <w:tcW w:w="1890" w:type="dxa"/>
          </w:tcPr>
          <w:p w:rsidR="003A3342" w:rsidRDefault="00742CE3" w:rsidP="004C39ED">
            <w:pPr>
              <w:tabs>
                <w:tab w:val="left" w:pos="8160"/>
              </w:tabs>
              <w:rPr>
                <w:rFonts w:ascii="Times New Roman" w:hAnsi="Times New Roman" w:cs="Times New Roman"/>
                <w:sz w:val="24"/>
                <w:szCs w:val="24"/>
              </w:rPr>
            </w:pPr>
            <w:r>
              <w:rPr>
                <w:rFonts w:ascii="Times New Roman" w:hAnsi="Times New Roman" w:cs="Times New Roman"/>
                <w:sz w:val="24"/>
                <w:szCs w:val="24"/>
              </w:rPr>
              <w:t>Skeleton house</w:t>
            </w:r>
          </w:p>
        </w:tc>
        <w:tc>
          <w:tcPr>
            <w:tcW w:w="99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2900</w:t>
            </w:r>
          </w:p>
        </w:tc>
        <w:tc>
          <w:tcPr>
            <w:tcW w:w="297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11.50</w:t>
            </w:r>
          </w:p>
        </w:tc>
        <w:tc>
          <w:tcPr>
            <w:tcW w:w="288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9.50</w:t>
            </w:r>
          </w:p>
        </w:tc>
      </w:tr>
      <w:tr w:rsidR="00FD6A50" w:rsidTr="00FD6A50">
        <w:tc>
          <w:tcPr>
            <w:tcW w:w="630" w:type="dxa"/>
          </w:tcPr>
          <w:p w:rsidR="003A3342" w:rsidRPr="00E97E7F" w:rsidRDefault="003A3342" w:rsidP="00742CE3">
            <w:pPr>
              <w:tabs>
                <w:tab w:val="left" w:pos="8160"/>
              </w:tabs>
              <w:jc w:val="center"/>
              <w:rPr>
                <w:rFonts w:ascii="Times New Roman" w:hAnsi="Times New Roman" w:cs="Times New Roman"/>
                <w:b/>
                <w:sz w:val="24"/>
                <w:szCs w:val="24"/>
              </w:rPr>
            </w:pPr>
            <w:r w:rsidRPr="00E97E7F">
              <w:rPr>
                <w:rFonts w:ascii="Times New Roman" w:hAnsi="Times New Roman" w:cs="Times New Roman"/>
                <w:b/>
                <w:sz w:val="24"/>
                <w:szCs w:val="24"/>
              </w:rPr>
              <w:t>iii)</w:t>
            </w:r>
          </w:p>
        </w:tc>
        <w:tc>
          <w:tcPr>
            <w:tcW w:w="1890" w:type="dxa"/>
          </w:tcPr>
          <w:p w:rsidR="003A3342" w:rsidRDefault="00742CE3" w:rsidP="004C39ED">
            <w:pPr>
              <w:tabs>
                <w:tab w:val="left" w:pos="8160"/>
              </w:tabs>
              <w:rPr>
                <w:rFonts w:ascii="Times New Roman" w:hAnsi="Times New Roman" w:cs="Times New Roman"/>
                <w:sz w:val="24"/>
                <w:szCs w:val="24"/>
              </w:rPr>
            </w:pPr>
            <w:r>
              <w:rPr>
                <w:rFonts w:ascii="Times New Roman" w:hAnsi="Times New Roman" w:cs="Times New Roman"/>
                <w:sz w:val="24"/>
                <w:szCs w:val="24"/>
              </w:rPr>
              <w:t>Small two-roomed house (single-</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99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4850</w:t>
            </w:r>
          </w:p>
        </w:tc>
        <w:tc>
          <w:tcPr>
            <w:tcW w:w="297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20.00</w:t>
            </w:r>
          </w:p>
        </w:tc>
        <w:tc>
          <w:tcPr>
            <w:tcW w:w="288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16.50</w:t>
            </w:r>
          </w:p>
        </w:tc>
      </w:tr>
      <w:tr w:rsidR="00FD6A50" w:rsidTr="00FD6A50">
        <w:tc>
          <w:tcPr>
            <w:tcW w:w="630" w:type="dxa"/>
          </w:tcPr>
          <w:p w:rsidR="003A3342" w:rsidRPr="00E97E7F" w:rsidRDefault="003A3342" w:rsidP="00742CE3">
            <w:pPr>
              <w:tabs>
                <w:tab w:val="left" w:pos="8160"/>
              </w:tabs>
              <w:jc w:val="center"/>
              <w:rPr>
                <w:rFonts w:ascii="Times New Roman" w:hAnsi="Times New Roman" w:cs="Times New Roman"/>
                <w:b/>
                <w:sz w:val="24"/>
                <w:szCs w:val="24"/>
              </w:rPr>
            </w:pPr>
            <w:r w:rsidRPr="00E97E7F">
              <w:rPr>
                <w:rFonts w:ascii="Times New Roman" w:hAnsi="Times New Roman" w:cs="Times New Roman"/>
                <w:b/>
                <w:sz w:val="24"/>
                <w:szCs w:val="24"/>
              </w:rPr>
              <w:t>iv)</w:t>
            </w:r>
          </w:p>
        </w:tc>
        <w:tc>
          <w:tcPr>
            <w:tcW w:w="1890" w:type="dxa"/>
          </w:tcPr>
          <w:p w:rsidR="003A3342" w:rsidRDefault="00742CE3" w:rsidP="00742CE3">
            <w:pPr>
              <w:tabs>
                <w:tab w:val="left" w:pos="8160"/>
              </w:tabs>
              <w:rPr>
                <w:rFonts w:ascii="Times New Roman" w:hAnsi="Times New Roman" w:cs="Times New Roman"/>
                <w:sz w:val="24"/>
                <w:szCs w:val="24"/>
              </w:rPr>
            </w:pPr>
            <w:r>
              <w:rPr>
                <w:rFonts w:ascii="Times New Roman" w:hAnsi="Times New Roman" w:cs="Times New Roman"/>
                <w:sz w:val="24"/>
                <w:szCs w:val="24"/>
              </w:rPr>
              <w:t>Small two-roomed house (double-</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99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5100</w:t>
            </w:r>
          </w:p>
        </w:tc>
        <w:tc>
          <w:tcPr>
            <w:tcW w:w="297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21.50</w:t>
            </w:r>
          </w:p>
        </w:tc>
        <w:tc>
          <w:tcPr>
            <w:tcW w:w="288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17.50</w:t>
            </w:r>
          </w:p>
        </w:tc>
      </w:tr>
      <w:tr w:rsidR="00FD6A50" w:rsidTr="00FD6A50">
        <w:tc>
          <w:tcPr>
            <w:tcW w:w="630" w:type="dxa"/>
          </w:tcPr>
          <w:p w:rsidR="003A3342" w:rsidRPr="00E97E7F" w:rsidRDefault="003A3342" w:rsidP="00742CE3">
            <w:pPr>
              <w:tabs>
                <w:tab w:val="left" w:pos="8160"/>
              </w:tabs>
              <w:jc w:val="center"/>
              <w:rPr>
                <w:rFonts w:ascii="Times New Roman" w:hAnsi="Times New Roman" w:cs="Times New Roman"/>
                <w:b/>
                <w:sz w:val="24"/>
                <w:szCs w:val="24"/>
              </w:rPr>
            </w:pPr>
            <w:r w:rsidRPr="00E97E7F">
              <w:rPr>
                <w:rFonts w:ascii="Times New Roman" w:hAnsi="Times New Roman" w:cs="Times New Roman"/>
                <w:b/>
                <w:sz w:val="24"/>
                <w:szCs w:val="24"/>
              </w:rPr>
              <w:t>v)</w:t>
            </w:r>
          </w:p>
        </w:tc>
        <w:tc>
          <w:tcPr>
            <w:tcW w:w="1890" w:type="dxa"/>
          </w:tcPr>
          <w:p w:rsidR="003A3342" w:rsidRDefault="00742CE3" w:rsidP="004C39ED">
            <w:pPr>
              <w:tabs>
                <w:tab w:val="left" w:pos="8160"/>
              </w:tabs>
              <w:rPr>
                <w:rFonts w:ascii="Times New Roman" w:hAnsi="Times New Roman" w:cs="Times New Roman"/>
                <w:sz w:val="24"/>
                <w:szCs w:val="24"/>
              </w:rPr>
            </w:pPr>
            <w:r>
              <w:rPr>
                <w:rFonts w:ascii="Times New Roman" w:hAnsi="Times New Roman" w:cs="Times New Roman"/>
                <w:sz w:val="24"/>
                <w:szCs w:val="24"/>
              </w:rPr>
              <w:t xml:space="preserve">Small two-roomed </w:t>
            </w:r>
            <w:r w:rsidR="00A659DA">
              <w:rPr>
                <w:rFonts w:ascii="Times New Roman" w:hAnsi="Times New Roman" w:cs="Times New Roman"/>
                <w:sz w:val="24"/>
                <w:szCs w:val="24"/>
              </w:rPr>
              <w:t>house (</w:t>
            </w:r>
            <w:proofErr w:type="spellStart"/>
            <w:r w:rsidR="00A659DA">
              <w:rPr>
                <w:rFonts w:ascii="Times New Roman" w:hAnsi="Times New Roman" w:cs="Times New Roman"/>
                <w:sz w:val="24"/>
                <w:szCs w:val="24"/>
              </w:rPr>
              <w:t>multi</w:t>
            </w:r>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99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6750</w:t>
            </w:r>
          </w:p>
        </w:tc>
        <w:tc>
          <w:tcPr>
            <w:tcW w:w="297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26.00</w:t>
            </w:r>
          </w:p>
        </w:tc>
        <w:tc>
          <w:tcPr>
            <w:tcW w:w="2880" w:type="dxa"/>
          </w:tcPr>
          <w:p w:rsidR="003A3342" w:rsidRDefault="003A3342"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21.00</w:t>
            </w:r>
          </w:p>
        </w:tc>
      </w:tr>
      <w:tr w:rsidR="003A3342" w:rsidTr="00FD6A50">
        <w:tc>
          <w:tcPr>
            <w:tcW w:w="630" w:type="dxa"/>
          </w:tcPr>
          <w:p w:rsidR="003A3342" w:rsidRPr="007D2104" w:rsidRDefault="003A3342" w:rsidP="00742CE3">
            <w:pPr>
              <w:tabs>
                <w:tab w:val="left" w:pos="8160"/>
              </w:tabs>
              <w:jc w:val="center"/>
              <w:rPr>
                <w:rFonts w:ascii="Times New Roman" w:hAnsi="Times New Roman" w:cs="Times New Roman"/>
                <w:b/>
                <w:color w:val="00B0F0"/>
                <w:sz w:val="24"/>
                <w:szCs w:val="24"/>
              </w:rPr>
            </w:pPr>
            <w:r w:rsidRPr="007D2104">
              <w:rPr>
                <w:rFonts w:ascii="Times New Roman" w:hAnsi="Times New Roman" w:cs="Times New Roman"/>
                <w:b/>
                <w:color w:val="00B0F0"/>
                <w:sz w:val="24"/>
                <w:szCs w:val="24"/>
              </w:rPr>
              <w:t>II.</w:t>
            </w:r>
          </w:p>
        </w:tc>
        <w:tc>
          <w:tcPr>
            <w:tcW w:w="8730" w:type="dxa"/>
            <w:gridSpan w:val="4"/>
          </w:tcPr>
          <w:p w:rsidR="003A3342" w:rsidRPr="007D2104" w:rsidRDefault="003A3342" w:rsidP="003A3342">
            <w:pPr>
              <w:tabs>
                <w:tab w:val="left" w:pos="8160"/>
              </w:tabs>
              <w:ind w:firstLine="720"/>
              <w:rPr>
                <w:rFonts w:ascii="Times New Roman" w:hAnsi="Times New Roman" w:cs="Times New Roman"/>
                <w:b/>
                <w:color w:val="00B0F0"/>
                <w:sz w:val="24"/>
                <w:szCs w:val="24"/>
              </w:rPr>
            </w:pPr>
            <w:r w:rsidRPr="007D2104">
              <w:rPr>
                <w:rFonts w:ascii="Times New Roman" w:hAnsi="Times New Roman" w:cs="Times New Roman"/>
                <w:b/>
                <w:color w:val="00B0F0"/>
                <w:sz w:val="24"/>
                <w:szCs w:val="24"/>
              </w:rPr>
              <w:t>In Bombay and Calcutta and their Industrial Areas:-</w:t>
            </w:r>
          </w:p>
        </w:tc>
      </w:tr>
      <w:tr w:rsidR="00940ECB" w:rsidTr="00E97E7F">
        <w:tc>
          <w:tcPr>
            <w:tcW w:w="630" w:type="dxa"/>
          </w:tcPr>
          <w:p w:rsidR="00940ECB" w:rsidRPr="00E97E7F" w:rsidRDefault="00940ECB" w:rsidP="00742CE3">
            <w:pPr>
              <w:tabs>
                <w:tab w:val="left" w:pos="8160"/>
              </w:tabs>
              <w:jc w:val="center"/>
              <w:rPr>
                <w:rFonts w:ascii="Times New Roman" w:hAnsi="Times New Roman" w:cs="Times New Roman"/>
                <w:b/>
                <w:sz w:val="24"/>
                <w:szCs w:val="24"/>
              </w:rPr>
            </w:pPr>
            <w:proofErr w:type="spellStart"/>
            <w:r w:rsidRPr="00E97E7F">
              <w:rPr>
                <w:rFonts w:ascii="Times New Roman" w:hAnsi="Times New Roman" w:cs="Times New Roman"/>
                <w:b/>
                <w:sz w:val="24"/>
                <w:szCs w:val="24"/>
              </w:rPr>
              <w:t>i</w:t>
            </w:r>
            <w:proofErr w:type="spellEnd"/>
            <w:r w:rsidRPr="00E97E7F">
              <w:rPr>
                <w:rFonts w:ascii="Times New Roman" w:hAnsi="Times New Roman" w:cs="Times New Roman"/>
                <w:b/>
                <w:sz w:val="24"/>
                <w:szCs w:val="24"/>
              </w:rPr>
              <w:t>)</w:t>
            </w:r>
          </w:p>
        </w:tc>
        <w:tc>
          <w:tcPr>
            <w:tcW w:w="1890" w:type="dxa"/>
          </w:tcPr>
          <w:p w:rsidR="00940ECB" w:rsidRDefault="00940ECB" w:rsidP="00DB2B13">
            <w:pPr>
              <w:tabs>
                <w:tab w:val="left" w:pos="8160"/>
              </w:tabs>
              <w:rPr>
                <w:rFonts w:ascii="Times New Roman" w:hAnsi="Times New Roman" w:cs="Times New Roman"/>
                <w:sz w:val="24"/>
                <w:szCs w:val="24"/>
              </w:rPr>
            </w:pPr>
            <w:r>
              <w:rPr>
                <w:rFonts w:ascii="Times New Roman" w:hAnsi="Times New Roman" w:cs="Times New Roman"/>
                <w:sz w:val="24"/>
                <w:szCs w:val="24"/>
              </w:rPr>
              <w:t>Open developed plot</w:t>
            </w:r>
          </w:p>
        </w:tc>
        <w:tc>
          <w:tcPr>
            <w:tcW w:w="990" w:type="dxa"/>
          </w:tcPr>
          <w:p w:rsidR="00940ECB" w:rsidRDefault="00940ECB"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2800</w:t>
            </w:r>
          </w:p>
        </w:tc>
        <w:tc>
          <w:tcPr>
            <w:tcW w:w="2970" w:type="dxa"/>
          </w:tcPr>
          <w:p w:rsidR="00940ECB" w:rsidRDefault="00940ECB"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11.50</w:t>
            </w:r>
          </w:p>
        </w:tc>
        <w:tc>
          <w:tcPr>
            <w:tcW w:w="2880" w:type="dxa"/>
          </w:tcPr>
          <w:p w:rsidR="00940ECB" w:rsidRDefault="00940ECB"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9.00</w:t>
            </w:r>
          </w:p>
        </w:tc>
      </w:tr>
      <w:tr w:rsidR="00940ECB" w:rsidTr="00E97E7F">
        <w:tc>
          <w:tcPr>
            <w:tcW w:w="630" w:type="dxa"/>
          </w:tcPr>
          <w:p w:rsidR="00940ECB" w:rsidRPr="00E97E7F" w:rsidRDefault="00940ECB" w:rsidP="00742CE3">
            <w:pPr>
              <w:tabs>
                <w:tab w:val="left" w:pos="8160"/>
              </w:tabs>
              <w:jc w:val="center"/>
              <w:rPr>
                <w:rFonts w:ascii="Times New Roman" w:hAnsi="Times New Roman" w:cs="Times New Roman"/>
                <w:b/>
                <w:sz w:val="24"/>
                <w:szCs w:val="24"/>
              </w:rPr>
            </w:pPr>
            <w:r w:rsidRPr="00E97E7F">
              <w:rPr>
                <w:rFonts w:ascii="Times New Roman" w:hAnsi="Times New Roman" w:cs="Times New Roman"/>
                <w:b/>
                <w:sz w:val="24"/>
                <w:szCs w:val="24"/>
              </w:rPr>
              <w:t>ii)</w:t>
            </w:r>
          </w:p>
        </w:tc>
        <w:tc>
          <w:tcPr>
            <w:tcW w:w="1890" w:type="dxa"/>
          </w:tcPr>
          <w:p w:rsidR="00940ECB" w:rsidRDefault="00940ECB" w:rsidP="00DB2B13">
            <w:pPr>
              <w:tabs>
                <w:tab w:val="left" w:pos="8160"/>
              </w:tabs>
              <w:rPr>
                <w:rFonts w:ascii="Times New Roman" w:hAnsi="Times New Roman" w:cs="Times New Roman"/>
                <w:sz w:val="24"/>
                <w:szCs w:val="24"/>
              </w:rPr>
            </w:pPr>
            <w:r>
              <w:rPr>
                <w:rFonts w:ascii="Times New Roman" w:hAnsi="Times New Roman" w:cs="Times New Roman"/>
                <w:sz w:val="24"/>
                <w:szCs w:val="24"/>
              </w:rPr>
              <w:t>Skeleton house</w:t>
            </w:r>
          </w:p>
        </w:tc>
        <w:tc>
          <w:tcPr>
            <w:tcW w:w="990" w:type="dxa"/>
          </w:tcPr>
          <w:p w:rsidR="00940ECB" w:rsidRDefault="00940ECB"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4250</w:t>
            </w:r>
          </w:p>
        </w:tc>
        <w:tc>
          <w:tcPr>
            <w:tcW w:w="2970" w:type="dxa"/>
          </w:tcPr>
          <w:p w:rsidR="00940ECB" w:rsidRDefault="00940ECB"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18.50</w:t>
            </w:r>
          </w:p>
        </w:tc>
        <w:tc>
          <w:tcPr>
            <w:tcW w:w="2880" w:type="dxa"/>
          </w:tcPr>
          <w:p w:rsidR="00940ECB" w:rsidRDefault="00940ECB"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15.00</w:t>
            </w:r>
          </w:p>
        </w:tc>
      </w:tr>
      <w:tr w:rsidR="00940ECB" w:rsidTr="00E97E7F">
        <w:tc>
          <w:tcPr>
            <w:tcW w:w="630" w:type="dxa"/>
          </w:tcPr>
          <w:p w:rsidR="00940ECB" w:rsidRPr="00E97E7F" w:rsidRDefault="00940ECB" w:rsidP="00742CE3">
            <w:pPr>
              <w:tabs>
                <w:tab w:val="left" w:pos="8160"/>
              </w:tabs>
              <w:jc w:val="center"/>
              <w:rPr>
                <w:rFonts w:ascii="Times New Roman" w:hAnsi="Times New Roman" w:cs="Times New Roman"/>
                <w:b/>
                <w:sz w:val="24"/>
                <w:szCs w:val="24"/>
              </w:rPr>
            </w:pPr>
            <w:r w:rsidRPr="00E97E7F">
              <w:rPr>
                <w:rFonts w:ascii="Times New Roman" w:hAnsi="Times New Roman" w:cs="Times New Roman"/>
                <w:b/>
                <w:sz w:val="24"/>
                <w:szCs w:val="24"/>
              </w:rPr>
              <w:t>iii)</w:t>
            </w:r>
          </w:p>
        </w:tc>
        <w:tc>
          <w:tcPr>
            <w:tcW w:w="1890" w:type="dxa"/>
          </w:tcPr>
          <w:p w:rsidR="00940ECB" w:rsidRDefault="00940ECB" w:rsidP="00DB2B13">
            <w:pPr>
              <w:tabs>
                <w:tab w:val="left" w:pos="8160"/>
              </w:tabs>
              <w:rPr>
                <w:rFonts w:ascii="Times New Roman" w:hAnsi="Times New Roman" w:cs="Times New Roman"/>
                <w:sz w:val="24"/>
                <w:szCs w:val="24"/>
              </w:rPr>
            </w:pPr>
            <w:r>
              <w:rPr>
                <w:rFonts w:ascii="Times New Roman" w:hAnsi="Times New Roman" w:cs="Times New Roman"/>
                <w:sz w:val="24"/>
                <w:szCs w:val="24"/>
              </w:rPr>
              <w:t>Small two-roomed house (single-</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990" w:type="dxa"/>
          </w:tcPr>
          <w:p w:rsidR="00940ECB" w:rsidRDefault="00940ECB"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6750</w:t>
            </w:r>
          </w:p>
        </w:tc>
        <w:tc>
          <w:tcPr>
            <w:tcW w:w="2970" w:type="dxa"/>
          </w:tcPr>
          <w:p w:rsidR="00940ECB" w:rsidRDefault="00940ECB"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31.00</w:t>
            </w:r>
          </w:p>
        </w:tc>
        <w:tc>
          <w:tcPr>
            <w:tcW w:w="2880" w:type="dxa"/>
          </w:tcPr>
          <w:p w:rsidR="00940ECB" w:rsidRDefault="00940ECB" w:rsidP="00742CE3">
            <w:pPr>
              <w:tabs>
                <w:tab w:val="left" w:pos="8160"/>
              </w:tabs>
              <w:jc w:val="center"/>
              <w:rPr>
                <w:rFonts w:ascii="Times New Roman" w:hAnsi="Times New Roman" w:cs="Times New Roman"/>
                <w:sz w:val="24"/>
                <w:szCs w:val="24"/>
              </w:rPr>
            </w:pPr>
            <w:r>
              <w:rPr>
                <w:rFonts w:ascii="Times New Roman" w:hAnsi="Times New Roman" w:cs="Times New Roman"/>
                <w:sz w:val="24"/>
                <w:szCs w:val="24"/>
              </w:rPr>
              <w:t>25.50</w:t>
            </w:r>
          </w:p>
        </w:tc>
      </w:tr>
      <w:tr w:rsidR="00940ECB" w:rsidTr="00E97E7F">
        <w:tc>
          <w:tcPr>
            <w:tcW w:w="630" w:type="dxa"/>
          </w:tcPr>
          <w:p w:rsidR="00940ECB" w:rsidRPr="00E97E7F" w:rsidRDefault="00940ECB" w:rsidP="004C39ED">
            <w:pPr>
              <w:tabs>
                <w:tab w:val="left" w:pos="8160"/>
              </w:tabs>
              <w:rPr>
                <w:rFonts w:ascii="Times New Roman" w:hAnsi="Times New Roman" w:cs="Times New Roman"/>
                <w:b/>
                <w:sz w:val="24"/>
                <w:szCs w:val="24"/>
              </w:rPr>
            </w:pPr>
            <w:r w:rsidRPr="00E97E7F">
              <w:rPr>
                <w:rFonts w:ascii="Times New Roman" w:hAnsi="Times New Roman" w:cs="Times New Roman"/>
                <w:b/>
                <w:sz w:val="24"/>
                <w:szCs w:val="24"/>
              </w:rPr>
              <w:t>iv)</w:t>
            </w:r>
          </w:p>
        </w:tc>
        <w:tc>
          <w:tcPr>
            <w:tcW w:w="1890" w:type="dxa"/>
          </w:tcPr>
          <w:p w:rsidR="00940ECB" w:rsidRDefault="00940ECB" w:rsidP="00DB2B13">
            <w:pPr>
              <w:tabs>
                <w:tab w:val="left" w:pos="8160"/>
              </w:tabs>
              <w:rPr>
                <w:rFonts w:ascii="Times New Roman" w:hAnsi="Times New Roman" w:cs="Times New Roman"/>
                <w:sz w:val="24"/>
                <w:szCs w:val="24"/>
              </w:rPr>
            </w:pPr>
            <w:r>
              <w:rPr>
                <w:rFonts w:ascii="Times New Roman" w:hAnsi="Times New Roman" w:cs="Times New Roman"/>
                <w:sz w:val="24"/>
                <w:szCs w:val="24"/>
              </w:rPr>
              <w:t>Small two-roomed house (double-</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tc>
        <w:tc>
          <w:tcPr>
            <w:tcW w:w="990" w:type="dxa"/>
          </w:tcPr>
          <w:p w:rsidR="00940ECB" w:rsidRDefault="00940ECB" w:rsidP="00940ECB">
            <w:pPr>
              <w:tabs>
                <w:tab w:val="left" w:pos="8160"/>
              </w:tabs>
              <w:jc w:val="center"/>
              <w:rPr>
                <w:rFonts w:ascii="Times New Roman" w:hAnsi="Times New Roman" w:cs="Times New Roman"/>
                <w:sz w:val="24"/>
                <w:szCs w:val="24"/>
              </w:rPr>
            </w:pPr>
            <w:r>
              <w:rPr>
                <w:rFonts w:ascii="Times New Roman" w:hAnsi="Times New Roman" w:cs="Times New Roman"/>
                <w:sz w:val="24"/>
                <w:szCs w:val="24"/>
              </w:rPr>
              <w:t>7100</w:t>
            </w:r>
          </w:p>
        </w:tc>
        <w:tc>
          <w:tcPr>
            <w:tcW w:w="2970" w:type="dxa"/>
          </w:tcPr>
          <w:p w:rsidR="00940ECB" w:rsidRDefault="00940ECB" w:rsidP="00940ECB">
            <w:pPr>
              <w:tabs>
                <w:tab w:val="left" w:pos="8160"/>
              </w:tabs>
              <w:jc w:val="center"/>
              <w:rPr>
                <w:rFonts w:ascii="Times New Roman" w:hAnsi="Times New Roman" w:cs="Times New Roman"/>
                <w:sz w:val="24"/>
                <w:szCs w:val="24"/>
              </w:rPr>
            </w:pPr>
            <w:r>
              <w:rPr>
                <w:rFonts w:ascii="Times New Roman" w:hAnsi="Times New Roman" w:cs="Times New Roman"/>
                <w:sz w:val="24"/>
                <w:szCs w:val="24"/>
              </w:rPr>
              <w:t>32.50</w:t>
            </w:r>
          </w:p>
        </w:tc>
        <w:tc>
          <w:tcPr>
            <w:tcW w:w="2880" w:type="dxa"/>
          </w:tcPr>
          <w:p w:rsidR="00940ECB" w:rsidRDefault="00940ECB" w:rsidP="00940ECB">
            <w:pPr>
              <w:tabs>
                <w:tab w:val="left" w:pos="8160"/>
              </w:tabs>
              <w:jc w:val="center"/>
              <w:rPr>
                <w:rFonts w:ascii="Times New Roman" w:hAnsi="Times New Roman" w:cs="Times New Roman"/>
                <w:sz w:val="24"/>
                <w:szCs w:val="24"/>
              </w:rPr>
            </w:pPr>
            <w:r>
              <w:rPr>
                <w:rFonts w:ascii="Times New Roman" w:hAnsi="Times New Roman" w:cs="Times New Roman"/>
                <w:sz w:val="24"/>
                <w:szCs w:val="24"/>
              </w:rPr>
              <w:t>27.00</w:t>
            </w:r>
          </w:p>
        </w:tc>
      </w:tr>
      <w:tr w:rsidR="00940ECB" w:rsidTr="00E97E7F">
        <w:tc>
          <w:tcPr>
            <w:tcW w:w="630" w:type="dxa"/>
          </w:tcPr>
          <w:p w:rsidR="00940ECB" w:rsidRPr="00E97E7F" w:rsidRDefault="00940ECB" w:rsidP="004C39ED">
            <w:pPr>
              <w:tabs>
                <w:tab w:val="left" w:pos="8160"/>
              </w:tabs>
              <w:rPr>
                <w:rFonts w:ascii="Times New Roman" w:hAnsi="Times New Roman" w:cs="Times New Roman"/>
                <w:b/>
                <w:sz w:val="24"/>
                <w:szCs w:val="24"/>
              </w:rPr>
            </w:pPr>
            <w:r w:rsidRPr="00E97E7F">
              <w:rPr>
                <w:rFonts w:ascii="Times New Roman" w:hAnsi="Times New Roman" w:cs="Times New Roman"/>
                <w:b/>
                <w:sz w:val="24"/>
                <w:szCs w:val="24"/>
              </w:rPr>
              <w:t>v)</w:t>
            </w:r>
          </w:p>
        </w:tc>
        <w:tc>
          <w:tcPr>
            <w:tcW w:w="1890" w:type="dxa"/>
          </w:tcPr>
          <w:p w:rsidR="00940ECB" w:rsidRDefault="00940ECB" w:rsidP="00DB2B13">
            <w:pPr>
              <w:tabs>
                <w:tab w:val="left" w:pos="8160"/>
              </w:tabs>
              <w:rPr>
                <w:rFonts w:ascii="Times New Roman" w:hAnsi="Times New Roman" w:cs="Times New Roman"/>
                <w:sz w:val="24"/>
                <w:szCs w:val="24"/>
              </w:rPr>
            </w:pPr>
            <w:r>
              <w:rPr>
                <w:rFonts w:ascii="Times New Roman" w:hAnsi="Times New Roman" w:cs="Times New Roman"/>
                <w:sz w:val="24"/>
                <w:szCs w:val="24"/>
              </w:rPr>
              <w:t>Small two-roomed house (</w:t>
            </w:r>
            <w:proofErr w:type="spellStart"/>
            <w:r>
              <w:rPr>
                <w:rFonts w:ascii="Times New Roman" w:hAnsi="Times New Roman" w:cs="Times New Roman"/>
                <w:sz w:val="24"/>
                <w:szCs w:val="24"/>
              </w:rPr>
              <w:t>multi-storeyed</w:t>
            </w:r>
            <w:proofErr w:type="spellEnd"/>
            <w:r>
              <w:rPr>
                <w:rFonts w:ascii="Times New Roman" w:hAnsi="Times New Roman" w:cs="Times New Roman"/>
                <w:sz w:val="24"/>
                <w:szCs w:val="24"/>
              </w:rPr>
              <w:t>)</w:t>
            </w:r>
          </w:p>
        </w:tc>
        <w:tc>
          <w:tcPr>
            <w:tcW w:w="990" w:type="dxa"/>
          </w:tcPr>
          <w:p w:rsidR="00940ECB" w:rsidRDefault="00940ECB" w:rsidP="00940ECB">
            <w:pPr>
              <w:tabs>
                <w:tab w:val="left" w:pos="8160"/>
              </w:tabs>
              <w:jc w:val="center"/>
              <w:rPr>
                <w:rFonts w:ascii="Times New Roman" w:hAnsi="Times New Roman" w:cs="Times New Roman"/>
                <w:sz w:val="24"/>
                <w:szCs w:val="24"/>
              </w:rPr>
            </w:pPr>
            <w:r>
              <w:rPr>
                <w:rFonts w:ascii="Times New Roman" w:hAnsi="Times New Roman" w:cs="Times New Roman"/>
                <w:sz w:val="24"/>
                <w:szCs w:val="24"/>
              </w:rPr>
              <w:t>8750</w:t>
            </w:r>
          </w:p>
        </w:tc>
        <w:tc>
          <w:tcPr>
            <w:tcW w:w="2970" w:type="dxa"/>
          </w:tcPr>
          <w:p w:rsidR="00940ECB" w:rsidRDefault="00940ECB" w:rsidP="00940ECB">
            <w:pPr>
              <w:tabs>
                <w:tab w:val="left" w:pos="8160"/>
              </w:tabs>
              <w:jc w:val="center"/>
              <w:rPr>
                <w:rFonts w:ascii="Times New Roman" w:hAnsi="Times New Roman" w:cs="Times New Roman"/>
                <w:sz w:val="24"/>
                <w:szCs w:val="24"/>
              </w:rPr>
            </w:pPr>
            <w:r>
              <w:rPr>
                <w:rFonts w:ascii="Times New Roman" w:hAnsi="Times New Roman" w:cs="Times New Roman"/>
                <w:sz w:val="24"/>
                <w:szCs w:val="24"/>
              </w:rPr>
              <w:t>39.00</w:t>
            </w:r>
          </w:p>
        </w:tc>
        <w:tc>
          <w:tcPr>
            <w:tcW w:w="2880" w:type="dxa"/>
          </w:tcPr>
          <w:p w:rsidR="00940ECB" w:rsidRDefault="00940ECB" w:rsidP="00940ECB">
            <w:pPr>
              <w:tabs>
                <w:tab w:val="left" w:pos="8160"/>
              </w:tabs>
              <w:jc w:val="center"/>
              <w:rPr>
                <w:rFonts w:ascii="Times New Roman" w:hAnsi="Times New Roman" w:cs="Times New Roman"/>
                <w:sz w:val="24"/>
                <w:szCs w:val="24"/>
              </w:rPr>
            </w:pPr>
            <w:r>
              <w:rPr>
                <w:rFonts w:ascii="Times New Roman" w:hAnsi="Times New Roman" w:cs="Times New Roman"/>
                <w:sz w:val="24"/>
                <w:szCs w:val="24"/>
              </w:rPr>
              <w:t>31.50</w:t>
            </w:r>
          </w:p>
        </w:tc>
      </w:tr>
    </w:tbl>
    <w:p w:rsidR="003310CF" w:rsidRDefault="003310CF" w:rsidP="00D816A8">
      <w:pPr>
        <w:tabs>
          <w:tab w:val="left" w:pos="8160"/>
        </w:tabs>
        <w:spacing w:after="0" w:line="240" w:lineRule="auto"/>
        <w:jc w:val="center"/>
        <w:rPr>
          <w:rFonts w:ascii="Times New Roman" w:hAnsi="Times New Roman" w:cs="Times New Roman"/>
          <w:sz w:val="24"/>
          <w:szCs w:val="24"/>
        </w:rPr>
      </w:pPr>
    </w:p>
    <w:p w:rsidR="00546A98" w:rsidRDefault="00546A98" w:rsidP="00D816A8">
      <w:pPr>
        <w:tabs>
          <w:tab w:val="left" w:pos="8160"/>
        </w:tabs>
        <w:spacing w:after="0" w:line="240" w:lineRule="auto"/>
        <w:jc w:val="center"/>
        <w:rPr>
          <w:rFonts w:ascii="Times New Roman" w:hAnsi="Times New Roman" w:cs="Times New Roman"/>
          <w:sz w:val="24"/>
          <w:szCs w:val="24"/>
        </w:rPr>
      </w:pPr>
    </w:p>
    <w:p w:rsidR="007D2104" w:rsidRDefault="007D2104" w:rsidP="00D816A8">
      <w:pPr>
        <w:tabs>
          <w:tab w:val="left" w:pos="8160"/>
        </w:tabs>
        <w:spacing w:after="0" w:line="240" w:lineRule="auto"/>
        <w:jc w:val="center"/>
        <w:rPr>
          <w:rFonts w:ascii="Times New Roman" w:hAnsi="Times New Roman" w:cs="Times New Roman"/>
          <w:sz w:val="24"/>
          <w:szCs w:val="24"/>
        </w:rPr>
      </w:pPr>
    </w:p>
    <w:p w:rsidR="00F02FE6" w:rsidRDefault="00D816A8" w:rsidP="00D816A8">
      <w:pPr>
        <w:tabs>
          <w:tab w:val="left" w:pos="8160"/>
        </w:tabs>
        <w:spacing w:after="0" w:line="240" w:lineRule="auto"/>
        <w:jc w:val="center"/>
        <w:rPr>
          <w:rFonts w:ascii="Times New Roman" w:hAnsi="Times New Roman" w:cs="Times New Roman"/>
          <w:b/>
          <w:color w:val="FF0000"/>
          <w:sz w:val="24"/>
          <w:szCs w:val="24"/>
          <w:u w:val="single"/>
        </w:rPr>
      </w:pPr>
      <w:r w:rsidRPr="00546A98">
        <w:rPr>
          <w:rFonts w:ascii="Times New Roman" w:hAnsi="Times New Roman" w:cs="Times New Roman"/>
          <w:b/>
          <w:color w:val="FF0000"/>
          <w:sz w:val="24"/>
          <w:szCs w:val="24"/>
          <w:u w:val="single"/>
        </w:rPr>
        <w:t>SPECIAL PROVISIONS</w:t>
      </w:r>
    </w:p>
    <w:p w:rsidR="00546A98" w:rsidRPr="00546A98" w:rsidRDefault="00546A98" w:rsidP="00D816A8">
      <w:pPr>
        <w:tabs>
          <w:tab w:val="left" w:pos="8160"/>
        </w:tabs>
        <w:spacing w:after="0" w:line="240" w:lineRule="auto"/>
        <w:jc w:val="center"/>
        <w:rPr>
          <w:rFonts w:ascii="Times New Roman" w:hAnsi="Times New Roman" w:cs="Times New Roman"/>
          <w:b/>
          <w:color w:val="FF0000"/>
          <w:sz w:val="24"/>
          <w:szCs w:val="24"/>
          <w:u w:val="single"/>
        </w:rPr>
      </w:pPr>
    </w:p>
    <w:p w:rsidR="003310CF" w:rsidRPr="003310CF" w:rsidRDefault="003310CF" w:rsidP="00D816A8">
      <w:pPr>
        <w:tabs>
          <w:tab w:val="left" w:pos="8160"/>
        </w:tabs>
        <w:spacing w:after="0" w:line="240" w:lineRule="auto"/>
        <w:jc w:val="center"/>
        <w:rPr>
          <w:rFonts w:ascii="Times New Roman" w:hAnsi="Times New Roman" w:cs="Times New Roman"/>
          <w:b/>
          <w:sz w:val="24"/>
          <w:szCs w:val="24"/>
          <w:u w:val="single"/>
        </w:rPr>
      </w:pPr>
    </w:p>
    <w:p w:rsidR="00D816A8" w:rsidRPr="00546A98" w:rsidRDefault="00546A98" w:rsidP="003310CF">
      <w:pPr>
        <w:pStyle w:val="ListParagraph"/>
        <w:numPr>
          <w:ilvl w:val="0"/>
          <w:numId w:val="4"/>
        </w:numPr>
        <w:tabs>
          <w:tab w:val="left" w:pos="8160"/>
        </w:tabs>
        <w:spacing w:after="0" w:line="24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rPr>
        <w:t xml:space="preserve">        </w:t>
      </w:r>
      <w:r w:rsidR="00D816A8" w:rsidRPr="00546A98">
        <w:rPr>
          <w:rFonts w:ascii="Times New Roman" w:hAnsi="Times New Roman" w:cs="Times New Roman"/>
          <w:b/>
          <w:color w:val="00B050"/>
          <w:sz w:val="24"/>
          <w:szCs w:val="24"/>
          <w:u w:val="single"/>
        </w:rPr>
        <w:t>Special provisions relating to the ceiling cost.</w:t>
      </w:r>
    </w:p>
    <w:p w:rsidR="003310CF" w:rsidRPr="003310CF" w:rsidRDefault="003310CF" w:rsidP="003310CF">
      <w:pPr>
        <w:pStyle w:val="ListParagraph"/>
        <w:tabs>
          <w:tab w:val="left" w:pos="8160"/>
        </w:tabs>
        <w:spacing w:after="0" w:line="240" w:lineRule="auto"/>
        <w:ind w:left="735"/>
        <w:rPr>
          <w:rFonts w:ascii="Times New Roman" w:hAnsi="Times New Roman" w:cs="Times New Roman"/>
          <w:sz w:val="24"/>
          <w:szCs w:val="24"/>
        </w:rPr>
      </w:pPr>
    </w:p>
    <w:p w:rsidR="00D816A8" w:rsidRDefault="00D816A8" w:rsidP="00546A98">
      <w:pPr>
        <w:tabs>
          <w:tab w:val="left" w:pos="900"/>
          <w:tab w:val="left" w:pos="8160"/>
        </w:tabs>
        <w:spacing w:after="0" w:line="240" w:lineRule="auto"/>
        <w:jc w:val="both"/>
        <w:rPr>
          <w:rFonts w:ascii="Times New Roman" w:hAnsi="Times New Roman" w:cs="Times New Roman"/>
          <w:sz w:val="24"/>
          <w:szCs w:val="24"/>
        </w:rPr>
      </w:pPr>
      <w:proofErr w:type="spellStart"/>
      <w:r w:rsidRPr="00546A98">
        <w:rPr>
          <w:rFonts w:ascii="Times New Roman" w:hAnsi="Times New Roman" w:cs="Times New Roman"/>
          <w:b/>
          <w:sz w:val="24"/>
          <w:szCs w:val="24"/>
        </w:rPr>
        <w:t>i</w:t>
      </w:r>
      <w:proofErr w:type="spellEnd"/>
      <w:r w:rsidRPr="00546A98">
        <w:rPr>
          <w:rFonts w:ascii="Times New Roman" w:hAnsi="Times New Roman" w:cs="Times New Roman"/>
          <w:b/>
          <w:sz w:val="24"/>
          <w:szCs w:val="24"/>
        </w:rPr>
        <w:t>)</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r>
        <w:rPr>
          <w:rFonts w:ascii="Times New Roman" w:hAnsi="Times New Roman" w:cs="Times New Roman"/>
          <w:sz w:val="24"/>
          <w:szCs w:val="24"/>
        </w:rPr>
        <w:t xml:space="preserve">There will be no distinction </w:t>
      </w:r>
      <w:r w:rsidR="00BA1AAA">
        <w:rPr>
          <w:rFonts w:ascii="Times New Roman" w:hAnsi="Times New Roman" w:cs="Times New Roman"/>
          <w:sz w:val="24"/>
          <w:szCs w:val="24"/>
        </w:rPr>
        <w:t xml:space="preserve">between </w:t>
      </w:r>
      <w:r>
        <w:rPr>
          <w:rFonts w:ascii="Times New Roman" w:hAnsi="Times New Roman" w:cs="Times New Roman"/>
          <w:sz w:val="24"/>
          <w:szCs w:val="24"/>
        </w:rPr>
        <w:t xml:space="preserve">the cost of </w:t>
      </w:r>
      <w:r w:rsidR="00BA1AAA">
        <w:rPr>
          <w:rFonts w:ascii="Times New Roman" w:hAnsi="Times New Roman" w:cs="Times New Roman"/>
          <w:sz w:val="24"/>
          <w:szCs w:val="24"/>
        </w:rPr>
        <w:t>building and</w:t>
      </w:r>
      <w:r>
        <w:rPr>
          <w:rFonts w:ascii="Times New Roman" w:hAnsi="Times New Roman" w:cs="Times New Roman"/>
          <w:sz w:val="24"/>
          <w:szCs w:val="24"/>
        </w:rPr>
        <w:t xml:space="preserve"> the cost of land the overall ceiling costs indicated above will only be applicable.</w:t>
      </w:r>
    </w:p>
    <w:p w:rsidR="003310CF" w:rsidRDefault="003310CF" w:rsidP="00DB2B13">
      <w:pPr>
        <w:tabs>
          <w:tab w:val="left" w:pos="8160"/>
        </w:tabs>
        <w:spacing w:after="0" w:line="240" w:lineRule="auto"/>
        <w:jc w:val="both"/>
        <w:rPr>
          <w:rFonts w:ascii="Times New Roman" w:hAnsi="Times New Roman" w:cs="Times New Roman"/>
          <w:sz w:val="24"/>
          <w:szCs w:val="24"/>
        </w:rPr>
      </w:pPr>
    </w:p>
    <w:p w:rsidR="00D816A8" w:rsidRDefault="00D816A8" w:rsidP="00546A98">
      <w:pPr>
        <w:tabs>
          <w:tab w:val="left" w:pos="900"/>
          <w:tab w:val="left" w:pos="8160"/>
        </w:tabs>
        <w:spacing w:after="0" w:line="240" w:lineRule="auto"/>
        <w:jc w:val="both"/>
        <w:rPr>
          <w:rFonts w:ascii="Times New Roman" w:hAnsi="Times New Roman" w:cs="Times New Roman"/>
          <w:sz w:val="24"/>
          <w:szCs w:val="24"/>
        </w:rPr>
      </w:pPr>
      <w:r w:rsidRPr="00546A98">
        <w:rPr>
          <w:rFonts w:ascii="Times New Roman" w:hAnsi="Times New Roman" w:cs="Times New Roman"/>
          <w:b/>
          <w:sz w:val="24"/>
          <w:szCs w:val="24"/>
        </w:rPr>
        <w:t>ii)</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r>
        <w:rPr>
          <w:rFonts w:ascii="Times New Roman" w:hAnsi="Times New Roman" w:cs="Times New Roman"/>
          <w:sz w:val="24"/>
          <w:szCs w:val="24"/>
        </w:rPr>
        <w:t>For items 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(iv) the overall ceiling costs may be raised by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1100/- extra per dwelling unit in towns with a population of more than three lakhs and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450/- extra per dwelling unit in  towns where the population is from one to three lakhs.</w:t>
      </w:r>
    </w:p>
    <w:p w:rsidR="003310CF" w:rsidRDefault="003310CF" w:rsidP="00DB2B13">
      <w:pPr>
        <w:tabs>
          <w:tab w:val="left" w:pos="8160"/>
        </w:tabs>
        <w:spacing w:after="0" w:line="240" w:lineRule="auto"/>
        <w:jc w:val="both"/>
        <w:rPr>
          <w:rFonts w:ascii="Times New Roman" w:hAnsi="Times New Roman" w:cs="Times New Roman"/>
          <w:sz w:val="24"/>
          <w:szCs w:val="24"/>
        </w:rPr>
      </w:pPr>
    </w:p>
    <w:p w:rsidR="00D816A8" w:rsidRDefault="00BA1AAA" w:rsidP="00DB2B13">
      <w:pPr>
        <w:tabs>
          <w:tab w:val="left" w:pos="8160"/>
        </w:tabs>
        <w:spacing w:after="0" w:line="240" w:lineRule="auto"/>
        <w:jc w:val="both"/>
        <w:rPr>
          <w:rFonts w:ascii="Times New Roman" w:hAnsi="Times New Roman" w:cs="Times New Roman"/>
          <w:sz w:val="24"/>
          <w:szCs w:val="24"/>
        </w:rPr>
      </w:pPr>
      <w:r w:rsidRPr="00546A98">
        <w:rPr>
          <w:rFonts w:ascii="Times New Roman" w:hAnsi="Times New Roman" w:cs="Times New Roman"/>
          <w:b/>
          <w:sz w:val="24"/>
          <w:szCs w:val="24"/>
        </w:rPr>
        <w:t>iii)</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r>
        <w:rPr>
          <w:rFonts w:ascii="Times New Roman" w:hAnsi="Times New Roman" w:cs="Times New Roman"/>
          <w:sz w:val="24"/>
          <w:szCs w:val="24"/>
        </w:rPr>
        <w:t>I</w:t>
      </w:r>
      <w:r w:rsidR="00D816A8">
        <w:rPr>
          <w:rFonts w:ascii="Times New Roman" w:hAnsi="Times New Roman" w:cs="Times New Roman"/>
          <w:sz w:val="24"/>
          <w:szCs w:val="24"/>
        </w:rPr>
        <w:t xml:space="preserve">n respect of construction of skeletal and </w:t>
      </w:r>
      <w:proofErr w:type="spellStart"/>
      <w:r w:rsidR="00D816A8">
        <w:rPr>
          <w:rFonts w:ascii="Times New Roman" w:hAnsi="Times New Roman" w:cs="Times New Roman"/>
          <w:sz w:val="24"/>
          <w:szCs w:val="24"/>
        </w:rPr>
        <w:t>pucca</w:t>
      </w:r>
      <w:proofErr w:type="spellEnd"/>
      <w:r w:rsidR="00D816A8">
        <w:rPr>
          <w:rFonts w:ascii="Times New Roman" w:hAnsi="Times New Roman" w:cs="Times New Roman"/>
          <w:sz w:val="24"/>
          <w:szCs w:val="24"/>
        </w:rPr>
        <w:t xml:space="preserve"> houses in block cotton soil, or reclaimed or hill areas, necessitating deeper and stronger foundations etc. or higher transport costs etc. </w:t>
      </w:r>
      <w:proofErr w:type="spellStart"/>
      <w:r w:rsidR="00D816A8">
        <w:rPr>
          <w:rFonts w:ascii="Times New Roman" w:hAnsi="Times New Roman" w:cs="Times New Roman"/>
          <w:sz w:val="24"/>
          <w:szCs w:val="24"/>
        </w:rPr>
        <w:t>Rs</w:t>
      </w:r>
      <w:proofErr w:type="spellEnd"/>
      <w:r w:rsidR="00D816A8">
        <w:rPr>
          <w:rFonts w:ascii="Times New Roman" w:hAnsi="Times New Roman" w:cs="Times New Roman"/>
          <w:sz w:val="24"/>
          <w:szCs w:val="24"/>
        </w:rPr>
        <w:t>. 550/- extra per house of the overall ceiling costs may be allowed.</w:t>
      </w:r>
    </w:p>
    <w:p w:rsidR="003310CF" w:rsidRDefault="003310CF" w:rsidP="00DB2B13">
      <w:pPr>
        <w:tabs>
          <w:tab w:val="left" w:pos="8160"/>
        </w:tabs>
        <w:spacing w:after="0" w:line="240" w:lineRule="auto"/>
        <w:jc w:val="both"/>
        <w:rPr>
          <w:rFonts w:ascii="Times New Roman" w:hAnsi="Times New Roman" w:cs="Times New Roman"/>
          <w:sz w:val="24"/>
          <w:szCs w:val="24"/>
        </w:rPr>
      </w:pPr>
    </w:p>
    <w:p w:rsidR="00D816A8" w:rsidRDefault="00D816A8" w:rsidP="00546A98">
      <w:pPr>
        <w:tabs>
          <w:tab w:val="left" w:pos="900"/>
          <w:tab w:val="left" w:pos="8160"/>
        </w:tabs>
        <w:spacing w:after="0" w:line="240" w:lineRule="auto"/>
        <w:jc w:val="both"/>
        <w:rPr>
          <w:rFonts w:ascii="Times New Roman" w:hAnsi="Times New Roman" w:cs="Times New Roman"/>
          <w:sz w:val="24"/>
          <w:szCs w:val="24"/>
        </w:rPr>
      </w:pPr>
      <w:r w:rsidRPr="00546A98">
        <w:rPr>
          <w:rFonts w:ascii="Times New Roman" w:hAnsi="Times New Roman" w:cs="Times New Roman"/>
          <w:b/>
          <w:sz w:val="24"/>
          <w:szCs w:val="24"/>
        </w:rPr>
        <w:t>iv)</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r w:rsidR="00BA1AAA">
        <w:rPr>
          <w:rFonts w:ascii="Times New Roman" w:hAnsi="Times New Roman" w:cs="Times New Roman"/>
          <w:sz w:val="24"/>
          <w:szCs w:val="24"/>
        </w:rPr>
        <w:t>T</w:t>
      </w:r>
      <w:r>
        <w:rPr>
          <w:rFonts w:ascii="Times New Roman" w:hAnsi="Times New Roman" w:cs="Times New Roman"/>
          <w:sz w:val="24"/>
          <w:szCs w:val="24"/>
        </w:rPr>
        <w:t>he overall ceiling costs in Bombay, Calcutta and other cities will apply not only to the areas within the jurisdiction of their municipal corporation</w:t>
      </w:r>
      <w:r w:rsidR="00474C12">
        <w:rPr>
          <w:rFonts w:ascii="Times New Roman" w:hAnsi="Times New Roman" w:cs="Times New Roman"/>
          <w:sz w:val="24"/>
          <w:szCs w:val="24"/>
        </w:rPr>
        <w:t>s</w:t>
      </w:r>
      <w:r>
        <w:rPr>
          <w:rFonts w:ascii="Times New Roman" w:hAnsi="Times New Roman" w:cs="Times New Roman"/>
          <w:sz w:val="24"/>
          <w:szCs w:val="24"/>
        </w:rPr>
        <w:t>, but also to  adjoining industrial areas as defined by their State Governments, with the approval of the Government of India.</w:t>
      </w:r>
    </w:p>
    <w:p w:rsidR="003310CF" w:rsidRDefault="003310CF" w:rsidP="00DB2B13">
      <w:pPr>
        <w:tabs>
          <w:tab w:val="left" w:pos="8160"/>
        </w:tabs>
        <w:spacing w:after="0" w:line="240" w:lineRule="auto"/>
        <w:jc w:val="both"/>
        <w:rPr>
          <w:rFonts w:ascii="Times New Roman" w:hAnsi="Times New Roman" w:cs="Times New Roman"/>
          <w:sz w:val="24"/>
          <w:szCs w:val="24"/>
        </w:rPr>
      </w:pPr>
    </w:p>
    <w:p w:rsidR="00D816A8" w:rsidRDefault="00D816A8" w:rsidP="00546A98">
      <w:pPr>
        <w:tabs>
          <w:tab w:val="left" w:pos="900"/>
          <w:tab w:val="left" w:pos="8160"/>
        </w:tabs>
        <w:spacing w:after="0" w:line="240" w:lineRule="auto"/>
        <w:jc w:val="both"/>
        <w:rPr>
          <w:rFonts w:ascii="Times New Roman" w:hAnsi="Times New Roman" w:cs="Times New Roman"/>
          <w:sz w:val="24"/>
          <w:szCs w:val="24"/>
        </w:rPr>
      </w:pPr>
      <w:r w:rsidRPr="00546A98">
        <w:rPr>
          <w:rFonts w:ascii="Times New Roman" w:hAnsi="Times New Roman" w:cs="Times New Roman"/>
          <w:b/>
          <w:sz w:val="24"/>
          <w:szCs w:val="24"/>
        </w:rPr>
        <w:lastRenderedPageBreak/>
        <w:t>v)</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r>
        <w:rPr>
          <w:rFonts w:ascii="Times New Roman" w:hAnsi="Times New Roman" w:cs="Times New Roman"/>
          <w:sz w:val="24"/>
          <w:szCs w:val="24"/>
        </w:rPr>
        <w:t>Within the limits of the Municipal Corporation of Bombay and C</w:t>
      </w:r>
      <w:r w:rsidR="002359E3">
        <w:rPr>
          <w:rFonts w:ascii="Times New Roman" w:hAnsi="Times New Roman" w:cs="Times New Roman"/>
          <w:sz w:val="24"/>
          <w:szCs w:val="24"/>
        </w:rPr>
        <w:t xml:space="preserve">alcutta, ordinarily multi- </w:t>
      </w:r>
      <w:proofErr w:type="spellStart"/>
      <w:r w:rsidR="002359E3">
        <w:rPr>
          <w:rFonts w:ascii="Times New Roman" w:hAnsi="Times New Roman" w:cs="Times New Roman"/>
          <w:sz w:val="24"/>
          <w:szCs w:val="24"/>
        </w:rPr>
        <w:t>stor</w:t>
      </w:r>
      <w:r>
        <w:rPr>
          <w:rFonts w:ascii="Times New Roman" w:hAnsi="Times New Roman" w:cs="Times New Roman"/>
          <w:sz w:val="24"/>
          <w:szCs w:val="24"/>
        </w:rPr>
        <w:t>eyed</w:t>
      </w:r>
      <w:proofErr w:type="spellEnd"/>
      <w:r>
        <w:rPr>
          <w:rFonts w:ascii="Times New Roman" w:hAnsi="Times New Roman" w:cs="Times New Roman"/>
          <w:sz w:val="24"/>
          <w:szCs w:val="24"/>
        </w:rPr>
        <w:t xml:space="preserve"> houses should only be </w:t>
      </w:r>
      <w:r w:rsidR="002359E3">
        <w:rPr>
          <w:rFonts w:ascii="Times New Roman" w:hAnsi="Times New Roman" w:cs="Times New Roman"/>
          <w:sz w:val="24"/>
          <w:szCs w:val="24"/>
        </w:rPr>
        <w:t>constructed and other types</w:t>
      </w:r>
      <w:r>
        <w:rPr>
          <w:rFonts w:ascii="Times New Roman" w:hAnsi="Times New Roman" w:cs="Times New Roman"/>
          <w:sz w:val="24"/>
          <w:szCs w:val="24"/>
        </w:rPr>
        <w:t xml:space="preserve"> </w:t>
      </w:r>
      <w:r w:rsidR="002359E3">
        <w:rPr>
          <w:rFonts w:ascii="Times New Roman" w:hAnsi="Times New Roman" w:cs="Times New Roman"/>
          <w:sz w:val="24"/>
          <w:szCs w:val="24"/>
        </w:rPr>
        <w:t>of accommodation</w:t>
      </w:r>
      <w:r w:rsidR="00474C12">
        <w:rPr>
          <w:rFonts w:ascii="Times New Roman" w:hAnsi="Times New Roman" w:cs="Times New Roman"/>
          <w:sz w:val="24"/>
          <w:szCs w:val="24"/>
        </w:rPr>
        <w:t>s</w:t>
      </w:r>
      <w:r w:rsidR="002359E3">
        <w:rPr>
          <w:rFonts w:ascii="Times New Roman" w:hAnsi="Times New Roman" w:cs="Times New Roman"/>
          <w:sz w:val="24"/>
          <w:szCs w:val="24"/>
        </w:rPr>
        <w:t xml:space="preserve"> should  be resorted to only when justified by special consideration</w:t>
      </w:r>
      <w:r w:rsidR="00474C12">
        <w:rPr>
          <w:rFonts w:ascii="Times New Roman" w:hAnsi="Times New Roman" w:cs="Times New Roman"/>
          <w:sz w:val="24"/>
          <w:szCs w:val="24"/>
        </w:rPr>
        <w:t>s</w:t>
      </w:r>
      <w:r w:rsidR="002359E3">
        <w:rPr>
          <w:rFonts w:ascii="Times New Roman" w:hAnsi="Times New Roman" w:cs="Times New Roman"/>
          <w:sz w:val="24"/>
          <w:szCs w:val="24"/>
        </w:rPr>
        <w:t>, such as- low bearing capacity of soil; lack of adequate water supply and sewerage facilities, low-rent paying capacity of the slum dwellers etc.</w:t>
      </w:r>
    </w:p>
    <w:p w:rsidR="003310CF" w:rsidRDefault="003310CF" w:rsidP="00DB2B13">
      <w:pPr>
        <w:tabs>
          <w:tab w:val="left" w:pos="8160"/>
        </w:tabs>
        <w:spacing w:after="0" w:line="240" w:lineRule="auto"/>
        <w:jc w:val="both"/>
        <w:rPr>
          <w:rFonts w:ascii="Times New Roman" w:hAnsi="Times New Roman" w:cs="Times New Roman"/>
          <w:sz w:val="24"/>
          <w:szCs w:val="24"/>
        </w:rPr>
      </w:pPr>
    </w:p>
    <w:p w:rsidR="002359E3" w:rsidRDefault="002359E3" w:rsidP="00546A98">
      <w:pPr>
        <w:tabs>
          <w:tab w:val="left" w:pos="900"/>
          <w:tab w:val="left" w:pos="8160"/>
        </w:tabs>
        <w:spacing w:after="0" w:line="240" w:lineRule="auto"/>
        <w:jc w:val="both"/>
        <w:rPr>
          <w:rFonts w:ascii="Times New Roman" w:hAnsi="Times New Roman" w:cs="Times New Roman"/>
          <w:sz w:val="24"/>
          <w:szCs w:val="24"/>
        </w:rPr>
      </w:pPr>
      <w:proofErr w:type="gramStart"/>
      <w:r w:rsidRPr="00546A98">
        <w:rPr>
          <w:rFonts w:ascii="Times New Roman" w:hAnsi="Times New Roman" w:cs="Times New Roman"/>
          <w:b/>
          <w:sz w:val="24"/>
          <w:szCs w:val="24"/>
        </w:rPr>
        <w:t>vi)</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r>
        <w:rPr>
          <w:rFonts w:ascii="Times New Roman" w:hAnsi="Times New Roman" w:cs="Times New Roman"/>
          <w:sz w:val="24"/>
          <w:szCs w:val="24"/>
        </w:rPr>
        <w:t>The</w:t>
      </w:r>
      <w:proofErr w:type="gramEnd"/>
      <w:r>
        <w:rPr>
          <w:rFonts w:ascii="Times New Roman" w:hAnsi="Times New Roman" w:cs="Times New Roman"/>
          <w:sz w:val="24"/>
          <w:szCs w:val="24"/>
        </w:rPr>
        <w:t xml:space="preserve"> financial assis</w:t>
      </w:r>
      <w:r w:rsidR="00474C12">
        <w:rPr>
          <w:rFonts w:ascii="Times New Roman" w:hAnsi="Times New Roman" w:cs="Times New Roman"/>
          <w:sz w:val="24"/>
          <w:szCs w:val="24"/>
        </w:rPr>
        <w:t>tance for construction in Asanso</w:t>
      </w:r>
      <w:r>
        <w:rPr>
          <w:rFonts w:ascii="Times New Roman" w:hAnsi="Times New Roman" w:cs="Times New Roman"/>
          <w:sz w:val="24"/>
          <w:szCs w:val="24"/>
        </w:rPr>
        <w:t xml:space="preserve">l, Durgapur and </w:t>
      </w:r>
      <w:proofErr w:type="spellStart"/>
      <w:r>
        <w:rPr>
          <w:rFonts w:ascii="Times New Roman" w:hAnsi="Times New Roman" w:cs="Times New Roman"/>
          <w:sz w:val="24"/>
          <w:szCs w:val="24"/>
        </w:rPr>
        <w:t>kalyani</w:t>
      </w:r>
      <w:proofErr w:type="spellEnd"/>
      <w:r>
        <w:rPr>
          <w:rFonts w:ascii="Times New Roman" w:hAnsi="Times New Roman" w:cs="Times New Roman"/>
          <w:sz w:val="24"/>
          <w:szCs w:val="24"/>
        </w:rPr>
        <w:t xml:space="preserve"> areas will be based on the same ceiling costs, as prescribed for Bombay and Calcutta and their industrial area.</w:t>
      </w:r>
    </w:p>
    <w:p w:rsidR="003310CF" w:rsidRDefault="003310CF" w:rsidP="00DB2B13">
      <w:pPr>
        <w:tabs>
          <w:tab w:val="left" w:pos="8160"/>
        </w:tabs>
        <w:spacing w:after="0" w:line="240" w:lineRule="auto"/>
        <w:jc w:val="both"/>
        <w:rPr>
          <w:rFonts w:ascii="Times New Roman" w:hAnsi="Times New Roman" w:cs="Times New Roman"/>
          <w:sz w:val="24"/>
          <w:szCs w:val="24"/>
        </w:rPr>
      </w:pPr>
    </w:p>
    <w:p w:rsidR="002359E3" w:rsidRDefault="002359E3" w:rsidP="00546A98">
      <w:pPr>
        <w:tabs>
          <w:tab w:val="left" w:pos="900"/>
          <w:tab w:val="left" w:pos="8160"/>
        </w:tabs>
        <w:spacing w:after="0" w:line="240" w:lineRule="auto"/>
        <w:jc w:val="both"/>
        <w:rPr>
          <w:rFonts w:ascii="Times New Roman" w:hAnsi="Times New Roman" w:cs="Times New Roman"/>
          <w:sz w:val="24"/>
          <w:szCs w:val="24"/>
        </w:rPr>
      </w:pPr>
      <w:r w:rsidRPr="00546A98">
        <w:rPr>
          <w:rFonts w:ascii="Times New Roman" w:hAnsi="Times New Roman" w:cs="Times New Roman"/>
          <w:b/>
          <w:sz w:val="24"/>
          <w:szCs w:val="24"/>
        </w:rPr>
        <w:t>vii)</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r>
        <w:rPr>
          <w:rFonts w:ascii="Times New Roman" w:hAnsi="Times New Roman" w:cs="Times New Roman"/>
          <w:sz w:val="24"/>
          <w:szCs w:val="24"/>
        </w:rPr>
        <w:t>I</w:t>
      </w:r>
      <w:r w:rsidR="00C00C1C">
        <w:rPr>
          <w:rFonts w:ascii="Times New Roman" w:hAnsi="Times New Roman" w:cs="Times New Roman"/>
          <w:sz w:val="24"/>
          <w:szCs w:val="24"/>
        </w:rPr>
        <w:t>n</w:t>
      </w:r>
      <w:r>
        <w:rPr>
          <w:rFonts w:ascii="Times New Roman" w:hAnsi="Times New Roman" w:cs="Times New Roman"/>
          <w:sz w:val="24"/>
          <w:szCs w:val="24"/>
        </w:rPr>
        <w:t xml:space="preserve"> cases, where the cost of construction of houses exceeds the prescribe ceiling costs, there is no objection to the utilization </w:t>
      </w:r>
      <w:proofErr w:type="spellStart"/>
      <w:r>
        <w:rPr>
          <w:rFonts w:ascii="Times New Roman" w:hAnsi="Times New Roman" w:cs="Times New Roman"/>
          <w:sz w:val="24"/>
          <w:szCs w:val="24"/>
        </w:rPr>
        <w:t>o f</w:t>
      </w:r>
      <w:proofErr w:type="spellEnd"/>
      <w:r>
        <w:rPr>
          <w:rFonts w:ascii="Times New Roman" w:hAnsi="Times New Roman" w:cs="Times New Roman"/>
          <w:sz w:val="24"/>
          <w:szCs w:val="24"/>
        </w:rPr>
        <w:t xml:space="preserve"> savings from other houses by state Governments, Statutory Housing Boards, and Municipal Bodies for meeting the excess expenditure, provided the houses involved are of the same type, are built in the same town and the construction there is simultaneously sanctioned as a part of the same project. Such diversions are not permitted in</w:t>
      </w:r>
      <w:r w:rsidR="00C00C1C">
        <w:rPr>
          <w:rFonts w:ascii="Times New Roman" w:hAnsi="Times New Roman" w:cs="Times New Roman"/>
          <w:sz w:val="24"/>
          <w:szCs w:val="24"/>
        </w:rPr>
        <w:t xml:space="preserve"> </w:t>
      </w:r>
      <w:r>
        <w:rPr>
          <w:rFonts w:ascii="Times New Roman" w:hAnsi="Times New Roman" w:cs="Times New Roman"/>
          <w:sz w:val="24"/>
          <w:szCs w:val="24"/>
        </w:rPr>
        <w:t>cases which do not satisfy these conditions.</w:t>
      </w:r>
    </w:p>
    <w:p w:rsidR="002359E3" w:rsidRDefault="002359E3" w:rsidP="00DB2B13">
      <w:pPr>
        <w:tabs>
          <w:tab w:val="left" w:pos="8160"/>
        </w:tabs>
        <w:spacing w:after="0" w:line="240" w:lineRule="auto"/>
        <w:jc w:val="both"/>
        <w:rPr>
          <w:rFonts w:ascii="Times New Roman" w:hAnsi="Times New Roman" w:cs="Times New Roman"/>
          <w:sz w:val="24"/>
          <w:szCs w:val="24"/>
        </w:rPr>
      </w:pPr>
    </w:p>
    <w:p w:rsidR="002359E3" w:rsidRPr="00546A98" w:rsidRDefault="002359E3" w:rsidP="00546A98">
      <w:pPr>
        <w:tabs>
          <w:tab w:val="left" w:pos="810"/>
          <w:tab w:val="left" w:pos="900"/>
          <w:tab w:val="left" w:pos="8160"/>
        </w:tabs>
        <w:spacing w:after="0" w:line="240" w:lineRule="auto"/>
        <w:rPr>
          <w:rFonts w:ascii="Times New Roman" w:hAnsi="Times New Roman" w:cs="Times New Roman"/>
          <w:b/>
          <w:color w:val="00B0F0"/>
          <w:sz w:val="24"/>
          <w:szCs w:val="24"/>
          <w:u w:val="single"/>
        </w:rPr>
      </w:pPr>
      <w:r w:rsidRPr="00546A98">
        <w:rPr>
          <w:rFonts w:ascii="Times New Roman" w:hAnsi="Times New Roman" w:cs="Times New Roman"/>
          <w:b/>
          <w:color w:val="00B0F0"/>
          <w:sz w:val="24"/>
          <w:szCs w:val="24"/>
        </w:rPr>
        <w:t>(B)</w:t>
      </w:r>
      <w:r w:rsidR="00546A98">
        <w:rPr>
          <w:rFonts w:ascii="Times New Roman" w:hAnsi="Times New Roman" w:cs="Times New Roman"/>
          <w:b/>
          <w:color w:val="00B0F0"/>
          <w:sz w:val="24"/>
          <w:szCs w:val="24"/>
        </w:rPr>
        <w:t xml:space="preserve">        </w:t>
      </w:r>
      <w:r w:rsidRPr="00546A98">
        <w:rPr>
          <w:rFonts w:ascii="Times New Roman" w:hAnsi="Times New Roman" w:cs="Times New Roman"/>
          <w:b/>
          <w:color w:val="00B0F0"/>
          <w:sz w:val="24"/>
          <w:szCs w:val="24"/>
          <w:u w:val="single"/>
        </w:rPr>
        <w:t>Special provisions relating to standard rents.</w:t>
      </w:r>
    </w:p>
    <w:p w:rsidR="003310CF" w:rsidRPr="00546A98" w:rsidRDefault="003310CF" w:rsidP="00D816A8">
      <w:pPr>
        <w:tabs>
          <w:tab w:val="left" w:pos="8160"/>
        </w:tabs>
        <w:spacing w:after="0" w:line="240" w:lineRule="auto"/>
        <w:rPr>
          <w:rFonts w:ascii="Times New Roman" w:hAnsi="Times New Roman" w:cs="Times New Roman"/>
          <w:b/>
          <w:color w:val="00B0F0"/>
          <w:sz w:val="24"/>
          <w:szCs w:val="24"/>
          <w:u w:val="single"/>
        </w:rPr>
      </w:pPr>
    </w:p>
    <w:p w:rsidR="002359E3" w:rsidRPr="00546A98" w:rsidRDefault="002359E3" w:rsidP="00546A98">
      <w:pPr>
        <w:pStyle w:val="ListParagraph"/>
        <w:numPr>
          <w:ilvl w:val="0"/>
          <w:numId w:val="8"/>
        </w:numPr>
        <w:tabs>
          <w:tab w:val="left" w:pos="8160"/>
        </w:tabs>
        <w:spacing w:after="0" w:line="240" w:lineRule="auto"/>
        <w:rPr>
          <w:rFonts w:ascii="Times New Roman" w:hAnsi="Times New Roman" w:cs="Times New Roman"/>
          <w:sz w:val="24"/>
          <w:szCs w:val="24"/>
        </w:rPr>
      </w:pPr>
      <w:r w:rsidRPr="00546A98">
        <w:rPr>
          <w:rFonts w:ascii="Times New Roman" w:hAnsi="Times New Roman" w:cs="Times New Roman"/>
          <w:sz w:val="24"/>
          <w:szCs w:val="24"/>
        </w:rPr>
        <w:t>There is no objection to the charging of lower rents.</w:t>
      </w:r>
    </w:p>
    <w:p w:rsidR="00546A98" w:rsidRPr="00546A98" w:rsidRDefault="00546A98" w:rsidP="00546A98">
      <w:pPr>
        <w:pStyle w:val="ListParagraph"/>
        <w:tabs>
          <w:tab w:val="left" w:pos="8160"/>
        </w:tabs>
        <w:spacing w:after="0" w:line="240" w:lineRule="auto"/>
        <w:ind w:left="765"/>
        <w:rPr>
          <w:rFonts w:ascii="Times New Roman" w:hAnsi="Times New Roman" w:cs="Times New Roman"/>
          <w:sz w:val="24"/>
          <w:szCs w:val="24"/>
        </w:rPr>
      </w:pPr>
    </w:p>
    <w:p w:rsidR="002359E3" w:rsidRDefault="002359E3" w:rsidP="00DB2B13">
      <w:pPr>
        <w:tabs>
          <w:tab w:val="left" w:pos="8160"/>
        </w:tabs>
        <w:spacing w:after="0" w:line="240" w:lineRule="auto"/>
        <w:jc w:val="both"/>
        <w:rPr>
          <w:rFonts w:ascii="Times New Roman" w:hAnsi="Times New Roman" w:cs="Times New Roman"/>
          <w:sz w:val="24"/>
          <w:szCs w:val="24"/>
        </w:rPr>
      </w:pPr>
      <w:r w:rsidRPr="00546A98">
        <w:rPr>
          <w:rFonts w:ascii="Times New Roman" w:hAnsi="Times New Roman" w:cs="Times New Roman"/>
          <w:b/>
          <w:sz w:val="24"/>
          <w:szCs w:val="24"/>
        </w:rPr>
        <w:t>ii)</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r>
        <w:rPr>
          <w:rFonts w:ascii="Times New Roman" w:hAnsi="Times New Roman" w:cs="Times New Roman"/>
          <w:sz w:val="24"/>
          <w:szCs w:val="24"/>
        </w:rPr>
        <w:t>These rents are inclusive of municipal rates and taxes. In case the State Governments succeed in lowering the rates and taxes, the benefit of any such reduction should be passed on to the tenant in the form of lower rants.</w:t>
      </w:r>
    </w:p>
    <w:p w:rsidR="001336F3" w:rsidRDefault="001336F3" w:rsidP="00DB2B13">
      <w:pPr>
        <w:tabs>
          <w:tab w:val="left" w:pos="8160"/>
        </w:tabs>
        <w:spacing w:after="0" w:line="240" w:lineRule="auto"/>
        <w:jc w:val="both"/>
        <w:rPr>
          <w:rFonts w:ascii="Times New Roman" w:hAnsi="Times New Roman" w:cs="Times New Roman"/>
          <w:sz w:val="24"/>
          <w:szCs w:val="24"/>
        </w:rPr>
      </w:pPr>
    </w:p>
    <w:p w:rsidR="00D816A8" w:rsidRDefault="00AC07FC" w:rsidP="00546A98">
      <w:pPr>
        <w:tabs>
          <w:tab w:val="left" w:pos="810"/>
          <w:tab w:val="left" w:pos="8160"/>
        </w:tabs>
        <w:spacing w:after="0" w:line="240" w:lineRule="auto"/>
        <w:jc w:val="both"/>
        <w:rPr>
          <w:rFonts w:ascii="Times New Roman" w:hAnsi="Times New Roman" w:cs="Times New Roman"/>
          <w:sz w:val="24"/>
          <w:szCs w:val="24"/>
        </w:rPr>
      </w:pPr>
      <w:r w:rsidRPr="00546A98">
        <w:rPr>
          <w:rFonts w:ascii="Times New Roman" w:hAnsi="Times New Roman" w:cs="Times New Roman"/>
          <w:b/>
          <w:sz w:val="24"/>
          <w:szCs w:val="24"/>
        </w:rPr>
        <w:t>iii)</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r>
        <w:rPr>
          <w:rFonts w:ascii="Times New Roman" w:hAnsi="Times New Roman" w:cs="Times New Roman"/>
          <w:sz w:val="24"/>
          <w:szCs w:val="24"/>
        </w:rPr>
        <w:t>These rents are exclusive of charges for water and electricity, and for any special services not covered by the normal municipal service</w:t>
      </w:r>
      <w:r w:rsidR="00DB3485">
        <w:rPr>
          <w:rFonts w:ascii="Times New Roman" w:hAnsi="Times New Roman" w:cs="Times New Roman"/>
          <w:sz w:val="24"/>
          <w:szCs w:val="24"/>
        </w:rPr>
        <w:t>s</w:t>
      </w:r>
      <w:r>
        <w:rPr>
          <w:rFonts w:ascii="Times New Roman" w:hAnsi="Times New Roman" w:cs="Times New Roman"/>
          <w:sz w:val="24"/>
          <w:szCs w:val="24"/>
        </w:rPr>
        <w:t>.</w:t>
      </w:r>
    </w:p>
    <w:p w:rsidR="001336F3" w:rsidRDefault="001336F3" w:rsidP="00DB2B13">
      <w:pPr>
        <w:tabs>
          <w:tab w:val="left" w:pos="8160"/>
        </w:tabs>
        <w:spacing w:after="0" w:line="240" w:lineRule="auto"/>
        <w:jc w:val="both"/>
        <w:rPr>
          <w:rFonts w:ascii="Times New Roman" w:hAnsi="Times New Roman" w:cs="Times New Roman"/>
          <w:sz w:val="24"/>
          <w:szCs w:val="24"/>
        </w:rPr>
      </w:pPr>
    </w:p>
    <w:p w:rsidR="00AC07FC" w:rsidRDefault="00AC07FC" w:rsidP="00546A98">
      <w:pPr>
        <w:tabs>
          <w:tab w:val="left" w:pos="810"/>
          <w:tab w:val="left" w:pos="8160"/>
        </w:tabs>
        <w:spacing w:after="0" w:line="240" w:lineRule="auto"/>
        <w:jc w:val="both"/>
        <w:rPr>
          <w:rFonts w:ascii="Times New Roman" w:hAnsi="Times New Roman" w:cs="Times New Roman"/>
          <w:sz w:val="24"/>
          <w:szCs w:val="24"/>
        </w:rPr>
      </w:pPr>
      <w:proofErr w:type="gramStart"/>
      <w:r w:rsidRPr="00546A98">
        <w:rPr>
          <w:rFonts w:ascii="Times New Roman" w:hAnsi="Times New Roman" w:cs="Times New Roman"/>
          <w:b/>
          <w:sz w:val="24"/>
          <w:szCs w:val="24"/>
        </w:rPr>
        <w:t>iv)</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r w:rsidR="001336F3">
        <w:rPr>
          <w:rFonts w:ascii="Times New Roman" w:hAnsi="Times New Roman" w:cs="Times New Roman"/>
          <w:sz w:val="24"/>
          <w:szCs w:val="24"/>
        </w:rPr>
        <w:t>Irrespective of</w:t>
      </w:r>
      <w:proofErr w:type="gramEnd"/>
      <w:r>
        <w:rPr>
          <w:rFonts w:ascii="Times New Roman" w:hAnsi="Times New Roman" w:cs="Times New Roman"/>
          <w:sz w:val="24"/>
          <w:szCs w:val="24"/>
        </w:rPr>
        <w:t xml:space="preserve"> the approved agency involved, the following increase in the rents will be allowed:-</w:t>
      </w:r>
    </w:p>
    <w:p w:rsidR="00896E92" w:rsidRDefault="00896E92" w:rsidP="00DB2B13">
      <w:pPr>
        <w:tabs>
          <w:tab w:val="left" w:pos="8160"/>
        </w:tabs>
        <w:spacing w:after="0" w:line="240" w:lineRule="auto"/>
        <w:jc w:val="both"/>
        <w:rPr>
          <w:rFonts w:ascii="Times New Roman" w:hAnsi="Times New Roman" w:cs="Times New Roman"/>
          <w:sz w:val="24"/>
          <w:szCs w:val="24"/>
        </w:rPr>
      </w:pPr>
    </w:p>
    <w:p w:rsidR="00AC07FC" w:rsidRDefault="00AC07FC" w:rsidP="00546A98">
      <w:pPr>
        <w:tabs>
          <w:tab w:val="left" w:pos="720"/>
          <w:tab w:val="left" w:pos="8160"/>
        </w:tabs>
        <w:spacing w:after="0" w:line="240" w:lineRule="auto"/>
        <w:jc w:val="both"/>
        <w:rPr>
          <w:rFonts w:ascii="Times New Roman" w:hAnsi="Times New Roman" w:cs="Times New Roman"/>
          <w:sz w:val="24"/>
          <w:szCs w:val="24"/>
        </w:rPr>
      </w:pPr>
      <w:r w:rsidRPr="00546A98">
        <w:rPr>
          <w:rFonts w:ascii="Times New Roman" w:hAnsi="Times New Roman" w:cs="Times New Roman"/>
          <w:b/>
          <w:sz w:val="24"/>
          <w:szCs w:val="24"/>
        </w:rPr>
        <w:t>(a)</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3.50 p.m. skeletal/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house in Maharashtra &amp; Gujarat States and in Calcutta and its industrial areas.</w:t>
      </w:r>
    </w:p>
    <w:p w:rsidR="00896E92" w:rsidRDefault="00896E92" w:rsidP="00DB2B13">
      <w:pPr>
        <w:tabs>
          <w:tab w:val="left" w:pos="8160"/>
        </w:tabs>
        <w:spacing w:after="0" w:line="240" w:lineRule="auto"/>
        <w:jc w:val="both"/>
        <w:rPr>
          <w:rFonts w:ascii="Times New Roman" w:hAnsi="Times New Roman" w:cs="Times New Roman"/>
          <w:sz w:val="24"/>
          <w:szCs w:val="24"/>
        </w:rPr>
      </w:pPr>
    </w:p>
    <w:p w:rsidR="00AC07FC" w:rsidRDefault="00AC07FC" w:rsidP="00DB2B13">
      <w:pPr>
        <w:tabs>
          <w:tab w:val="left" w:pos="8160"/>
        </w:tabs>
        <w:spacing w:after="0" w:line="240" w:lineRule="auto"/>
        <w:jc w:val="both"/>
        <w:rPr>
          <w:rFonts w:ascii="Times New Roman" w:hAnsi="Times New Roman" w:cs="Times New Roman"/>
          <w:sz w:val="24"/>
          <w:szCs w:val="24"/>
        </w:rPr>
      </w:pPr>
      <w:r w:rsidRPr="00546A98">
        <w:rPr>
          <w:rFonts w:ascii="Times New Roman" w:hAnsi="Times New Roman" w:cs="Times New Roman"/>
          <w:b/>
          <w:sz w:val="24"/>
          <w:szCs w:val="24"/>
        </w:rPr>
        <w:t>(b)</w:t>
      </w:r>
      <w:r>
        <w:rPr>
          <w:rFonts w:ascii="Times New Roman" w:hAnsi="Times New Roman" w:cs="Times New Roman"/>
          <w:sz w:val="24"/>
          <w:szCs w:val="24"/>
        </w:rPr>
        <w:t xml:space="preserve"> </w:t>
      </w:r>
      <w:r w:rsidR="00546A98">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4.00 p.m. per dwelling unit corresponding to the ad-hoc increase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1100/- and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1.50 p.m. per dwelling unit corresponding to the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increase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4.50 mentioned in item (ii) of special provisions relating to the ceiling costs, expect in cases already covered by (a)  above.</w:t>
      </w:r>
    </w:p>
    <w:p w:rsidR="00896E92" w:rsidRDefault="00896E92" w:rsidP="00DB2B13">
      <w:pPr>
        <w:tabs>
          <w:tab w:val="left" w:pos="8160"/>
        </w:tabs>
        <w:spacing w:after="0" w:line="240" w:lineRule="auto"/>
        <w:jc w:val="both"/>
        <w:rPr>
          <w:rFonts w:ascii="Times New Roman" w:hAnsi="Times New Roman" w:cs="Times New Roman"/>
          <w:sz w:val="24"/>
          <w:szCs w:val="24"/>
        </w:rPr>
      </w:pPr>
    </w:p>
    <w:p w:rsidR="00AC07FC" w:rsidRDefault="00AC07FC" w:rsidP="00DB2B13">
      <w:pPr>
        <w:tabs>
          <w:tab w:val="left" w:pos="8160"/>
        </w:tabs>
        <w:spacing w:after="0" w:line="240" w:lineRule="auto"/>
        <w:jc w:val="both"/>
        <w:rPr>
          <w:rFonts w:ascii="Times New Roman" w:hAnsi="Times New Roman" w:cs="Times New Roman"/>
          <w:sz w:val="24"/>
          <w:szCs w:val="24"/>
        </w:rPr>
      </w:pPr>
      <w:r w:rsidRPr="0072424B">
        <w:rPr>
          <w:rFonts w:ascii="Times New Roman" w:hAnsi="Times New Roman" w:cs="Times New Roman"/>
          <w:b/>
          <w:sz w:val="24"/>
          <w:szCs w:val="24"/>
        </w:rPr>
        <w:t>©</w:t>
      </w:r>
      <w:r>
        <w:rPr>
          <w:rFonts w:ascii="Times New Roman" w:hAnsi="Times New Roman" w:cs="Times New Roman"/>
          <w:sz w:val="24"/>
          <w:szCs w:val="24"/>
        </w:rPr>
        <w:t xml:space="preserve"> </w:t>
      </w:r>
      <w:r w:rsidR="0072424B">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2.00 p.m. per dwelling unit corresponding to ad hoc increase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500/- mentioned in item (iii) under (A)- of special provisions relating to the ceiling costs, expect</w:t>
      </w:r>
      <w:r w:rsidR="003C3AF0">
        <w:rPr>
          <w:rFonts w:ascii="Times New Roman" w:hAnsi="Times New Roman" w:cs="Times New Roman"/>
          <w:sz w:val="24"/>
          <w:szCs w:val="24"/>
        </w:rPr>
        <w:t xml:space="preserve"> in cases already covered by (a)</w:t>
      </w:r>
      <w:r>
        <w:rPr>
          <w:rFonts w:ascii="Times New Roman" w:hAnsi="Times New Roman" w:cs="Times New Roman"/>
          <w:sz w:val="24"/>
          <w:szCs w:val="24"/>
        </w:rPr>
        <w:t xml:space="preserve"> above.</w:t>
      </w:r>
    </w:p>
    <w:p w:rsidR="00AC07FC" w:rsidRDefault="00AC07FC" w:rsidP="00DB2B13">
      <w:pPr>
        <w:tabs>
          <w:tab w:val="left" w:pos="8160"/>
        </w:tabs>
        <w:spacing w:after="0" w:line="240" w:lineRule="auto"/>
        <w:jc w:val="both"/>
        <w:rPr>
          <w:rFonts w:ascii="Times New Roman" w:hAnsi="Times New Roman" w:cs="Times New Roman"/>
          <w:sz w:val="24"/>
          <w:szCs w:val="24"/>
        </w:rPr>
      </w:pPr>
    </w:p>
    <w:p w:rsidR="00AC07FC" w:rsidRDefault="00AC07FC" w:rsidP="00DB2B13">
      <w:pPr>
        <w:tabs>
          <w:tab w:val="left" w:pos="8160"/>
        </w:tabs>
        <w:spacing w:after="0" w:line="240" w:lineRule="auto"/>
        <w:jc w:val="both"/>
        <w:rPr>
          <w:rFonts w:ascii="Times New Roman" w:hAnsi="Times New Roman" w:cs="Times New Roman"/>
          <w:sz w:val="24"/>
          <w:szCs w:val="24"/>
        </w:rPr>
      </w:pPr>
      <w:r w:rsidRPr="0072424B">
        <w:rPr>
          <w:rFonts w:ascii="Times New Roman" w:hAnsi="Times New Roman" w:cs="Times New Roman"/>
          <w:b/>
          <w:sz w:val="24"/>
          <w:szCs w:val="24"/>
        </w:rPr>
        <w:t>v)</w:t>
      </w:r>
      <w:r>
        <w:rPr>
          <w:rFonts w:ascii="Times New Roman" w:hAnsi="Times New Roman" w:cs="Times New Roman"/>
          <w:sz w:val="24"/>
          <w:szCs w:val="24"/>
        </w:rPr>
        <w:t xml:space="preserve"> </w:t>
      </w:r>
      <w:r w:rsidR="0072424B">
        <w:rPr>
          <w:rFonts w:ascii="Times New Roman" w:hAnsi="Times New Roman" w:cs="Times New Roman"/>
          <w:sz w:val="24"/>
          <w:szCs w:val="24"/>
        </w:rPr>
        <w:t xml:space="preserve">    </w:t>
      </w:r>
      <w:r w:rsidR="003C3AF0">
        <w:rPr>
          <w:rFonts w:ascii="Times New Roman" w:hAnsi="Times New Roman" w:cs="Times New Roman"/>
          <w:sz w:val="24"/>
          <w:szCs w:val="24"/>
        </w:rPr>
        <w:t>The</w:t>
      </w:r>
      <w:r>
        <w:rPr>
          <w:rFonts w:ascii="Times New Roman" w:hAnsi="Times New Roman" w:cs="Times New Roman"/>
          <w:sz w:val="24"/>
          <w:szCs w:val="24"/>
        </w:rPr>
        <w:t xml:space="preserve"> standard rents in respect of dwelling units constructed in Asansol, Durgapur and </w:t>
      </w:r>
      <w:proofErr w:type="spellStart"/>
      <w:r>
        <w:rPr>
          <w:rFonts w:ascii="Times New Roman" w:hAnsi="Times New Roman" w:cs="Times New Roman"/>
          <w:sz w:val="24"/>
          <w:szCs w:val="24"/>
        </w:rPr>
        <w:t>Kalyani</w:t>
      </w:r>
      <w:proofErr w:type="spellEnd"/>
      <w:r>
        <w:rPr>
          <w:rFonts w:ascii="Times New Roman" w:hAnsi="Times New Roman" w:cs="Times New Roman"/>
          <w:sz w:val="24"/>
          <w:szCs w:val="24"/>
        </w:rPr>
        <w:t xml:space="preserve"> areas will be the same, as those proscribed for Bombay, Calcutta and their industrial areas.</w:t>
      </w:r>
    </w:p>
    <w:p w:rsidR="00896E92" w:rsidRDefault="00896E92" w:rsidP="00DB2B13">
      <w:pPr>
        <w:tabs>
          <w:tab w:val="left" w:pos="8160"/>
        </w:tabs>
        <w:spacing w:after="0" w:line="240" w:lineRule="auto"/>
        <w:jc w:val="both"/>
        <w:rPr>
          <w:rFonts w:ascii="Times New Roman" w:hAnsi="Times New Roman" w:cs="Times New Roman"/>
          <w:sz w:val="24"/>
          <w:szCs w:val="24"/>
        </w:rPr>
      </w:pPr>
    </w:p>
    <w:p w:rsidR="00AC07FC" w:rsidRDefault="00AC07FC" w:rsidP="00DB2B13">
      <w:pPr>
        <w:tabs>
          <w:tab w:val="left" w:pos="8160"/>
        </w:tabs>
        <w:spacing w:after="0" w:line="240" w:lineRule="auto"/>
        <w:jc w:val="both"/>
        <w:rPr>
          <w:rFonts w:ascii="Times New Roman" w:hAnsi="Times New Roman" w:cs="Times New Roman"/>
          <w:sz w:val="24"/>
          <w:szCs w:val="24"/>
        </w:rPr>
      </w:pPr>
      <w:proofErr w:type="gramStart"/>
      <w:r w:rsidRPr="0072424B">
        <w:rPr>
          <w:rFonts w:ascii="Times New Roman" w:hAnsi="Times New Roman" w:cs="Times New Roman"/>
          <w:b/>
          <w:sz w:val="24"/>
          <w:szCs w:val="24"/>
        </w:rPr>
        <w:t>vi)</w:t>
      </w:r>
      <w:r>
        <w:rPr>
          <w:rFonts w:ascii="Times New Roman" w:hAnsi="Times New Roman" w:cs="Times New Roman"/>
          <w:sz w:val="24"/>
          <w:szCs w:val="24"/>
        </w:rPr>
        <w:t xml:space="preserve"> </w:t>
      </w:r>
      <w:r w:rsidR="0072424B">
        <w:rPr>
          <w:rFonts w:ascii="Times New Roman" w:hAnsi="Times New Roman" w:cs="Times New Roman"/>
          <w:sz w:val="24"/>
          <w:szCs w:val="24"/>
        </w:rPr>
        <w:t xml:space="preserve">    </w:t>
      </w:r>
      <w:r>
        <w:rPr>
          <w:rFonts w:ascii="Times New Roman" w:hAnsi="Times New Roman" w:cs="Times New Roman"/>
          <w:sz w:val="24"/>
          <w:szCs w:val="24"/>
        </w:rPr>
        <w:t>The</w:t>
      </w:r>
      <w:proofErr w:type="gramEnd"/>
      <w:r>
        <w:rPr>
          <w:rFonts w:ascii="Times New Roman" w:hAnsi="Times New Roman" w:cs="Times New Roman"/>
          <w:sz w:val="24"/>
          <w:szCs w:val="24"/>
        </w:rPr>
        <w:t xml:space="preserve"> State Governments have full </w:t>
      </w:r>
      <w:r w:rsidR="0084793C">
        <w:rPr>
          <w:rFonts w:ascii="Times New Roman" w:hAnsi="Times New Roman" w:cs="Times New Roman"/>
          <w:sz w:val="24"/>
          <w:szCs w:val="24"/>
        </w:rPr>
        <w:t>discretions</w:t>
      </w:r>
      <w:r>
        <w:rPr>
          <w:rFonts w:ascii="Times New Roman" w:hAnsi="Times New Roman" w:cs="Times New Roman"/>
          <w:sz w:val="24"/>
          <w:szCs w:val="24"/>
        </w:rPr>
        <w:t xml:space="preserve"> to fix varying rents above or below the standard rents prescribed for different types of houses built up them, Statutory Housing Boards and Municipal Bodies, keeping in view the demand for</w:t>
      </w:r>
      <w:r w:rsidR="0084793C">
        <w:rPr>
          <w:rFonts w:ascii="Times New Roman" w:hAnsi="Times New Roman" w:cs="Times New Roman"/>
          <w:sz w:val="24"/>
          <w:szCs w:val="24"/>
        </w:rPr>
        <w:t xml:space="preserve"> </w:t>
      </w:r>
      <w:r>
        <w:rPr>
          <w:rFonts w:ascii="Times New Roman" w:hAnsi="Times New Roman" w:cs="Times New Roman"/>
          <w:sz w:val="24"/>
          <w:szCs w:val="24"/>
        </w:rPr>
        <w:t xml:space="preserve">those </w:t>
      </w:r>
      <w:r w:rsidR="0084793C">
        <w:rPr>
          <w:rFonts w:ascii="Times New Roman" w:hAnsi="Times New Roman" w:cs="Times New Roman"/>
          <w:sz w:val="24"/>
          <w:szCs w:val="24"/>
        </w:rPr>
        <w:t xml:space="preserve">house </w:t>
      </w:r>
      <w:r>
        <w:rPr>
          <w:rFonts w:ascii="Times New Roman" w:hAnsi="Times New Roman" w:cs="Times New Roman"/>
          <w:sz w:val="24"/>
          <w:szCs w:val="24"/>
        </w:rPr>
        <w:t xml:space="preserve">sand the rent- </w:t>
      </w:r>
      <w:r>
        <w:rPr>
          <w:rFonts w:ascii="Times New Roman" w:hAnsi="Times New Roman" w:cs="Times New Roman"/>
          <w:sz w:val="24"/>
          <w:szCs w:val="24"/>
        </w:rPr>
        <w:lastRenderedPageBreak/>
        <w:t xml:space="preserve">paying capacity of the slum dwellers. The </w:t>
      </w:r>
      <w:r w:rsidR="0084793C">
        <w:rPr>
          <w:rFonts w:ascii="Times New Roman" w:hAnsi="Times New Roman" w:cs="Times New Roman"/>
          <w:sz w:val="24"/>
          <w:szCs w:val="24"/>
        </w:rPr>
        <w:t>quantum</w:t>
      </w:r>
      <w:r>
        <w:rPr>
          <w:rFonts w:ascii="Times New Roman" w:hAnsi="Times New Roman" w:cs="Times New Roman"/>
          <w:sz w:val="24"/>
          <w:szCs w:val="24"/>
        </w:rPr>
        <w:t xml:space="preserve"> of capital subsidy </w:t>
      </w:r>
      <w:r w:rsidR="0084793C">
        <w:rPr>
          <w:rFonts w:ascii="Times New Roman" w:hAnsi="Times New Roman" w:cs="Times New Roman"/>
          <w:sz w:val="24"/>
          <w:szCs w:val="24"/>
        </w:rPr>
        <w:t>payable to the State Governments, will, however, in all cases, be limited to the prescribed percentage of the approved cost of the project. The State Governments should also ensure that the excess rent recovered in respect of curtain type of houses is wholly applied towards reducing the rent for other types of houses.</w:t>
      </w:r>
    </w:p>
    <w:p w:rsidR="00896E92" w:rsidRDefault="00896E92" w:rsidP="00DB2B13">
      <w:pPr>
        <w:tabs>
          <w:tab w:val="left" w:pos="8160"/>
        </w:tabs>
        <w:spacing w:after="0" w:line="240" w:lineRule="auto"/>
        <w:jc w:val="both"/>
        <w:rPr>
          <w:rFonts w:ascii="Times New Roman" w:hAnsi="Times New Roman" w:cs="Times New Roman"/>
          <w:sz w:val="24"/>
          <w:szCs w:val="24"/>
        </w:rPr>
      </w:pPr>
    </w:p>
    <w:p w:rsidR="0084793C" w:rsidRPr="00DB2B13" w:rsidRDefault="0084793C" w:rsidP="0072424B">
      <w:pPr>
        <w:tabs>
          <w:tab w:val="left" w:pos="720"/>
          <w:tab w:val="left" w:pos="8160"/>
        </w:tabs>
        <w:spacing w:after="0" w:line="240" w:lineRule="auto"/>
        <w:jc w:val="both"/>
        <w:rPr>
          <w:rFonts w:ascii="Times New Roman" w:hAnsi="Times New Roman" w:cs="Times New Roman"/>
          <w:b/>
          <w:sz w:val="24"/>
          <w:szCs w:val="24"/>
          <w:u w:val="single"/>
        </w:rPr>
      </w:pPr>
      <w:r w:rsidRPr="0072424B">
        <w:rPr>
          <w:rFonts w:ascii="Times New Roman" w:hAnsi="Times New Roman" w:cs="Times New Roman"/>
          <w:b/>
          <w:color w:val="FF0000"/>
          <w:sz w:val="24"/>
          <w:szCs w:val="24"/>
        </w:rPr>
        <w:t xml:space="preserve">© </w:t>
      </w:r>
      <w:r w:rsidR="0072424B">
        <w:rPr>
          <w:rFonts w:ascii="Times New Roman" w:hAnsi="Times New Roman" w:cs="Times New Roman"/>
          <w:b/>
          <w:color w:val="FF0000"/>
          <w:sz w:val="24"/>
          <w:szCs w:val="24"/>
        </w:rPr>
        <w:t xml:space="preserve">        </w:t>
      </w:r>
      <w:r w:rsidRPr="0072424B">
        <w:rPr>
          <w:rFonts w:ascii="Times New Roman" w:hAnsi="Times New Roman" w:cs="Times New Roman"/>
          <w:b/>
          <w:color w:val="FF0000"/>
          <w:sz w:val="24"/>
          <w:szCs w:val="24"/>
          <w:u w:val="single"/>
        </w:rPr>
        <w:t>Special provision relating to hostels, dormitories and night shelters</w:t>
      </w:r>
      <w:r w:rsidRPr="00DB2B13">
        <w:rPr>
          <w:rFonts w:ascii="Times New Roman" w:hAnsi="Times New Roman" w:cs="Times New Roman"/>
          <w:b/>
          <w:sz w:val="24"/>
          <w:szCs w:val="24"/>
          <w:u w:val="single"/>
        </w:rPr>
        <w:t>:</w:t>
      </w:r>
    </w:p>
    <w:p w:rsidR="00896E92" w:rsidRDefault="00DB2B13" w:rsidP="00DB2B13">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4793C" w:rsidRDefault="0084793C" w:rsidP="00DB2B13">
      <w:pPr>
        <w:tabs>
          <w:tab w:val="left" w:pos="8160"/>
        </w:tabs>
        <w:spacing w:after="0" w:line="240" w:lineRule="auto"/>
        <w:jc w:val="both"/>
        <w:rPr>
          <w:rFonts w:ascii="Times New Roman" w:hAnsi="Times New Roman" w:cs="Times New Roman"/>
          <w:sz w:val="24"/>
          <w:szCs w:val="24"/>
        </w:rPr>
      </w:pPr>
      <w:proofErr w:type="spellStart"/>
      <w:r w:rsidRPr="0072424B">
        <w:rPr>
          <w:rFonts w:ascii="Times New Roman" w:hAnsi="Times New Roman" w:cs="Times New Roman"/>
          <w:b/>
          <w:sz w:val="24"/>
          <w:szCs w:val="24"/>
        </w:rPr>
        <w:t>i</w:t>
      </w:r>
      <w:proofErr w:type="spellEnd"/>
      <w:r w:rsidRPr="0072424B">
        <w:rPr>
          <w:rFonts w:ascii="Times New Roman" w:hAnsi="Times New Roman" w:cs="Times New Roman"/>
          <w:b/>
          <w:sz w:val="24"/>
          <w:szCs w:val="24"/>
        </w:rPr>
        <w:t>)</w:t>
      </w:r>
      <w:r>
        <w:rPr>
          <w:rFonts w:ascii="Times New Roman" w:hAnsi="Times New Roman" w:cs="Times New Roman"/>
          <w:sz w:val="24"/>
          <w:szCs w:val="24"/>
        </w:rPr>
        <w:t xml:space="preserve"> </w:t>
      </w:r>
      <w:r w:rsidR="0072424B">
        <w:rPr>
          <w:rFonts w:ascii="Times New Roman" w:hAnsi="Times New Roman" w:cs="Times New Roman"/>
          <w:sz w:val="24"/>
          <w:szCs w:val="24"/>
        </w:rPr>
        <w:t xml:space="preserve">      </w:t>
      </w:r>
      <w:r>
        <w:rPr>
          <w:rFonts w:ascii="Times New Roman" w:hAnsi="Times New Roman" w:cs="Times New Roman"/>
          <w:sz w:val="24"/>
          <w:szCs w:val="24"/>
        </w:rPr>
        <w:t xml:space="preserve">The ceiling costs and standard rents per person, applicable to the construction of hostels and dormitory </w:t>
      </w:r>
      <w:r w:rsidR="003D3B71">
        <w:rPr>
          <w:rFonts w:ascii="Times New Roman" w:hAnsi="Times New Roman" w:cs="Times New Roman"/>
          <w:sz w:val="24"/>
          <w:szCs w:val="24"/>
        </w:rPr>
        <w:t>types of</w:t>
      </w:r>
      <w:r>
        <w:rPr>
          <w:rFonts w:ascii="Times New Roman" w:hAnsi="Times New Roman" w:cs="Times New Roman"/>
          <w:sz w:val="24"/>
          <w:szCs w:val="24"/>
        </w:rPr>
        <w:t xml:space="preserve"> accommodation will be half and two- fifth respectively of these </w:t>
      </w:r>
      <w:r w:rsidR="003D3B71">
        <w:rPr>
          <w:rFonts w:ascii="Times New Roman" w:hAnsi="Times New Roman" w:cs="Times New Roman"/>
          <w:sz w:val="24"/>
          <w:szCs w:val="24"/>
        </w:rPr>
        <w:t>prescribed</w:t>
      </w:r>
      <w:r>
        <w:rPr>
          <w:rFonts w:ascii="Times New Roman" w:hAnsi="Times New Roman" w:cs="Times New Roman"/>
          <w:sz w:val="24"/>
          <w:szCs w:val="24"/>
        </w:rPr>
        <w:t xml:space="preserve"> for corresponding small two roomed houses in the various towns under the Scheme. In addition to the standard rent, </w:t>
      </w:r>
      <w:proofErr w:type="gramStart"/>
      <w:r>
        <w:rPr>
          <w:rFonts w:ascii="Times New Roman" w:hAnsi="Times New Roman" w:cs="Times New Roman"/>
          <w:sz w:val="24"/>
          <w:szCs w:val="24"/>
        </w:rPr>
        <w:t>a  service</w:t>
      </w:r>
      <w:proofErr w:type="gramEnd"/>
      <w:r>
        <w:rPr>
          <w:rFonts w:ascii="Times New Roman" w:hAnsi="Times New Roman" w:cs="Times New Roman"/>
          <w:sz w:val="24"/>
          <w:szCs w:val="24"/>
        </w:rPr>
        <w:t xml:space="preserve"> charges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a maximum of Rs.3/- per month per person may be levied for water, electricity sanitary  facilities etc.</w:t>
      </w:r>
    </w:p>
    <w:p w:rsidR="00DB2B13" w:rsidRDefault="00DB2B13" w:rsidP="00DB2B13">
      <w:pPr>
        <w:tabs>
          <w:tab w:val="left" w:pos="8160"/>
        </w:tabs>
        <w:spacing w:after="0" w:line="240" w:lineRule="auto"/>
        <w:jc w:val="both"/>
        <w:rPr>
          <w:rFonts w:ascii="Times New Roman" w:hAnsi="Times New Roman" w:cs="Times New Roman"/>
          <w:sz w:val="24"/>
          <w:szCs w:val="24"/>
        </w:rPr>
      </w:pPr>
    </w:p>
    <w:p w:rsidR="0084793C" w:rsidRDefault="0084793C" w:rsidP="0072424B">
      <w:pPr>
        <w:tabs>
          <w:tab w:val="left" w:pos="540"/>
          <w:tab w:val="left" w:pos="8160"/>
        </w:tabs>
        <w:spacing w:after="0" w:line="240" w:lineRule="auto"/>
        <w:jc w:val="both"/>
        <w:rPr>
          <w:rFonts w:ascii="Times New Roman" w:hAnsi="Times New Roman" w:cs="Times New Roman"/>
          <w:sz w:val="24"/>
          <w:szCs w:val="24"/>
        </w:rPr>
      </w:pPr>
      <w:r w:rsidRPr="0072424B">
        <w:rPr>
          <w:rFonts w:ascii="Times New Roman" w:hAnsi="Times New Roman" w:cs="Times New Roman"/>
          <w:b/>
          <w:sz w:val="24"/>
          <w:szCs w:val="24"/>
        </w:rPr>
        <w:t>ii)</w:t>
      </w:r>
      <w:r>
        <w:rPr>
          <w:rFonts w:ascii="Times New Roman" w:hAnsi="Times New Roman" w:cs="Times New Roman"/>
          <w:sz w:val="24"/>
          <w:szCs w:val="24"/>
        </w:rPr>
        <w:t xml:space="preserve"> </w:t>
      </w:r>
      <w:r w:rsidR="0072424B">
        <w:rPr>
          <w:rFonts w:ascii="Times New Roman" w:hAnsi="Times New Roman" w:cs="Times New Roman"/>
          <w:sz w:val="24"/>
          <w:szCs w:val="24"/>
        </w:rPr>
        <w:t xml:space="preserve">      </w:t>
      </w:r>
      <w:r>
        <w:rPr>
          <w:rFonts w:ascii="Times New Roman" w:hAnsi="Times New Roman" w:cs="Times New Roman"/>
          <w:sz w:val="24"/>
          <w:szCs w:val="24"/>
        </w:rPr>
        <w:t xml:space="preserve">The ceiling cost per person applicable to the construction of night shelters will be three twentieth of those prescribed for corresponding small two roomed tenements in the various towns under the scheme. The standard rent to be charged per person per night may be fixed at the discretion of the State Governments, but should not ordinarily exceed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0.25 including </w:t>
      </w:r>
      <w:r w:rsidR="003D3B71">
        <w:rPr>
          <w:rFonts w:ascii="Times New Roman" w:hAnsi="Times New Roman" w:cs="Times New Roman"/>
          <w:sz w:val="24"/>
          <w:szCs w:val="24"/>
        </w:rPr>
        <w:t>service charges</w:t>
      </w:r>
      <w:r>
        <w:rPr>
          <w:rFonts w:ascii="Times New Roman" w:hAnsi="Times New Roman" w:cs="Times New Roman"/>
          <w:sz w:val="24"/>
          <w:szCs w:val="24"/>
        </w:rPr>
        <w:t xml:space="preserve">. </w:t>
      </w:r>
    </w:p>
    <w:p w:rsidR="003D3B71" w:rsidRDefault="003D3B71" w:rsidP="00DB2B13">
      <w:pPr>
        <w:tabs>
          <w:tab w:val="left" w:pos="8160"/>
        </w:tabs>
        <w:spacing w:after="0" w:line="240" w:lineRule="auto"/>
        <w:jc w:val="both"/>
        <w:rPr>
          <w:rFonts w:ascii="Times New Roman" w:hAnsi="Times New Roman" w:cs="Times New Roman"/>
          <w:sz w:val="24"/>
          <w:szCs w:val="24"/>
        </w:rPr>
      </w:pPr>
    </w:p>
    <w:p w:rsidR="00F25E09" w:rsidRDefault="00F25E09" w:rsidP="00DB2B13">
      <w:pPr>
        <w:tabs>
          <w:tab w:val="left" w:pos="8160"/>
        </w:tabs>
        <w:spacing w:after="0" w:line="240" w:lineRule="auto"/>
        <w:jc w:val="both"/>
        <w:rPr>
          <w:rFonts w:ascii="Times New Roman" w:hAnsi="Times New Roman" w:cs="Times New Roman"/>
          <w:b/>
          <w:color w:val="00B050"/>
          <w:sz w:val="24"/>
          <w:szCs w:val="24"/>
          <w:u w:val="single"/>
        </w:rPr>
      </w:pPr>
      <w:r w:rsidRPr="0072424B">
        <w:rPr>
          <w:rFonts w:ascii="Times New Roman" w:hAnsi="Times New Roman" w:cs="Times New Roman"/>
          <w:b/>
          <w:color w:val="00B050"/>
          <w:sz w:val="24"/>
          <w:szCs w:val="24"/>
        </w:rPr>
        <w:t xml:space="preserve">4. </w:t>
      </w:r>
      <w:r w:rsidR="0072424B" w:rsidRPr="0072424B">
        <w:rPr>
          <w:rFonts w:ascii="Times New Roman" w:hAnsi="Times New Roman" w:cs="Times New Roman"/>
          <w:b/>
          <w:color w:val="00B050"/>
          <w:sz w:val="24"/>
          <w:szCs w:val="24"/>
        </w:rPr>
        <w:t xml:space="preserve">       </w:t>
      </w:r>
      <w:r w:rsidRPr="0072424B">
        <w:rPr>
          <w:rFonts w:ascii="Times New Roman" w:hAnsi="Times New Roman" w:cs="Times New Roman"/>
          <w:b/>
          <w:color w:val="00B050"/>
          <w:sz w:val="24"/>
          <w:szCs w:val="24"/>
          <w:u w:val="single"/>
        </w:rPr>
        <w:t>Financial assistance:</w:t>
      </w:r>
    </w:p>
    <w:p w:rsidR="0072424B" w:rsidRPr="0072424B" w:rsidRDefault="0072424B" w:rsidP="00DB2B13">
      <w:pPr>
        <w:tabs>
          <w:tab w:val="left" w:pos="8160"/>
        </w:tabs>
        <w:spacing w:after="0" w:line="240" w:lineRule="auto"/>
        <w:jc w:val="both"/>
        <w:rPr>
          <w:rFonts w:ascii="Times New Roman" w:hAnsi="Times New Roman" w:cs="Times New Roman"/>
          <w:b/>
          <w:color w:val="00B050"/>
          <w:sz w:val="24"/>
          <w:szCs w:val="24"/>
          <w:u w:val="single"/>
        </w:rPr>
      </w:pPr>
    </w:p>
    <w:p w:rsidR="00F25E09" w:rsidRDefault="00F25E09" w:rsidP="0087149E">
      <w:pPr>
        <w:tabs>
          <w:tab w:val="left" w:pos="8160"/>
        </w:tabs>
        <w:spacing w:after="0" w:line="240" w:lineRule="auto"/>
        <w:jc w:val="both"/>
        <w:rPr>
          <w:rFonts w:ascii="Times New Roman" w:hAnsi="Times New Roman" w:cs="Times New Roman"/>
          <w:sz w:val="24"/>
          <w:szCs w:val="24"/>
        </w:rPr>
      </w:pPr>
      <w:r w:rsidRPr="0072424B">
        <w:rPr>
          <w:rFonts w:ascii="Times New Roman" w:hAnsi="Times New Roman" w:cs="Times New Roman"/>
          <w:b/>
          <w:sz w:val="24"/>
          <w:szCs w:val="24"/>
        </w:rPr>
        <w:t>(a)</w:t>
      </w:r>
      <w:r>
        <w:rPr>
          <w:rFonts w:ascii="Times New Roman" w:hAnsi="Times New Roman" w:cs="Times New Roman"/>
          <w:sz w:val="24"/>
          <w:szCs w:val="24"/>
        </w:rPr>
        <w:t xml:space="preserve"> </w:t>
      </w:r>
      <w:r w:rsidR="0072424B">
        <w:rPr>
          <w:rFonts w:ascii="Times New Roman" w:hAnsi="Times New Roman" w:cs="Times New Roman"/>
          <w:sz w:val="24"/>
          <w:szCs w:val="24"/>
        </w:rPr>
        <w:t xml:space="preserve">     </w:t>
      </w:r>
      <w:r w:rsidR="00DB2B13">
        <w:rPr>
          <w:rFonts w:ascii="Times New Roman" w:hAnsi="Times New Roman" w:cs="Times New Roman"/>
          <w:sz w:val="24"/>
          <w:szCs w:val="24"/>
        </w:rPr>
        <w:t>Central</w:t>
      </w:r>
      <w:r>
        <w:rPr>
          <w:rFonts w:ascii="Times New Roman" w:hAnsi="Times New Roman" w:cs="Times New Roman"/>
          <w:sz w:val="24"/>
          <w:szCs w:val="24"/>
        </w:rPr>
        <w:t xml:space="preserve"> assistance to </w:t>
      </w:r>
      <w:proofErr w:type="spellStart"/>
      <w:r>
        <w:rPr>
          <w:rFonts w:ascii="Times New Roman" w:hAnsi="Times New Roman" w:cs="Times New Roman"/>
          <w:sz w:val="24"/>
          <w:szCs w:val="24"/>
        </w:rPr>
        <w:t>Sate</w:t>
      </w:r>
      <w:proofErr w:type="spellEnd"/>
      <w:r>
        <w:rPr>
          <w:rFonts w:ascii="Times New Roman" w:hAnsi="Times New Roman" w:cs="Times New Roman"/>
          <w:sz w:val="24"/>
          <w:szCs w:val="24"/>
        </w:rPr>
        <w:t xml:space="preserve"> Governments will b</w:t>
      </w:r>
      <w:r w:rsidR="005E5BCB">
        <w:rPr>
          <w:rFonts w:ascii="Times New Roman" w:hAnsi="Times New Roman" w:cs="Times New Roman"/>
          <w:sz w:val="24"/>
          <w:szCs w:val="24"/>
        </w:rPr>
        <w:t>e</w:t>
      </w:r>
      <w:r>
        <w:rPr>
          <w:rFonts w:ascii="Times New Roman" w:hAnsi="Times New Roman" w:cs="Times New Roman"/>
          <w:sz w:val="24"/>
          <w:szCs w:val="24"/>
        </w:rPr>
        <w:t xml:space="preserve"> in the shape of loan</w:t>
      </w:r>
      <w:r w:rsidR="00216899">
        <w:rPr>
          <w:rFonts w:ascii="Times New Roman" w:hAnsi="Times New Roman" w:cs="Times New Roman"/>
          <w:sz w:val="24"/>
          <w:szCs w:val="24"/>
        </w:rPr>
        <w:t>s</w:t>
      </w:r>
      <w:r>
        <w:rPr>
          <w:rFonts w:ascii="Times New Roman" w:hAnsi="Times New Roman" w:cs="Times New Roman"/>
          <w:sz w:val="24"/>
          <w:szCs w:val="24"/>
        </w:rPr>
        <w:t xml:space="preserve"> and subsidies to the following extent:-</w:t>
      </w:r>
    </w:p>
    <w:p w:rsidR="005E5BCB" w:rsidRDefault="005E5BCB" w:rsidP="0087149E">
      <w:pPr>
        <w:tabs>
          <w:tab w:val="left" w:pos="8160"/>
        </w:tabs>
        <w:spacing w:after="0" w:line="240" w:lineRule="auto"/>
        <w:jc w:val="both"/>
        <w:rPr>
          <w:rFonts w:ascii="Times New Roman" w:hAnsi="Times New Roman" w:cs="Times New Roman"/>
          <w:sz w:val="24"/>
          <w:szCs w:val="24"/>
        </w:rPr>
      </w:pPr>
    </w:p>
    <w:p w:rsidR="00F25E09" w:rsidRDefault="00216899" w:rsidP="0087149E">
      <w:pPr>
        <w:tabs>
          <w:tab w:val="left" w:pos="8160"/>
        </w:tabs>
        <w:spacing w:after="0" w:line="240" w:lineRule="auto"/>
        <w:jc w:val="both"/>
        <w:rPr>
          <w:rFonts w:ascii="Times New Roman" w:hAnsi="Times New Roman" w:cs="Times New Roman"/>
          <w:sz w:val="24"/>
          <w:szCs w:val="24"/>
        </w:rPr>
      </w:pPr>
      <w:proofErr w:type="spellStart"/>
      <w:r w:rsidRPr="0072424B">
        <w:rPr>
          <w:rFonts w:ascii="Times New Roman" w:hAnsi="Times New Roman" w:cs="Times New Roman"/>
          <w:b/>
          <w:sz w:val="24"/>
          <w:szCs w:val="24"/>
        </w:rPr>
        <w:t>i</w:t>
      </w:r>
      <w:proofErr w:type="spellEnd"/>
      <w:r w:rsidRPr="0072424B">
        <w:rPr>
          <w:rFonts w:ascii="Times New Roman" w:hAnsi="Times New Roman" w:cs="Times New Roman"/>
          <w:b/>
          <w:sz w:val="24"/>
          <w:szCs w:val="24"/>
        </w:rPr>
        <w:t>)</w:t>
      </w:r>
      <w:r>
        <w:rPr>
          <w:rFonts w:ascii="Times New Roman" w:hAnsi="Times New Roman" w:cs="Times New Roman"/>
          <w:sz w:val="24"/>
          <w:szCs w:val="24"/>
        </w:rPr>
        <w:t xml:space="preserve"> </w:t>
      </w:r>
      <w:r w:rsidR="0072424B">
        <w:rPr>
          <w:rFonts w:ascii="Times New Roman" w:hAnsi="Times New Roman" w:cs="Times New Roman"/>
          <w:sz w:val="24"/>
          <w:szCs w:val="24"/>
        </w:rPr>
        <w:t xml:space="preserve">       </w:t>
      </w:r>
      <w:r>
        <w:rPr>
          <w:rFonts w:ascii="Times New Roman" w:hAnsi="Times New Roman" w:cs="Times New Roman"/>
          <w:sz w:val="24"/>
          <w:szCs w:val="24"/>
        </w:rPr>
        <w:t>37 ½%</w:t>
      </w:r>
      <w:r w:rsidR="00F25E09">
        <w:rPr>
          <w:rFonts w:ascii="Times New Roman" w:hAnsi="Times New Roman" w:cs="Times New Roman"/>
          <w:sz w:val="24"/>
          <w:szCs w:val="24"/>
        </w:rPr>
        <w:t xml:space="preserve"> of the approved cost of a project as subsidy, provided that the State Gover</w:t>
      </w:r>
      <w:r w:rsidR="005D42DD">
        <w:rPr>
          <w:rFonts w:ascii="Times New Roman" w:hAnsi="Times New Roman" w:cs="Times New Roman"/>
          <w:sz w:val="24"/>
          <w:szCs w:val="24"/>
        </w:rPr>
        <w:t xml:space="preserve">nments concerned contribute 12 ½ </w:t>
      </w:r>
      <w:r w:rsidR="00F25E09">
        <w:rPr>
          <w:rFonts w:ascii="Times New Roman" w:hAnsi="Times New Roman" w:cs="Times New Roman"/>
          <w:sz w:val="24"/>
          <w:szCs w:val="24"/>
        </w:rPr>
        <w:t xml:space="preserve">% of the approved </w:t>
      </w:r>
      <w:proofErr w:type="gramStart"/>
      <w:r w:rsidR="00F25E09">
        <w:rPr>
          <w:rFonts w:ascii="Times New Roman" w:hAnsi="Times New Roman" w:cs="Times New Roman"/>
          <w:sz w:val="24"/>
          <w:szCs w:val="24"/>
        </w:rPr>
        <w:t>cost as subsidy form</w:t>
      </w:r>
      <w:proofErr w:type="gramEnd"/>
      <w:r w:rsidR="00F25E09">
        <w:rPr>
          <w:rFonts w:ascii="Times New Roman" w:hAnsi="Times New Roman" w:cs="Times New Roman"/>
          <w:sz w:val="24"/>
          <w:szCs w:val="24"/>
        </w:rPr>
        <w:t xml:space="preserve"> their own resources:</w:t>
      </w:r>
    </w:p>
    <w:p w:rsidR="005E5BCB" w:rsidRDefault="005E5BCB" w:rsidP="0087149E">
      <w:pPr>
        <w:tabs>
          <w:tab w:val="left" w:pos="8160"/>
        </w:tabs>
        <w:spacing w:after="0" w:line="240" w:lineRule="auto"/>
        <w:jc w:val="both"/>
        <w:rPr>
          <w:rFonts w:ascii="Times New Roman" w:hAnsi="Times New Roman" w:cs="Times New Roman"/>
          <w:sz w:val="24"/>
          <w:szCs w:val="24"/>
        </w:rPr>
      </w:pPr>
    </w:p>
    <w:p w:rsidR="00F25E09" w:rsidRDefault="00D04B0D" w:rsidP="0087149E">
      <w:pPr>
        <w:tabs>
          <w:tab w:val="left" w:pos="8160"/>
        </w:tabs>
        <w:spacing w:after="0" w:line="240" w:lineRule="auto"/>
        <w:jc w:val="both"/>
        <w:rPr>
          <w:rFonts w:ascii="Times New Roman" w:hAnsi="Times New Roman" w:cs="Times New Roman"/>
          <w:sz w:val="24"/>
          <w:szCs w:val="24"/>
        </w:rPr>
      </w:pPr>
      <w:r w:rsidRPr="0087149E">
        <w:rPr>
          <w:rFonts w:ascii="Times New Roman" w:hAnsi="Times New Roman" w:cs="Times New Roman"/>
          <w:b/>
          <w:sz w:val="24"/>
          <w:szCs w:val="24"/>
        </w:rPr>
        <w:t>ii)</w:t>
      </w:r>
      <w:r>
        <w:rPr>
          <w:rFonts w:ascii="Times New Roman" w:hAnsi="Times New Roman" w:cs="Times New Roman"/>
          <w:sz w:val="24"/>
          <w:szCs w:val="24"/>
        </w:rPr>
        <w:t xml:space="preserve"> </w:t>
      </w:r>
      <w:r w:rsidR="0087149E">
        <w:rPr>
          <w:rFonts w:ascii="Times New Roman" w:hAnsi="Times New Roman" w:cs="Times New Roman"/>
          <w:sz w:val="24"/>
          <w:szCs w:val="24"/>
        </w:rPr>
        <w:t xml:space="preserve">      </w:t>
      </w:r>
      <w:r>
        <w:rPr>
          <w:rFonts w:ascii="Times New Roman" w:hAnsi="Times New Roman" w:cs="Times New Roman"/>
          <w:sz w:val="24"/>
          <w:szCs w:val="24"/>
        </w:rPr>
        <w:t>50% of the cost as loan.</w:t>
      </w:r>
    </w:p>
    <w:p w:rsidR="00B77593" w:rsidRDefault="00B77593" w:rsidP="0087149E">
      <w:pPr>
        <w:tabs>
          <w:tab w:val="left" w:pos="8160"/>
        </w:tabs>
        <w:spacing w:after="0" w:line="240" w:lineRule="auto"/>
        <w:jc w:val="both"/>
        <w:rPr>
          <w:rFonts w:ascii="Times New Roman" w:hAnsi="Times New Roman" w:cs="Times New Roman"/>
          <w:sz w:val="24"/>
          <w:szCs w:val="24"/>
        </w:rPr>
      </w:pPr>
    </w:p>
    <w:p w:rsidR="00D04B0D" w:rsidRDefault="00D04B0D" w:rsidP="0087149E">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approved cost for the purpose of financial assistance will be the standard cost given in the preceding paragraph or the actual cost, whichever is lower.</w:t>
      </w:r>
    </w:p>
    <w:p w:rsidR="005E5BCB" w:rsidRDefault="005E5BCB" w:rsidP="0087149E">
      <w:pPr>
        <w:tabs>
          <w:tab w:val="left" w:pos="8160"/>
        </w:tabs>
        <w:spacing w:after="0" w:line="240" w:lineRule="auto"/>
        <w:jc w:val="both"/>
        <w:rPr>
          <w:rFonts w:ascii="Times New Roman" w:hAnsi="Times New Roman" w:cs="Times New Roman"/>
          <w:sz w:val="24"/>
          <w:szCs w:val="24"/>
        </w:rPr>
      </w:pPr>
    </w:p>
    <w:p w:rsidR="00D04B0D" w:rsidRDefault="00D04B0D" w:rsidP="0087149E">
      <w:pPr>
        <w:tabs>
          <w:tab w:val="left" w:pos="8160"/>
        </w:tabs>
        <w:spacing w:after="0" w:line="240" w:lineRule="auto"/>
        <w:jc w:val="both"/>
        <w:rPr>
          <w:rFonts w:ascii="Times New Roman" w:hAnsi="Times New Roman" w:cs="Times New Roman"/>
          <w:sz w:val="24"/>
          <w:szCs w:val="24"/>
        </w:rPr>
      </w:pPr>
      <w:r w:rsidRPr="0087149E">
        <w:rPr>
          <w:rFonts w:ascii="Times New Roman" w:hAnsi="Times New Roman" w:cs="Times New Roman"/>
          <w:b/>
          <w:sz w:val="24"/>
          <w:szCs w:val="24"/>
        </w:rPr>
        <w:t>(b)</w:t>
      </w:r>
      <w:r>
        <w:rPr>
          <w:rFonts w:ascii="Times New Roman" w:hAnsi="Times New Roman" w:cs="Times New Roman"/>
          <w:sz w:val="24"/>
          <w:szCs w:val="24"/>
        </w:rPr>
        <w:t xml:space="preserve"> </w:t>
      </w:r>
      <w:r w:rsidR="0087149E">
        <w:rPr>
          <w:rFonts w:ascii="Times New Roman" w:hAnsi="Times New Roman" w:cs="Times New Roman"/>
          <w:sz w:val="24"/>
          <w:szCs w:val="24"/>
        </w:rPr>
        <w:t xml:space="preserve">     </w:t>
      </w:r>
      <w:r>
        <w:rPr>
          <w:rFonts w:ascii="Times New Roman" w:hAnsi="Times New Roman" w:cs="Times New Roman"/>
          <w:sz w:val="24"/>
          <w:szCs w:val="24"/>
        </w:rPr>
        <w:t xml:space="preserve">The Central loan will carry usual rate of interest and will be repayable in 30 annual equated installments. Interest will be payable from the date of advance and repayment will commence from a date two years after the payment of last </w:t>
      </w:r>
      <w:r w:rsidR="005E5BCB">
        <w:rPr>
          <w:rFonts w:ascii="Times New Roman" w:hAnsi="Times New Roman" w:cs="Times New Roman"/>
          <w:sz w:val="24"/>
          <w:szCs w:val="24"/>
        </w:rPr>
        <w:t>installment</w:t>
      </w:r>
      <w:r>
        <w:rPr>
          <w:rFonts w:ascii="Times New Roman" w:hAnsi="Times New Roman" w:cs="Times New Roman"/>
          <w:sz w:val="24"/>
          <w:szCs w:val="24"/>
        </w:rPr>
        <w:t>.</w:t>
      </w:r>
    </w:p>
    <w:p w:rsidR="005E5BCB" w:rsidRDefault="005E5BCB" w:rsidP="0087149E">
      <w:pPr>
        <w:tabs>
          <w:tab w:val="left" w:pos="8160"/>
        </w:tabs>
        <w:spacing w:after="0" w:line="240" w:lineRule="auto"/>
        <w:jc w:val="both"/>
        <w:rPr>
          <w:rFonts w:ascii="Times New Roman" w:hAnsi="Times New Roman" w:cs="Times New Roman"/>
          <w:sz w:val="24"/>
          <w:szCs w:val="24"/>
        </w:rPr>
      </w:pPr>
    </w:p>
    <w:p w:rsidR="00D04B0D" w:rsidRDefault="00D04B0D" w:rsidP="0087149E">
      <w:pPr>
        <w:tabs>
          <w:tab w:val="left" w:pos="8160"/>
        </w:tabs>
        <w:spacing w:after="0" w:line="240" w:lineRule="auto"/>
        <w:jc w:val="both"/>
        <w:rPr>
          <w:rFonts w:ascii="Times New Roman" w:hAnsi="Times New Roman" w:cs="Times New Roman"/>
          <w:sz w:val="24"/>
          <w:szCs w:val="24"/>
        </w:rPr>
      </w:pPr>
      <w:r w:rsidRPr="0087149E">
        <w:rPr>
          <w:rFonts w:ascii="Times New Roman" w:hAnsi="Times New Roman" w:cs="Times New Roman"/>
          <w:b/>
          <w:sz w:val="24"/>
          <w:szCs w:val="24"/>
        </w:rPr>
        <w:t>©</w:t>
      </w:r>
      <w:r>
        <w:rPr>
          <w:rFonts w:ascii="Times New Roman" w:hAnsi="Times New Roman" w:cs="Times New Roman"/>
          <w:sz w:val="24"/>
          <w:szCs w:val="24"/>
        </w:rPr>
        <w:t xml:space="preserve"> </w:t>
      </w:r>
      <w:r w:rsidR="0087149E">
        <w:rPr>
          <w:rFonts w:ascii="Times New Roman" w:hAnsi="Times New Roman" w:cs="Times New Roman"/>
          <w:sz w:val="24"/>
          <w:szCs w:val="24"/>
        </w:rPr>
        <w:t xml:space="preserve">       </w:t>
      </w:r>
      <w:r>
        <w:rPr>
          <w:rFonts w:ascii="Times New Roman" w:hAnsi="Times New Roman" w:cs="Times New Roman"/>
          <w:sz w:val="24"/>
          <w:szCs w:val="24"/>
        </w:rPr>
        <w:t>The responsibility for repayment of loans rests o</w:t>
      </w:r>
      <w:r w:rsidR="009F0721">
        <w:rPr>
          <w:rFonts w:ascii="Times New Roman" w:hAnsi="Times New Roman" w:cs="Times New Roman"/>
          <w:sz w:val="24"/>
          <w:szCs w:val="24"/>
        </w:rPr>
        <w:t>n</w:t>
      </w:r>
      <w:r>
        <w:rPr>
          <w:rFonts w:ascii="Times New Roman" w:hAnsi="Times New Roman" w:cs="Times New Roman"/>
          <w:sz w:val="24"/>
          <w:szCs w:val="24"/>
        </w:rPr>
        <w:t xml:space="preserve"> the state Governments and Union </w:t>
      </w:r>
      <w:r w:rsidR="009F0721">
        <w:rPr>
          <w:rFonts w:ascii="Times New Roman" w:hAnsi="Times New Roman" w:cs="Times New Roman"/>
          <w:sz w:val="24"/>
          <w:szCs w:val="24"/>
        </w:rPr>
        <w:t>T</w:t>
      </w:r>
      <w:r>
        <w:rPr>
          <w:rFonts w:ascii="Times New Roman" w:hAnsi="Times New Roman" w:cs="Times New Roman"/>
          <w:sz w:val="24"/>
          <w:szCs w:val="24"/>
        </w:rPr>
        <w:t>erritory Administration even though slum- clearance projects may normally executed through Local Bodies or other agencies approved by state Governments.</w:t>
      </w:r>
    </w:p>
    <w:p w:rsidR="00D04B0D" w:rsidRDefault="00D04B0D" w:rsidP="0087149E">
      <w:pPr>
        <w:tabs>
          <w:tab w:val="left" w:pos="8160"/>
        </w:tabs>
        <w:spacing w:after="0" w:line="240" w:lineRule="auto"/>
        <w:jc w:val="both"/>
        <w:rPr>
          <w:rFonts w:ascii="Times New Roman" w:hAnsi="Times New Roman" w:cs="Times New Roman"/>
          <w:sz w:val="24"/>
          <w:szCs w:val="24"/>
        </w:rPr>
      </w:pPr>
    </w:p>
    <w:p w:rsidR="00D04B0D" w:rsidRPr="0087149E" w:rsidRDefault="00D04B0D" w:rsidP="00D816A8">
      <w:pPr>
        <w:tabs>
          <w:tab w:val="left" w:pos="8160"/>
        </w:tabs>
        <w:spacing w:after="0" w:line="240" w:lineRule="auto"/>
        <w:rPr>
          <w:rFonts w:ascii="Times New Roman" w:hAnsi="Times New Roman" w:cs="Times New Roman"/>
          <w:b/>
          <w:color w:val="00B0F0"/>
          <w:sz w:val="24"/>
          <w:szCs w:val="24"/>
          <w:u w:val="single"/>
        </w:rPr>
      </w:pPr>
      <w:r w:rsidRPr="0087149E">
        <w:rPr>
          <w:rFonts w:ascii="Times New Roman" w:hAnsi="Times New Roman" w:cs="Times New Roman"/>
          <w:b/>
          <w:color w:val="00B0F0"/>
          <w:sz w:val="24"/>
          <w:szCs w:val="24"/>
        </w:rPr>
        <w:t xml:space="preserve">5. </w:t>
      </w:r>
      <w:r w:rsidR="0087149E" w:rsidRPr="0087149E">
        <w:rPr>
          <w:rFonts w:ascii="Times New Roman" w:hAnsi="Times New Roman" w:cs="Times New Roman"/>
          <w:b/>
          <w:color w:val="00B0F0"/>
          <w:sz w:val="24"/>
          <w:szCs w:val="24"/>
        </w:rPr>
        <w:t xml:space="preserve">      </w:t>
      </w:r>
      <w:r w:rsidR="0087149E">
        <w:rPr>
          <w:rFonts w:ascii="Times New Roman" w:hAnsi="Times New Roman" w:cs="Times New Roman"/>
          <w:b/>
          <w:color w:val="00B0F0"/>
          <w:sz w:val="24"/>
          <w:szCs w:val="24"/>
        </w:rPr>
        <w:t xml:space="preserve"> </w:t>
      </w:r>
      <w:r w:rsidR="0087149E" w:rsidRPr="0087149E">
        <w:rPr>
          <w:rFonts w:ascii="Times New Roman" w:hAnsi="Times New Roman" w:cs="Times New Roman"/>
          <w:b/>
          <w:color w:val="00B0F0"/>
          <w:sz w:val="24"/>
          <w:szCs w:val="24"/>
        </w:rPr>
        <w:t xml:space="preserve"> </w:t>
      </w:r>
      <w:r w:rsidRPr="0087149E">
        <w:rPr>
          <w:rFonts w:ascii="Times New Roman" w:hAnsi="Times New Roman" w:cs="Times New Roman"/>
          <w:b/>
          <w:color w:val="00B0F0"/>
          <w:sz w:val="24"/>
          <w:szCs w:val="24"/>
          <w:u w:val="single"/>
        </w:rPr>
        <w:t>Limits of assistance:-</w:t>
      </w:r>
    </w:p>
    <w:p w:rsidR="005E5BCB" w:rsidRDefault="005E5BCB" w:rsidP="00D816A8">
      <w:pPr>
        <w:tabs>
          <w:tab w:val="left" w:pos="8160"/>
        </w:tabs>
        <w:spacing w:after="0" w:line="240" w:lineRule="auto"/>
        <w:rPr>
          <w:rFonts w:ascii="Times New Roman" w:hAnsi="Times New Roman" w:cs="Times New Roman"/>
          <w:sz w:val="24"/>
          <w:szCs w:val="24"/>
        </w:rPr>
      </w:pPr>
    </w:p>
    <w:p w:rsidR="00D04B0D" w:rsidRDefault="00D04B0D" w:rsidP="0087149E">
      <w:pPr>
        <w:tabs>
          <w:tab w:val="left" w:pos="8160"/>
        </w:tabs>
        <w:spacing w:after="0" w:line="240" w:lineRule="auto"/>
        <w:jc w:val="both"/>
        <w:rPr>
          <w:rFonts w:ascii="Times New Roman" w:hAnsi="Times New Roman" w:cs="Times New Roman"/>
          <w:sz w:val="24"/>
          <w:szCs w:val="24"/>
        </w:rPr>
      </w:pPr>
      <w:proofErr w:type="spellStart"/>
      <w:r w:rsidRPr="0087149E">
        <w:rPr>
          <w:rFonts w:ascii="Times New Roman" w:hAnsi="Times New Roman" w:cs="Times New Roman"/>
          <w:b/>
          <w:sz w:val="24"/>
          <w:szCs w:val="24"/>
        </w:rPr>
        <w:t>i</w:t>
      </w:r>
      <w:proofErr w:type="spellEnd"/>
      <w:r w:rsidRPr="0087149E">
        <w:rPr>
          <w:rFonts w:ascii="Times New Roman" w:hAnsi="Times New Roman" w:cs="Times New Roman"/>
          <w:b/>
          <w:sz w:val="24"/>
          <w:szCs w:val="24"/>
        </w:rPr>
        <w:t>) (</w:t>
      </w:r>
      <w:proofErr w:type="gramStart"/>
      <w:r w:rsidRPr="0087149E">
        <w:rPr>
          <w:rFonts w:ascii="Times New Roman" w:hAnsi="Times New Roman" w:cs="Times New Roman"/>
          <w:b/>
          <w:sz w:val="24"/>
          <w:szCs w:val="24"/>
        </w:rPr>
        <w:t>a</w:t>
      </w:r>
      <w:proofErr w:type="gramEnd"/>
      <w:r w:rsidRPr="0087149E">
        <w:rPr>
          <w:rFonts w:ascii="Times New Roman" w:hAnsi="Times New Roman" w:cs="Times New Roman"/>
          <w:b/>
          <w:sz w:val="24"/>
          <w:szCs w:val="24"/>
        </w:rPr>
        <w:t>)</w:t>
      </w:r>
      <w:r>
        <w:rPr>
          <w:rFonts w:ascii="Times New Roman" w:hAnsi="Times New Roman" w:cs="Times New Roman"/>
          <w:sz w:val="24"/>
          <w:szCs w:val="24"/>
        </w:rPr>
        <w:t xml:space="preserve"> </w:t>
      </w:r>
      <w:r w:rsidR="0087149E">
        <w:rPr>
          <w:rFonts w:ascii="Times New Roman" w:hAnsi="Times New Roman" w:cs="Times New Roman"/>
          <w:sz w:val="24"/>
          <w:szCs w:val="24"/>
        </w:rPr>
        <w:t xml:space="preserve">   </w:t>
      </w:r>
      <w:r w:rsidR="00FA31B3">
        <w:rPr>
          <w:rFonts w:ascii="Times New Roman" w:hAnsi="Times New Roman" w:cs="Times New Roman"/>
          <w:sz w:val="24"/>
          <w:szCs w:val="24"/>
        </w:rPr>
        <w:t>T</w:t>
      </w:r>
      <w:r>
        <w:rPr>
          <w:rFonts w:ascii="Times New Roman" w:hAnsi="Times New Roman" w:cs="Times New Roman"/>
          <w:sz w:val="24"/>
          <w:szCs w:val="24"/>
        </w:rPr>
        <w:t>he income limit for al</w:t>
      </w:r>
      <w:r w:rsidR="00FA31B3">
        <w:rPr>
          <w:rFonts w:ascii="Times New Roman" w:hAnsi="Times New Roman" w:cs="Times New Roman"/>
          <w:sz w:val="24"/>
          <w:szCs w:val="24"/>
        </w:rPr>
        <w:t>lotment of house under the slum-</w:t>
      </w:r>
      <w:r>
        <w:rPr>
          <w:rFonts w:ascii="Times New Roman" w:hAnsi="Times New Roman" w:cs="Times New Roman"/>
          <w:sz w:val="24"/>
          <w:szCs w:val="24"/>
        </w:rPr>
        <w:t xml:space="preserve">clearance and </w:t>
      </w:r>
      <w:r w:rsidR="00C901E7">
        <w:rPr>
          <w:rFonts w:ascii="Times New Roman" w:hAnsi="Times New Roman" w:cs="Times New Roman"/>
          <w:sz w:val="24"/>
          <w:szCs w:val="24"/>
        </w:rPr>
        <w:t>Improvement S</w:t>
      </w:r>
      <w:r>
        <w:rPr>
          <w:rFonts w:ascii="Times New Roman" w:hAnsi="Times New Roman" w:cs="Times New Roman"/>
          <w:sz w:val="24"/>
          <w:szCs w:val="24"/>
        </w:rPr>
        <w:t xml:space="preserve">cheme shall be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350/- p.m. for all places.</w:t>
      </w:r>
    </w:p>
    <w:p w:rsidR="005E5BCB" w:rsidRDefault="005E5BCB" w:rsidP="0087149E">
      <w:pPr>
        <w:tabs>
          <w:tab w:val="left" w:pos="8160"/>
        </w:tabs>
        <w:spacing w:after="0" w:line="240" w:lineRule="auto"/>
        <w:jc w:val="both"/>
        <w:rPr>
          <w:rFonts w:ascii="Times New Roman" w:hAnsi="Times New Roman" w:cs="Times New Roman"/>
          <w:sz w:val="24"/>
          <w:szCs w:val="24"/>
        </w:rPr>
      </w:pPr>
    </w:p>
    <w:p w:rsidR="00D04B0D" w:rsidRDefault="005E5BCB" w:rsidP="0087149E">
      <w:pPr>
        <w:tabs>
          <w:tab w:val="left" w:pos="8160"/>
        </w:tabs>
        <w:spacing w:after="0" w:line="240" w:lineRule="auto"/>
        <w:jc w:val="both"/>
        <w:rPr>
          <w:rFonts w:ascii="Times New Roman" w:hAnsi="Times New Roman" w:cs="Times New Roman"/>
          <w:sz w:val="24"/>
          <w:szCs w:val="24"/>
        </w:rPr>
      </w:pPr>
      <w:r w:rsidRPr="0087149E">
        <w:rPr>
          <w:rFonts w:ascii="Times New Roman" w:hAnsi="Times New Roman" w:cs="Times New Roman"/>
          <w:b/>
          <w:sz w:val="24"/>
          <w:szCs w:val="24"/>
        </w:rPr>
        <w:t>(</w:t>
      </w:r>
      <w:r w:rsidR="00D04B0D" w:rsidRPr="0087149E">
        <w:rPr>
          <w:rFonts w:ascii="Times New Roman" w:hAnsi="Times New Roman" w:cs="Times New Roman"/>
          <w:b/>
          <w:sz w:val="24"/>
          <w:szCs w:val="24"/>
        </w:rPr>
        <w:t>b)</w:t>
      </w:r>
      <w:r w:rsidR="00D04B0D">
        <w:rPr>
          <w:rFonts w:ascii="Times New Roman" w:hAnsi="Times New Roman" w:cs="Times New Roman"/>
          <w:sz w:val="24"/>
          <w:szCs w:val="24"/>
        </w:rPr>
        <w:t xml:space="preserve"> </w:t>
      </w:r>
      <w:r w:rsidR="0087149E">
        <w:rPr>
          <w:rFonts w:ascii="Times New Roman" w:hAnsi="Times New Roman" w:cs="Times New Roman"/>
          <w:sz w:val="24"/>
          <w:szCs w:val="24"/>
        </w:rPr>
        <w:t xml:space="preserve">      </w:t>
      </w:r>
      <w:r w:rsidR="00D04B0D">
        <w:rPr>
          <w:rFonts w:ascii="Times New Roman" w:hAnsi="Times New Roman" w:cs="Times New Roman"/>
          <w:sz w:val="24"/>
          <w:szCs w:val="24"/>
        </w:rPr>
        <w:t xml:space="preserve">The </w:t>
      </w:r>
      <w:proofErr w:type="spellStart"/>
      <w:r w:rsidR="00D04B0D">
        <w:rPr>
          <w:rFonts w:ascii="Times New Roman" w:hAnsi="Times New Roman" w:cs="Times New Roman"/>
          <w:sz w:val="24"/>
          <w:szCs w:val="24"/>
        </w:rPr>
        <w:t>allottees</w:t>
      </w:r>
      <w:proofErr w:type="spellEnd"/>
      <w:r>
        <w:rPr>
          <w:rFonts w:ascii="Times New Roman" w:hAnsi="Times New Roman" w:cs="Times New Roman"/>
          <w:sz w:val="24"/>
          <w:szCs w:val="24"/>
        </w:rPr>
        <w:t xml:space="preserve"> </w:t>
      </w:r>
      <w:r w:rsidR="00D04B0D">
        <w:rPr>
          <w:rFonts w:ascii="Times New Roman" w:hAnsi="Times New Roman" w:cs="Times New Roman"/>
          <w:sz w:val="24"/>
          <w:szCs w:val="24"/>
        </w:rPr>
        <w:t>of accommodation under the slum clearance scheme may be allowed to retain the accommodation o</w:t>
      </w:r>
      <w:r w:rsidR="00C901E7">
        <w:rPr>
          <w:rFonts w:ascii="Times New Roman" w:hAnsi="Times New Roman" w:cs="Times New Roman"/>
          <w:sz w:val="24"/>
          <w:szCs w:val="24"/>
        </w:rPr>
        <w:t>n</w:t>
      </w:r>
      <w:r w:rsidR="00D04B0D">
        <w:rPr>
          <w:rFonts w:ascii="Times New Roman" w:hAnsi="Times New Roman" w:cs="Times New Roman"/>
          <w:sz w:val="24"/>
          <w:szCs w:val="24"/>
        </w:rPr>
        <w:t xml:space="preserve"> crossing the income limit of </w:t>
      </w:r>
      <w:proofErr w:type="spellStart"/>
      <w:r w:rsidR="00D04B0D">
        <w:rPr>
          <w:rFonts w:ascii="Times New Roman" w:hAnsi="Times New Roman" w:cs="Times New Roman"/>
          <w:sz w:val="24"/>
          <w:szCs w:val="24"/>
        </w:rPr>
        <w:t>Rs</w:t>
      </w:r>
      <w:proofErr w:type="spellEnd"/>
      <w:r w:rsidR="00D04B0D">
        <w:rPr>
          <w:rFonts w:ascii="Times New Roman" w:hAnsi="Times New Roman" w:cs="Times New Roman"/>
          <w:sz w:val="24"/>
          <w:szCs w:val="24"/>
        </w:rPr>
        <w:t xml:space="preserve">. 350/- p.m. till their </w:t>
      </w:r>
      <w:r w:rsidR="00C901E7">
        <w:rPr>
          <w:rFonts w:ascii="Times New Roman" w:hAnsi="Times New Roman" w:cs="Times New Roman"/>
          <w:sz w:val="24"/>
          <w:szCs w:val="24"/>
        </w:rPr>
        <w:t xml:space="preserve">income </w:t>
      </w:r>
      <w:r w:rsidR="00D04B0D">
        <w:rPr>
          <w:rFonts w:ascii="Times New Roman" w:hAnsi="Times New Roman" w:cs="Times New Roman"/>
          <w:sz w:val="24"/>
          <w:szCs w:val="24"/>
        </w:rPr>
        <w:lastRenderedPageBreak/>
        <w:t xml:space="preserve">reaches </w:t>
      </w:r>
      <w:proofErr w:type="spellStart"/>
      <w:r w:rsidR="00D04B0D">
        <w:rPr>
          <w:rFonts w:ascii="Times New Roman" w:hAnsi="Times New Roman" w:cs="Times New Roman"/>
          <w:sz w:val="24"/>
          <w:szCs w:val="24"/>
        </w:rPr>
        <w:t>Rs</w:t>
      </w:r>
      <w:proofErr w:type="spellEnd"/>
      <w:r w:rsidR="00D04B0D">
        <w:rPr>
          <w:rFonts w:ascii="Times New Roman" w:hAnsi="Times New Roman" w:cs="Times New Roman"/>
          <w:sz w:val="24"/>
          <w:szCs w:val="24"/>
        </w:rPr>
        <w:t>. 500/- p.m. on payment of additional  charges equivalent to 50% of the interest charges on subsidy portion of the expenditure incurred on the construction of the house.</w:t>
      </w:r>
    </w:p>
    <w:p w:rsidR="007B1990" w:rsidRDefault="007B1990" w:rsidP="0087149E">
      <w:pPr>
        <w:tabs>
          <w:tab w:val="left" w:pos="8160"/>
        </w:tabs>
        <w:spacing w:after="0" w:line="240" w:lineRule="auto"/>
        <w:jc w:val="both"/>
        <w:rPr>
          <w:rFonts w:ascii="Times New Roman" w:hAnsi="Times New Roman" w:cs="Times New Roman"/>
          <w:sz w:val="24"/>
          <w:szCs w:val="24"/>
        </w:rPr>
      </w:pPr>
    </w:p>
    <w:p w:rsidR="00D04B0D" w:rsidRDefault="00D04B0D" w:rsidP="004918DD">
      <w:pPr>
        <w:tabs>
          <w:tab w:val="left" w:pos="810"/>
          <w:tab w:val="left" w:pos="8160"/>
        </w:tabs>
        <w:spacing w:after="0" w:line="240" w:lineRule="auto"/>
        <w:jc w:val="both"/>
        <w:rPr>
          <w:rFonts w:ascii="Times New Roman" w:hAnsi="Times New Roman" w:cs="Times New Roman"/>
          <w:sz w:val="24"/>
          <w:szCs w:val="24"/>
        </w:rPr>
      </w:pPr>
      <w:r w:rsidRPr="0087149E">
        <w:rPr>
          <w:rFonts w:ascii="Times New Roman" w:hAnsi="Times New Roman" w:cs="Times New Roman"/>
          <w:b/>
          <w:sz w:val="24"/>
          <w:szCs w:val="24"/>
        </w:rPr>
        <w:t xml:space="preserve">© </w:t>
      </w:r>
      <w:r w:rsidR="0087149E">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allottees</w:t>
      </w:r>
      <w:proofErr w:type="spellEnd"/>
      <w:r>
        <w:rPr>
          <w:rFonts w:ascii="Times New Roman" w:hAnsi="Times New Roman" w:cs="Times New Roman"/>
          <w:sz w:val="24"/>
          <w:szCs w:val="24"/>
        </w:rPr>
        <w:t xml:space="preserve"> of accommodation under the slum clearance scheme may be allowed to retain it even after crossing the income limit</w:t>
      </w:r>
      <w:r w:rsidR="007B1990">
        <w:rPr>
          <w:rFonts w:ascii="Times New Roman" w:hAnsi="Times New Roman" w:cs="Times New Roman"/>
          <w:sz w:val="24"/>
          <w:szCs w:val="24"/>
        </w:rPr>
        <w:t xml:space="preserve"> of </w:t>
      </w:r>
      <w:proofErr w:type="spellStart"/>
      <w:r w:rsidR="007B1990">
        <w:rPr>
          <w:rFonts w:ascii="Times New Roman" w:hAnsi="Times New Roman" w:cs="Times New Roman"/>
          <w:sz w:val="24"/>
          <w:szCs w:val="24"/>
        </w:rPr>
        <w:t>Rs</w:t>
      </w:r>
      <w:proofErr w:type="spellEnd"/>
      <w:r w:rsidR="007B1990">
        <w:rPr>
          <w:rFonts w:ascii="Times New Roman" w:hAnsi="Times New Roman" w:cs="Times New Roman"/>
          <w:sz w:val="24"/>
          <w:szCs w:val="24"/>
        </w:rPr>
        <w:t>. 500/-p.m. on payment of</w:t>
      </w:r>
      <w:r>
        <w:rPr>
          <w:rFonts w:ascii="Times New Roman" w:hAnsi="Times New Roman" w:cs="Times New Roman"/>
          <w:sz w:val="24"/>
          <w:szCs w:val="24"/>
        </w:rPr>
        <w:t xml:space="preserve"> full economic rent.</w:t>
      </w:r>
    </w:p>
    <w:p w:rsidR="00060FAD" w:rsidRDefault="00060FAD" w:rsidP="004918DD">
      <w:pPr>
        <w:tabs>
          <w:tab w:val="left" w:pos="8160"/>
        </w:tabs>
        <w:spacing w:after="0" w:line="240" w:lineRule="auto"/>
        <w:jc w:val="both"/>
        <w:rPr>
          <w:rFonts w:ascii="Times New Roman" w:hAnsi="Times New Roman" w:cs="Times New Roman"/>
          <w:sz w:val="24"/>
          <w:szCs w:val="24"/>
        </w:rPr>
      </w:pPr>
    </w:p>
    <w:p w:rsidR="00D04B0D" w:rsidRDefault="00D04B0D" w:rsidP="004918DD">
      <w:pPr>
        <w:tabs>
          <w:tab w:val="left" w:pos="8160"/>
        </w:tabs>
        <w:spacing w:after="0" w:line="240" w:lineRule="auto"/>
        <w:jc w:val="both"/>
        <w:rPr>
          <w:rFonts w:ascii="Times New Roman" w:hAnsi="Times New Roman" w:cs="Times New Roman"/>
          <w:sz w:val="24"/>
          <w:szCs w:val="24"/>
        </w:rPr>
      </w:pPr>
      <w:proofErr w:type="gramStart"/>
      <w:r w:rsidRPr="0087149E">
        <w:rPr>
          <w:rFonts w:ascii="Times New Roman" w:hAnsi="Times New Roman" w:cs="Times New Roman"/>
          <w:b/>
          <w:sz w:val="24"/>
          <w:szCs w:val="24"/>
        </w:rPr>
        <w:t>ii</w:t>
      </w:r>
      <w:proofErr w:type="gramEnd"/>
      <w:r w:rsidRPr="0087149E">
        <w:rPr>
          <w:rFonts w:ascii="Times New Roman" w:hAnsi="Times New Roman" w:cs="Times New Roman"/>
          <w:b/>
          <w:sz w:val="24"/>
          <w:szCs w:val="24"/>
        </w:rPr>
        <w:t>)</w:t>
      </w:r>
      <w:r w:rsidR="00060FAD" w:rsidRPr="0087149E">
        <w:rPr>
          <w:rFonts w:ascii="Times New Roman" w:hAnsi="Times New Roman" w:cs="Times New Roman"/>
          <w:b/>
          <w:sz w:val="24"/>
          <w:szCs w:val="24"/>
        </w:rPr>
        <w:t xml:space="preserve"> </w:t>
      </w:r>
      <w:r w:rsidRPr="0087149E">
        <w:rPr>
          <w:rFonts w:ascii="Times New Roman" w:hAnsi="Times New Roman" w:cs="Times New Roman"/>
          <w:b/>
          <w:sz w:val="24"/>
          <w:szCs w:val="24"/>
        </w:rPr>
        <w:t>(a)</w:t>
      </w:r>
      <w:r>
        <w:rPr>
          <w:rFonts w:ascii="Times New Roman" w:hAnsi="Times New Roman" w:cs="Times New Roman"/>
          <w:sz w:val="24"/>
          <w:szCs w:val="24"/>
        </w:rPr>
        <w:t xml:space="preserve"> </w:t>
      </w:r>
      <w:r w:rsidR="0087149E">
        <w:rPr>
          <w:rFonts w:ascii="Times New Roman" w:hAnsi="Times New Roman" w:cs="Times New Roman"/>
          <w:sz w:val="24"/>
          <w:szCs w:val="24"/>
        </w:rPr>
        <w:t xml:space="preserve">     </w:t>
      </w:r>
      <w:r>
        <w:rPr>
          <w:rFonts w:ascii="Times New Roman" w:hAnsi="Times New Roman" w:cs="Times New Roman"/>
          <w:sz w:val="24"/>
          <w:szCs w:val="24"/>
        </w:rPr>
        <w:t xml:space="preserve">the additional charges on the Central subsidy recovered from the </w:t>
      </w:r>
      <w:proofErr w:type="spellStart"/>
      <w:r>
        <w:rPr>
          <w:rFonts w:ascii="Times New Roman" w:hAnsi="Times New Roman" w:cs="Times New Roman"/>
          <w:sz w:val="24"/>
          <w:szCs w:val="24"/>
        </w:rPr>
        <w:t>allottees</w:t>
      </w:r>
      <w:proofErr w:type="spellEnd"/>
      <w:r>
        <w:rPr>
          <w:rFonts w:ascii="Times New Roman" w:hAnsi="Times New Roman" w:cs="Times New Roman"/>
          <w:sz w:val="24"/>
          <w:szCs w:val="24"/>
        </w:rPr>
        <w:t xml:space="preserve"> in terms of the decision </w:t>
      </w:r>
      <w:r w:rsidR="00060FAD">
        <w:rPr>
          <w:rFonts w:ascii="Times New Roman" w:hAnsi="Times New Roman" w:cs="Times New Roman"/>
          <w:sz w:val="24"/>
          <w:szCs w:val="24"/>
        </w:rPr>
        <w:t>in</w:t>
      </w:r>
      <w:r w:rsidR="000510A7">
        <w:rPr>
          <w:rFonts w:ascii="Times New Roman" w:hAnsi="Times New Roman" w:cs="Times New Roman"/>
          <w:sz w:val="24"/>
          <w:szCs w:val="24"/>
        </w:rPr>
        <w:t xml:space="preserve"> </w:t>
      </w:r>
      <w:r>
        <w:rPr>
          <w:rFonts w:ascii="Times New Roman" w:hAnsi="Times New Roman" w:cs="Times New Roman"/>
          <w:sz w:val="24"/>
          <w:szCs w:val="24"/>
        </w:rPr>
        <w:t>para 1 (b) above; and</w:t>
      </w:r>
    </w:p>
    <w:p w:rsidR="007B1990" w:rsidRDefault="007B1990" w:rsidP="00D816A8">
      <w:pPr>
        <w:tabs>
          <w:tab w:val="left" w:pos="8160"/>
        </w:tabs>
        <w:spacing w:after="0" w:line="240" w:lineRule="auto"/>
        <w:rPr>
          <w:rFonts w:ascii="Times New Roman" w:hAnsi="Times New Roman" w:cs="Times New Roman"/>
          <w:sz w:val="24"/>
          <w:szCs w:val="24"/>
        </w:rPr>
      </w:pPr>
    </w:p>
    <w:p w:rsidR="00D04B0D" w:rsidRDefault="00D04B0D" w:rsidP="004918DD">
      <w:pPr>
        <w:tabs>
          <w:tab w:val="left" w:pos="8160"/>
        </w:tabs>
        <w:spacing w:after="0" w:line="240" w:lineRule="auto"/>
        <w:jc w:val="both"/>
        <w:rPr>
          <w:rFonts w:ascii="Times New Roman" w:hAnsi="Times New Roman" w:cs="Times New Roman"/>
          <w:sz w:val="24"/>
          <w:szCs w:val="24"/>
        </w:rPr>
      </w:pPr>
      <w:r w:rsidRPr="0087149E">
        <w:rPr>
          <w:rFonts w:ascii="Times New Roman" w:hAnsi="Times New Roman" w:cs="Times New Roman"/>
          <w:b/>
          <w:sz w:val="24"/>
          <w:szCs w:val="24"/>
        </w:rPr>
        <w:t>(b)</w:t>
      </w:r>
      <w:r>
        <w:rPr>
          <w:rFonts w:ascii="Times New Roman" w:hAnsi="Times New Roman" w:cs="Times New Roman"/>
          <w:sz w:val="24"/>
          <w:szCs w:val="24"/>
        </w:rPr>
        <w:t xml:space="preserve"> </w:t>
      </w:r>
      <w:r w:rsidR="0087149E">
        <w:rPr>
          <w:rFonts w:ascii="Times New Roman" w:hAnsi="Times New Roman" w:cs="Times New Roman"/>
          <w:sz w:val="24"/>
          <w:szCs w:val="24"/>
        </w:rPr>
        <w:t xml:space="preserve">         </w:t>
      </w:r>
      <w:r>
        <w:rPr>
          <w:rFonts w:ascii="Times New Roman" w:hAnsi="Times New Roman" w:cs="Times New Roman"/>
          <w:sz w:val="24"/>
          <w:szCs w:val="24"/>
        </w:rPr>
        <w:t xml:space="preserve">a part of the economic rent </w:t>
      </w:r>
      <w:r w:rsidR="000510A7">
        <w:rPr>
          <w:rFonts w:ascii="Times New Roman" w:hAnsi="Times New Roman" w:cs="Times New Roman"/>
          <w:sz w:val="24"/>
          <w:szCs w:val="24"/>
        </w:rPr>
        <w:t>referred</w:t>
      </w:r>
      <w:r>
        <w:rPr>
          <w:rFonts w:ascii="Times New Roman" w:hAnsi="Times New Roman" w:cs="Times New Roman"/>
          <w:sz w:val="24"/>
          <w:szCs w:val="24"/>
        </w:rPr>
        <w:t xml:space="preserve"> to in para 1 (c) above which is equal to interest on the Central Subsidy, should be cre</w:t>
      </w:r>
      <w:r w:rsidR="00E16718">
        <w:rPr>
          <w:rFonts w:ascii="Times New Roman" w:hAnsi="Times New Roman" w:cs="Times New Roman"/>
          <w:sz w:val="24"/>
          <w:szCs w:val="24"/>
        </w:rPr>
        <w:t>dited to the Central Government</w:t>
      </w:r>
      <w:r>
        <w:rPr>
          <w:rFonts w:ascii="Times New Roman" w:hAnsi="Times New Roman" w:cs="Times New Roman"/>
          <w:sz w:val="24"/>
          <w:szCs w:val="24"/>
        </w:rPr>
        <w:t xml:space="preserve"> under the Revenue Receipt Head L.II </w:t>
      </w:r>
      <w:r w:rsidR="00E16718">
        <w:rPr>
          <w:rFonts w:ascii="Times New Roman" w:hAnsi="Times New Roman" w:cs="Times New Roman"/>
          <w:sz w:val="24"/>
          <w:szCs w:val="24"/>
        </w:rPr>
        <w:t>Miscellaneous</w:t>
      </w:r>
      <w:r>
        <w:rPr>
          <w:rFonts w:ascii="Times New Roman" w:hAnsi="Times New Roman" w:cs="Times New Roman"/>
          <w:sz w:val="24"/>
          <w:szCs w:val="24"/>
        </w:rPr>
        <w:t>.</w:t>
      </w:r>
    </w:p>
    <w:p w:rsidR="00D04B0D" w:rsidRDefault="00D04B0D" w:rsidP="00D816A8">
      <w:pPr>
        <w:tabs>
          <w:tab w:val="left" w:pos="8160"/>
        </w:tabs>
        <w:spacing w:after="0" w:line="240" w:lineRule="auto"/>
        <w:rPr>
          <w:rFonts w:ascii="Times New Roman" w:hAnsi="Times New Roman" w:cs="Times New Roman"/>
          <w:sz w:val="24"/>
          <w:szCs w:val="24"/>
        </w:rPr>
      </w:pPr>
    </w:p>
    <w:p w:rsidR="007F5BEA" w:rsidRPr="0087149E" w:rsidRDefault="00E16718" w:rsidP="00D816A8">
      <w:pPr>
        <w:tabs>
          <w:tab w:val="left" w:pos="8160"/>
        </w:tabs>
        <w:spacing w:after="0" w:line="240" w:lineRule="auto"/>
        <w:rPr>
          <w:rFonts w:ascii="Times New Roman" w:hAnsi="Times New Roman" w:cs="Times New Roman"/>
          <w:b/>
          <w:color w:val="FF0000"/>
          <w:sz w:val="24"/>
          <w:szCs w:val="24"/>
          <w:u w:val="single"/>
        </w:rPr>
      </w:pPr>
      <w:r w:rsidRPr="0087149E">
        <w:rPr>
          <w:rFonts w:ascii="Times New Roman" w:hAnsi="Times New Roman" w:cs="Times New Roman"/>
          <w:b/>
          <w:color w:val="FF0000"/>
          <w:sz w:val="24"/>
          <w:szCs w:val="24"/>
        </w:rPr>
        <w:t xml:space="preserve">6. </w:t>
      </w:r>
      <w:r w:rsidR="0087149E">
        <w:rPr>
          <w:rFonts w:ascii="Times New Roman" w:hAnsi="Times New Roman" w:cs="Times New Roman"/>
          <w:b/>
          <w:color w:val="FF0000"/>
          <w:sz w:val="24"/>
          <w:szCs w:val="24"/>
        </w:rPr>
        <w:t xml:space="preserve">           </w:t>
      </w:r>
      <w:r w:rsidRPr="0087149E">
        <w:rPr>
          <w:rFonts w:ascii="Times New Roman" w:hAnsi="Times New Roman" w:cs="Times New Roman"/>
          <w:b/>
          <w:color w:val="FF0000"/>
          <w:sz w:val="24"/>
          <w:szCs w:val="24"/>
          <w:u w:val="single"/>
        </w:rPr>
        <w:t>Mode</w:t>
      </w:r>
      <w:r w:rsidR="007F5BEA" w:rsidRPr="0087149E">
        <w:rPr>
          <w:rFonts w:ascii="Times New Roman" w:hAnsi="Times New Roman" w:cs="Times New Roman"/>
          <w:b/>
          <w:color w:val="FF0000"/>
          <w:sz w:val="24"/>
          <w:szCs w:val="24"/>
          <w:u w:val="single"/>
        </w:rPr>
        <w:t xml:space="preserve"> of payment of loan and subsidy:</w:t>
      </w:r>
    </w:p>
    <w:p w:rsidR="00E16718" w:rsidRDefault="00E16718" w:rsidP="00D816A8">
      <w:pPr>
        <w:tabs>
          <w:tab w:val="left" w:pos="8160"/>
        </w:tabs>
        <w:spacing w:after="0" w:line="240" w:lineRule="auto"/>
        <w:rPr>
          <w:rFonts w:ascii="Times New Roman" w:hAnsi="Times New Roman" w:cs="Times New Roman"/>
          <w:sz w:val="24"/>
          <w:szCs w:val="24"/>
        </w:rPr>
      </w:pPr>
    </w:p>
    <w:p w:rsidR="00752BDD" w:rsidRDefault="007F5BEA" w:rsidP="00D816A8">
      <w:pPr>
        <w:tabs>
          <w:tab w:val="left" w:pos="8160"/>
        </w:tabs>
        <w:spacing w:after="0" w:line="240" w:lineRule="auto"/>
        <w:rPr>
          <w:rFonts w:ascii="Times New Roman" w:hAnsi="Times New Roman" w:cs="Times New Roman"/>
          <w:b/>
          <w:color w:val="00B050"/>
          <w:sz w:val="24"/>
          <w:szCs w:val="24"/>
          <w:u w:val="single"/>
        </w:rPr>
      </w:pPr>
      <w:r w:rsidRPr="0087149E">
        <w:rPr>
          <w:rFonts w:ascii="Times New Roman" w:hAnsi="Times New Roman" w:cs="Times New Roman"/>
          <w:b/>
          <w:color w:val="00B050"/>
          <w:sz w:val="24"/>
          <w:szCs w:val="24"/>
          <w:u w:val="single"/>
        </w:rPr>
        <w:t xml:space="preserve">Loan:- </w:t>
      </w:r>
    </w:p>
    <w:p w:rsidR="0087149E" w:rsidRPr="0087149E" w:rsidRDefault="0087149E" w:rsidP="00D816A8">
      <w:pPr>
        <w:tabs>
          <w:tab w:val="left" w:pos="8160"/>
        </w:tabs>
        <w:spacing w:after="0" w:line="240" w:lineRule="auto"/>
        <w:rPr>
          <w:rFonts w:ascii="Times New Roman" w:hAnsi="Times New Roman" w:cs="Times New Roman"/>
          <w:b/>
          <w:color w:val="00B050"/>
          <w:sz w:val="24"/>
          <w:szCs w:val="24"/>
          <w:u w:val="single"/>
        </w:rPr>
      </w:pPr>
    </w:p>
    <w:p w:rsidR="007F5BEA" w:rsidRDefault="00752BDD" w:rsidP="0087149E">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F5BEA">
        <w:rPr>
          <w:rFonts w:ascii="Times New Roman" w:hAnsi="Times New Roman" w:cs="Times New Roman"/>
          <w:sz w:val="24"/>
          <w:szCs w:val="24"/>
        </w:rPr>
        <w:t xml:space="preserve">First </w:t>
      </w:r>
      <w:r>
        <w:rPr>
          <w:rFonts w:ascii="Times New Roman" w:hAnsi="Times New Roman" w:cs="Times New Roman"/>
          <w:sz w:val="24"/>
          <w:szCs w:val="24"/>
        </w:rPr>
        <w:t>installment</w:t>
      </w:r>
      <w:r w:rsidR="007F5BEA">
        <w:rPr>
          <w:rFonts w:ascii="Times New Roman" w:hAnsi="Times New Roman" w:cs="Times New Roman"/>
          <w:sz w:val="24"/>
          <w:szCs w:val="24"/>
        </w:rPr>
        <w:t xml:space="preserve"> not exceeding the actual cost of acquisition </w:t>
      </w:r>
      <w:r w:rsidR="00E67AC9">
        <w:rPr>
          <w:rFonts w:ascii="Times New Roman" w:hAnsi="Times New Roman" w:cs="Times New Roman"/>
          <w:sz w:val="24"/>
          <w:szCs w:val="24"/>
        </w:rPr>
        <w:t>proceeding</w:t>
      </w:r>
      <w:r w:rsidR="007F5BEA">
        <w:rPr>
          <w:rFonts w:ascii="Times New Roman" w:hAnsi="Times New Roman" w:cs="Times New Roman"/>
          <w:sz w:val="24"/>
          <w:szCs w:val="24"/>
        </w:rPr>
        <w:t xml:space="preserve"> are </w:t>
      </w:r>
      <w:proofErr w:type="spellStart"/>
      <w:r w:rsidR="007F5BEA">
        <w:rPr>
          <w:rFonts w:ascii="Times New Roman" w:hAnsi="Times New Roman" w:cs="Times New Roman"/>
          <w:sz w:val="24"/>
          <w:szCs w:val="24"/>
        </w:rPr>
        <w:t>finalised</w:t>
      </w:r>
      <w:proofErr w:type="spellEnd"/>
      <w:r w:rsidR="007F5BEA">
        <w:rPr>
          <w:rFonts w:ascii="Times New Roman" w:hAnsi="Times New Roman" w:cs="Times New Roman"/>
          <w:sz w:val="24"/>
          <w:szCs w:val="24"/>
        </w:rPr>
        <w:t xml:space="preserve"> and the amount </w:t>
      </w:r>
      <w:r w:rsidR="00E67AC9">
        <w:rPr>
          <w:rFonts w:ascii="Times New Roman" w:hAnsi="Times New Roman" w:cs="Times New Roman"/>
          <w:sz w:val="24"/>
          <w:szCs w:val="24"/>
        </w:rPr>
        <w:t>become</w:t>
      </w:r>
      <w:r w:rsidR="007F5BEA">
        <w:rPr>
          <w:rFonts w:ascii="Times New Roman" w:hAnsi="Times New Roman" w:cs="Times New Roman"/>
          <w:sz w:val="24"/>
          <w:szCs w:val="24"/>
        </w:rPr>
        <w:t xml:space="preserve"> payable to owners. The balance will be advanced in one or two</w:t>
      </w:r>
      <w:r w:rsidR="00E67AC9">
        <w:rPr>
          <w:rFonts w:ascii="Times New Roman" w:hAnsi="Times New Roman" w:cs="Times New Roman"/>
          <w:sz w:val="24"/>
          <w:szCs w:val="24"/>
        </w:rPr>
        <w:t xml:space="preserve"> installments, related to progress of work. Subsidy:-</w:t>
      </w:r>
    </w:p>
    <w:p w:rsidR="00752BDD" w:rsidRDefault="00752BDD" w:rsidP="00D816A8">
      <w:pPr>
        <w:tabs>
          <w:tab w:val="left" w:pos="8160"/>
        </w:tabs>
        <w:spacing w:after="0" w:line="240" w:lineRule="auto"/>
        <w:rPr>
          <w:rFonts w:ascii="Times New Roman" w:hAnsi="Times New Roman" w:cs="Times New Roman"/>
          <w:sz w:val="24"/>
          <w:szCs w:val="24"/>
        </w:rPr>
      </w:pPr>
    </w:p>
    <w:p w:rsidR="00EC4875" w:rsidRDefault="0087149E" w:rsidP="004918DD">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00EC4875" w:rsidRPr="0087149E">
        <w:rPr>
          <w:rFonts w:ascii="Times New Roman" w:hAnsi="Times New Roman" w:cs="Times New Roman"/>
          <w:b/>
          <w:sz w:val="24"/>
          <w:szCs w:val="24"/>
        </w:rPr>
        <w:t>i</w:t>
      </w:r>
      <w:proofErr w:type="spellEnd"/>
      <w:r w:rsidR="00EC4875" w:rsidRPr="0087149E">
        <w:rPr>
          <w:rFonts w:ascii="Times New Roman" w:hAnsi="Times New Roman" w:cs="Times New Roman"/>
          <w:b/>
          <w:sz w:val="24"/>
          <w:szCs w:val="24"/>
        </w:rPr>
        <w:t>)</w:t>
      </w:r>
      <w:r w:rsidR="00EC4875">
        <w:rPr>
          <w:rFonts w:ascii="Times New Roman" w:hAnsi="Times New Roman" w:cs="Times New Roman"/>
          <w:sz w:val="24"/>
          <w:szCs w:val="24"/>
        </w:rPr>
        <w:t xml:space="preserve"> </w:t>
      </w:r>
      <w:r>
        <w:rPr>
          <w:rFonts w:ascii="Times New Roman" w:hAnsi="Times New Roman" w:cs="Times New Roman"/>
          <w:sz w:val="24"/>
          <w:szCs w:val="24"/>
        </w:rPr>
        <w:t xml:space="preserve">      </w:t>
      </w:r>
      <w:r w:rsidR="00EC4875">
        <w:rPr>
          <w:rFonts w:ascii="Times New Roman" w:hAnsi="Times New Roman" w:cs="Times New Roman"/>
          <w:sz w:val="24"/>
          <w:szCs w:val="24"/>
        </w:rPr>
        <w:t>50% when essential services have been provided;</w:t>
      </w:r>
    </w:p>
    <w:p w:rsidR="00EC4875" w:rsidRDefault="0087149E" w:rsidP="004918DD">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EC4875" w:rsidRPr="0087149E">
        <w:rPr>
          <w:rFonts w:ascii="Times New Roman" w:hAnsi="Times New Roman" w:cs="Times New Roman"/>
          <w:b/>
          <w:sz w:val="24"/>
          <w:szCs w:val="24"/>
        </w:rPr>
        <w:t>ii)</w:t>
      </w:r>
      <w:r w:rsidR="00EC4875">
        <w:rPr>
          <w:rFonts w:ascii="Times New Roman" w:hAnsi="Times New Roman" w:cs="Times New Roman"/>
          <w:sz w:val="24"/>
          <w:szCs w:val="24"/>
        </w:rPr>
        <w:t xml:space="preserve"> </w:t>
      </w:r>
      <w:r>
        <w:rPr>
          <w:rFonts w:ascii="Times New Roman" w:hAnsi="Times New Roman" w:cs="Times New Roman"/>
          <w:sz w:val="24"/>
          <w:szCs w:val="24"/>
        </w:rPr>
        <w:t xml:space="preserve">     </w:t>
      </w:r>
      <w:r w:rsidR="00EC4875">
        <w:rPr>
          <w:rFonts w:ascii="Times New Roman" w:hAnsi="Times New Roman" w:cs="Times New Roman"/>
          <w:sz w:val="24"/>
          <w:szCs w:val="24"/>
        </w:rPr>
        <w:t>40% on completion of the project.</w:t>
      </w:r>
    </w:p>
    <w:p w:rsidR="00EC4875" w:rsidRDefault="00EC4875" w:rsidP="004918DD">
      <w:pPr>
        <w:tabs>
          <w:tab w:val="left" w:pos="8160"/>
        </w:tabs>
        <w:spacing w:after="0" w:line="240" w:lineRule="auto"/>
        <w:jc w:val="both"/>
        <w:rPr>
          <w:rFonts w:ascii="Times New Roman" w:hAnsi="Times New Roman" w:cs="Times New Roman"/>
          <w:sz w:val="24"/>
          <w:szCs w:val="24"/>
        </w:rPr>
      </w:pPr>
      <w:r w:rsidRPr="0087149E">
        <w:rPr>
          <w:rFonts w:ascii="Times New Roman" w:hAnsi="Times New Roman" w:cs="Times New Roman"/>
          <w:b/>
          <w:sz w:val="24"/>
          <w:szCs w:val="24"/>
        </w:rPr>
        <w:t>iii)</w:t>
      </w:r>
      <w:r>
        <w:rPr>
          <w:rFonts w:ascii="Times New Roman" w:hAnsi="Times New Roman" w:cs="Times New Roman"/>
          <w:sz w:val="24"/>
          <w:szCs w:val="24"/>
        </w:rPr>
        <w:t xml:space="preserve">  </w:t>
      </w:r>
      <w:r w:rsidR="0087149E">
        <w:rPr>
          <w:rFonts w:ascii="Times New Roman" w:hAnsi="Times New Roman" w:cs="Times New Roman"/>
          <w:sz w:val="24"/>
          <w:szCs w:val="24"/>
        </w:rPr>
        <w:t xml:space="preserve">    </w:t>
      </w:r>
      <w:r>
        <w:rPr>
          <w:rFonts w:ascii="Times New Roman" w:hAnsi="Times New Roman" w:cs="Times New Roman"/>
          <w:sz w:val="24"/>
          <w:szCs w:val="24"/>
        </w:rPr>
        <w:t>10% on receipt of audited accounts of the project.</w:t>
      </w:r>
    </w:p>
    <w:p w:rsidR="009A5F8E" w:rsidRDefault="009A5F8E" w:rsidP="00D816A8">
      <w:pPr>
        <w:tabs>
          <w:tab w:val="left" w:pos="8160"/>
        </w:tabs>
        <w:spacing w:after="0" w:line="240" w:lineRule="auto"/>
        <w:rPr>
          <w:rFonts w:ascii="Times New Roman" w:hAnsi="Times New Roman" w:cs="Times New Roman"/>
          <w:sz w:val="24"/>
          <w:szCs w:val="24"/>
        </w:rPr>
      </w:pPr>
    </w:p>
    <w:p w:rsidR="009A5F8E" w:rsidRPr="004918DD" w:rsidRDefault="009A5F8E" w:rsidP="00D816A8">
      <w:pPr>
        <w:tabs>
          <w:tab w:val="left" w:pos="8160"/>
        </w:tabs>
        <w:spacing w:after="0" w:line="240" w:lineRule="auto"/>
        <w:rPr>
          <w:rFonts w:ascii="Times New Roman" w:hAnsi="Times New Roman" w:cs="Times New Roman"/>
          <w:b/>
          <w:color w:val="00B0F0"/>
          <w:sz w:val="24"/>
          <w:szCs w:val="24"/>
          <w:u w:val="single"/>
        </w:rPr>
      </w:pPr>
      <w:r w:rsidRPr="004918DD">
        <w:rPr>
          <w:rFonts w:ascii="Times New Roman" w:hAnsi="Times New Roman" w:cs="Times New Roman"/>
          <w:b/>
          <w:color w:val="00B0F0"/>
          <w:sz w:val="24"/>
          <w:szCs w:val="24"/>
        </w:rPr>
        <w:t>7.</w:t>
      </w:r>
      <w:r w:rsidRPr="004918DD">
        <w:rPr>
          <w:rFonts w:ascii="Times New Roman" w:hAnsi="Times New Roman" w:cs="Times New Roman"/>
          <w:color w:val="00B0F0"/>
          <w:sz w:val="24"/>
          <w:szCs w:val="24"/>
        </w:rPr>
        <w:t xml:space="preserve"> </w:t>
      </w:r>
      <w:r w:rsidR="004918DD">
        <w:rPr>
          <w:rFonts w:ascii="Times New Roman" w:hAnsi="Times New Roman" w:cs="Times New Roman"/>
          <w:color w:val="00B0F0"/>
          <w:sz w:val="24"/>
          <w:szCs w:val="24"/>
        </w:rPr>
        <w:t xml:space="preserve">        </w:t>
      </w:r>
      <w:r w:rsidRPr="004918DD">
        <w:rPr>
          <w:rFonts w:ascii="Times New Roman" w:hAnsi="Times New Roman" w:cs="Times New Roman"/>
          <w:b/>
          <w:color w:val="00B0F0"/>
          <w:sz w:val="24"/>
          <w:szCs w:val="24"/>
          <w:u w:val="single"/>
        </w:rPr>
        <w:t>Minimum standards of development for open plots.</w:t>
      </w:r>
    </w:p>
    <w:p w:rsidR="00752BDD" w:rsidRPr="00752BDD" w:rsidRDefault="00752BDD" w:rsidP="00D816A8">
      <w:pPr>
        <w:tabs>
          <w:tab w:val="left" w:pos="8160"/>
        </w:tabs>
        <w:spacing w:after="0" w:line="240" w:lineRule="auto"/>
        <w:rPr>
          <w:rFonts w:ascii="Times New Roman" w:hAnsi="Times New Roman" w:cs="Times New Roman"/>
          <w:b/>
          <w:sz w:val="24"/>
          <w:szCs w:val="24"/>
          <w:u w:val="single"/>
        </w:rPr>
      </w:pPr>
    </w:p>
    <w:p w:rsidR="009A5F8E" w:rsidRDefault="009A5F8E" w:rsidP="004918DD">
      <w:pPr>
        <w:tabs>
          <w:tab w:val="left" w:pos="8160"/>
        </w:tabs>
        <w:spacing w:after="0" w:line="240" w:lineRule="auto"/>
        <w:jc w:val="both"/>
        <w:rPr>
          <w:rFonts w:ascii="Times New Roman" w:hAnsi="Times New Roman" w:cs="Times New Roman"/>
          <w:sz w:val="24"/>
          <w:szCs w:val="24"/>
        </w:rPr>
      </w:pPr>
      <w:r w:rsidRPr="004918DD">
        <w:rPr>
          <w:rFonts w:ascii="Times New Roman" w:hAnsi="Times New Roman" w:cs="Times New Roman"/>
          <w:b/>
          <w:sz w:val="24"/>
          <w:szCs w:val="24"/>
        </w:rPr>
        <w:t>(a)</w:t>
      </w:r>
      <w:r>
        <w:rPr>
          <w:rFonts w:ascii="Times New Roman" w:hAnsi="Times New Roman" w:cs="Times New Roman"/>
          <w:sz w:val="24"/>
          <w:szCs w:val="24"/>
        </w:rPr>
        <w:t xml:space="preserve"> </w:t>
      </w:r>
      <w:r w:rsidR="004918DD">
        <w:rPr>
          <w:rFonts w:ascii="Times New Roman" w:hAnsi="Times New Roman" w:cs="Times New Roman"/>
          <w:sz w:val="24"/>
          <w:szCs w:val="24"/>
        </w:rPr>
        <w:t xml:space="preserve">    </w:t>
      </w:r>
      <w:r>
        <w:rPr>
          <w:rFonts w:ascii="Times New Roman" w:hAnsi="Times New Roman" w:cs="Times New Roman"/>
          <w:sz w:val="24"/>
          <w:szCs w:val="24"/>
        </w:rPr>
        <w:t>Roads should be at least 20</w:t>
      </w:r>
      <w:r w:rsidR="00752BDD">
        <w:rPr>
          <w:rFonts w:ascii="Times New Roman" w:hAnsi="Times New Roman" w:cs="Times New Roman"/>
          <w:sz w:val="24"/>
          <w:szCs w:val="24"/>
        </w:rPr>
        <w:t>’</w:t>
      </w:r>
      <w:r>
        <w:rPr>
          <w:rFonts w:ascii="Times New Roman" w:hAnsi="Times New Roman" w:cs="Times New Roman"/>
          <w:sz w:val="24"/>
          <w:szCs w:val="24"/>
        </w:rPr>
        <w:t xml:space="preserve"> wide, but the paved area may be 6</w:t>
      </w:r>
      <w:r w:rsidR="00752BDD">
        <w:rPr>
          <w:rFonts w:ascii="Times New Roman" w:hAnsi="Times New Roman" w:cs="Times New Roman"/>
          <w:sz w:val="24"/>
          <w:szCs w:val="24"/>
        </w:rPr>
        <w:t>’</w:t>
      </w:r>
      <w:r>
        <w:rPr>
          <w:rFonts w:ascii="Times New Roman" w:hAnsi="Times New Roman" w:cs="Times New Roman"/>
          <w:sz w:val="24"/>
          <w:szCs w:val="24"/>
        </w:rPr>
        <w:t xml:space="preserve"> to 8</w:t>
      </w:r>
      <w:r w:rsidR="00752BDD">
        <w:rPr>
          <w:rFonts w:ascii="Times New Roman" w:hAnsi="Times New Roman" w:cs="Times New Roman"/>
          <w:sz w:val="24"/>
          <w:szCs w:val="24"/>
        </w:rPr>
        <w:t>’</w:t>
      </w:r>
      <w:r>
        <w:rPr>
          <w:rFonts w:ascii="Times New Roman" w:hAnsi="Times New Roman" w:cs="Times New Roman"/>
          <w:sz w:val="24"/>
          <w:szCs w:val="24"/>
        </w:rPr>
        <w:t xml:space="preserve"> wide, there should be at least </w:t>
      </w:r>
      <w:r w:rsidR="00752BDD">
        <w:rPr>
          <w:rFonts w:ascii="Times New Roman" w:hAnsi="Times New Roman" w:cs="Times New Roman"/>
          <w:sz w:val="24"/>
          <w:szCs w:val="24"/>
        </w:rPr>
        <w:t>5’</w:t>
      </w:r>
      <w:r>
        <w:rPr>
          <w:rFonts w:ascii="Times New Roman" w:hAnsi="Times New Roman" w:cs="Times New Roman"/>
          <w:sz w:val="24"/>
          <w:szCs w:val="24"/>
        </w:rPr>
        <w:t>set- back so that there will be at least 30</w:t>
      </w:r>
      <w:r w:rsidR="00752BDD">
        <w:rPr>
          <w:rFonts w:ascii="Times New Roman" w:hAnsi="Times New Roman" w:cs="Times New Roman"/>
          <w:sz w:val="24"/>
          <w:szCs w:val="24"/>
        </w:rPr>
        <w:t>’</w:t>
      </w:r>
      <w:r>
        <w:rPr>
          <w:rFonts w:ascii="Times New Roman" w:hAnsi="Times New Roman" w:cs="Times New Roman"/>
          <w:sz w:val="24"/>
          <w:szCs w:val="24"/>
        </w:rPr>
        <w:t xml:space="preserve"> space between the two rows of huts</w:t>
      </w:r>
      <w:r w:rsidR="004918DD">
        <w:rPr>
          <w:rFonts w:ascii="Times New Roman" w:hAnsi="Times New Roman" w:cs="Times New Roman"/>
          <w:sz w:val="24"/>
          <w:szCs w:val="24"/>
        </w:rPr>
        <w:t xml:space="preserve"> </w:t>
      </w:r>
      <w:r>
        <w:rPr>
          <w:rFonts w:ascii="Times New Roman" w:hAnsi="Times New Roman" w:cs="Times New Roman"/>
          <w:sz w:val="24"/>
          <w:szCs w:val="24"/>
        </w:rPr>
        <w:t>/  hutments.</w:t>
      </w:r>
    </w:p>
    <w:p w:rsidR="00B9705A" w:rsidRDefault="00B9705A" w:rsidP="004918DD">
      <w:pPr>
        <w:tabs>
          <w:tab w:val="left" w:pos="8160"/>
        </w:tabs>
        <w:spacing w:after="0" w:line="240" w:lineRule="auto"/>
        <w:jc w:val="both"/>
        <w:rPr>
          <w:rFonts w:ascii="Times New Roman" w:hAnsi="Times New Roman" w:cs="Times New Roman"/>
          <w:sz w:val="24"/>
          <w:szCs w:val="24"/>
        </w:rPr>
      </w:pPr>
    </w:p>
    <w:p w:rsidR="009A5F8E" w:rsidRDefault="009A5F8E" w:rsidP="00B9705A">
      <w:pPr>
        <w:tabs>
          <w:tab w:val="left" w:pos="810"/>
          <w:tab w:val="left" w:pos="8160"/>
        </w:tabs>
        <w:spacing w:after="0" w:line="240" w:lineRule="auto"/>
        <w:jc w:val="both"/>
        <w:rPr>
          <w:rFonts w:ascii="Times New Roman" w:hAnsi="Times New Roman" w:cs="Times New Roman"/>
          <w:sz w:val="24"/>
          <w:szCs w:val="24"/>
        </w:rPr>
      </w:pPr>
      <w:r w:rsidRPr="00B9705A">
        <w:rPr>
          <w:rFonts w:ascii="Times New Roman" w:hAnsi="Times New Roman" w:cs="Times New Roman"/>
          <w:b/>
          <w:sz w:val="24"/>
          <w:szCs w:val="24"/>
        </w:rPr>
        <w:t>(b)</w:t>
      </w:r>
      <w:r>
        <w:rPr>
          <w:rFonts w:ascii="Times New Roman" w:hAnsi="Times New Roman" w:cs="Times New Roman"/>
          <w:sz w:val="24"/>
          <w:szCs w:val="24"/>
        </w:rPr>
        <w:t xml:space="preserve"> </w:t>
      </w:r>
      <w:r w:rsidR="00B9705A">
        <w:rPr>
          <w:rFonts w:ascii="Times New Roman" w:hAnsi="Times New Roman" w:cs="Times New Roman"/>
          <w:sz w:val="24"/>
          <w:szCs w:val="24"/>
        </w:rPr>
        <w:t xml:space="preserve">       </w:t>
      </w:r>
      <w:r w:rsidR="00A35CC8">
        <w:rPr>
          <w:rFonts w:ascii="Times New Roman" w:hAnsi="Times New Roman" w:cs="Times New Roman"/>
          <w:sz w:val="24"/>
          <w:szCs w:val="24"/>
        </w:rPr>
        <w:t>Provision</w:t>
      </w:r>
      <w:r>
        <w:rPr>
          <w:rFonts w:ascii="Times New Roman" w:hAnsi="Times New Roman" w:cs="Times New Roman"/>
          <w:sz w:val="24"/>
          <w:szCs w:val="24"/>
        </w:rPr>
        <w:t xml:space="preserve"> for the </w:t>
      </w:r>
      <w:r w:rsidR="009E3DC9">
        <w:rPr>
          <w:rFonts w:ascii="Times New Roman" w:hAnsi="Times New Roman" w:cs="Times New Roman"/>
          <w:sz w:val="24"/>
          <w:szCs w:val="24"/>
        </w:rPr>
        <w:t>colony as</w:t>
      </w:r>
      <w:r>
        <w:rPr>
          <w:rFonts w:ascii="Times New Roman" w:hAnsi="Times New Roman" w:cs="Times New Roman"/>
          <w:sz w:val="24"/>
          <w:szCs w:val="24"/>
        </w:rPr>
        <w:t xml:space="preserve"> a whole:-</w:t>
      </w:r>
    </w:p>
    <w:p w:rsidR="00B9705A" w:rsidRDefault="00B9705A" w:rsidP="004918DD">
      <w:pPr>
        <w:tabs>
          <w:tab w:val="left" w:pos="8160"/>
        </w:tabs>
        <w:spacing w:after="0" w:line="240" w:lineRule="auto"/>
        <w:jc w:val="both"/>
        <w:rPr>
          <w:rFonts w:ascii="Times New Roman" w:hAnsi="Times New Roman" w:cs="Times New Roman"/>
          <w:sz w:val="24"/>
          <w:szCs w:val="24"/>
        </w:rPr>
      </w:pPr>
    </w:p>
    <w:p w:rsidR="009E3DC9" w:rsidRDefault="00B9705A" w:rsidP="00B9705A">
      <w:pPr>
        <w:tabs>
          <w:tab w:val="left" w:pos="720"/>
          <w:tab w:val="left" w:pos="816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proofErr w:type="spellStart"/>
      <w:r w:rsidR="009E3DC9" w:rsidRPr="00B9705A">
        <w:rPr>
          <w:rFonts w:ascii="Times New Roman" w:hAnsi="Times New Roman" w:cs="Times New Roman"/>
          <w:b/>
          <w:sz w:val="24"/>
          <w:szCs w:val="24"/>
        </w:rPr>
        <w:t>i</w:t>
      </w:r>
      <w:proofErr w:type="spellEnd"/>
      <w:r w:rsidR="009E3DC9" w:rsidRPr="00B9705A">
        <w:rPr>
          <w:rFonts w:ascii="Times New Roman" w:hAnsi="Times New Roman" w:cs="Times New Roman"/>
          <w:b/>
          <w:sz w:val="24"/>
          <w:szCs w:val="24"/>
        </w:rPr>
        <w:t>)</w:t>
      </w:r>
      <w:r w:rsidR="009E3DC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9E3DC9">
        <w:rPr>
          <w:rFonts w:ascii="Times New Roman" w:hAnsi="Times New Roman" w:cs="Times New Roman"/>
          <w:sz w:val="24"/>
          <w:szCs w:val="24"/>
        </w:rPr>
        <w:t>adequate</w:t>
      </w:r>
      <w:proofErr w:type="gramEnd"/>
      <w:r w:rsidR="009E3DC9">
        <w:rPr>
          <w:rFonts w:ascii="Times New Roman" w:hAnsi="Times New Roman" w:cs="Times New Roman"/>
          <w:sz w:val="24"/>
          <w:szCs w:val="24"/>
        </w:rPr>
        <w:t xml:space="preserve"> water- supply wherever possible through pipes:</w:t>
      </w:r>
    </w:p>
    <w:p w:rsidR="009E3DC9" w:rsidRDefault="00B9705A" w:rsidP="004918DD">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9E3DC9" w:rsidRPr="00B9705A">
        <w:rPr>
          <w:rFonts w:ascii="Times New Roman" w:hAnsi="Times New Roman" w:cs="Times New Roman"/>
          <w:b/>
          <w:sz w:val="24"/>
          <w:szCs w:val="24"/>
        </w:rPr>
        <w:t>ii)</w:t>
      </w:r>
      <w:r w:rsidR="009E3DC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9E3DC9">
        <w:rPr>
          <w:rFonts w:ascii="Times New Roman" w:hAnsi="Times New Roman" w:cs="Times New Roman"/>
          <w:sz w:val="24"/>
          <w:szCs w:val="24"/>
        </w:rPr>
        <w:t>street</w:t>
      </w:r>
      <w:proofErr w:type="gramEnd"/>
      <w:r w:rsidR="009E3DC9">
        <w:rPr>
          <w:rFonts w:ascii="Times New Roman" w:hAnsi="Times New Roman" w:cs="Times New Roman"/>
          <w:sz w:val="24"/>
          <w:szCs w:val="24"/>
        </w:rPr>
        <w:t xml:space="preserve"> lighting.</w:t>
      </w:r>
    </w:p>
    <w:p w:rsidR="009E3DC9" w:rsidRDefault="009E3DC9" w:rsidP="00B9705A">
      <w:pPr>
        <w:tabs>
          <w:tab w:val="left" w:pos="810"/>
          <w:tab w:val="left" w:pos="8160"/>
        </w:tabs>
        <w:spacing w:after="0" w:line="240" w:lineRule="auto"/>
        <w:jc w:val="both"/>
        <w:rPr>
          <w:rFonts w:ascii="Times New Roman" w:hAnsi="Times New Roman" w:cs="Times New Roman"/>
          <w:sz w:val="24"/>
          <w:szCs w:val="24"/>
        </w:rPr>
      </w:pPr>
      <w:r w:rsidRPr="00B9705A">
        <w:rPr>
          <w:rFonts w:ascii="Times New Roman" w:hAnsi="Times New Roman" w:cs="Times New Roman"/>
          <w:b/>
          <w:sz w:val="24"/>
          <w:szCs w:val="24"/>
        </w:rPr>
        <w:t>iii)</w:t>
      </w:r>
      <w:r>
        <w:rPr>
          <w:rFonts w:ascii="Times New Roman" w:hAnsi="Times New Roman" w:cs="Times New Roman"/>
          <w:sz w:val="24"/>
          <w:szCs w:val="24"/>
        </w:rPr>
        <w:t xml:space="preserve"> </w:t>
      </w:r>
      <w:r w:rsidR="00B9705A">
        <w:rPr>
          <w:rFonts w:ascii="Times New Roman" w:hAnsi="Times New Roman" w:cs="Times New Roman"/>
          <w:sz w:val="24"/>
          <w:szCs w:val="24"/>
        </w:rPr>
        <w:t xml:space="preserve">       </w:t>
      </w:r>
      <w:proofErr w:type="gramStart"/>
      <w:r>
        <w:rPr>
          <w:rFonts w:ascii="Times New Roman" w:hAnsi="Times New Roman" w:cs="Times New Roman"/>
          <w:sz w:val="24"/>
          <w:szCs w:val="24"/>
        </w:rPr>
        <w:t>drainage</w:t>
      </w:r>
      <w:proofErr w:type="gramEnd"/>
      <w:r>
        <w:rPr>
          <w:rFonts w:ascii="Times New Roman" w:hAnsi="Times New Roman" w:cs="Times New Roman"/>
          <w:sz w:val="24"/>
          <w:szCs w:val="24"/>
        </w:rPr>
        <w:t xml:space="preserve"> and sewerage.</w:t>
      </w:r>
    </w:p>
    <w:p w:rsidR="00A35CC8" w:rsidRDefault="00A35CC8" w:rsidP="004918DD">
      <w:pPr>
        <w:tabs>
          <w:tab w:val="left" w:pos="8160"/>
        </w:tabs>
        <w:spacing w:after="0" w:line="240" w:lineRule="auto"/>
        <w:jc w:val="both"/>
        <w:rPr>
          <w:rFonts w:ascii="Times New Roman" w:hAnsi="Times New Roman" w:cs="Times New Roman"/>
          <w:sz w:val="24"/>
          <w:szCs w:val="24"/>
        </w:rPr>
      </w:pPr>
    </w:p>
    <w:p w:rsidR="009E3DC9" w:rsidRDefault="009E3DC9" w:rsidP="004918DD">
      <w:pPr>
        <w:tabs>
          <w:tab w:val="left" w:pos="8160"/>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electricity is not locally available, other satisfactory </w:t>
      </w:r>
      <w:r w:rsidR="007737FC">
        <w:rPr>
          <w:rFonts w:ascii="Times New Roman" w:hAnsi="Times New Roman" w:cs="Times New Roman"/>
          <w:sz w:val="24"/>
          <w:szCs w:val="24"/>
        </w:rPr>
        <w:t>arrangements</w:t>
      </w:r>
      <w:r>
        <w:rPr>
          <w:rFonts w:ascii="Times New Roman" w:hAnsi="Times New Roman" w:cs="Times New Roman"/>
          <w:sz w:val="24"/>
          <w:szCs w:val="24"/>
        </w:rPr>
        <w:t xml:space="preserve"> for street lighting </w:t>
      </w:r>
      <w:r w:rsidR="007737FC">
        <w:rPr>
          <w:rFonts w:ascii="Times New Roman" w:hAnsi="Times New Roman" w:cs="Times New Roman"/>
          <w:sz w:val="24"/>
          <w:szCs w:val="24"/>
        </w:rPr>
        <w:t>must</w:t>
      </w:r>
      <w:r>
        <w:rPr>
          <w:rFonts w:ascii="Times New Roman" w:hAnsi="Times New Roman" w:cs="Times New Roman"/>
          <w:sz w:val="24"/>
          <w:szCs w:val="24"/>
        </w:rPr>
        <w:t xml:space="preserve"> be made; similarly if underground drainage is not </w:t>
      </w:r>
      <w:r w:rsidR="007737FC">
        <w:rPr>
          <w:rFonts w:ascii="Times New Roman" w:hAnsi="Times New Roman" w:cs="Times New Roman"/>
          <w:sz w:val="24"/>
          <w:szCs w:val="24"/>
        </w:rPr>
        <w:t>possible, other</w:t>
      </w:r>
      <w:r>
        <w:rPr>
          <w:rFonts w:ascii="Times New Roman" w:hAnsi="Times New Roman" w:cs="Times New Roman"/>
          <w:sz w:val="24"/>
          <w:szCs w:val="24"/>
        </w:rPr>
        <w:t xml:space="preserve"> drainage arrangements </w:t>
      </w:r>
      <w:r w:rsidR="007737FC">
        <w:rPr>
          <w:rFonts w:ascii="Times New Roman" w:hAnsi="Times New Roman" w:cs="Times New Roman"/>
          <w:sz w:val="24"/>
          <w:szCs w:val="24"/>
        </w:rPr>
        <w:t>must be made.</w:t>
      </w:r>
    </w:p>
    <w:p w:rsidR="007737FC" w:rsidRDefault="007737FC" w:rsidP="004918DD">
      <w:pPr>
        <w:tabs>
          <w:tab w:val="left" w:pos="8160"/>
        </w:tabs>
        <w:spacing w:after="0" w:line="240" w:lineRule="auto"/>
        <w:jc w:val="both"/>
        <w:rPr>
          <w:rFonts w:ascii="Times New Roman" w:hAnsi="Times New Roman" w:cs="Times New Roman"/>
          <w:sz w:val="24"/>
          <w:szCs w:val="24"/>
        </w:rPr>
      </w:pPr>
    </w:p>
    <w:p w:rsidR="007737FC" w:rsidRPr="00B9705A" w:rsidRDefault="007737FC" w:rsidP="00B9705A">
      <w:pPr>
        <w:tabs>
          <w:tab w:val="left" w:pos="720"/>
          <w:tab w:val="left" w:pos="8160"/>
        </w:tabs>
        <w:spacing w:after="0" w:line="240" w:lineRule="auto"/>
        <w:rPr>
          <w:rFonts w:ascii="Times New Roman" w:hAnsi="Times New Roman" w:cs="Times New Roman"/>
          <w:b/>
          <w:color w:val="FF0000"/>
          <w:sz w:val="24"/>
          <w:szCs w:val="24"/>
          <w:u w:val="single"/>
        </w:rPr>
      </w:pPr>
      <w:r w:rsidRPr="00B9705A">
        <w:rPr>
          <w:rFonts w:ascii="Times New Roman" w:hAnsi="Times New Roman" w:cs="Times New Roman"/>
          <w:b/>
          <w:color w:val="FF0000"/>
          <w:sz w:val="24"/>
          <w:szCs w:val="24"/>
        </w:rPr>
        <w:t xml:space="preserve">8. </w:t>
      </w:r>
      <w:r w:rsidR="00B9705A" w:rsidRPr="00B9705A">
        <w:rPr>
          <w:rFonts w:ascii="Times New Roman" w:hAnsi="Times New Roman" w:cs="Times New Roman"/>
          <w:b/>
          <w:color w:val="FF0000"/>
          <w:sz w:val="24"/>
          <w:szCs w:val="24"/>
        </w:rPr>
        <w:t xml:space="preserve">        </w:t>
      </w:r>
      <w:r w:rsidRPr="00B9705A">
        <w:rPr>
          <w:rFonts w:ascii="Times New Roman" w:hAnsi="Times New Roman" w:cs="Times New Roman"/>
          <w:b/>
          <w:color w:val="FF0000"/>
          <w:sz w:val="24"/>
          <w:szCs w:val="24"/>
          <w:u w:val="single"/>
        </w:rPr>
        <w:t>Specifications lay-outs etc.</w:t>
      </w:r>
    </w:p>
    <w:p w:rsidR="00A35CC8" w:rsidRDefault="00A35CC8" w:rsidP="00D816A8">
      <w:pPr>
        <w:tabs>
          <w:tab w:val="left" w:pos="8160"/>
        </w:tabs>
        <w:spacing w:after="0" w:line="240" w:lineRule="auto"/>
        <w:rPr>
          <w:rFonts w:ascii="Times New Roman" w:hAnsi="Times New Roman" w:cs="Times New Roman"/>
          <w:sz w:val="24"/>
          <w:szCs w:val="24"/>
        </w:rPr>
      </w:pPr>
    </w:p>
    <w:p w:rsidR="007737FC" w:rsidRDefault="007737FC" w:rsidP="00B9705A">
      <w:pPr>
        <w:tabs>
          <w:tab w:val="left" w:pos="8160"/>
        </w:tabs>
        <w:spacing w:after="0" w:line="240" w:lineRule="auto"/>
        <w:jc w:val="both"/>
        <w:rPr>
          <w:rFonts w:ascii="Times New Roman" w:hAnsi="Times New Roman" w:cs="Times New Roman"/>
          <w:sz w:val="24"/>
          <w:szCs w:val="24"/>
        </w:rPr>
      </w:pPr>
      <w:r w:rsidRPr="00B9705A">
        <w:rPr>
          <w:rFonts w:ascii="Times New Roman" w:hAnsi="Times New Roman" w:cs="Times New Roman"/>
          <w:b/>
          <w:sz w:val="24"/>
          <w:szCs w:val="24"/>
        </w:rPr>
        <w:t>(a)</w:t>
      </w:r>
      <w:r>
        <w:rPr>
          <w:rFonts w:ascii="Times New Roman" w:hAnsi="Times New Roman" w:cs="Times New Roman"/>
          <w:sz w:val="24"/>
          <w:szCs w:val="24"/>
        </w:rPr>
        <w:t xml:space="preserve"> </w:t>
      </w:r>
      <w:r w:rsidR="00B9705A">
        <w:rPr>
          <w:rFonts w:ascii="Times New Roman" w:hAnsi="Times New Roman" w:cs="Times New Roman"/>
          <w:sz w:val="24"/>
          <w:szCs w:val="24"/>
        </w:rPr>
        <w:t xml:space="preserve">    </w:t>
      </w:r>
      <w:r>
        <w:rPr>
          <w:rFonts w:ascii="Times New Roman" w:hAnsi="Times New Roman" w:cs="Times New Roman"/>
          <w:sz w:val="24"/>
          <w:szCs w:val="24"/>
        </w:rPr>
        <w:t>Where open plots are provided, the plinth should be 9</w:t>
      </w:r>
      <w:r w:rsidR="00A35CC8">
        <w:rPr>
          <w:rFonts w:ascii="Times New Roman" w:hAnsi="Times New Roman" w:cs="Times New Roman"/>
          <w:sz w:val="24"/>
          <w:szCs w:val="24"/>
        </w:rPr>
        <w:t>’</w:t>
      </w:r>
      <w:r>
        <w:rPr>
          <w:rFonts w:ascii="Times New Roman" w:hAnsi="Times New Roman" w:cs="Times New Roman"/>
          <w:sz w:val="24"/>
          <w:szCs w:val="24"/>
        </w:rPr>
        <w:t xml:space="preserve"> to 12</w:t>
      </w:r>
      <w:r w:rsidR="00A35CC8">
        <w:rPr>
          <w:rFonts w:ascii="Times New Roman" w:hAnsi="Times New Roman" w:cs="Times New Roman"/>
          <w:sz w:val="24"/>
          <w:szCs w:val="24"/>
        </w:rPr>
        <w:t>’</w:t>
      </w:r>
      <w:r>
        <w:rPr>
          <w:rFonts w:ascii="Times New Roman" w:hAnsi="Times New Roman" w:cs="Times New Roman"/>
          <w:sz w:val="24"/>
          <w:szCs w:val="24"/>
        </w:rPr>
        <w:t xml:space="preserve"> made up of rammed earth. There should be two small windows for adequate light and ventilation in the hut to be created.</w:t>
      </w:r>
    </w:p>
    <w:p w:rsidR="00A35CC8" w:rsidRDefault="00A35CC8" w:rsidP="00B9705A">
      <w:pPr>
        <w:tabs>
          <w:tab w:val="left" w:pos="8160"/>
        </w:tabs>
        <w:spacing w:after="0" w:line="240" w:lineRule="auto"/>
        <w:jc w:val="both"/>
        <w:rPr>
          <w:rFonts w:ascii="Times New Roman" w:hAnsi="Times New Roman" w:cs="Times New Roman"/>
          <w:sz w:val="24"/>
          <w:szCs w:val="24"/>
        </w:rPr>
      </w:pPr>
    </w:p>
    <w:p w:rsidR="007737FC" w:rsidRDefault="007737FC" w:rsidP="00B9705A">
      <w:pPr>
        <w:tabs>
          <w:tab w:val="left" w:pos="720"/>
          <w:tab w:val="left" w:pos="8160"/>
        </w:tabs>
        <w:spacing w:after="0" w:line="240" w:lineRule="auto"/>
        <w:jc w:val="both"/>
        <w:rPr>
          <w:rFonts w:ascii="Times New Roman" w:hAnsi="Times New Roman" w:cs="Times New Roman"/>
          <w:sz w:val="24"/>
          <w:szCs w:val="24"/>
        </w:rPr>
      </w:pPr>
      <w:r w:rsidRPr="00B9705A">
        <w:rPr>
          <w:rFonts w:ascii="Times New Roman" w:hAnsi="Times New Roman" w:cs="Times New Roman"/>
          <w:b/>
          <w:sz w:val="24"/>
          <w:szCs w:val="24"/>
        </w:rPr>
        <w:t>(b)</w:t>
      </w:r>
      <w:r>
        <w:rPr>
          <w:rFonts w:ascii="Times New Roman" w:hAnsi="Times New Roman" w:cs="Times New Roman"/>
          <w:sz w:val="24"/>
          <w:szCs w:val="24"/>
        </w:rPr>
        <w:t xml:space="preserve"> </w:t>
      </w:r>
      <w:r w:rsidR="00B9705A">
        <w:rPr>
          <w:rFonts w:ascii="Times New Roman" w:hAnsi="Times New Roman" w:cs="Times New Roman"/>
          <w:sz w:val="24"/>
          <w:szCs w:val="24"/>
        </w:rPr>
        <w:t xml:space="preserve">  </w:t>
      </w:r>
      <w:r>
        <w:rPr>
          <w:rFonts w:ascii="Times New Roman" w:hAnsi="Times New Roman" w:cs="Times New Roman"/>
          <w:sz w:val="24"/>
          <w:szCs w:val="24"/>
        </w:rPr>
        <w:t xml:space="preserve">Specifications for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structures should be such that the estimated life of the tenements will be about 40 years. </w:t>
      </w:r>
      <w:r w:rsidR="00A35CC8">
        <w:rPr>
          <w:rFonts w:ascii="Times New Roman" w:hAnsi="Times New Roman" w:cs="Times New Roman"/>
          <w:sz w:val="24"/>
          <w:szCs w:val="24"/>
        </w:rPr>
        <w:t>As</w:t>
      </w:r>
      <w:r>
        <w:rPr>
          <w:rFonts w:ascii="Times New Roman" w:hAnsi="Times New Roman" w:cs="Times New Roman"/>
          <w:sz w:val="24"/>
          <w:szCs w:val="24"/>
        </w:rPr>
        <w:t xml:space="preserve"> specifications will have to </w:t>
      </w:r>
      <w:r w:rsidR="00F7717D">
        <w:rPr>
          <w:rFonts w:ascii="Times New Roman" w:hAnsi="Times New Roman" w:cs="Times New Roman"/>
          <w:sz w:val="24"/>
          <w:szCs w:val="24"/>
        </w:rPr>
        <w:t>depend</w:t>
      </w:r>
      <w:r>
        <w:rPr>
          <w:rFonts w:ascii="Times New Roman" w:hAnsi="Times New Roman" w:cs="Times New Roman"/>
          <w:sz w:val="24"/>
          <w:szCs w:val="24"/>
        </w:rPr>
        <w:t xml:space="preserve"> on climate </w:t>
      </w:r>
      <w:r w:rsidR="00F7717D">
        <w:rPr>
          <w:rFonts w:ascii="Times New Roman" w:hAnsi="Times New Roman" w:cs="Times New Roman"/>
          <w:sz w:val="24"/>
          <w:szCs w:val="24"/>
        </w:rPr>
        <w:t>conditions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building materials locally available, </w:t>
      </w:r>
      <w:proofErr w:type="spellStart"/>
      <w:r>
        <w:rPr>
          <w:rFonts w:ascii="Times New Roman" w:hAnsi="Times New Roman" w:cs="Times New Roman"/>
          <w:sz w:val="24"/>
          <w:szCs w:val="24"/>
        </w:rPr>
        <w:t>non standard</w:t>
      </w:r>
      <w:proofErr w:type="spellEnd"/>
      <w:r>
        <w:rPr>
          <w:rFonts w:ascii="Times New Roman" w:hAnsi="Times New Roman" w:cs="Times New Roman"/>
          <w:sz w:val="24"/>
          <w:szCs w:val="24"/>
        </w:rPr>
        <w:t xml:space="preserve"> specifications are being laid down. </w:t>
      </w:r>
      <w:proofErr w:type="gramStart"/>
      <w:r>
        <w:rPr>
          <w:rFonts w:ascii="Times New Roman" w:hAnsi="Times New Roman" w:cs="Times New Roman"/>
          <w:sz w:val="24"/>
          <w:szCs w:val="24"/>
        </w:rPr>
        <w:t xml:space="preserve">Alternative specifications for each structural component given in </w:t>
      </w:r>
      <w:r w:rsidR="00F7717D">
        <w:rPr>
          <w:rFonts w:ascii="Times New Roman" w:hAnsi="Times New Roman" w:cs="Times New Roman"/>
          <w:sz w:val="24"/>
          <w:szCs w:val="24"/>
        </w:rPr>
        <w:t>Appendix (A).</w:t>
      </w:r>
      <w:proofErr w:type="gramEnd"/>
    </w:p>
    <w:p w:rsidR="00A35CC8" w:rsidRDefault="00A35CC8" w:rsidP="00D816A8">
      <w:pPr>
        <w:tabs>
          <w:tab w:val="left" w:pos="8160"/>
        </w:tabs>
        <w:spacing w:after="0" w:line="240" w:lineRule="auto"/>
        <w:rPr>
          <w:rFonts w:ascii="Times New Roman" w:hAnsi="Times New Roman" w:cs="Times New Roman"/>
          <w:sz w:val="24"/>
          <w:szCs w:val="24"/>
        </w:rPr>
      </w:pPr>
    </w:p>
    <w:p w:rsidR="00F7717D" w:rsidRDefault="00F7717D" w:rsidP="00B9705A">
      <w:pPr>
        <w:tabs>
          <w:tab w:val="left" w:pos="720"/>
          <w:tab w:val="left" w:pos="990"/>
          <w:tab w:val="left" w:pos="8160"/>
        </w:tabs>
        <w:spacing w:after="0" w:line="240" w:lineRule="auto"/>
        <w:ind w:right="-63"/>
        <w:jc w:val="both"/>
        <w:rPr>
          <w:rFonts w:ascii="Times New Roman" w:hAnsi="Times New Roman" w:cs="Times New Roman"/>
          <w:sz w:val="24"/>
          <w:szCs w:val="24"/>
        </w:rPr>
      </w:pPr>
      <w:r w:rsidRPr="00B9705A">
        <w:rPr>
          <w:rFonts w:ascii="Times New Roman" w:hAnsi="Times New Roman" w:cs="Times New Roman"/>
          <w:b/>
          <w:sz w:val="24"/>
          <w:szCs w:val="24"/>
        </w:rPr>
        <w:t>©</w:t>
      </w:r>
      <w:r>
        <w:rPr>
          <w:rFonts w:ascii="Times New Roman" w:hAnsi="Times New Roman" w:cs="Times New Roman"/>
          <w:sz w:val="24"/>
          <w:szCs w:val="24"/>
        </w:rPr>
        <w:t xml:space="preserve"> </w:t>
      </w:r>
      <w:r w:rsidR="00B9705A">
        <w:rPr>
          <w:rFonts w:ascii="Times New Roman" w:hAnsi="Times New Roman" w:cs="Times New Roman"/>
          <w:sz w:val="24"/>
          <w:szCs w:val="24"/>
        </w:rPr>
        <w:t xml:space="preserve">       </w:t>
      </w:r>
      <w:r>
        <w:rPr>
          <w:rFonts w:ascii="Times New Roman" w:hAnsi="Times New Roman" w:cs="Times New Roman"/>
          <w:sz w:val="24"/>
          <w:szCs w:val="24"/>
        </w:rPr>
        <w:t>The choice of building design</w:t>
      </w:r>
      <w:r w:rsidR="00A35CC8">
        <w:rPr>
          <w:rFonts w:ascii="Times New Roman" w:hAnsi="Times New Roman" w:cs="Times New Roman"/>
          <w:sz w:val="24"/>
          <w:szCs w:val="24"/>
        </w:rPr>
        <w:t>s</w:t>
      </w:r>
      <w:r>
        <w:rPr>
          <w:rFonts w:ascii="Times New Roman" w:hAnsi="Times New Roman" w:cs="Times New Roman"/>
          <w:sz w:val="24"/>
          <w:szCs w:val="24"/>
        </w:rPr>
        <w:t xml:space="preserve"> is primarily a matter for the agency concerned to decide, subject to </w:t>
      </w:r>
      <w:r w:rsidR="00A35CC8">
        <w:rPr>
          <w:rFonts w:ascii="Times New Roman" w:hAnsi="Times New Roman" w:cs="Times New Roman"/>
          <w:sz w:val="24"/>
          <w:szCs w:val="24"/>
        </w:rPr>
        <w:t>the proviso that the minimum standards of accommodation</w:t>
      </w:r>
      <w:r>
        <w:rPr>
          <w:rFonts w:ascii="Times New Roman" w:hAnsi="Times New Roman" w:cs="Times New Roman"/>
          <w:sz w:val="24"/>
          <w:szCs w:val="24"/>
        </w:rPr>
        <w:t xml:space="preserve"> are assured.</w:t>
      </w:r>
    </w:p>
    <w:p w:rsidR="00A35CC8" w:rsidRDefault="00A35CC8" w:rsidP="00D816A8">
      <w:pPr>
        <w:tabs>
          <w:tab w:val="left" w:pos="8160"/>
        </w:tabs>
        <w:spacing w:after="0" w:line="240" w:lineRule="auto"/>
        <w:rPr>
          <w:rFonts w:ascii="Times New Roman" w:hAnsi="Times New Roman" w:cs="Times New Roman"/>
          <w:sz w:val="24"/>
          <w:szCs w:val="24"/>
        </w:rPr>
      </w:pPr>
    </w:p>
    <w:p w:rsidR="00F7717D" w:rsidRDefault="00F7717D" w:rsidP="00B9705A">
      <w:pPr>
        <w:tabs>
          <w:tab w:val="left" w:pos="720"/>
          <w:tab w:val="left" w:pos="990"/>
          <w:tab w:val="left" w:pos="8160"/>
        </w:tabs>
        <w:spacing w:after="0" w:line="240" w:lineRule="auto"/>
        <w:jc w:val="both"/>
        <w:rPr>
          <w:rFonts w:ascii="Times New Roman" w:hAnsi="Times New Roman" w:cs="Times New Roman"/>
          <w:sz w:val="24"/>
          <w:szCs w:val="24"/>
        </w:rPr>
      </w:pPr>
      <w:r w:rsidRPr="00B9705A">
        <w:rPr>
          <w:rFonts w:ascii="Times New Roman" w:hAnsi="Times New Roman" w:cs="Times New Roman"/>
          <w:b/>
          <w:sz w:val="24"/>
          <w:szCs w:val="24"/>
        </w:rPr>
        <w:t>(d)</w:t>
      </w:r>
      <w:r>
        <w:rPr>
          <w:rFonts w:ascii="Times New Roman" w:hAnsi="Times New Roman" w:cs="Times New Roman"/>
          <w:sz w:val="24"/>
          <w:szCs w:val="24"/>
        </w:rPr>
        <w:t xml:space="preserve"> </w:t>
      </w:r>
      <w:r w:rsidR="00B9705A">
        <w:rPr>
          <w:rFonts w:ascii="Times New Roman" w:hAnsi="Times New Roman" w:cs="Times New Roman"/>
          <w:sz w:val="24"/>
          <w:szCs w:val="24"/>
        </w:rPr>
        <w:t xml:space="preserve">      </w:t>
      </w:r>
      <w:r>
        <w:rPr>
          <w:rFonts w:ascii="Times New Roman" w:hAnsi="Times New Roman" w:cs="Times New Roman"/>
          <w:sz w:val="24"/>
          <w:szCs w:val="24"/>
        </w:rPr>
        <w:t>The lay- outs of</w:t>
      </w:r>
      <w:r w:rsidR="00A35CC8">
        <w:rPr>
          <w:rFonts w:ascii="Times New Roman" w:hAnsi="Times New Roman" w:cs="Times New Roman"/>
          <w:sz w:val="24"/>
          <w:szCs w:val="24"/>
        </w:rPr>
        <w:t xml:space="preserve"> </w:t>
      </w:r>
      <w:r>
        <w:rPr>
          <w:rFonts w:ascii="Times New Roman" w:hAnsi="Times New Roman" w:cs="Times New Roman"/>
          <w:sz w:val="24"/>
          <w:szCs w:val="24"/>
        </w:rPr>
        <w:t>re</w:t>
      </w:r>
      <w:r w:rsidR="00A35CC8">
        <w:rPr>
          <w:rFonts w:ascii="Times New Roman" w:hAnsi="Times New Roman" w:cs="Times New Roman"/>
          <w:sz w:val="24"/>
          <w:szCs w:val="24"/>
        </w:rPr>
        <w:t>-</w:t>
      </w:r>
      <w:r>
        <w:rPr>
          <w:rFonts w:ascii="Times New Roman" w:hAnsi="Times New Roman" w:cs="Times New Roman"/>
          <w:sz w:val="24"/>
          <w:szCs w:val="24"/>
        </w:rPr>
        <w:t>housing projects should be very carefully prepared and reasonable provision for open space</w:t>
      </w:r>
      <w:r w:rsidR="00C11757">
        <w:rPr>
          <w:rFonts w:ascii="Times New Roman" w:hAnsi="Times New Roman" w:cs="Times New Roman"/>
          <w:sz w:val="24"/>
          <w:szCs w:val="24"/>
        </w:rPr>
        <w:t>s</w:t>
      </w:r>
      <w:r>
        <w:rPr>
          <w:rFonts w:ascii="Times New Roman" w:hAnsi="Times New Roman" w:cs="Times New Roman"/>
          <w:sz w:val="24"/>
          <w:szCs w:val="24"/>
        </w:rPr>
        <w:t xml:space="preserve"> should be made. It is desirable that each tenement should ordinarily have a courtyard </w:t>
      </w:r>
      <w:r w:rsidR="00A35CC8">
        <w:rPr>
          <w:rFonts w:ascii="Times New Roman" w:hAnsi="Times New Roman" w:cs="Times New Roman"/>
          <w:sz w:val="24"/>
          <w:szCs w:val="24"/>
        </w:rPr>
        <w:t>of between</w:t>
      </w:r>
      <w:r>
        <w:rPr>
          <w:rFonts w:ascii="Times New Roman" w:hAnsi="Times New Roman" w:cs="Times New Roman"/>
          <w:sz w:val="24"/>
          <w:szCs w:val="24"/>
        </w:rPr>
        <w:t xml:space="preserve"> 300 and 400 sq.</w:t>
      </w:r>
      <w:r w:rsidR="00EB6D68">
        <w:rPr>
          <w:rFonts w:ascii="Times New Roman" w:hAnsi="Times New Roman" w:cs="Times New Roman"/>
          <w:sz w:val="24"/>
          <w:szCs w:val="24"/>
        </w:rPr>
        <w:t xml:space="preserve"> </w:t>
      </w:r>
      <w:r>
        <w:rPr>
          <w:rFonts w:ascii="Times New Roman" w:hAnsi="Times New Roman" w:cs="Times New Roman"/>
          <w:sz w:val="24"/>
          <w:szCs w:val="24"/>
        </w:rPr>
        <w:t xml:space="preserve">ft. with either a compound will or a fence so that could be grown. In double-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xml:space="preserve"> tenements with fl</w:t>
      </w:r>
      <w:r w:rsidR="00C11757">
        <w:rPr>
          <w:rFonts w:ascii="Times New Roman" w:hAnsi="Times New Roman" w:cs="Times New Roman"/>
          <w:sz w:val="24"/>
          <w:szCs w:val="24"/>
        </w:rPr>
        <w:t xml:space="preserve">at terraces on top, a stair-case </w:t>
      </w:r>
      <w:r>
        <w:rPr>
          <w:rFonts w:ascii="Times New Roman" w:hAnsi="Times New Roman" w:cs="Times New Roman"/>
          <w:sz w:val="24"/>
          <w:szCs w:val="24"/>
        </w:rPr>
        <w:t xml:space="preserve">to reach the terrace should be provided so that it may be used in hot </w:t>
      </w:r>
      <w:r w:rsidR="00A35CC8">
        <w:rPr>
          <w:rFonts w:ascii="Times New Roman" w:hAnsi="Times New Roman" w:cs="Times New Roman"/>
          <w:sz w:val="24"/>
          <w:szCs w:val="24"/>
        </w:rPr>
        <w:t>weather</w:t>
      </w:r>
      <w:r>
        <w:rPr>
          <w:rFonts w:ascii="Times New Roman" w:hAnsi="Times New Roman" w:cs="Times New Roman"/>
          <w:sz w:val="24"/>
          <w:szCs w:val="24"/>
        </w:rPr>
        <w:t xml:space="preserve">. </w:t>
      </w:r>
      <w:r w:rsidR="00C11757">
        <w:rPr>
          <w:rFonts w:ascii="Times New Roman" w:hAnsi="Times New Roman" w:cs="Times New Roman"/>
          <w:sz w:val="24"/>
          <w:szCs w:val="24"/>
        </w:rPr>
        <w:t>In</w:t>
      </w:r>
      <w:r>
        <w:rPr>
          <w:rFonts w:ascii="Times New Roman" w:hAnsi="Times New Roman" w:cs="Times New Roman"/>
          <w:sz w:val="24"/>
          <w:szCs w:val="24"/>
        </w:rPr>
        <w:t xml:space="preserve"> the dry hot regions, tenements should normally be not more </w:t>
      </w:r>
      <w:r w:rsidR="00C11757">
        <w:rPr>
          <w:rFonts w:ascii="Times New Roman" w:hAnsi="Times New Roman" w:cs="Times New Roman"/>
          <w:sz w:val="24"/>
          <w:szCs w:val="24"/>
        </w:rPr>
        <w:t>than double-</w:t>
      </w:r>
      <w:proofErr w:type="spellStart"/>
      <w:r>
        <w:rPr>
          <w:rFonts w:ascii="Times New Roman" w:hAnsi="Times New Roman" w:cs="Times New Roman"/>
          <w:sz w:val="24"/>
          <w:szCs w:val="24"/>
        </w:rPr>
        <w:t>storeyed</w:t>
      </w:r>
      <w:proofErr w:type="spellEnd"/>
      <w:r w:rsidR="00EB6D68">
        <w:rPr>
          <w:rFonts w:ascii="Times New Roman" w:hAnsi="Times New Roman" w:cs="Times New Roman"/>
          <w:sz w:val="24"/>
          <w:szCs w:val="24"/>
        </w:rPr>
        <w:t xml:space="preserve">. </w:t>
      </w:r>
      <w:r w:rsidR="00C11757">
        <w:rPr>
          <w:rFonts w:ascii="Times New Roman" w:hAnsi="Times New Roman" w:cs="Times New Roman"/>
          <w:sz w:val="24"/>
          <w:szCs w:val="24"/>
        </w:rPr>
        <w:t>In</w:t>
      </w:r>
      <w:r w:rsidR="00EB6D68">
        <w:rPr>
          <w:rFonts w:ascii="Times New Roman" w:hAnsi="Times New Roman" w:cs="Times New Roman"/>
          <w:sz w:val="24"/>
          <w:szCs w:val="24"/>
        </w:rPr>
        <w:t xml:space="preserve"> the humid hot regions, Mul</w:t>
      </w:r>
      <w:r>
        <w:rPr>
          <w:rFonts w:ascii="Times New Roman" w:hAnsi="Times New Roman" w:cs="Times New Roman"/>
          <w:sz w:val="24"/>
          <w:szCs w:val="24"/>
        </w:rPr>
        <w:t xml:space="preserve">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xml:space="preserve"> construction may be undertaken with adequate cross- ventilation.</w:t>
      </w:r>
    </w:p>
    <w:p w:rsidR="00A35CC8" w:rsidRDefault="00A35CC8" w:rsidP="00D816A8">
      <w:pPr>
        <w:tabs>
          <w:tab w:val="left" w:pos="8160"/>
        </w:tabs>
        <w:spacing w:after="0" w:line="240" w:lineRule="auto"/>
        <w:rPr>
          <w:rFonts w:ascii="Times New Roman" w:hAnsi="Times New Roman" w:cs="Times New Roman"/>
          <w:sz w:val="24"/>
          <w:szCs w:val="24"/>
        </w:rPr>
      </w:pPr>
    </w:p>
    <w:p w:rsidR="00D1141B" w:rsidRPr="00B9705A" w:rsidRDefault="00D1141B" w:rsidP="00B9705A">
      <w:pPr>
        <w:tabs>
          <w:tab w:val="left" w:pos="720"/>
          <w:tab w:val="left" w:pos="8160"/>
        </w:tabs>
        <w:spacing w:after="0" w:line="240" w:lineRule="auto"/>
        <w:jc w:val="both"/>
        <w:rPr>
          <w:rFonts w:ascii="Times New Roman" w:hAnsi="Times New Roman" w:cs="Times New Roman"/>
          <w:b/>
          <w:color w:val="00B050"/>
          <w:sz w:val="24"/>
          <w:szCs w:val="24"/>
        </w:rPr>
      </w:pPr>
      <w:r w:rsidRPr="00B9705A">
        <w:rPr>
          <w:rFonts w:ascii="Times New Roman" w:hAnsi="Times New Roman" w:cs="Times New Roman"/>
          <w:b/>
          <w:color w:val="00B050"/>
          <w:sz w:val="24"/>
          <w:szCs w:val="24"/>
        </w:rPr>
        <w:t xml:space="preserve">(e) </w:t>
      </w:r>
      <w:r w:rsidR="00B9705A">
        <w:rPr>
          <w:rFonts w:ascii="Times New Roman" w:hAnsi="Times New Roman" w:cs="Times New Roman"/>
          <w:b/>
          <w:color w:val="00B050"/>
          <w:sz w:val="24"/>
          <w:szCs w:val="24"/>
        </w:rPr>
        <w:t xml:space="preserve">       </w:t>
      </w:r>
      <w:r w:rsidRPr="0012519D">
        <w:rPr>
          <w:rFonts w:ascii="Times New Roman" w:hAnsi="Times New Roman" w:cs="Times New Roman"/>
          <w:b/>
          <w:color w:val="00B050"/>
          <w:sz w:val="24"/>
          <w:szCs w:val="24"/>
          <w:u w:val="single"/>
        </w:rPr>
        <w:t>Optimum densities considered desirable are as follows:-</w:t>
      </w:r>
    </w:p>
    <w:p w:rsidR="00A35CC8" w:rsidRDefault="00A35CC8" w:rsidP="00D816A8">
      <w:pPr>
        <w:tabs>
          <w:tab w:val="left" w:pos="8160"/>
        </w:tabs>
        <w:spacing w:after="0" w:line="240" w:lineRule="auto"/>
        <w:rPr>
          <w:rFonts w:ascii="Times New Roman" w:hAnsi="Times New Roman" w:cs="Times New Roman"/>
          <w:sz w:val="24"/>
          <w:szCs w:val="24"/>
        </w:rPr>
      </w:pPr>
    </w:p>
    <w:p w:rsidR="00D1141B" w:rsidRDefault="00D1141B" w:rsidP="00D816A8">
      <w:pPr>
        <w:tabs>
          <w:tab w:val="left" w:pos="8160"/>
        </w:tabs>
        <w:spacing w:after="0" w:line="240" w:lineRule="auto"/>
        <w:rPr>
          <w:rFonts w:ascii="Times New Roman" w:hAnsi="Times New Roman" w:cs="Times New Roman"/>
          <w:sz w:val="24"/>
          <w:szCs w:val="24"/>
        </w:rPr>
      </w:pPr>
      <w:proofErr w:type="spellStart"/>
      <w:r w:rsidRPr="0012519D">
        <w:rPr>
          <w:rFonts w:ascii="Times New Roman" w:hAnsi="Times New Roman" w:cs="Times New Roman"/>
          <w:b/>
          <w:sz w:val="24"/>
          <w:szCs w:val="24"/>
        </w:rPr>
        <w:t>i</w:t>
      </w:r>
      <w:proofErr w:type="spellEnd"/>
      <w:r w:rsidRPr="0012519D">
        <w:rPr>
          <w:rFonts w:ascii="Times New Roman" w:hAnsi="Times New Roman" w:cs="Times New Roman"/>
          <w:b/>
          <w:sz w:val="24"/>
          <w:szCs w:val="24"/>
        </w:rPr>
        <w:t>)</w:t>
      </w:r>
      <w:r>
        <w:rPr>
          <w:rFonts w:ascii="Times New Roman" w:hAnsi="Times New Roman" w:cs="Times New Roman"/>
          <w:sz w:val="24"/>
          <w:szCs w:val="24"/>
        </w:rPr>
        <w:t xml:space="preserve"> </w:t>
      </w:r>
      <w:r w:rsidR="00B72A61">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sidR="00B72A61">
        <w:rPr>
          <w:rFonts w:ascii="Times New Roman" w:hAnsi="Times New Roman" w:cs="Times New Roman"/>
          <w:sz w:val="24"/>
          <w:szCs w:val="24"/>
        </w:rPr>
        <w:t>Open</w:t>
      </w:r>
      <w:r>
        <w:rPr>
          <w:rFonts w:ascii="Times New Roman" w:hAnsi="Times New Roman" w:cs="Times New Roman"/>
          <w:sz w:val="24"/>
          <w:szCs w:val="24"/>
        </w:rPr>
        <w:t xml:space="preserve"> plots-20-25</w:t>
      </w:r>
      <w:r w:rsidR="005527BC">
        <w:rPr>
          <w:rFonts w:ascii="Times New Roman" w:hAnsi="Times New Roman" w:cs="Times New Roman"/>
          <w:sz w:val="24"/>
          <w:szCs w:val="24"/>
        </w:rPr>
        <w:t xml:space="preserve"> plots per gross acre.        </w:t>
      </w:r>
      <w:r>
        <w:rPr>
          <w:rFonts w:ascii="Times New Roman" w:hAnsi="Times New Roman" w:cs="Times New Roman"/>
          <w:sz w:val="24"/>
          <w:szCs w:val="24"/>
        </w:rPr>
        <w:t xml:space="preserve">         </w:t>
      </w:r>
    </w:p>
    <w:p w:rsidR="00D1141B" w:rsidRDefault="00D1141B" w:rsidP="00D1141B">
      <w:pPr>
        <w:tabs>
          <w:tab w:val="left" w:pos="8160"/>
        </w:tabs>
        <w:spacing w:after="0" w:line="240" w:lineRule="auto"/>
        <w:rPr>
          <w:rFonts w:ascii="Times New Roman" w:hAnsi="Times New Roman" w:cs="Times New Roman"/>
          <w:sz w:val="24"/>
          <w:szCs w:val="24"/>
        </w:rPr>
      </w:pPr>
      <w:r w:rsidRPr="0012519D">
        <w:rPr>
          <w:rFonts w:ascii="Times New Roman" w:hAnsi="Times New Roman" w:cs="Times New Roman"/>
          <w:b/>
          <w:sz w:val="24"/>
          <w:szCs w:val="24"/>
        </w:rPr>
        <w:t>ii)</w:t>
      </w:r>
      <w:r>
        <w:rPr>
          <w:rFonts w:ascii="Times New Roman" w:hAnsi="Times New Roman" w:cs="Times New Roman"/>
          <w:sz w:val="24"/>
          <w:szCs w:val="24"/>
        </w:rPr>
        <w:t xml:space="preserve"> </w:t>
      </w:r>
      <w:r w:rsidR="00B72A61">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 xml:space="preserve">Single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xml:space="preserve"> construction                     -           20-25 tenements per gross acre.</w:t>
      </w:r>
    </w:p>
    <w:p w:rsidR="00D1141B" w:rsidRDefault="00D1141B" w:rsidP="00D1141B">
      <w:pPr>
        <w:tabs>
          <w:tab w:val="left" w:pos="8160"/>
        </w:tabs>
        <w:spacing w:after="0" w:line="240" w:lineRule="auto"/>
        <w:rPr>
          <w:rFonts w:ascii="Times New Roman" w:hAnsi="Times New Roman" w:cs="Times New Roman"/>
          <w:sz w:val="24"/>
          <w:szCs w:val="24"/>
        </w:rPr>
      </w:pPr>
      <w:r w:rsidRPr="0012519D">
        <w:rPr>
          <w:rFonts w:ascii="Times New Roman" w:hAnsi="Times New Roman" w:cs="Times New Roman"/>
          <w:b/>
          <w:sz w:val="24"/>
          <w:szCs w:val="24"/>
        </w:rPr>
        <w:t>iii)</w:t>
      </w: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 xml:space="preserve">Double-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xml:space="preserve"> construction                 </w:t>
      </w:r>
      <w:r w:rsidR="005527BC">
        <w:rPr>
          <w:rFonts w:ascii="Times New Roman" w:hAnsi="Times New Roman" w:cs="Times New Roman"/>
          <w:sz w:val="24"/>
          <w:szCs w:val="24"/>
        </w:rPr>
        <w:t xml:space="preserve"> </w:t>
      </w:r>
      <w:r>
        <w:rPr>
          <w:rFonts w:ascii="Times New Roman" w:hAnsi="Times New Roman" w:cs="Times New Roman"/>
          <w:sz w:val="24"/>
          <w:szCs w:val="24"/>
        </w:rPr>
        <w:t>-           30-35 tenements per gross acre.</w:t>
      </w:r>
    </w:p>
    <w:p w:rsidR="00D1141B" w:rsidRDefault="00D1141B" w:rsidP="00D1141B">
      <w:pPr>
        <w:tabs>
          <w:tab w:val="left" w:pos="8160"/>
        </w:tabs>
        <w:spacing w:after="0" w:line="240" w:lineRule="auto"/>
        <w:rPr>
          <w:rFonts w:ascii="Times New Roman" w:hAnsi="Times New Roman" w:cs="Times New Roman"/>
          <w:sz w:val="24"/>
          <w:szCs w:val="24"/>
        </w:rPr>
      </w:pPr>
      <w:proofErr w:type="gramStart"/>
      <w:r w:rsidRPr="0012519D">
        <w:rPr>
          <w:rFonts w:ascii="Times New Roman" w:hAnsi="Times New Roman" w:cs="Times New Roman"/>
          <w:b/>
          <w:sz w:val="24"/>
          <w:szCs w:val="24"/>
        </w:rPr>
        <w:t>iv)</w:t>
      </w: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Three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xml:space="preserve"> construction                     </w:t>
      </w:r>
      <w:r w:rsidR="005527BC">
        <w:rPr>
          <w:rFonts w:ascii="Times New Roman" w:hAnsi="Times New Roman" w:cs="Times New Roman"/>
          <w:sz w:val="24"/>
          <w:szCs w:val="24"/>
        </w:rPr>
        <w:t xml:space="preserve"> </w:t>
      </w:r>
      <w:r>
        <w:rPr>
          <w:rFonts w:ascii="Times New Roman" w:hAnsi="Times New Roman" w:cs="Times New Roman"/>
          <w:sz w:val="24"/>
          <w:szCs w:val="24"/>
        </w:rPr>
        <w:t>-           40-45 tenements per gross acre.</w:t>
      </w:r>
    </w:p>
    <w:p w:rsidR="00D1141B" w:rsidRDefault="00D1141B" w:rsidP="0012519D">
      <w:pPr>
        <w:tabs>
          <w:tab w:val="left" w:pos="720"/>
          <w:tab w:val="left" w:pos="8160"/>
        </w:tabs>
        <w:spacing w:after="0" w:line="240" w:lineRule="auto"/>
        <w:rPr>
          <w:rFonts w:ascii="Times New Roman" w:hAnsi="Times New Roman" w:cs="Times New Roman"/>
          <w:sz w:val="24"/>
          <w:szCs w:val="24"/>
        </w:rPr>
      </w:pPr>
      <w:proofErr w:type="gramStart"/>
      <w:r w:rsidRPr="0012519D">
        <w:rPr>
          <w:rFonts w:ascii="Times New Roman" w:hAnsi="Times New Roman" w:cs="Times New Roman"/>
          <w:b/>
          <w:sz w:val="24"/>
          <w:szCs w:val="24"/>
        </w:rPr>
        <w:t>v)</w:t>
      </w: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sidR="00B72A61">
        <w:rPr>
          <w:rFonts w:ascii="Times New Roman" w:hAnsi="Times New Roman" w:cs="Times New Roman"/>
          <w:sz w:val="24"/>
          <w:szCs w:val="24"/>
        </w:rPr>
        <w:t xml:space="preserve"> </w:t>
      </w:r>
      <w:r>
        <w:rPr>
          <w:rFonts w:ascii="Times New Roman" w:hAnsi="Times New Roman" w:cs="Times New Roman"/>
          <w:sz w:val="24"/>
          <w:szCs w:val="24"/>
        </w:rPr>
        <w:t xml:space="preserve">Four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xml:space="preserve"> construction</w:t>
      </w:r>
      <w:proofErr w:type="gramEnd"/>
      <w:r>
        <w:rPr>
          <w:rFonts w:ascii="Times New Roman" w:hAnsi="Times New Roman" w:cs="Times New Roman"/>
          <w:sz w:val="24"/>
          <w:szCs w:val="24"/>
        </w:rPr>
        <w:t xml:space="preserve">                       </w:t>
      </w:r>
      <w:r w:rsidR="005527BC">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 xml:space="preserve"> 50-60 tenements per gross acre.</w:t>
      </w:r>
    </w:p>
    <w:p w:rsidR="0045709A" w:rsidRDefault="000773C7" w:rsidP="00D816A8">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1141B" w:rsidRDefault="000773C7" w:rsidP="00D816A8">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if construction is higher </w:t>
      </w:r>
      <w:r w:rsidR="00B72A61">
        <w:rPr>
          <w:rFonts w:ascii="Times New Roman" w:hAnsi="Times New Roman" w:cs="Times New Roman"/>
          <w:sz w:val="24"/>
          <w:szCs w:val="24"/>
        </w:rPr>
        <w:t>than</w:t>
      </w:r>
      <w:r>
        <w:rPr>
          <w:rFonts w:ascii="Times New Roman" w:hAnsi="Times New Roman" w:cs="Times New Roman"/>
          <w:sz w:val="24"/>
          <w:szCs w:val="24"/>
        </w:rPr>
        <w:t xml:space="preserve"> four-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the density should not exceed 60 tenements per gross acre.</w:t>
      </w:r>
    </w:p>
    <w:p w:rsidR="000773C7" w:rsidRDefault="000773C7" w:rsidP="00D816A8">
      <w:pPr>
        <w:tabs>
          <w:tab w:val="left" w:pos="8160"/>
        </w:tabs>
        <w:spacing w:after="0" w:line="240" w:lineRule="auto"/>
        <w:rPr>
          <w:rFonts w:ascii="Times New Roman" w:hAnsi="Times New Roman" w:cs="Times New Roman"/>
          <w:sz w:val="24"/>
          <w:szCs w:val="24"/>
        </w:rPr>
      </w:pPr>
    </w:p>
    <w:p w:rsidR="000773C7" w:rsidRDefault="000773C7" w:rsidP="00E1470C">
      <w:pPr>
        <w:tabs>
          <w:tab w:val="left" w:pos="8160"/>
        </w:tabs>
        <w:spacing w:after="0" w:line="240" w:lineRule="auto"/>
        <w:jc w:val="both"/>
        <w:rPr>
          <w:rFonts w:ascii="Times New Roman" w:hAnsi="Times New Roman" w:cs="Times New Roman"/>
          <w:sz w:val="24"/>
          <w:szCs w:val="24"/>
        </w:rPr>
      </w:pPr>
      <w:r w:rsidRPr="0012519D">
        <w:rPr>
          <w:rFonts w:ascii="Times New Roman" w:hAnsi="Times New Roman" w:cs="Times New Roman"/>
          <w:b/>
          <w:color w:val="00B0F0"/>
          <w:sz w:val="24"/>
          <w:szCs w:val="24"/>
          <w:u w:val="single"/>
        </w:rPr>
        <w:t>NOTE:-</w:t>
      </w:r>
      <w:r>
        <w:rPr>
          <w:rFonts w:ascii="Times New Roman" w:hAnsi="Times New Roman" w:cs="Times New Roman"/>
          <w:sz w:val="24"/>
          <w:szCs w:val="24"/>
        </w:rPr>
        <w:t xml:space="preserve"> </w:t>
      </w:r>
      <w:r w:rsidR="00B72A61">
        <w:rPr>
          <w:rFonts w:ascii="Times New Roman" w:hAnsi="Times New Roman" w:cs="Times New Roman"/>
          <w:sz w:val="24"/>
          <w:szCs w:val="24"/>
        </w:rPr>
        <w:t xml:space="preserve"> </w:t>
      </w:r>
      <w:r>
        <w:rPr>
          <w:rFonts w:ascii="Times New Roman" w:hAnsi="Times New Roman" w:cs="Times New Roman"/>
          <w:sz w:val="24"/>
          <w:szCs w:val="24"/>
        </w:rPr>
        <w:t xml:space="preserve">If these densities are adhered to, it should be possible to provide adequate spaces for parks and amenities; the lower figures in each case should be aimed at particularly for higher </w:t>
      </w:r>
      <w:r w:rsidR="005527BC">
        <w:rPr>
          <w:rFonts w:ascii="Times New Roman" w:hAnsi="Times New Roman" w:cs="Times New Roman"/>
          <w:sz w:val="24"/>
          <w:szCs w:val="24"/>
        </w:rPr>
        <w:t>neighborhoods</w:t>
      </w:r>
      <w:r>
        <w:rPr>
          <w:rFonts w:ascii="Times New Roman" w:hAnsi="Times New Roman" w:cs="Times New Roman"/>
          <w:sz w:val="24"/>
          <w:szCs w:val="24"/>
        </w:rPr>
        <w:t xml:space="preserve"> where community facilities like roads, parks etc.</w:t>
      </w:r>
      <w:r w:rsidR="005527BC">
        <w:rPr>
          <w:rFonts w:ascii="Times New Roman" w:hAnsi="Times New Roman" w:cs="Times New Roman"/>
          <w:sz w:val="24"/>
          <w:szCs w:val="24"/>
        </w:rPr>
        <w:t>,</w:t>
      </w:r>
      <w:r>
        <w:rPr>
          <w:rFonts w:ascii="Times New Roman" w:hAnsi="Times New Roman" w:cs="Times New Roman"/>
          <w:sz w:val="24"/>
          <w:szCs w:val="24"/>
        </w:rPr>
        <w:t xml:space="preserve"> have to be provided within the colony, the higher figures may, however, be adopted for smaller colonies where perimeter roads and some community facilities is proposed to be constructed, a higher density may be permitted if it appears that the residents of the colony have access to co</w:t>
      </w:r>
      <w:r w:rsidR="005527BC">
        <w:rPr>
          <w:rFonts w:ascii="Times New Roman" w:hAnsi="Times New Roman" w:cs="Times New Roman"/>
          <w:sz w:val="24"/>
          <w:szCs w:val="24"/>
        </w:rPr>
        <w:t>mmunity facilities provided by L</w:t>
      </w:r>
      <w:r>
        <w:rPr>
          <w:rFonts w:ascii="Times New Roman" w:hAnsi="Times New Roman" w:cs="Times New Roman"/>
          <w:sz w:val="24"/>
          <w:szCs w:val="24"/>
        </w:rPr>
        <w:t>ocal Bodies.</w:t>
      </w:r>
    </w:p>
    <w:p w:rsidR="00F7717D" w:rsidRDefault="00F7717D" w:rsidP="00E1470C">
      <w:pPr>
        <w:tabs>
          <w:tab w:val="left" w:pos="76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470C">
        <w:rPr>
          <w:rFonts w:ascii="Times New Roman" w:hAnsi="Times New Roman" w:cs="Times New Roman"/>
          <w:sz w:val="24"/>
          <w:szCs w:val="24"/>
        </w:rPr>
        <w:tab/>
      </w:r>
    </w:p>
    <w:p w:rsidR="00FF4911" w:rsidRDefault="00FF4911" w:rsidP="0012519D">
      <w:pPr>
        <w:tabs>
          <w:tab w:val="left" w:pos="990"/>
          <w:tab w:val="left" w:pos="8160"/>
        </w:tabs>
        <w:spacing w:after="0" w:line="240" w:lineRule="auto"/>
        <w:jc w:val="both"/>
        <w:rPr>
          <w:rFonts w:ascii="Times New Roman" w:hAnsi="Times New Roman" w:cs="Times New Roman"/>
          <w:sz w:val="24"/>
          <w:szCs w:val="24"/>
        </w:rPr>
      </w:pPr>
      <w:r w:rsidRPr="0012519D">
        <w:rPr>
          <w:rFonts w:ascii="Times New Roman" w:hAnsi="Times New Roman" w:cs="Times New Roman"/>
          <w:b/>
          <w:sz w:val="24"/>
          <w:szCs w:val="24"/>
        </w:rPr>
        <w:t>(f)</w:t>
      </w: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 xml:space="preserve">The specifications, lay-outs and standards of accommodation indicated herein are in the nature of minimum and there is no objection to the adoption of better standards. </w:t>
      </w:r>
      <w:r w:rsidR="00805A1C">
        <w:rPr>
          <w:rFonts w:ascii="Times New Roman" w:hAnsi="Times New Roman" w:cs="Times New Roman"/>
          <w:sz w:val="24"/>
          <w:szCs w:val="24"/>
        </w:rPr>
        <w:t>The</w:t>
      </w:r>
      <w:r>
        <w:rPr>
          <w:rFonts w:ascii="Times New Roman" w:hAnsi="Times New Roman" w:cs="Times New Roman"/>
          <w:sz w:val="24"/>
          <w:szCs w:val="24"/>
        </w:rPr>
        <w:t xml:space="preserve"> financial assistance that may be sanctioned I each case will not, however, exceed that based on the maximum standard costs indicated in paragraph 3</w:t>
      </w:r>
      <w:r w:rsidR="00805A1C">
        <w:rPr>
          <w:rFonts w:ascii="Times New Roman" w:hAnsi="Times New Roman" w:cs="Times New Roman"/>
          <w:sz w:val="24"/>
          <w:szCs w:val="24"/>
        </w:rPr>
        <w:t xml:space="preserve"> </w:t>
      </w:r>
      <w:r>
        <w:rPr>
          <w:rFonts w:ascii="Times New Roman" w:hAnsi="Times New Roman" w:cs="Times New Roman"/>
          <w:sz w:val="24"/>
          <w:szCs w:val="24"/>
        </w:rPr>
        <w:t>(b), in any circumstances.</w:t>
      </w:r>
    </w:p>
    <w:p w:rsidR="00805A1C" w:rsidRDefault="00805A1C" w:rsidP="00E1470C">
      <w:pPr>
        <w:tabs>
          <w:tab w:val="left" w:pos="8160"/>
        </w:tabs>
        <w:spacing w:after="0" w:line="240" w:lineRule="auto"/>
        <w:jc w:val="both"/>
        <w:rPr>
          <w:rFonts w:ascii="Times New Roman" w:hAnsi="Times New Roman" w:cs="Times New Roman"/>
          <w:sz w:val="24"/>
          <w:szCs w:val="24"/>
        </w:rPr>
      </w:pPr>
    </w:p>
    <w:p w:rsidR="00FF4911" w:rsidRDefault="00805A1C" w:rsidP="0012519D">
      <w:pPr>
        <w:tabs>
          <w:tab w:val="left" w:pos="900"/>
          <w:tab w:val="left" w:pos="8160"/>
        </w:tabs>
        <w:spacing w:after="0" w:line="240" w:lineRule="auto"/>
        <w:jc w:val="both"/>
        <w:rPr>
          <w:rFonts w:ascii="Times New Roman" w:hAnsi="Times New Roman" w:cs="Times New Roman"/>
          <w:sz w:val="24"/>
          <w:szCs w:val="24"/>
        </w:rPr>
      </w:pPr>
      <w:r w:rsidRPr="0012519D">
        <w:rPr>
          <w:rFonts w:ascii="Times New Roman" w:hAnsi="Times New Roman" w:cs="Times New Roman"/>
          <w:b/>
          <w:sz w:val="24"/>
          <w:szCs w:val="24"/>
        </w:rPr>
        <w:t>(g)</w:t>
      </w:r>
      <w:r w:rsidR="00594A11">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It</w:t>
      </w:r>
      <w:r w:rsidR="00594A11">
        <w:rPr>
          <w:rFonts w:ascii="Times New Roman" w:hAnsi="Times New Roman" w:cs="Times New Roman"/>
          <w:sz w:val="24"/>
          <w:szCs w:val="24"/>
        </w:rPr>
        <w:t xml:space="preserve"> has been found that the choice of the specifications and the preparation of lay- outs take a long tim</w:t>
      </w:r>
      <w:r>
        <w:rPr>
          <w:rFonts w:ascii="Times New Roman" w:hAnsi="Times New Roman" w:cs="Times New Roman"/>
          <w:sz w:val="24"/>
          <w:szCs w:val="24"/>
        </w:rPr>
        <w:t>e to settle by correspondence. I</w:t>
      </w:r>
      <w:r w:rsidR="00594A11">
        <w:rPr>
          <w:rFonts w:ascii="Times New Roman" w:hAnsi="Times New Roman" w:cs="Times New Roman"/>
          <w:sz w:val="24"/>
          <w:szCs w:val="24"/>
        </w:rPr>
        <w:t xml:space="preserve">t will be </w:t>
      </w:r>
      <w:proofErr w:type="gramStart"/>
      <w:r w:rsidR="00594A11">
        <w:rPr>
          <w:rFonts w:ascii="Times New Roman" w:hAnsi="Times New Roman" w:cs="Times New Roman"/>
          <w:sz w:val="24"/>
          <w:szCs w:val="24"/>
        </w:rPr>
        <w:t>better,</w:t>
      </w:r>
      <w:proofErr w:type="gramEnd"/>
      <w:r w:rsidR="00594A11">
        <w:rPr>
          <w:rFonts w:ascii="Times New Roman" w:hAnsi="Times New Roman" w:cs="Times New Roman"/>
          <w:sz w:val="24"/>
          <w:szCs w:val="24"/>
        </w:rPr>
        <w:t xml:space="preserve"> theref</w:t>
      </w:r>
      <w:r w:rsidR="008F3F01">
        <w:rPr>
          <w:rFonts w:ascii="Times New Roman" w:hAnsi="Times New Roman" w:cs="Times New Roman"/>
          <w:sz w:val="24"/>
          <w:szCs w:val="24"/>
        </w:rPr>
        <w:t xml:space="preserve">ore, if the State Governments/ </w:t>
      </w:r>
      <w:r w:rsidR="00594A11">
        <w:rPr>
          <w:rFonts w:ascii="Times New Roman" w:hAnsi="Times New Roman" w:cs="Times New Roman"/>
          <w:sz w:val="24"/>
          <w:szCs w:val="24"/>
        </w:rPr>
        <w:t xml:space="preserve">Local Bodies discuss these problems with the </w:t>
      </w:r>
      <w:r w:rsidR="008F3F01">
        <w:rPr>
          <w:rFonts w:ascii="Times New Roman" w:hAnsi="Times New Roman" w:cs="Times New Roman"/>
          <w:sz w:val="24"/>
          <w:szCs w:val="24"/>
        </w:rPr>
        <w:t>M</w:t>
      </w:r>
      <w:r w:rsidR="00594A11">
        <w:rPr>
          <w:rFonts w:ascii="Times New Roman" w:hAnsi="Times New Roman" w:cs="Times New Roman"/>
          <w:sz w:val="24"/>
          <w:szCs w:val="24"/>
        </w:rPr>
        <w:t>inistry of Health, family Planning and Urban development, before specifications are finally closed and lay outs are finally settled. Where it is not possible, it is desirable that details relating to specifications</w:t>
      </w:r>
      <w:r w:rsidR="008F3F01">
        <w:rPr>
          <w:rFonts w:ascii="Times New Roman" w:hAnsi="Times New Roman" w:cs="Times New Roman"/>
          <w:sz w:val="24"/>
          <w:szCs w:val="24"/>
        </w:rPr>
        <w:t>,</w:t>
      </w:r>
      <w:r w:rsidR="00594A11">
        <w:rPr>
          <w:rFonts w:ascii="Times New Roman" w:hAnsi="Times New Roman" w:cs="Times New Roman"/>
          <w:sz w:val="24"/>
          <w:szCs w:val="24"/>
        </w:rPr>
        <w:t xml:space="preserve"> layouts estimates of costs, etc. are prepared by qualified architects, engine of planners. </w:t>
      </w:r>
    </w:p>
    <w:p w:rsidR="00805A1C" w:rsidRDefault="00805A1C" w:rsidP="00E1470C">
      <w:pPr>
        <w:tabs>
          <w:tab w:val="left" w:pos="8160"/>
        </w:tabs>
        <w:spacing w:after="0" w:line="240" w:lineRule="auto"/>
        <w:jc w:val="both"/>
        <w:rPr>
          <w:rFonts w:ascii="Times New Roman" w:hAnsi="Times New Roman" w:cs="Times New Roman"/>
          <w:sz w:val="24"/>
          <w:szCs w:val="24"/>
        </w:rPr>
      </w:pPr>
    </w:p>
    <w:p w:rsidR="0012519D" w:rsidRDefault="0012519D" w:rsidP="00E1470C">
      <w:pPr>
        <w:tabs>
          <w:tab w:val="left" w:pos="8160"/>
        </w:tabs>
        <w:spacing w:after="0" w:line="240" w:lineRule="auto"/>
        <w:jc w:val="both"/>
        <w:rPr>
          <w:rFonts w:ascii="Times New Roman" w:hAnsi="Times New Roman" w:cs="Times New Roman"/>
          <w:sz w:val="24"/>
          <w:szCs w:val="24"/>
        </w:rPr>
      </w:pPr>
    </w:p>
    <w:p w:rsidR="006D69E3" w:rsidRPr="0012519D" w:rsidRDefault="006D69E3" w:rsidP="00E1470C">
      <w:pPr>
        <w:tabs>
          <w:tab w:val="left" w:pos="8160"/>
        </w:tabs>
        <w:spacing w:after="0" w:line="240" w:lineRule="auto"/>
        <w:jc w:val="both"/>
        <w:rPr>
          <w:rFonts w:ascii="Times New Roman" w:hAnsi="Times New Roman" w:cs="Times New Roman"/>
          <w:b/>
          <w:color w:val="FF0000"/>
          <w:sz w:val="24"/>
          <w:szCs w:val="24"/>
        </w:rPr>
      </w:pPr>
      <w:r w:rsidRPr="0012519D">
        <w:rPr>
          <w:rFonts w:ascii="Times New Roman" w:hAnsi="Times New Roman" w:cs="Times New Roman"/>
          <w:b/>
          <w:color w:val="FF0000"/>
          <w:sz w:val="24"/>
          <w:szCs w:val="24"/>
        </w:rPr>
        <w:t xml:space="preserve">9. </w:t>
      </w:r>
      <w:r w:rsidR="0012519D">
        <w:rPr>
          <w:rFonts w:ascii="Times New Roman" w:hAnsi="Times New Roman" w:cs="Times New Roman"/>
          <w:b/>
          <w:color w:val="FF0000"/>
          <w:sz w:val="24"/>
          <w:szCs w:val="24"/>
        </w:rPr>
        <w:t xml:space="preserve">         </w:t>
      </w:r>
      <w:r w:rsidR="00805A1C" w:rsidRPr="0012519D">
        <w:rPr>
          <w:rFonts w:ascii="Times New Roman" w:hAnsi="Times New Roman" w:cs="Times New Roman"/>
          <w:b/>
          <w:color w:val="FF0000"/>
          <w:sz w:val="24"/>
          <w:szCs w:val="24"/>
          <w:u w:val="single"/>
        </w:rPr>
        <w:t>Allotments</w:t>
      </w:r>
      <w:r w:rsidRPr="0012519D">
        <w:rPr>
          <w:rFonts w:ascii="Times New Roman" w:hAnsi="Times New Roman" w:cs="Times New Roman"/>
          <w:b/>
          <w:color w:val="FF0000"/>
          <w:sz w:val="24"/>
          <w:szCs w:val="24"/>
          <w:u w:val="single"/>
        </w:rPr>
        <w:t>.</w:t>
      </w:r>
    </w:p>
    <w:p w:rsidR="00805A1C" w:rsidRDefault="00805A1C" w:rsidP="00E1470C">
      <w:pPr>
        <w:tabs>
          <w:tab w:val="left" w:pos="8160"/>
        </w:tabs>
        <w:spacing w:after="0" w:line="240" w:lineRule="auto"/>
        <w:jc w:val="both"/>
        <w:rPr>
          <w:rFonts w:ascii="Times New Roman" w:hAnsi="Times New Roman" w:cs="Times New Roman"/>
          <w:sz w:val="24"/>
          <w:szCs w:val="24"/>
        </w:rPr>
      </w:pPr>
    </w:p>
    <w:p w:rsidR="006D69E3" w:rsidRDefault="0012519D" w:rsidP="0012519D">
      <w:pPr>
        <w:tabs>
          <w:tab w:val="left" w:pos="810"/>
          <w:tab w:val="left" w:pos="900"/>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006D69E3">
        <w:rPr>
          <w:rFonts w:ascii="Times New Roman" w:hAnsi="Times New Roman" w:cs="Times New Roman"/>
          <w:sz w:val="24"/>
          <w:szCs w:val="24"/>
        </w:rPr>
        <w:t>The State Governments?</w:t>
      </w:r>
      <w:proofErr w:type="gramEnd"/>
      <w:r w:rsidR="006D69E3">
        <w:rPr>
          <w:rFonts w:ascii="Times New Roman" w:hAnsi="Times New Roman" w:cs="Times New Roman"/>
          <w:sz w:val="24"/>
          <w:szCs w:val="24"/>
        </w:rPr>
        <w:t xml:space="preserve"> Local Bodies will ensure that the plots tenements are allotted only to </w:t>
      </w:r>
      <w:proofErr w:type="spellStart"/>
      <w:r w:rsidR="00031D7A">
        <w:rPr>
          <w:rFonts w:ascii="Times New Roman" w:hAnsi="Times New Roman" w:cs="Times New Roman"/>
          <w:sz w:val="24"/>
          <w:szCs w:val="24"/>
        </w:rPr>
        <w:t>bonafido</w:t>
      </w:r>
      <w:proofErr w:type="spellEnd"/>
      <w:r w:rsidR="00031D7A">
        <w:rPr>
          <w:rFonts w:ascii="Times New Roman" w:hAnsi="Times New Roman" w:cs="Times New Roman"/>
          <w:sz w:val="24"/>
          <w:szCs w:val="24"/>
        </w:rPr>
        <w:t xml:space="preserve"> and eligible slum-families,</w:t>
      </w:r>
      <w:r w:rsidR="006D69E3">
        <w:rPr>
          <w:rFonts w:ascii="Times New Roman" w:hAnsi="Times New Roman" w:cs="Times New Roman"/>
          <w:sz w:val="24"/>
          <w:szCs w:val="24"/>
        </w:rPr>
        <w:t xml:space="preserve"> and provide adequate safeguard against subletting and transfer of the plots/ tenements to persons for when they are not intended.</w:t>
      </w:r>
    </w:p>
    <w:p w:rsidR="00031D7A" w:rsidRDefault="00031D7A" w:rsidP="00E1470C">
      <w:pPr>
        <w:tabs>
          <w:tab w:val="left" w:pos="8160"/>
        </w:tabs>
        <w:spacing w:after="0" w:line="240" w:lineRule="auto"/>
        <w:jc w:val="both"/>
        <w:rPr>
          <w:rFonts w:ascii="Times New Roman" w:hAnsi="Times New Roman" w:cs="Times New Roman"/>
          <w:sz w:val="24"/>
          <w:szCs w:val="24"/>
        </w:rPr>
      </w:pPr>
    </w:p>
    <w:p w:rsidR="0012519D" w:rsidRDefault="0012519D" w:rsidP="00E1470C">
      <w:pPr>
        <w:tabs>
          <w:tab w:val="left" w:pos="8160"/>
        </w:tabs>
        <w:spacing w:after="0" w:line="240" w:lineRule="auto"/>
        <w:jc w:val="both"/>
        <w:rPr>
          <w:rFonts w:ascii="Times New Roman" w:hAnsi="Times New Roman" w:cs="Times New Roman"/>
          <w:sz w:val="24"/>
          <w:szCs w:val="24"/>
        </w:rPr>
      </w:pPr>
    </w:p>
    <w:p w:rsidR="0012519D" w:rsidRDefault="0012519D" w:rsidP="00E1470C">
      <w:pPr>
        <w:tabs>
          <w:tab w:val="left" w:pos="8160"/>
        </w:tabs>
        <w:spacing w:after="0" w:line="240" w:lineRule="auto"/>
        <w:jc w:val="both"/>
        <w:rPr>
          <w:rFonts w:ascii="Times New Roman" w:hAnsi="Times New Roman" w:cs="Times New Roman"/>
          <w:sz w:val="24"/>
          <w:szCs w:val="24"/>
        </w:rPr>
      </w:pPr>
    </w:p>
    <w:p w:rsidR="006D69E3" w:rsidRPr="0012519D" w:rsidRDefault="006D69E3" w:rsidP="0012519D">
      <w:pPr>
        <w:tabs>
          <w:tab w:val="left" w:pos="810"/>
          <w:tab w:val="left" w:pos="8160"/>
        </w:tabs>
        <w:spacing w:after="0" w:line="240" w:lineRule="auto"/>
        <w:jc w:val="both"/>
        <w:rPr>
          <w:rFonts w:ascii="Times New Roman" w:hAnsi="Times New Roman" w:cs="Times New Roman"/>
          <w:b/>
          <w:color w:val="00B050"/>
          <w:sz w:val="24"/>
          <w:szCs w:val="24"/>
        </w:rPr>
      </w:pPr>
      <w:r w:rsidRPr="0012519D">
        <w:rPr>
          <w:rFonts w:ascii="Times New Roman" w:hAnsi="Times New Roman" w:cs="Times New Roman"/>
          <w:b/>
          <w:color w:val="00B050"/>
          <w:sz w:val="24"/>
          <w:szCs w:val="24"/>
        </w:rPr>
        <w:t xml:space="preserve">10. </w:t>
      </w:r>
      <w:r w:rsidR="0012519D">
        <w:rPr>
          <w:rFonts w:ascii="Times New Roman" w:hAnsi="Times New Roman" w:cs="Times New Roman"/>
          <w:b/>
          <w:color w:val="00B050"/>
          <w:sz w:val="24"/>
          <w:szCs w:val="24"/>
        </w:rPr>
        <w:t xml:space="preserve">       </w:t>
      </w:r>
      <w:r w:rsidRPr="0012519D">
        <w:rPr>
          <w:rFonts w:ascii="Times New Roman" w:hAnsi="Times New Roman" w:cs="Times New Roman"/>
          <w:b/>
          <w:color w:val="00B050"/>
          <w:sz w:val="24"/>
          <w:szCs w:val="24"/>
          <w:u w:val="single"/>
        </w:rPr>
        <w:t>Mode of application</w:t>
      </w:r>
      <w:r w:rsidRPr="0012519D">
        <w:rPr>
          <w:rFonts w:ascii="Times New Roman" w:hAnsi="Times New Roman" w:cs="Times New Roman"/>
          <w:b/>
          <w:color w:val="00B050"/>
          <w:sz w:val="24"/>
          <w:szCs w:val="24"/>
        </w:rPr>
        <w:t>:</w:t>
      </w:r>
    </w:p>
    <w:p w:rsidR="00031D7A" w:rsidRDefault="00031D7A" w:rsidP="00E1470C">
      <w:pPr>
        <w:tabs>
          <w:tab w:val="left" w:pos="8160"/>
        </w:tabs>
        <w:spacing w:after="0" w:line="240" w:lineRule="auto"/>
        <w:jc w:val="both"/>
        <w:rPr>
          <w:rFonts w:ascii="Times New Roman" w:hAnsi="Times New Roman" w:cs="Times New Roman"/>
          <w:sz w:val="24"/>
          <w:szCs w:val="24"/>
        </w:rPr>
      </w:pPr>
    </w:p>
    <w:p w:rsidR="00171A1E" w:rsidRDefault="00171A1E" w:rsidP="00E1470C">
      <w:pPr>
        <w:tabs>
          <w:tab w:val="left" w:pos="8160"/>
        </w:tabs>
        <w:spacing w:after="0" w:line="240" w:lineRule="auto"/>
        <w:jc w:val="both"/>
        <w:rPr>
          <w:rFonts w:ascii="Times New Roman" w:hAnsi="Times New Roman" w:cs="Times New Roman"/>
          <w:sz w:val="24"/>
          <w:szCs w:val="24"/>
        </w:rPr>
      </w:pPr>
    </w:p>
    <w:p w:rsidR="006D69E3" w:rsidRDefault="006D69E3" w:rsidP="0012519D">
      <w:pPr>
        <w:tabs>
          <w:tab w:val="left" w:pos="810"/>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Requests for financial assistance under the Scheme should be made separately for each independent project and should be accompanied by:-</w:t>
      </w:r>
    </w:p>
    <w:p w:rsidR="00031D7A" w:rsidRDefault="00031D7A" w:rsidP="00E1470C">
      <w:pPr>
        <w:tabs>
          <w:tab w:val="left" w:pos="8160"/>
        </w:tabs>
        <w:spacing w:after="0" w:line="240" w:lineRule="auto"/>
        <w:jc w:val="both"/>
        <w:rPr>
          <w:rFonts w:ascii="Times New Roman" w:hAnsi="Times New Roman" w:cs="Times New Roman"/>
          <w:sz w:val="24"/>
          <w:szCs w:val="24"/>
        </w:rPr>
      </w:pPr>
    </w:p>
    <w:p w:rsidR="00171A1E" w:rsidRDefault="00171A1E" w:rsidP="00E1470C">
      <w:pPr>
        <w:tabs>
          <w:tab w:val="left" w:pos="8160"/>
        </w:tabs>
        <w:spacing w:after="0" w:line="240" w:lineRule="auto"/>
        <w:jc w:val="both"/>
        <w:rPr>
          <w:rFonts w:ascii="Times New Roman" w:hAnsi="Times New Roman" w:cs="Times New Roman"/>
          <w:sz w:val="24"/>
          <w:szCs w:val="24"/>
        </w:rPr>
      </w:pPr>
    </w:p>
    <w:p w:rsidR="006D69E3" w:rsidRDefault="00B763E5" w:rsidP="0012519D">
      <w:pPr>
        <w:tabs>
          <w:tab w:val="left" w:pos="810"/>
          <w:tab w:val="left" w:pos="8160"/>
        </w:tabs>
        <w:spacing w:after="0" w:line="240" w:lineRule="auto"/>
        <w:jc w:val="both"/>
        <w:rPr>
          <w:rFonts w:ascii="Times New Roman" w:hAnsi="Times New Roman" w:cs="Times New Roman"/>
          <w:sz w:val="24"/>
          <w:szCs w:val="24"/>
        </w:rPr>
      </w:pPr>
      <w:proofErr w:type="spellStart"/>
      <w:r w:rsidRPr="0012519D">
        <w:rPr>
          <w:rFonts w:ascii="Times New Roman" w:hAnsi="Times New Roman" w:cs="Times New Roman"/>
          <w:b/>
          <w:sz w:val="24"/>
          <w:szCs w:val="24"/>
        </w:rPr>
        <w:t>i</w:t>
      </w:r>
      <w:proofErr w:type="spellEnd"/>
      <w:r w:rsidRPr="0012519D">
        <w:rPr>
          <w:rFonts w:ascii="Times New Roman" w:hAnsi="Times New Roman" w:cs="Times New Roman"/>
          <w:b/>
          <w:sz w:val="24"/>
          <w:szCs w:val="24"/>
        </w:rPr>
        <w:t>)</w:t>
      </w: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sidR="00031D7A">
        <w:rPr>
          <w:rFonts w:ascii="Times New Roman" w:hAnsi="Times New Roman" w:cs="Times New Roman"/>
          <w:sz w:val="24"/>
          <w:szCs w:val="24"/>
        </w:rPr>
        <w:t>The</w:t>
      </w:r>
      <w:r>
        <w:rPr>
          <w:rFonts w:ascii="Times New Roman" w:hAnsi="Times New Roman" w:cs="Times New Roman"/>
          <w:sz w:val="24"/>
          <w:szCs w:val="24"/>
        </w:rPr>
        <w:t xml:space="preserve"> attached questionnaire (Appendix B) duly filled in;</w:t>
      </w:r>
    </w:p>
    <w:p w:rsidR="00B763E5" w:rsidRDefault="00B763E5" w:rsidP="00E1470C">
      <w:pPr>
        <w:tabs>
          <w:tab w:val="left" w:pos="8160"/>
        </w:tabs>
        <w:spacing w:after="0" w:line="240" w:lineRule="auto"/>
        <w:jc w:val="both"/>
        <w:rPr>
          <w:rFonts w:ascii="Times New Roman" w:hAnsi="Times New Roman" w:cs="Times New Roman"/>
          <w:sz w:val="24"/>
          <w:szCs w:val="24"/>
        </w:rPr>
      </w:pPr>
      <w:r w:rsidRPr="0012519D">
        <w:rPr>
          <w:rFonts w:ascii="Times New Roman" w:hAnsi="Times New Roman" w:cs="Times New Roman"/>
          <w:b/>
          <w:sz w:val="24"/>
          <w:szCs w:val="24"/>
        </w:rPr>
        <w:t>ii)</w:t>
      </w: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Site plans of both existing and additional sites;</w:t>
      </w:r>
    </w:p>
    <w:p w:rsidR="00B763E5" w:rsidRDefault="00031D7A" w:rsidP="00E1470C">
      <w:pPr>
        <w:tabs>
          <w:tab w:val="left" w:pos="8160"/>
        </w:tabs>
        <w:spacing w:after="0" w:line="240" w:lineRule="auto"/>
        <w:jc w:val="both"/>
        <w:rPr>
          <w:rFonts w:ascii="Times New Roman" w:hAnsi="Times New Roman" w:cs="Times New Roman"/>
          <w:sz w:val="24"/>
          <w:szCs w:val="24"/>
        </w:rPr>
      </w:pPr>
      <w:proofErr w:type="gramStart"/>
      <w:r w:rsidRPr="0012519D">
        <w:rPr>
          <w:rFonts w:ascii="Times New Roman" w:hAnsi="Times New Roman" w:cs="Times New Roman"/>
          <w:b/>
          <w:sz w:val="24"/>
          <w:szCs w:val="24"/>
        </w:rPr>
        <w:t>iii</w:t>
      </w:r>
      <w:proofErr w:type="gramEnd"/>
      <w:r w:rsidRPr="0012519D">
        <w:rPr>
          <w:rFonts w:ascii="Times New Roman" w:hAnsi="Times New Roman" w:cs="Times New Roman"/>
          <w:b/>
          <w:sz w:val="24"/>
          <w:szCs w:val="24"/>
        </w:rPr>
        <w:t>)</w:t>
      </w: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L</w:t>
      </w:r>
      <w:r w:rsidR="00B763E5">
        <w:rPr>
          <w:rFonts w:ascii="Times New Roman" w:hAnsi="Times New Roman" w:cs="Times New Roman"/>
          <w:sz w:val="24"/>
          <w:szCs w:val="24"/>
        </w:rPr>
        <w:t>ay out plans;</w:t>
      </w:r>
    </w:p>
    <w:p w:rsidR="00B763E5" w:rsidRDefault="00B763E5" w:rsidP="00E1470C">
      <w:pPr>
        <w:tabs>
          <w:tab w:val="left" w:pos="8160"/>
        </w:tabs>
        <w:spacing w:after="0" w:line="240" w:lineRule="auto"/>
        <w:jc w:val="both"/>
        <w:rPr>
          <w:rFonts w:ascii="Times New Roman" w:hAnsi="Times New Roman" w:cs="Times New Roman"/>
          <w:sz w:val="24"/>
          <w:szCs w:val="24"/>
        </w:rPr>
      </w:pPr>
      <w:proofErr w:type="gramStart"/>
      <w:r w:rsidRPr="0012519D">
        <w:rPr>
          <w:rFonts w:ascii="Times New Roman" w:hAnsi="Times New Roman" w:cs="Times New Roman"/>
          <w:b/>
          <w:sz w:val="24"/>
          <w:szCs w:val="24"/>
        </w:rPr>
        <w:t>iv)</w:t>
      </w: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Building</w:t>
      </w:r>
      <w:proofErr w:type="gramEnd"/>
      <w:r>
        <w:rPr>
          <w:rFonts w:ascii="Times New Roman" w:hAnsi="Times New Roman" w:cs="Times New Roman"/>
          <w:sz w:val="24"/>
          <w:szCs w:val="24"/>
        </w:rPr>
        <w:t xml:space="preserve"> plans:</w:t>
      </w:r>
    </w:p>
    <w:p w:rsidR="00B763E5" w:rsidRDefault="00B763E5" w:rsidP="00E1470C">
      <w:pPr>
        <w:tabs>
          <w:tab w:val="left" w:pos="8160"/>
        </w:tabs>
        <w:spacing w:after="0" w:line="240" w:lineRule="auto"/>
        <w:jc w:val="both"/>
        <w:rPr>
          <w:rFonts w:ascii="Times New Roman" w:hAnsi="Times New Roman" w:cs="Times New Roman"/>
          <w:sz w:val="24"/>
          <w:szCs w:val="24"/>
        </w:rPr>
      </w:pPr>
      <w:r w:rsidRPr="0012519D">
        <w:rPr>
          <w:rFonts w:ascii="Times New Roman" w:hAnsi="Times New Roman" w:cs="Times New Roman"/>
          <w:b/>
          <w:sz w:val="24"/>
          <w:szCs w:val="24"/>
        </w:rPr>
        <w:t>v)</w:t>
      </w: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Pr>
          <w:rFonts w:ascii="Times New Roman" w:hAnsi="Times New Roman" w:cs="Times New Roman"/>
          <w:sz w:val="24"/>
          <w:szCs w:val="24"/>
        </w:rPr>
        <w:t>Detailed specifications;</w:t>
      </w:r>
    </w:p>
    <w:p w:rsidR="00B763E5" w:rsidRDefault="00B763E5" w:rsidP="0012519D">
      <w:pPr>
        <w:tabs>
          <w:tab w:val="left" w:pos="720"/>
          <w:tab w:val="left" w:pos="8160"/>
        </w:tabs>
        <w:spacing w:after="0" w:line="240" w:lineRule="auto"/>
        <w:jc w:val="both"/>
        <w:rPr>
          <w:rFonts w:ascii="Times New Roman" w:hAnsi="Times New Roman" w:cs="Times New Roman"/>
          <w:sz w:val="24"/>
          <w:szCs w:val="24"/>
        </w:rPr>
      </w:pPr>
      <w:proofErr w:type="gramStart"/>
      <w:r w:rsidRPr="0012519D">
        <w:rPr>
          <w:rFonts w:ascii="Times New Roman" w:hAnsi="Times New Roman" w:cs="Times New Roman"/>
          <w:b/>
          <w:sz w:val="24"/>
          <w:szCs w:val="24"/>
        </w:rPr>
        <w:t>vi)</w:t>
      </w:r>
      <w:r>
        <w:rPr>
          <w:rFonts w:ascii="Times New Roman" w:hAnsi="Times New Roman" w:cs="Times New Roman"/>
          <w:sz w:val="24"/>
          <w:szCs w:val="24"/>
        </w:rPr>
        <w:t xml:space="preserve"> </w:t>
      </w:r>
      <w:r w:rsidR="0012519D">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r w:rsidR="00031D7A">
        <w:rPr>
          <w:rFonts w:ascii="Times New Roman" w:hAnsi="Times New Roman" w:cs="Times New Roman"/>
          <w:sz w:val="24"/>
          <w:szCs w:val="24"/>
        </w:rPr>
        <w:t>Detailed</w:t>
      </w:r>
      <w:proofErr w:type="gramEnd"/>
      <w:r>
        <w:rPr>
          <w:rFonts w:ascii="Times New Roman" w:hAnsi="Times New Roman" w:cs="Times New Roman"/>
          <w:sz w:val="24"/>
          <w:szCs w:val="24"/>
        </w:rPr>
        <w:t xml:space="preserve"> estimated of the cost or-</w:t>
      </w:r>
    </w:p>
    <w:p w:rsidR="00031D7A" w:rsidRDefault="00031D7A" w:rsidP="00E1470C">
      <w:pPr>
        <w:tabs>
          <w:tab w:val="left" w:pos="8160"/>
        </w:tabs>
        <w:spacing w:after="0" w:line="240" w:lineRule="auto"/>
        <w:jc w:val="both"/>
        <w:rPr>
          <w:rFonts w:ascii="Times New Roman" w:hAnsi="Times New Roman" w:cs="Times New Roman"/>
          <w:sz w:val="24"/>
          <w:szCs w:val="24"/>
        </w:rPr>
      </w:pPr>
    </w:p>
    <w:p w:rsidR="00171A1E" w:rsidRDefault="00171A1E" w:rsidP="00E1470C">
      <w:pPr>
        <w:tabs>
          <w:tab w:val="left" w:pos="8160"/>
        </w:tabs>
        <w:spacing w:after="0" w:line="240" w:lineRule="auto"/>
        <w:jc w:val="both"/>
        <w:rPr>
          <w:rFonts w:ascii="Times New Roman" w:hAnsi="Times New Roman" w:cs="Times New Roman"/>
          <w:sz w:val="24"/>
          <w:szCs w:val="24"/>
        </w:rPr>
      </w:pPr>
    </w:p>
    <w:p w:rsidR="00B763E5" w:rsidRDefault="00B763E5" w:rsidP="00E1470C">
      <w:pPr>
        <w:tabs>
          <w:tab w:val="left" w:pos="8160"/>
        </w:tabs>
        <w:spacing w:after="0" w:line="240" w:lineRule="auto"/>
        <w:jc w:val="both"/>
        <w:rPr>
          <w:rFonts w:ascii="Times New Roman" w:hAnsi="Times New Roman" w:cs="Times New Roman"/>
          <w:sz w:val="24"/>
          <w:szCs w:val="24"/>
        </w:rPr>
      </w:pPr>
      <w:r w:rsidRPr="00171A1E">
        <w:rPr>
          <w:rFonts w:ascii="Times New Roman" w:hAnsi="Times New Roman" w:cs="Times New Roman"/>
          <w:b/>
          <w:sz w:val="24"/>
          <w:szCs w:val="24"/>
        </w:rPr>
        <w:t>(a)</w:t>
      </w:r>
      <w:r>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proofErr w:type="gramStart"/>
      <w:r>
        <w:rPr>
          <w:rFonts w:ascii="Times New Roman" w:hAnsi="Times New Roman" w:cs="Times New Roman"/>
          <w:sz w:val="24"/>
          <w:szCs w:val="24"/>
        </w:rPr>
        <w:t>construction</w:t>
      </w:r>
      <w:proofErr w:type="gramEnd"/>
      <w:r>
        <w:rPr>
          <w:rFonts w:ascii="Times New Roman" w:hAnsi="Times New Roman" w:cs="Times New Roman"/>
          <w:sz w:val="24"/>
          <w:szCs w:val="24"/>
        </w:rPr>
        <w:t xml:space="preserve"> and </w:t>
      </w:r>
      <w:r w:rsidR="00171A1E">
        <w:rPr>
          <w:rFonts w:ascii="Times New Roman" w:hAnsi="Times New Roman" w:cs="Times New Roman"/>
          <w:sz w:val="24"/>
          <w:szCs w:val="24"/>
        </w:rPr>
        <w:t xml:space="preserve">   </w:t>
      </w:r>
      <w:r w:rsidRPr="00171A1E">
        <w:rPr>
          <w:rFonts w:ascii="Times New Roman" w:hAnsi="Times New Roman" w:cs="Times New Roman"/>
          <w:b/>
          <w:sz w:val="24"/>
          <w:szCs w:val="24"/>
        </w:rPr>
        <w:t>(b)</w:t>
      </w:r>
      <w:r>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r>
        <w:rPr>
          <w:rFonts w:ascii="Times New Roman" w:hAnsi="Times New Roman" w:cs="Times New Roman"/>
          <w:sz w:val="24"/>
          <w:szCs w:val="24"/>
        </w:rPr>
        <w:t>development</w:t>
      </w:r>
    </w:p>
    <w:p w:rsidR="00171A1E" w:rsidRDefault="00171A1E" w:rsidP="00E1470C">
      <w:pPr>
        <w:tabs>
          <w:tab w:val="left" w:pos="8160"/>
        </w:tabs>
        <w:spacing w:after="0" w:line="240" w:lineRule="auto"/>
        <w:jc w:val="both"/>
        <w:rPr>
          <w:rFonts w:ascii="Times New Roman" w:hAnsi="Times New Roman" w:cs="Times New Roman"/>
          <w:sz w:val="24"/>
          <w:szCs w:val="24"/>
        </w:rPr>
      </w:pPr>
    </w:p>
    <w:p w:rsidR="00171A1E" w:rsidRDefault="00171A1E" w:rsidP="00E1470C">
      <w:pPr>
        <w:tabs>
          <w:tab w:val="left" w:pos="8160"/>
        </w:tabs>
        <w:spacing w:after="0" w:line="240" w:lineRule="auto"/>
        <w:jc w:val="both"/>
        <w:rPr>
          <w:rFonts w:ascii="Times New Roman" w:hAnsi="Times New Roman" w:cs="Times New Roman"/>
          <w:sz w:val="24"/>
          <w:szCs w:val="24"/>
        </w:rPr>
      </w:pPr>
    </w:p>
    <w:p w:rsidR="006D69E3" w:rsidRDefault="00171A1E" w:rsidP="00171A1E">
      <w:pPr>
        <w:tabs>
          <w:tab w:val="left" w:pos="810"/>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63E5">
        <w:rPr>
          <w:rFonts w:ascii="Times New Roman" w:hAnsi="Times New Roman" w:cs="Times New Roman"/>
          <w:sz w:val="24"/>
          <w:szCs w:val="24"/>
        </w:rPr>
        <w:t>The requests should be addressed to the Secreta</w:t>
      </w:r>
      <w:r w:rsidR="00031D7A">
        <w:rPr>
          <w:rFonts w:ascii="Times New Roman" w:hAnsi="Times New Roman" w:cs="Times New Roman"/>
          <w:sz w:val="24"/>
          <w:szCs w:val="24"/>
        </w:rPr>
        <w:t>ry to the Government of India, M</w:t>
      </w:r>
      <w:r w:rsidR="00B763E5">
        <w:rPr>
          <w:rFonts w:ascii="Times New Roman" w:hAnsi="Times New Roman" w:cs="Times New Roman"/>
          <w:sz w:val="24"/>
          <w:szCs w:val="24"/>
        </w:rPr>
        <w:t>inistry of Health</w:t>
      </w:r>
      <w:r w:rsidR="00031D7A">
        <w:rPr>
          <w:rFonts w:ascii="Times New Roman" w:hAnsi="Times New Roman" w:cs="Times New Roman"/>
          <w:sz w:val="24"/>
          <w:szCs w:val="24"/>
        </w:rPr>
        <w:t>,</w:t>
      </w:r>
      <w:r w:rsidR="00B763E5">
        <w:rPr>
          <w:rFonts w:ascii="Times New Roman" w:hAnsi="Times New Roman" w:cs="Times New Roman"/>
          <w:sz w:val="24"/>
          <w:szCs w:val="24"/>
        </w:rPr>
        <w:t xml:space="preserve"> F.P. and U.D., Delhi </w:t>
      </w:r>
      <w:proofErr w:type="gramStart"/>
      <w:r w:rsidR="00B763E5">
        <w:rPr>
          <w:rFonts w:ascii="Times New Roman" w:hAnsi="Times New Roman" w:cs="Times New Roman"/>
          <w:sz w:val="24"/>
          <w:szCs w:val="24"/>
        </w:rPr>
        <w:t>The</w:t>
      </w:r>
      <w:proofErr w:type="gramEnd"/>
      <w:r w:rsidR="00B763E5">
        <w:rPr>
          <w:rFonts w:ascii="Times New Roman" w:hAnsi="Times New Roman" w:cs="Times New Roman"/>
          <w:sz w:val="24"/>
          <w:szCs w:val="24"/>
        </w:rPr>
        <w:t xml:space="preserve"> local bodies should send up their application through </w:t>
      </w:r>
      <w:r w:rsidR="00031D7A">
        <w:rPr>
          <w:rFonts w:ascii="Times New Roman" w:hAnsi="Times New Roman" w:cs="Times New Roman"/>
          <w:sz w:val="24"/>
          <w:szCs w:val="24"/>
        </w:rPr>
        <w:t>the</w:t>
      </w:r>
      <w:r w:rsidR="00B763E5">
        <w:rPr>
          <w:rFonts w:ascii="Times New Roman" w:hAnsi="Times New Roman" w:cs="Times New Roman"/>
          <w:sz w:val="24"/>
          <w:szCs w:val="24"/>
        </w:rPr>
        <w:t xml:space="preserve"> State Governments concerned.</w:t>
      </w:r>
    </w:p>
    <w:p w:rsidR="00B763E5" w:rsidRDefault="00B763E5" w:rsidP="00E1470C">
      <w:pPr>
        <w:tabs>
          <w:tab w:val="left" w:pos="8160"/>
        </w:tabs>
        <w:spacing w:after="0" w:line="240" w:lineRule="auto"/>
        <w:jc w:val="both"/>
        <w:rPr>
          <w:rFonts w:ascii="Times New Roman" w:hAnsi="Times New Roman" w:cs="Times New Roman"/>
          <w:sz w:val="24"/>
          <w:szCs w:val="24"/>
        </w:rPr>
      </w:pPr>
    </w:p>
    <w:p w:rsidR="00171A1E" w:rsidRDefault="00171A1E" w:rsidP="00E1470C">
      <w:pPr>
        <w:tabs>
          <w:tab w:val="left" w:pos="8160"/>
        </w:tabs>
        <w:spacing w:after="0" w:line="240" w:lineRule="auto"/>
        <w:jc w:val="both"/>
        <w:rPr>
          <w:rFonts w:ascii="Times New Roman" w:hAnsi="Times New Roman" w:cs="Times New Roman"/>
          <w:sz w:val="24"/>
          <w:szCs w:val="24"/>
        </w:rPr>
      </w:pPr>
    </w:p>
    <w:p w:rsidR="0078338B" w:rsidRPr="00171A1E" w:rsidRDefault="0078338B" w:rsidP="00171A1E">
      <w:pPr>
        <w:tabs>
          <w:tab w:val="left" w:pos="720"/>
          <w:tab w:val="left" w:pos="8160"/>
        </w:tabs>
        <w:spacing w:after="0" w:line="240" w:lineRule="auto"/>
        <w:jc w:val="both"/>
        <w:rPr>
          <w:rFonts w:ascii="Times New Roman" w:hAnsi="Times New Roman" w:cs="Times New Roman"/>
          <w:b/>
          <w:color w:val="00B0F0"/>
          <w:sz w:val="24"/>
          <w:szCs w:val="24"/>
          <w:u w:val="single"/>
        </w:rPr>
      </w:pPr>
      <w:r w:rsidRPr="00171A1E">
        <w:rPr>
          <w:rFonts w:ascii="Times New Roman" w:hAnsi="Times New Roman" w:cs="Times New Roman"/>
          <w:b/>
          <w:color w:val="00B0F0"/>
          <w:sz w:val="24"/>
          <w:szCs w:val="24"/>
        </w:rPr>
        <w:t xml:space="preserve">11. </w:t>
      </w:r>
      <w:r w:rsidR="00171A1E">
        <w:rPr>
          <w:rFonts w:ascii="Times New Roman" w:hAnsi="Times New Roman" w:cs="Times New Roman"/>
          <w:b/>
          <w:color w:val="00B0F0"/>
          <w:sz w:val="24"/>
          <w:szCs w:val="24"/>
        </w:rPr>
        <w:t xml:space="preserve">      </w:t>
      </w:r>
      <w:r w:rsidRPr="00171A1E">
        <w:rPr>
          <w:rFonts w:ascii="Times New Roman" w:hAnsi="Times New Roman" w:cs="Times New Roman"/>
          <w:b/>
          <w:color w:val="00B0F0"/>
          <w:sz w:val="24"/>
          <w:szCs w:val="24"/>
          <w:u w:val="single"/>
        </w:rPr>
        <w:t>GENERAL:</w:t>
      </w:r>
    </w:p>
    <w:p w:rsidR="00031D7A" w:rsidRDefault="00031D7A" w:rsidP="00E1470C">
      <w:pPr>
        <w:tabs>
          <w:tab w:val="left" w:pos="8160"/>
        </w:tabs>
        <w:spacing w:after="0" w:line="240" w:lineRule="auto"/>
        <w:jc w:val="both"/>
        <w:rPr>
          <w:rFonts w:ascii="Times New Roman" w:hAnsi="Times New Roman" w:cs="Times New Roman"/>
          <w:sz w:val="24"/>
          <w:szCs w:val="24"/>
        </w:rPr>
      </w:pPr>
    </w:p>
    <w:p w:rsidR="00171A1E" w:rsidRDefault="00171A1E" w:rsidP="00E1470C">
      <w:pPr>
        <w:tabs>
          <w:tab w:val="left" w:pos="8160"/>
        </w:tabs>
        <w:spacing w:after="0" w:line="240" w:lineRule="auto"/>
        <w:jc w:val="both"/>
        <w:rPr>
          <w:rFonts w:ascii="Times New Roman" w:hAnsi="Times New Roman" w:cs="Times New Roman"/>
          <w:sz w:val="24"/>
          <w:szCs w:val="24"/>
        </w:rPr>
      </w:pPr>
    </w:p>
    <w:p w:rsidR="0078338B" w:rsidRDefault="00031D7A" w:rsidP="00171A1E">
      <w:pPr>
        <w:tabs>
          <w:tab w:val="left" w:pos="720"/>
          <w:tab w:val="left" w:pos="8160"/>
        </w:tabs>
        <w:spacing w:after="0" w:line="240" w:lineRule="auto"/>
        <w:jc w:val="both"/>
        <w:rPr>
          <w:rFonts w:ascii="Times New Roman" w:hAnsi="Times New Roman" w:cs="Times New Roman"/>
          <w:sz w:val="24"/>
          <w:szCs w:val="24"/>
        </w:rPr>
      </w:pPr>
      <w:r w:rsidRPr="00171A1E">
        <w:rPr>
          <w:rFonts w:ascii="Times New Roman" w:hAnsi="Times New Roman" w:cs="Times New Roman"/>
          <w:b/>
          <w:sz w:val="24"/>
          <w:szCs w:val="24"/>
        </w:rPr>
        <w:t>(a)</w:t>
      </w:r>
      <w:r w:rsidR="0078338B">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r>
        <w:rPr>
          <w:rFonts w:ascii="Times New Roman" w:hAnsi="Times New Roman" w:cs="Times New Roman"/>
          <w:sz w:val="24"/>
          <w:szCs w:val="24"/>
        </w:rPr>
        <w:t>I</w:t>
      </w:r>
      <w:r w:rsidR="0078338B">
        <w:rPr>
          <w:rFonts w:ascii="Times New Roman" w:hAnsi="Times New Roman" w:cs="Times New Roman"/>
          <w:sz w:val="24"/>
          <w:szCs w:val="24"/>
        </w:rPr>
        <w:t xml:space="preserve">t is expected that, as far </w:t>
      </w:r>
      <w:r w:rsidR="00E1470C">
        <w:rPr>
          <w:rFonts w:ascii="Times New Roman" w:hAnsi="Times New Roman" w:cs="Times New Roman"/>
          <w:sz w:val="24"/>
          <w:szCs w:val="24"/>
        </w:rPr>
        <w:t>as</w:t>
      </w:r>
      <w:r w:rsidR="0078338B">
        <w:rPr>
          <w:rFonts w:ascii="Times New Roman" w:hAnsi="Times New Roman" w:cs="Times New Roman"/>
          <w:sz w:val="24"/>
          <w:szCs w:val="24"/>
        </w:rPr>
        <w:t xml:space="preserve"> possible</w:t>
      </w:r>
      <w:r w:rsidR="00E1470C">
        <w:rPr>
          <w:rFonts w:ascii="Times New Roman" w:hAnsi="Times New Roman" w:cs="Times New Roman"/>
          <w:sz w:val="24"/>
          <w:szCs w:val="24"/>
        </w:rPr>
        <w:t>,</w:t>
      </w:r>
      <w:r w:rsidR="0078338B">
        <w:rPr>
          <w:rFonts w:ascii="Times New Roman" w:hAnsi="Times New Roman" w:cs="Times New Roman"/>
          <w:sz w:val="24"/>
          <w:szCs w:val="24"/>
        </w:rPr>
        <w:t xml:space="preserve"> powers available to Local Bod</w:t>
      </w:r>
      <w:r w:rsidR="00E1470C">
        <w:rPr>
          <w:rFonts w:ascii="Times New Roman" w:hAnsi="Times New Roman" w:cs="Times New Roman"/>
          <w:sz w:val="24"/>
          <w:szCs w:val="24"/>
        </w:rPr>
        <w:t>ies for the declaration of slum-</w:t>
      </w:r>
      <w:r w:rsidR="0078338B">
        <w:rPr>
          <w:rFonts w:ascii="Times New Roman" w:hAnsi="Times New Roman" w:cs="Times New Roman"/>
          <w:sz w:val="24"/>
          <w:szCs w:val="24"/>
        </w:rPr>
        <w:t xml:space="preserve">sites as </w:t>
      </w:r>
      <w:r w:rsidR="00E1470C">
        <w:rPr>
          <w:rFonts w:ascii="Times New Roman" w:hAnsi="Times New Roman" w:cs="Times New Roman"/>
          <w:sz w:val="24"/>
          <w:szCs w:val="24"/>
        </w:rPr>
        <w:t>“</w:t>
      </w:r>
      <w:r w:rsidR="0078338B">
        <w:rPr>
          <w:rFonts w:ascii="Times New Roman" w:hAnsi="Times New Roman" w:cs="Times New Roman"/>
          <w:sz w:val="24"/>
          <w:szCs w:val="24"/>
        </w:rPr>
        <w:t>unfit for human habitation</w:t>
      </w:r>
      <w:r w:rsidR="00E1470C">
        <w:rPr>
          <w:rFonts w:ascii="Times New Roman" w:hAnsi="Times New Roman" w:cs="Times New Roman"/>
          <w:sz w:val="24"/>
          <w:szCs w:val="24"/>
        </w:rPr>
        <w:t>”</w:t>
      </w:r>
      <w:r w:rsidR="0078338B">
        <w:rPr>
          <w:rFonts w:ascii="Times New Roman" w:hAnsi="Times New Roman" w:cs="Times New Roman"/>
          <w:sz w:val="24"/>
          <w:szCs w:val="24"/>
        </w:rPr>
        <w:t xml:space="preserve"> will also examine the possibility of taking over slum on rental basis, so that the necessity for paying high costs of </w:t>
      </w:r>
      <w:proofErr w:type="gramStart"/>
      <w:r w:rsidR="0078338B">
        <w:rPr>
          <w:rFonts w:ascii="Times New Roman" w:hAnsi="Times New Roman" w:cs="Times New Roman"/>
          <w:sz w:val="24"/>
          <w:szCs w:val="24"/>
        </w:rPr>
        <w:t>acquisition  is</w:t>
      </w:r>
      <w:proofErr w:type="gramEnd"/>
      <w:r w:rsidR="0078338B">
        <w:rPr>
          <w:rFonts w:ascii="Times New Roman" w:hAnsi="Times New Roman" w:cs="Times New Roman"/>
          <w:sz w:val="24"/>
          <w:szCs w:val="24"/>
        </w:rPr>
        <w:t xml:space="preserve"> avoided.</w:t>
      </w:r>
    </w:p>
    <w:p w:rsidR="00E1470C" w:rsidRDefault="00E1470C" w:rsidP="00E1470C">
      <w:pPr>
        <w:tabs>
          <w:tab w:val="left" w:pos="8160"/>
        </w:tabs>
        <w:spacing w:after="0" w:line="240" w:lineRule="auto"/>
        <w:jc w:val="both"/>
        <w:rPr>
          <w:rFonts w:ascii="Times New Roman" w:hAnsi="Times New Roman" w:cs="Times New Roman"/>
          <w:sz w:val="24"/>
          <w:szCs w:val="24"/>
        </w:rPr>
      </w:pPr>
    </w:p>
    <w:p w:rsidR="0078338B" w:rsidRDefault="0078338B" w:rsidP="00171A1E">
      <w:pPr>
        <w:tabs>
          <w:tab w:val="left" w:pos="720"/>
          <w:tab w:val="left" w:pos="8160"/>
        </w:tabs>
        <w:spacing w:after="0" w:line="240" w:lineRule="auto"/>
        <w:jc w:val="both"/>
        <w:rPr>
          <w:rFonts w:ascii="Times New Roman" w:hAnsi="Times New Roman" w:cs="Times New Roman"/>
          <w:sz w:val="24"/>
          <w:szCs w:val="24"/>
        </w:rPr>
      </w:pPr>
      <w:r w:rsidRPr="00171A1E">
        <w:rPr>
          <w:rFonts w:ascii="Times New Roman" w:hAnsi="Times New Roman" w:cs="Times New Roman"/>
          <w:b/>
          <w:sz w:val="24"/>
          <w:szCs w:val="24"/>
        </w:rPr>
        <w:t>(b)</w:t>
      </w:r>
      <w:r>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Governments should also immediately examine the question of controlling or reducing by law process of land being acquired for public purposes of this kind.</w:t>
      </w:r>
    </w:p>
    <w:p w:rsidR="00171A1E" w:rsidRDefault="00171A1E" w:rsidP="00171A1E">
      <w:pPr>
        <w:tabs>
          <w:tab w:val="left" w:pos="720"/>
          <w:tab w:val="left" w:pos="8160"/>
        </w:tabs>
        <w:spacing w:after="0" w:line="240" w:lineRule="auto"/>
        <w:jc w:val="both"/>
        <w:rPr>
          <w:rFonts w:ascii="Times New Roman" w:hAnsi="Times New Roman" w:cs="Times New Roman"/>
          <w:sz w:val="24"/>
          <w:szCs w:val="24"/>
        </w:rPr>
      </w:pPr>
    </w:p>
    <w:p w:rsidR="0078338B" w:rsidRDefault="00E1470C" w:rsidP="00171A1E">
      <w:pPr>
        <w:tabs>
          <w:tab w:val="left" w:pos="720"/>
          <w:tab w:val="left" w:pos="8160"/>
        </w:tabs>
        <w:spacing w:after="0" w:line="240" w:lineRule="auto"/>
        <w:jc w:val="both"/>
        <w:rPr>
          <w:rFonts w:ascii="Times New Roman" w:hAnsi="Times New Roman" w:cs="Times New Roman"/>
          <w:sz w:val="24"/>
          <w:szCs w:val="24"/>
        </w:rPr>
      </w:pPr>
      <w:r w:rsidRPr="00171A1E">
        <w:rPr>
          <w:rFonts w:ascii="Times New Roman" w:hAnsi="Times New Roman" w:cs="Times New Roman"/>
          <w:b/>
          <w:sz w:val="24"/>
          <w:szCs w:val="24"/>
        </w:rPr>
        <w:t>©</w:t>
      </w:r>
      <w:r>
        <w:rPr>
          <w:rFonts w:ascii="Times New Roman" w:hAnsi="Times New Roman" w:cs="Times New Roman"/>
          <w:sz w:val="24"/>
          <w:szCs w:val="24"/>
        </w:rPr>
        <w:t xml:space="preserve"> </w:t>
      </w:r>
      <w:r w:rsidR="0078338B">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r>
        <w:rPr>
          <w:rFonts w:ascii="Times New Roman" w:hAnsi="Times New Roman" w:cs="Times New Roman"/>
          <w:sz w:val="24"/>
          <w:szCs w:val="24"/>
        </w:rPr>
        <w:t>I</w:t>
      </w:r>
      <w:r w:rsidR="0078338B">
        <w:rPr>
          <w:rFonts w:ascii="Times New Roman" w:hAnsi="Times New Roman" w:cs="Times New Roman"/>
          <w:sz w:val="24"/>
          <w:szCs w:val="24"/>
        </w:rPr>
        <w:t>t is understood that the provision of schools, dispensaries and other amenities in these colonies will be made by local authorities themselves in the normal course, if these amenities do not already exist.</w:t>
      </w:r>
    </w:p>
    <w:p w:rsidR="0001535E" w:rsidRDefault="0001535E" w:rsidP="00D816A8">
      <w:pPr>
        <w:tabs>
          <w:tab w:val="left" w:pos="8160"/>
        </w:tabs>
        <w:spacing w:after="0" w:line="240" w:lineRule="auto"/>
        <w:rPr>
          <w:rFonts w:ascii="Times New Roman" w:hAnsi="Times New Roman" w:cs="Times New Roman"/>
          <w:sz w:val="24"/>
          <w:szCs w:val="24"/>
        </w:rPr>
      </w:pPr>
    </w:p>
    <w:p w:rsidR="00E1470C" w:rsidRDefault="00E1470C" w:rsidP="00D816A8">
      <w:pPr>
        <w:tabs>
          <w:tab w:val="left" w:pos="8160"/>
        </w:tabs>
        <w:spacing w:after="0" w:line="240" w:lineRule="auto"/>
        <w:rPr>
          <w:rFonts w:ascii="Times New Roman" w:hAnsi="Times New Roman" w:cs="Times New Roman"/>
          <w:sz w:val="24"/>
          <w:szCs w:val="24"/>
        </w:rPr>
      </w:pPr>
    </w:p>
    <w:p w:rsidR="00171A1E" w:rsidRDefault="00171A1E" w:rsidP="00D816A8">
      <w:pPr>
        <w:tabs>
          <w:tab w:val="left" w:pos="8160"/>
        </w:tabs>
        <w:spacing w:after="0" w:line="240" w:lineRule="auto"/>
        <w:rPr>
          <w:rFonts w:ascii="Times New Roman" w:hAnsi="Times New Roman" w:cs="Times New Roman"/>
          <w:sz w:val="24"/>
          <w:szCs w:val="24"/>
        </w:rPr>
      </w:pPr>
    </w:p>
    <w:p w:rsidR="00171A1E" w:rsidRDefault="00171A1E" w:rsidP="00D816A8">
      <w:pPr>
        <w:tabs>
          <w:tab w:val="left" w:pos="8160"/>
        </w:tabs>
        <w:spacing w:after="0" w:line="240" w:lineRule="auto"/>
        <w:rPr>
          <w:rFonts w:ascii="Times New Roman" w:hAnsi="Times New Roman" w:cs="Times New Roman"/>
          <w:sz w:val="24"/>
          <w:szCs w:val="24"/>
        </w:rPr>
      </w:pPr>
    </w:p>
    <w:p w:rsidR="00171A1E" w:rsidRDefault="00171A1E" w:rsidP="00D816A8">
      <w:pPr>
        <w:tabs>
          <w:tab w:val="left" w:pos="8160"/>
        </w:tabs>
        <w:spacing w:after="0" w:line="240" w:lineRule="auto"/>
        <w:rPr>
          <w:rFonts w:ascii="Times New Roman" w:hAnsi="Times New Roman" w:cs="Times New Roman"/>
          <w:sz w:val="24"/>
          <w:szCs w:val="24"/>
        </w:rPr>
      </w:pPr>
    </w:p>
    <w:p w:rsidR="00171A1E" w:rsidRDefault="00171A1E" w:rsidP="00D816A8">
      <w:pPr>
        <w:tabs>
          <w:tab w:val="left" w:pos="8160"/>
        </w:tabs>
        <w:spacing w:after="0" w:line="240" w:lineRule="auto"/>
        <w:rPr>
          <w:rFonts w:ascii="Times New Roman" w:hAnsi="Times New Roman" w:cs="Times New Roman"/>
          <w:sz w:val="24"/>
          <w:szCs w:val="24"/>
        </w:rPr>
      </w:pPr>
    </w:p>
    <w:p w:rsidR="00E1470C" w:rsidRDefault="00E1470C" w:rsidP="00D816A8">
      <w:pPr>
        <w:tabs>
          <w:tab w:val="left" w:pos="8160"/>
        </w:tabs>
        <w:spacing w:after="0" w:line="240" w:lineRule="auto"/>
        <w:rPr>
          <w:rFonts w:ascii="Times New Roman" w:hAnsi="Times New Roman" w:cs="Times New Roman"/>
          <w:sz w:val="24"/>
          <w:szCs w:val="24"/>
        </w:rPr>
      </w:pPr>
    </w:p>
    <w:p w:rsidR="0001535E" w:rsidRPr="00171A1E" w:rsidRDefault="0001535E" w:rsidP="0001535E">
      <w:pPr>
        <w:tabs>
          <w:tab w:val="left" w:pos="8160"/>
        </w:tabs>
        <w:spacing w:after="0" w:line="240" w:lineRule="auto"/>
        <w:jc w:val="center"/>
        <w:rPr>
          <w:rFonts w:ascii="Times New Roman" w:hAnsi="Times New Roman" w:cs="Times New Roman"/>
          <w:b/>
          <w:color w:val="FF0000"/>
          <w:sz w:val="24"/>
          <w:szCs w:val="24"/>
          <w:u w:val="single"/>
        </w:rPr>
      </w:pPr>
      <w:r w:rsidRPr="00171A1E">
        <w:rPr>
          <w:rFonts w:ascii="Times New Roman" w:hAnsi="Times New Roman" w:cs="Times New Roman"/>
          <w:b/>
          <w:color w:val="FF0000"/>
          <w:sz w:val="24"/>
          <w:szCs w:val="24"/>
          <w:u w:val="single"/>
        </w:rPr>
        <w:lastRenderedPageBreak/>
        <w:t xml:space="preserve">ANNEXURE </w:t>
      </w:r>
      <w:r w:rsidR="00E1470C" w:rsidRPr="00171A1E">
        <w:rPr>
          <w:rFonts w:ascii="Times New Roman" w:hAnsi="Times New Roman" w:cs="Times New Roman"/>
          <w:b/>
          <w:color w:val="FF0000"/>
          <w:sz w:val="24"/>
          <w:szCs w:val="24"/>
          <w:u w:val="single"/>
        </w:rPr>
        <w:t>‘</w:t>
      </w:r>
      <w:r w:rsidRPr="00171A1E">
        <w:rPr>
          <w:rFonts w:ascii="Times New Roman" w:hAnsi="Times New Roman" w:cs="Times New Roman"/>
          <w:b/>
          <w:color w:val="FF0000"/>
          <w:sz w:val="24"/>
          <w:szCs w:val="24"/>
          <w:u w:val="single"/>
        </w:rPr>
        <w:t>A</w:t>
      </w:r>
      <w:r w:rsidR="00E1470C" w:rsidRPr="00171A1E">
        <w:rPr>
          <w:rFonts w:ascii="Times New Roman" w:hAnsi="Times New Roman" w:cs="Times New Roman"/>
          <w:b/>
          <w:color w:val="FF0000"/>
          <w:sz w:val="24"/>
          <w:szCs w:val="24"/>
          <w:u w:val="single"/>
        </w:rPr>
        <w:t>’</w:t>
      </w:r>
    </w:p>
    <w:p w:rsidR="00E1470C" w:rsidRDefault="00E1470C" w:rsidP="0001535E">
      <w:pPr>
        <w:tabs>
          <w:tab w:val="left" w:pos="8160"/>
        </w:tabs>
        <w:spacing w:after="0" w:line="240" w:lineRule="auto"/>
        <w:jc w:val="center"/>
        <w:rPr>
          <w:rFonts w:ascii="Times New Roman" w:hAnsi="Times New Roman" w:cs="Times New Roman"/>
          <w:b/>
          <w:sz w:val="24"/>
          <w:szCs w:val="24"/>
          <w:u w:val="single"/>
        </w:rPr>
      </w:pPr>
    </w:p>
    <w:p w:rsidR="00171A1E" w:rsidRPr="00E1470C" w:rsidRDefault="00171A1E" w:rsidP="0001535E">
      <w:pPr>
        <w:tabs>
          <w:tab w:val="left" w:pos="8160"/>
        </w:tabs>
        <w:spacing w:after="0" w:line="240" w:lineRule="auto"/>
        <w:jc w:val="center"/>
        <w:rPr>
          <w:rFonts w:ascii="Times New Roman" w:hAnsi="Times New Roman" w:cs="Times New Roman"/>
          <w:b/>
          <w:sz w:val="24"/>
          <w:szCs w:val="24"/>
          <w:u w:val="single"/>
        </w:rPr>
      </w:pPr>
    </w:p>
    <w:p w:rsidR="0001535E" w:rsidRPr="00171A1E" w:rsidRDefault="005017F3" w:rsidP="00E1470C">
      <w:pPr>
        <w:tabs>
          <w:tab w:val="left" w:pos="8160"/>
        </w:tabs>
        <w:spacing w:after="0" w:line="240" w:lineRule="auto"/>
        <w:rPr>
          <w:rFonts w:ascii="Times New Roman" w:hAnsi="Times New Roman" w:cs="Times New Roman"/>
          <w:b/>
          <w:color w:val="00B050"/>
          <w:sz w:val="24"/>
          <w:szCs w:val="24"/>
          <w:u w:val="single"/>
        </w:rPr>
      </w:pPr>
      <w:r w:rsidRPr="00171A1E">
        <w:rPr>
          <w:rFonts w:ascii="Times New Roman" w:hAnsi="Times New Roman" w:cs="Times New Roman"/>
          <w:b/>
          <w:color w:val="00B050"/>
          <w:sz w:val="24"/>
          <w:szCs w:val="24"/>
          <w:u w:val="single"/>
        </w:rPr>
        <w:t>GENERAL SPECIFICATION FOR PUCCA STRUCTURE:</w:t>
      </w:r>
    </w:p>
    <w:p w:rsidR="00E1470C" w:rsidRDefault="00E1470C" w:rsidP="00E1470C">
      <w:pPr>
        <w:tabs>
          <w:tab w:val="left" w:pos="8160"/>
        </w:tabs>
        <w:spacing w:after="0" w:line="240" w:lineRule="auto"/>
        <w:rPr>
          <w:rFonts w:ascii="Times New Roman" w:hAnsi="Times New Roman" w:cs="Times New Roman"/>
          <w:b/>
          <w:sz w:val="24"/>
          <w:szCs w:val="24"/>
          <w:u w:val="single"/>
        </w:rPr>
      </w:pPr>
    </w:p>
    <w:p w:rsidR="00171A1E" w:rsidRPr="00E1470C" w:rsidRDefault="00171A1E" w:rsidP="00E1470C">
      <w:pPr>
        <w:tabs>
          <w:tab w:val="left" w:pos="8160"/>
        </w:tabs>
        <w:spacing w:after="0" w:line="240" w:lineRule="auto"/>
        <w:rPr>
          <w:rFonts w:ascii="Times New Roman" w:hAnsi="Times New Roman" w:cs="Times New Roman"/>
          <w:b/>
          <w:sz w:val="24"/>
          <w:szCs w:val="24"/>
          <w:u w:val="single"/>
        </w:rPr>
      </w:pPr>
    </w:p>
    <w:p w:rsidR="005017F3" w:rsidRDefault="005017F3" w:rsidP="00171A1E">
      <w:pPr>
        <w:tabs>
          <w:tab w:val="left" w:pos="540"/>
          <w:tab w:val="left" w:pos="8160"/>
        </w:tabs>
        <w:spacing w:after="0" w:line="240" w:lineRule="auto"/>
        <w:jc w:val="both"/>
        <w:rPr>
          <w:rFonts w:ascii="Times New Roman" w:hAnsi="Times New Roman" w:cs="Times New Roman"/>
          <w:sz w:val="24"/>
          <w:szCs w:val="24"/>
        </w:rPr>
      </w:pPr>
      <w:r w:rsidRPr="00171A1E">
        <w:rPr>
          <w:rFonts w:ascii="Times New Roman" w:hAnsi="Times New Roman" w:cs="Times New Roman"/>
          <w:b/>
          <w:color w:val="00B0F0"/>
          <w:sz w:val="24"/>
          <w:szCs w:val="24"/>
        </w:rPr>
        <w:t>1.</w:t>
      </w:r>
      <w:r w:rsidRPr="00171A1E">
        <w:rPr>
          <w:rFonts w:ascii="Times New Roman" w:hAnsi="Times New Roman" w:cs="Times New Roman"/>
          <w:color w:val="00B0F0"/>
          <w:sz w:val="24"/>
          <w:szCs w:val="24"/>
        </w:rPr>
        <w:t xml:space="preserve"> </w:t>
      </w:r>
      <w:r w:rsidR="00171A1E">
        <w:rPr>
          <w:rFonts w:ascii="Times New Roman" w:hAnsi="Times New Roman" w:cs="Times New Roman"/>
          <w:color w:val="00B0F0"/>
          <w:sz w:val="24"/>
          <w:szCs w:val="24"/>
        </w:rPr>
        <w:t xml:space="preserve">    </w:t>
      </w:r>
      <w:r w:rsidRPr="00171A1E">
        <w:rPr>
          <w:rFonts w:ascii="Times New Roman" w:hAnsi="Times New Roman" w:cs="Times New Roman"/>
          <w:b/>
          <w:color w:val="00B0F0"/>
          <w:sz w:val="24"/>
          <w:szCs w:val="24"/>
          <w:u w:val="single"/>
        </w:rPr>
        <w:t>Foundations:</w:t>
      </w:r>
      <w:r>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r w:rsidR="001739B4">
        <w:rPr>
          <w:rFonts w:ascii="Times New Roman" w:hAnsi="Times New Roman" w:cs="Times New Roman"/>
          <w:sz w:val="24"/>
          <w:szCs w:val="24"/>
        </w:rPr>
        <w:t>2’ deep</w:t>
      </w:r>
      <w:r>
        <w:rPr>
          <w:rFonts w:ascii="Times New Roman" w:hAnsi="Times New Roman" w:cs="Times New Roman"/>
          <w:sz w:val="24"/>
          <w:szCs w:val="24"/>
        </w:rPr>
        <w:t>, 1</w:t>
      </w:r>
      <w:r w:rsidR="001739B4">
        <w:rPr>
          <w:rFonts w:ascii="Times New Roman" w:hAnsi="Times New Roman" w:cs="Times New Roman"/>
          <w:sz w:val="24"/>
          <w:szCs w:val="24"/>
        </w:rPr>
        <w:t>’</w:t>
      </w:r>
      <w:r>
        <w:rPr>
          <w:rFonts w:ascii="Times New Roman" w:hAnsi="Times New Roman" w:cs="Times New Roman"/>
          <w:sz w:val="24"/>
          <w:szCs w:val="24"/>
        </w:rPr>
        <w:t>-6</w:t>
      </w:r>
      <w:r w:rsidR="001739B4">
        <w:rPr>
          <w:rFonts w:ascii="Times New Roman" w:hAnsi="Times New Roman" w:cs="Times New Roman"/>
          <w:sz w:val="24"/>
          <w:szCs w:val="24"/>
        </w:rPr>
        <w:t>”</w:t>
      </w:r>
      <w:r>
        <w:rPr>
          <w:rFonts w:ascii="Times New Roman" w:hAnsi="Times New Roman" w:cs="Times New Roman"/>
          <w:sz w:val="24"/>
          <w:szCs w:val="24"/>
        </w:rPr>
        <w:t xml:space="preserve"> wide, concrete </w:t>
      </w:r>
      <w:r w:rsidR="001739B4">
        <w:rPr>
          <w:rFonts w:ascii="Times New Roman" w:hAnsi="Times New Roman" w:cs="Times New Roman"/>
          <w:sz w:val="24"/>
          <w:szCs w:val="24"/>
        </w:rPr>
        <w:t>6” thick</w:t>
      </w:r>
      <w:r>
        <w:rPr>
          <w:rFonts w:ascii="Times New Roman" w:hAnsi="Times New Roman" w:cs="Times New Roman"/>
          <w:sz w:val="24"/>
          <w:szCs w:val="24"/>
        </w:rPr>
        <w:t xml:space="preserve">; may be </w:t>
      </w:r>
      <w:proofErr w:type="gramStart"/>
      <w:r>
        <w:rPr>
          <w:rFonts w:ascii="Times New Roman" w:hAnsi="Times New Roman" w:cs="Times New Roman"/>
          <w:sz w:val="24"/>
          <w:szCs w:val="24"/>
        </w:rPr>
        <w:t>cement  concrete</w:t>
      </w:r>
      <w:proofErr w:type="gramEnd"/>
      <w:r>
        <w:rPr>
          <w:rFonts w:ascii="Times New Roman" w:hAnsi="Times New Roman" w:cs="Times New Roman"/>
          <w:sz w:val="24"/>
          <w:szCs w:val="24"/>
        </w:rPr>
        <w:t xml:space="preserve"> with stone ballast 1:5:10 </w:t>
      </w:r>
      <w:r w:rsidR="001739B4">
        <w:rPr>
          <w:rFonts w:ascii="Times New Roman" w:hAnsi="Times New Roman" w:cs="Times New Roman"/>
          <w:sz w:val="24"/>
          <w:szCs w:val="24"/>
        </w:rPr>
        <w:t xml:space="preserve">or line concrete with brick ballast, whichever is available in the locality. Deeper and wide foundations </w:t>
      </w:r>
      <w:r>
        <w:rPr>
          <w:rFonts w:ascii="Times New Roman" w:hAnsi="Times New Roman" w:cs="Times New Roman"/>
          <w:sz w:val="24"/>
          <w:szCs w:val="24"/>
        </w:rPr>
        <w:t xml:space="preserve">will have to be provided for double and 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 xml:space="preserve"> building</w:t>
      </w:r>
      <w:r w:rsidR="00334D5B">
        <w:rPr>
          <w:rFonts w:ascii="Times New Roman" w:hAnsi="Times New Roman" w:cs="Times New Roman"/>
          <w:sz w:val="24"/>
          <w:szCs w:val="24"/>
        </w:rPr>
        <w:t>s</w:t>
      </w:r>
      <w:r>
        <w:rPr>
          <w:rFonts w:ascii="Times New Roman" w:hAnsi="Times New Roman" w:cs="Times New Roman"/>
          <w:sz w:val="24"/>
          <w:szCs w:val="24"/>
        </w:rPr>
        <w:t xml:space="preserve"> or where soil is poor.</w:t>
      </w:r>
    </w:p>
    <w:p w:rsidR="00334D5B" w:rsidRDefault="00334D5B" w:rsidP="005017F3">
      <w:pPr>
        <w:tabs>
          <w:tab w:val="left" w:pos="8160"/>
        </w:tabs>
        <w:spacing w:after="0" w:line="240" w:lineRule="auto"/>
        <w:rPr>
          <w:rFonts w:ascii="Times New Roman" w:hAnsi="Times New Roman" w:cs="Times New Roman"/>
          <w:sz w:val="24"/>
          <w:szCs w:val="24"/>
        </w:rPr>
      </w:pPr>
    </w:p>
    <w:p w:rsidR="005017F3" w:rsidRPr="00171A1E" w:rsidRDefault="005017F3" w:rsidP="00171A1E">
      <w:pPr>
        <w:tabs>
          <w:tab w:val="left" w:pos="540"/>
          <w:tab w:val="left" w:pos="720"/>
          <w:tab w:val="left" w:pos="8160"/>
        </w:tabs>
        <w:spacing w:after="0" w:line="240" w:lineRule="auto"/>
        <w:rPr>
          <w:rFonts w:ascii="Times New Roman" w:hAnsi="Times New Roman" w:cs="Times New Roman"/>
          <w:b/>
          <w:color w:val="FF0000"/>
          <w:sz w:val="24"/>
          <w:szCs w:val="24"/>
          <w:u w:val="single"/>
        </w:rPr>
      </w:pPr>
      <w:r w:rsidRPr="00171A1E">
        <w:rPr>
          <w:rFonts w:ascii="Times New Roman" w:hAnsi="Times New Roman" w:cs="Times New Roman"/>
          <w:b/>
          <w:color w:val="FF0000"/>
          <w:sz w:val="24"/>
          <w:szCs w:val="24"/>
        </w:rPr>
        <w:t>2.</w:t>
      </w:r>
      <w:r w:rsidRPr="00171A1E">
        <w:rPr>
          <w:rFonts w:ascii="Times New Roman" w:hAnsi="Times New Roman" w:cs="Times New Roman"/>
          <w:color w:val="FF0000"/>
          <w:sz w:val="24"/>
          <w:szCs w:val="24"/>
        </w:rPr>
        <w:t xml:space="preserve"> </w:t>
      </w:r>
      <w:r w:rsidR="00171A1E">
        <w:rPr>
          <w:rFonts w:ascii="Times New Roman" w:hAnsi="Times New Roman" w:cs="Times New Roman"/>
          <w:color w:val="FF0000"/>
          <w:sz w:val="24"/>
          <w:szCs w:val="24"/>
        </w:rPr>
        <w:t xml:space="preserve">     </w:t>
      </w:r>
      <w:r w:rsidRPr="00171A1E">
        <w:rPr>
          <w:rFonts w:ascii="Times New Roman" w:hAnsi="Times New Roman" w:cs="Times New Roman"/>
          <w:b/>
          <w:color w:val="FF0000"/>
          <w:sz w:val="24"/>
          <w:szCs w:val="24"/>
          <w:u w:val="single"/>
        </w:rPr>
        <w:t>Masonry in foundation and plinth:</w:t>
      </w:r>
    </w:p>
    <w:p w:rsidR="00334D5B" w:rsidRPr="00334D5B" w:rsidRDefault="00334D5B" w:rsidP="005017F3">
      <w:pPr>
        <w:tabs>
          <w:tab w:val="left" w:pos="8160"/>
        </w:tabs>
        <w:spacing w:after="0" w:line="240" w:lineRule="auto"/>
        <w:rPr>
          <w:rFonts w:ascii="Times New Roman" w:hAnsi="Times New Roman" w:cs="Times New Roman"/>
          <w:b/>
          <w:sz w:val="24"/>
          <w:szCs w:val="24"/>
          <w:u w:val="single"/>
        </w:rPr>
      </w:pPr>
    </w:p>
    <w:p w:rsidR="005017F3" w:rsidRDefault="005017F3" w:rsidP="00171A1E">
      <w:pPr>
        <w:tabs>
          <w:tab w:val="left" w:pos="8160"/>
        </w:tabs>
        <w:spacing w:after="0" w:line="240" w:lineRule="auto"/>
        <w:jc w:val="both"/>
        <w:rPr>
          <w:rFonts w:ascii="Times New Roman" w:hAnsi="Times New Roman" w:cs="Times New Roman"/>
          <w:sz w:val="24"/>
          <w:szCs w:val="24"/>
        </w:rPr>
      </w:pPr>
      <w:r w:rsidRPr="00171A1E">
        <w:rPr>
          <w:rFonts w:ascii="Times New Roman" w:hAnsi="Times New Roman" w:cs="Times New Roman"/>
          <w:b/>
          <w:sz w:val="24"/>
          <w:szCs w:val="24"/>
        </w:rPr>
        <w:t>(a)</w:t>
      </w:r>
      <w:r>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r>
        <w:rPr>
          <w:rFonts w:ascii="Times New Roman" w:hAnsi="Times New Roman" w:cs="Times New Roman"/>
          <w:sz w:val="24"/>
          <w:szCs w:val="24"/>
        </w:rPr>
        <w:t>Mixed class brick- work in cemen</w:t>
      </w:r>
      <w:r w:rsidR="00334D5B">
        <w:rPr>
          <w:rFonts w:ascii="Times New Roman" w:hAnsi="Times New Roman" w:cs="Times New Roman"/>
          <w:sz w:val="24"/>
          <w:szCs w:val="24"/>
        </w:rPr>
        <w:t>t mortar 1:18 or lime mortar 1:3</w:t>
      </w:r>
      <w:r>
        <w:rPr>
          <w:rFonts w:ascii="Times New Roman" w:hAnsi="Times New Roman" w:cs="Times New Roman"/>
          <w:sz w:val="24"/>
          <w:szCs w:val="24"/>
        </w:rPr>
        <w:t xml:space="preserve"> plinth 9</w:t>
      </w:r>
      <w:r w:rsidR="00334D5B">
        <w:rPr>
          <w:rFonts w:ascii="Times New Roman" w:hAnsi="Times New Roman" w:cs="Times New Roman"/>
          <w:sz w:val="24"/>
          <w:szCs w:val="24"/>
        </w:rPr>
        <w:t>”</w:t>
      </w:r>
      <w:r>
        <w:rPr>
          <w:rFonts w:ascii="Times New Roman" w:hAnsi="Times New Roman" w:cs="Times New Roman"/>
          <w:sz w:val="24"/>
          <w:szCs w:val="24"/>
        </w:rPr>
        <w:t xml:space="preserve"> to 12</w:t>
      </w:r>
      <w:r w:rsidR="00334D5B">
        <w:rPr>
          <w:rFonts w:ascii="Times New Roman" w:hAnsi="Times New Roman" w:cs="Times New Roman"/>
          <w:sz w:val="24"/>
          <w:szCs w:val="24"/>
        </w:rPr>
        <w:t>”</w:t>
      </w:r>
      <w:r>
        <w:rPr>
          <w:rFonts w:ascii="Times New Roman" w:hAnsi="Times New Roman" w:cs="Times New Roman"/>
          <w:sz w:val="24"/>
          <w:szCs w:val="24"/>
        </w:rPr>
        <w:t xml:space="preserve"> above</w:t>
      </w:r>
      <w:r w:rsidR="00334D5B">
        <w:rPr>
          <w:rFonts w:ascii="Times New Roman" w:hAnsi="Times New Roman" w:cs="Times New Roman"/>
          <w:sz w:val="24"/>
          <w:szCs w:val="24"/>
        </w:rPr>
        <w:t xml:space="preserve"> the ground level, thickness 8 ½”</w:t>
      </w:r>
      <w:r>
        <w:rPr>
          <w:rFonts w:ascii="Times New Roman" w:hAnsi="Times New Roman" w:cs="Times New Roman"/>
          <w:sz w:val="24"/>
          <w:szCs w:val="24"/>
        </w:rPr>
        <w:t xml:space="preserve"> and 9</w:t>
      </w:r>
      <w:r w:rsidR="00334D5B">
        <w:rPr>
          <w:rFonts w:ascii="Times New Roman" w:hAnsi="Times New Roman" w:cs="Times New Roman"/>
          <w:sz w:val="24"/>
          <w:szCs w:val="24"/>
        </w:rPr>
        <w:t>”</w:t>
      </w:r>
      <w:r>
        <w:rPr>
          <w:rFonts w:ascii="Times New Roman" w:hAnsi="Times New Roman" w:cs="Times New Roman"/>
          <w:sz w:val="24"/>
          <w:szCs w:val="24"/>
        </w:rPr>
        <w:t>.</w:t>
      </w:r>
    </w:p>
    <w:p w:rsidR="00FC394B" w:rsidRDefault="00FC394B" w:rsidP="00171A1E">
      <w:pPr>
        <w:tabs>
          <w:tab w:val="left" w:pos="8160"/>
        </w:tabs>
        <w:spacing w:after="0" w:line="240" w:lineRule="auto"/>
        <w:ind w:firstLine="720"/>
        <w:jc w:val="both"/>
        <w:rPr>
          <w:rFonts w:ascii="Times New Roman" w:hAnsi="Times New Roman" w:cs="Times New Roman"/>
          <w:sz w:val="24"/>
          <w:szCs w:val="24"/>
        </w:rPr>
      </w:pPr>
    </w:p>
    <w:p w:rsidR="005017F3" w:rsidRDefault="005017F3" w:rsidP="00171A1E">
      <w:pPr>
        <w:tabs>
          <w:tab w:val="left" w:pos="8160"/>
        </w:tabs>
        <w:spacing w:after="0" w:line="240" w:lineRule="auto"/>
        <w:jc w:val="both"/>
        <w:rPr>
          <w:rFonts w:ascii="Times New Roman" w:hAnsi="Times New Roman" w:cs="Times New Roman"/>
          <w:sz w:val="24"/>
          <w:szCs w:val="24"/>
        </w:rPr>
      </w:pPr>
      <w:r w:rsidRPr="00171A1E">
        <w:rPr>
          <w:rFonts w:ascii="Times New Roman" w:hAnsi="Times New Roman" w:cs="Times New Roman"/>
          <w:b/>
          <w:sz w:val="24"/>
          <w:szCs w:val="24"/>
        </w:rPr>
        <w:t>(b)</w:t>
      </w:r>
      <w:r>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r w:rsidR="00FC394B">
        <w:rPr>
          <w:rFonts w:ascii="Times New Roman" w:hAnsi="Times New Roman" w:cs="Times New Roman"/>
          <w:sz w:val="24"/>
          <w:szCs w:val="24"/>
        </w:rPr>
        <w:t>Random</w:t>
      </w:r>
      <w:r>
        <w:rPr>
          <w:rFonts w:ascii="Times New Roman" w:hAnsi="Times New Roman" w:cs="Times New Roman"/>
          <w:sz w:val="24"/>
          <w:szCs w:val="24"/>
        </w:rPr>
        <w:t xml:space="preserve"> rubble masonry in cemen</w:t>
      </w:r>
      <w:r w:rsidR="00FC394B">
        <w:rPr>
          <w:rFonts w:ascii="Times New Roman" w:hAnsi="Times New Roman" w:cs="Times New Roman"/>
          <w:sz w:val="24"/>
          <w:szCs w:val="24"/>
        </w:rPr>
        <w:t>t mortar 1:8 or lime mortar 1:3</w:t>
      </w:r>
      <w:r>
        <w:rPr>
          <w:rFonts w:ascii="Times New Roman" w:hAnsi="Times New Roman" w:cs="Times New Roman"/>
          <w:sz w:val="24"/>
          <w:szCs w:val="24"/>
        </w:rPr>
        <w:t>, 12</w:t>
      </w:r>
      <w:r w:rsidR="00FC394B">
        <w:rPr>
          <w:rFonts w:ascii="Times New Roman" w:hAnsi="Times New Roman" w:cs="Times New Roman"/>
          <w:sz w:val="24"/>
          <w:szCs w:val="24"/>
        </w:rPr>
        <w:t xml:space="preserve">” </w:t>
      </w:r>
      <w:r>
        <w:rPr>
          <w:rFonts w:ascii="Times New Roman" w:hAnsi="Times New Roman" w:cs="Times New Roman"/>
          <w:sz w:val="24"/>
          <w:szCs w:val="24"/>
        </w:rPr>
        <w:t>to 15</w:t>
      </w:r>
      <w:r w:rsidR="00FC394B">
        <w:rPr>
          <w:rFonts w:ascii="Times New Roman" w:hAnsi="Times New Roman" w:cs="Times New Roman"/>
          <w:sz w:val="24"/>
          <w:szCs w:val="24"/>
        </w:rPr>
        <w:t>”</w:t>
      </w:r>
      <w:r>
        <w:rPr>
          <w:rFonts w:ascii="Times New Roman" w:hAnsi="Times New Roman" w:cs="Times New Roman"/>
          <w:sz w:val="24"/>
          <w:szCs w:val="24"/>
        </w:rPr>
        <w:t xml:space="preserve"> thick.</w:t>
      </w:r>
    </w:p>
    <w:p w:rsidR="00FC394B" w:rsidRDefault="00FC394B" w:rsidP="00171A1E">
      <w:pPr>
        <w:tabs>
          <w:tab w:val="left" w:pos="8160"/>
        </w:tabs>
        <w:spacing w:after="0" w:line="240" w:lineRule="auto"/>
        <w:jc w:val="both"/>
        <w:rPr>
          <w:rFonts w:ascii="Times New Roman" w:hAnsi="Times New Roman" w:cs="Times New Roman"/>
          <w:sz w:val="24"/>
          <w:szCs w:val="24"/>
        </w:rPr>
      </w:pPr>
    </w:p>
    <w:p w:rsidR="005017F3" w:rsidRDefault="00FC394B" w:rsidP="00171A1E">
      <w:pPr>
        <w:tabs>
          <w:tab w:val="left" w:pos="8160"/>
        </w:tabs>
        <w:spacing w:after="0" w:line="240" w:lineRule="auto"/>
        <w:jc w:val="both"/>
        <w:rPr>
          <w:rFonts w:ascii="Times New Roman" w:hAnsi="Times New Roman" w:cs="Times New Roman"/>
          <w:sz w:val="24"/>
          <w:szCs w:val="24"/>
        </w:rPr>
      </w:pPr>
      <w:r w:rsidRPr="00171A1E">
        <w:rPr>
          <w:rFonts w:ascii="Times New Roman" w:hAnsi="Times New Roman" w:cs="Times New Roman"/>
          <w:b/>
          <w:sz w:val="24"/>
          <w:szCs w:val="24"/>
        </w:rPr>
        <w:t>©</w:t>
      </w:r>
      <w:r>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r>
        <w:rPr>
          <w:rFonts w:ascii="Times New Roman" w:hAnsi="Times New Roman" w:cs="Times New Roman"/>
          <w:sz w:val="24"/>
          <w:szCs w:val="24"/>
        </w:rPr>
        <w:t>Pre</w:t>
      </w:r>
      <w:r w:rsidR="005017F3">
        <w:rPr>
          <w:rFonts w:ascii="Times New Roman" w:hAnsi="Times New Roman" w:cs="Times New Roman"/>
          <w:sz w:val="24"/>
          <w:szCs w:val="24"/>
        </w:rPr>
        <w:t xml:space="preserve"> cast cement concrete blocks.</w:t>
      </w:r>
    </w:p>
    <w:p w:rsidR="00334D5B" w:rsidRDefault="00334D5B" w:rsidP="00171A1E">
      <w:pPr>
        <w:tabs>
          <w:tab w:val="left" w:pos="8160"/>
        </w:tabs>
        <w:spacing w:after="0" w:line="240" w:lineRule="auto"/>
        <w:jc w:val="both"/>
        <w:rPr>
          <w:rFonts w:ascii="Times New Roman" w:hAnsi="Times New Roman" w:cs="Times New Roman"/>
          <w:b/>
          <w:sz w:val="24"/>
          <w:szCs w:val="24"/>
        </w:rPr>
      </w:pPr>
    </w:p>
    <w:p w:rsidR="005017F3" w:rsidRDefault="005017F3" w:rsidP="00171A1E">
      <w:pPr>
        <w:tabs>
          <w:tab w:val="left" w:pos="8160"/>
        </w:tabs>
        <w:spacing w:after="0" w:line="240" w:lineRule="auto"/>
        <w:ind w:left="450" w:hanging="450"/>
        <w:jc w:val="both"/>
        <w:rPr>
          <w:rFonts w:ascii="Times New Roman" w:hAnsi="Times New Roman" w:cs="Times New Roman"/>
          <w:sz w:val="24"/>
          <w:szCs w:val="24"/>
        </w:rPr>
      </w:pPr>
      <w:r w:rsidRPr="00171A1E">
        <w:rPr>
          <w:rFonts w:ascii="Times New Roman" w:hAnsi="Times New Roman" w:cs="Times New Roman"/>
          <w:b/>
          <w:color w:val="00B050"/>
          <w:sz w:val="24"/>
          <w:szCs w:val="24"/>
        </w:rPr>
        <w:t xml:space="preserve">3. </w:t>
      </w:r>
      <w:r w:rsidR="00171A1E">
        <w:rPr>
          <w:rFonts w:ascii="Times New Roman" w:hAnsi="Times New Roman" w:cs="Times New Roman"/>
          <w:b/>
          <w:color w:val="00B050"/>
          <w:sz w:val="24"/>
          <w:szCs w:val="24"/>
        </w:rPr>
        <w:t xml:space="preserve">    </w:t>
      </w:r>
      <w:r w:rsidRPr="00171A1E">
        <w:rPr>
          <w:rFonts w:ascii="Times New Roman" w:hAnsi="Times New Roman" w:cs="Times New Roman"/>
          <w:b/>
          <w:color w:val="00B050"/>
          <w:sz w:val="24"/>
          <w:szCs w:val="24"/>
          <w:u w:val="single"/>
        </w:rPr>
        <w:t>Damp-proof- course</w:t>
      </w:r>
      <w:r w:rsidRPr="00171A1E">
        <w:rPr>
          <w:rFonts w:ascii="Times New Roman" w:hAnsi="Times New Roman" w:cs="Times New Roman"/>
          <w:b/>
          <w:color w:val="00B050"/>
          <w:sz w:val="24"/>
          <w:szCs w:val="24"/>
        </w:rPr>
        <w:t>:</w:t>
      </w:r>
      <w:r>
        <w:rPr>
          <w:rFonts w:ascii="Times New Roman" w:hAnsi="Times New Roman" w:cs="Times New Roman"/>
          <w:sz w:val="24"/>
          <w:szCs w:val="24"/>
        </w:rPr>
        <w:t xml:space="preserve"> Cement concrete 1:2 1</w:t>
      </w:r>
      <w:r w:rsidR="00FC394B">
        <w:rPr>
          <w:rFonts w:ascii="Times New Roman" w:hAnsi="Times New Roman" w:cs="Times New Roman"/>
          <w:sz w:val="24"/>
          <w:szCs w:val="24"/>
        </w:rPr>
        <w:t>, 1</w:t>
      </w:r>
      <w:r>
        <w:rPr>
          <w:rFonts w:ascii="Times New Roman" w:hAnsi="Times New Roman" w:cs="Times New Roman"/>
          <w:sz w:val="24"/>
          <w:szCs w:val="24"/>
        </w:rPr>
        <w:t xml:space="preserve"> thick or rich cement plaster ¾</w:t>
      </w:r>
      <w:r w:rsidR="00FC394B">
        <w:rPr>
          <w:rFonts w:ascii="Times New Roman" w:hAnsi="Times New Roman" w:cs="Times New Roman"/>
          <w:sz w:val="24"/>
          <w:szCs w:val="24"/>
        </w:rPr>
        <w:t>”</w:t>
      </w:r>
      <w:r>
        <w:rPr>
          <w:rFonts w:ascii="Times New Roman" w:hAnsi="Times New Roman" w:cs="Times New Roman"/>
          <w:sz w:val="24"/>
          <w:szCs w:val="24"/>
        </w:rPr>
        <w:t xml:space="preserve"> thick or </w:t>
      </w:r>
      <w:r w:rsidR="00171A1E">
        <w:rPr>
          <w:rFonts w:ascii="Times New Roman" w:hAnsi="Times New Roman" w:cs="Times New Roman"/>
          <w:sz w:val="24"/>
          <w:szCs w:val="24"/>
        </w:rPr>
        <w:t xml:space="preserve">   </w:t>
      </w:r>
      <w:r>
        <w:rPr>
          <w:rFonts w:ascii="Times New Roman" w:hAnsi="Times New Roman" w:cs="Times New Roman"/>
          <w:sz w:val="24"/>
          <w:szCs w:val="24"/>
        </w:rPr>
        <w:t>bit mastic compound.</w:t>
      </w:r>
    </w:p>
    <w:p w:rsidR="00334D5B" w:rsidRDefault="00334D5B" w:rsidP="00171A1E">
      <w:pPr>
        <w:tabs>
          <w:tab w:val="left" w:pos="8160"/>
        </w:tabs>
        <w:spacing w:after="0" w:line="240" w:lineRule="auto"/>
        <w:jc w:val="both"/>
        <w:rPr>
          <w:rFonts w:ascii="Times New Roman" w:hAnsi="Times New Roman" w:cs="Times New Roman"/>
          <w:b/>
          <w:sz w:val="24"/>
          <w:szCs w:val="24"/>
        </w:rPr>
      </w:pPr>
    </w:p>
    <w:p w:rsidR="005017F3" w:rsidRPr="00171A1E" w:rsidRDefault="005017F3" w:rsidP="00171A1E">
      <w:pPr>
        <w:tabs>
          <w:tab w:val="left" w:pos="8160"/>
        </w:tabs>
        <w:spacing w:after="0" w:line="240" w:lineRule="auto"/>
        <w:jc w:val="both"/>
        <w:rPr>
          <w:rFonts w:ascii="Times New Roman" w:hAnsi="Times New Roman" w:cs="Times New Roman"/>
          <w:color w:val="00B0F0"/>
          <w:sz w:val="24"/>
          <w:szCs w:val="24"/>
        </w:rPr>
      </w:pPr>
      <w:r w:rsidRPr="00171A1E">
        <w:rPr>
          <w:rFonts w:ascii="Times New Roman" w:hAnsi="Times New Roman" w:cs="Times New Roman"/>
          <w:b/>
          <w:color w:val="00B0F0"/>
          <w:sz w:val="24"/>
          <w:szCs w:val="24"/>
        </w:rPr>
        <w:t>4.</w:t>
      </w:r>
      <w:r w:rsidRPr="00171A1E">
        <w:rPr>
          <w:rFonts w:ascii="Times New Roman" w:hAnsi="Times New Roman" w:cs="Times New Roman"/>
          <w:color w:val="00B0F0"/>
          <w:sz w:val="24"/>
          <w:szCs w:val="24"/>
        </w:rPr>
        <w:t xml:space="preserve">  </w:t>
      </w:r>
      <w:r w:rsidR="00171A1E" w:rsidRPr="00171A1E">
        <w:rPr>
          <w:rFonts w:ascii="Times New Roman" w:hAnsi="Times New Roman" w:cs="Times New Roman"/>
          <w:color w:val="00B0F0"/>
          <w:sz w:val="24"/>
          <w:szCs w:val="24"/>
        </w:rPr>
        <w:t xml:space="preserve">    </w:t>
      </w:r>
      <w:r w:rsidRPr="00171A1E">
        <w:rPr>
          <w:rFonts w:ascii="Times New Roman" w:hAnsi="Times New Roman" w:cs="Times New Roman"/>
          <w:b/>
          <w:color w:val="00B0F0"/>
          <w:sz w:val="24"/>
          <w:szCs w:val="24"/>
          <w:u w:val="single"/>
        </w:rPr>
        <w:t>Superstructure:</w:t>
      </w:r>
    </w:p>
    <w:p w:rsidR="00334D5B" w:rsidRDefault="00334D5B" w:rsidP="00171A1E">
      <w:pPr>
        <w:tabs>
          <w:tab w:val="left" w:pos="8160"/>
        </w:tabs>
        <w:spacing w:after="0" w:line="240" w:lineRule="auto"/>
        <w:jc w:val="both"/>
        <w:rPr>
          <w:rFonts w:ascii="Times New Roman" w:hAnsi="Times New Roman" w:cs="Times New Roman"/>
          <w:sz w:val="24"/>
          <w:szCs w:val="24"/>
        </w:rPr>
      </w:pPr>
    </w:p>
    <w:p w:rsidR="005017F3" w:rsidRDefault="005017F3" w:rsidP="00626AEA">
      <w:pPr>
        <w:tabs>
          <w:tab w:val="left" w:pos="8160"/>
        </w:tabs>
        <w:spacing w:after="0" w:line="240" w:lineRule="auto"/>
        <w:ind w:left="540" w:hanging="540"/>
        <w:jc w:val="both"/>
        <w:rPr>
          <w:rFonts w:ascii="Times New Roman" w:hAnsi="Times New Roman" w:cs="Times New Roman"/>
          <w:sz w:val="24"/>
          <w:szCs w:val="24"/>
        </w:rPr>
      </w:pPr>
      <w:r w:rsidRPr="00171A1E">
        <w:rPr>
          <w:rFonts w:ascii="Times New Roman" w:hAnsi="Times New Roman" w:cs="Times New Roman"/>
          <w:b/>
          <w:sz w:val="24"/>
          <w:szCs w:val="24"/>
        </w:rPr>
        <w:t>(a)</w:t>
      </w:r>
      <w:r>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r>
        <w:rPr>
          <w:rFonts w:ascii="Times New Roman" w:hAnsi="Times New Roman" w:cs="Times New Roman"/>
          <w:sz w:val="24"/>
          <w:szCs w:val="24"/>
        </w:rPr>
        <w:t>Mixed class brick- work in mud mortar 9</w:t>
      </w:r>
      <w:r w:rsidR="00FC394B">
        <w:rPr>
          <w:rFonts w:ascii="Times New Roman" w:hAnsi="Times New Roman" w:cs="Times New Roman"/>
          <w:sz w:val="24"/>
          <w:szCs w:val="24"/>
        </w:rPr>
        <w:t>”</w:t>
      </w:r>
      <w:r>
        <w:rPr>
          <w:rFonts w:ascii="Times New Roman" w:hAnsi="Times New Roman" w:cs="Times New Roman"/>
          <w:sz w:val="24"/>
          <w:szCs w:val="24"/>
        </w:rPr>
        <w:t xml:space="preserve"> thick with top and bottom 2couses and jambs in cement or lime mortar.</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5017F3" w:rsidRDefault="005017F3" w:rsidP="00626AEA">
      <w:pPr>
        <w:tabs>
          <w:tab w:val="left" w:pos="180"/>
          <w:tab w:val="left" w:pos="540"/>
          <w:tab w:val="left" w:pos="8160"/>
        </w:tabs>
        <w:spacing w:after="0" w:line="240" w:lineRule="auto"/>
        <w:ind w:left="540" w:hanging="540"/>
        <w:jc w:val="both"/>
        <w:rPr>
          <w:rFonts w:ascii="Times New Roman" w:hAnsi="Times New Roman" w:cs="Times New Roman"/>
          <w:sz w:val="24"/>
          <w:szCs w:val="24"/>
        </w:rPr>
      </w:pPr>
      <w:r w:rsidRPr="00171A1E">
        <w:rPr>
          <w:rFonts w:ascii="Times New Roman" w:hAnsi="Times New Roman" w:cs="Times New Roman"/>
          <w:b/>
          <w:sz w:val="24"/>
          <w:szCs w:val="24"/>
        </w:rPr>
        <w:t>(b)</w:t>
      </w:r>
      <w:r>
        <w:rPr>
          <w:rFonts w:ascii="Times New Roman" w:hAnsi="Times New Roman" w:cs="Times New Roman"/>
          <w:sz w:val="24"/>
          <w:szCs w:val="24"/>
        </w:rPr>
        <w:t xml:space="preserve"> </w:t>
      </w:r>
      <w:r w:rsidR="00171A1E">
        <w:rPr>
          <w:rFonts w:ascii="Times New Roman" w:hAnsi="Times New Roman" w:cs="Times New Roman"/>
          <w:sz w:val="24"/>
          <w:szCs w:val="24"/>
        </w:rPr>
        <w:t xml:space="preserve">   </w:t>
      </w:r>
      <w:r w:rsidR="00FC394B">
        <w:rPr>
          <w:rFonts w:ascii="Times New Roman" w:hAnsi="Times New Roman" w:cs="Times New Roman"/>
          <w:sz w:val="24"/>
          <w:szCs w:val="24"/>
        </w:rPr>
        <w:t>Random</w:t>
      </w:r>
      <w:r>
        <w:rPr>
          <w:rFonts w:ascii="Times New Roman" w:hAnsi="Times New Roman" w:cs="Times New Roman"/>
          <w:sz w:val="24"/>
          <w:szCs w:val="24"/>
        </w:rPr>
        <w:t xml:space="preserve"> rubble masonry in mud mortar 12</w:t>
      </w:r>
      <w:r w:rsidR="00FC394B">
        <w:rPr>
          <w:rFonts w:ascii="Times New Roman" w:hAnsi="Times New Roman" w:cs="Times New Roman"/>
          <w:sz w:val="24"/>
          <w:szCs w:val="24"/>
        </w:rPr>
        <w:t>”</w:t>
      </w:r>
      <w:r>
        <w:rPr>
          <w:rFonts w:ascii="Times New Roman" w:hAnsi="Times New Roman" w:cs="Times New Roman"/>
          <w:sz w:val="24"/>
          <w:szCs w:val="24"/>
        </w:rPr>
        <w:t xml:space="preserve"> to 15</w:t>
      </w:r>
      <w:r w:rsidR="00FC394B">
        <w:rPr>
          <w:rFonts w:ascii="Times New Roman" w:hAnsi="Times New Roman" w:cs="Times New Roman"/>
          <w:sz w:val="24"/>
          <w:szCs w:val="24"/>
        </w:rPr>
        <w:t>”</w:t>
      </w:r>
      <w:r>
        <w:rPr>
          <w:rFonts w:ascii="Times New Roman" w:hAnsi="Times New Roman" w:cs="Times New Roman"/>
          <w:sz w:val="24"/>
          <w:szCs w:val="24"/>
        </w:rPr>
        <w:t xml:space="preserve"> thick with top an</w:t>
      </w:r>
      <w:r w:rsidR="00FC394B">
        <w:rPr>
          <w:rFonts w:ascii="Times New Roman" w:hAnsi="Times New Roman" w:cs="Times New Roman"/>
          <w:sz w:val="24"/>
          <w:szCs w:val="24"/>
        </w:rPr>
        <w:t xml:space="preserve">d </w:t>
      </w:r>
      <w:r>
        <w:rPr>
          <w:rFonts w:ascii="Times New Roman" w:hAnsi="Times New Roman" w:cs="Times New Roman"/>
          <w:sz w:val="24"/>
          <w:szCs w:val="24"/>
        </w:rPr>
        <w:t>bottom</w:t>
      </w:r>
      <w:r w:rsidR="00FC394B">
        <w:rPr>
          <w:rFonts w:ascii="Times New Roman" w:hAnsi="Times New Roman" w:cs="Times New Roman"/>
          <w:sz w:val="24"/>
          <w:szCs w:val="24"/>
        </w:rPr>
        <w:t xml:space="preserve"> </w:t>
      </w:r>
      <w:r>
        <w:rPr>
          <w:rFonts w:ascii="Times New Roman" w:hAnsi="Times New Roman" w:cs="Times New Roman"/>
          <w:sz w:val="24"/>
          <w:szCs w:val="24"/>
        </w:rPr>
        <w:t>9</w:t>
      </w:r>
      <w:r w:rsidR="00FC394B">
        <w:rPr>
          <w:rFonts w:ascii="Times New Roman" w:hAnsi="Times New Roman" w:cs="Times New Roman"/>
          <w:sz w:val="24"/>
          <w:szCs w:val="24"/>
        </w:rPr>
        <w:t>”</w:t>
      </w:r>
      <w:r>
        <w:rPr>
          <w:rFonts w:ascii="Times New Roman" w:hAnsi="Times New Roman" w:cs="Times New Roman"/>
          <w:sz w:val="24"/>
          <w:szCs w:val="24"/>
        </w:rPr>
        <w:t xml:space="preserve"> depth </w:t>
      </w:r>
      <w:r w:rsidR="00171A1E">
        <w:rPr>
          <w:rFonts w:ascii="Times New Roman" w:hAnsi="Times New Roman" w:cs="Times New Roman"/>
          <w:sz w:val="24"/>
          <w:szCs w:val="24"/>
        </w:rPr>
        <w:t xml:space="preserve">  </w:t>
      </w:r>
      <w:r>
        <w:rPr>
          <w:rFonts w:ascii="Times New Roman" w:hAnsi="Times New Roman" w:cs="Times New Roman"/>
          <w:sz w:val="24"/>
          <w:szCs w:val="24"/>
        </w:rPr>
        <w:t>and jambs in cement or lime mortar.</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5017F3" w:rsidRDefault="005017F3" w:rsidP="00626AEA">
      <w:pPr>
        <w:tabs>
          <w:tab w:val="left" w:pos="8160"/>
        </w:tabs>
        <w:spacing w:after="0" w:line="240" w:lineRule="auto"/>
        <w:jc w:val="both"/>
        <w:rPr>
          <w:rFonts w:ascii="Times New Roman" w:hAnsi="Times New Roman" w:cs="Times New Roman"/>
          <w:sz w:val="24"/>
          <w:szCs w:val="24"/>
        </w:rPr>
      </w:pPr>
      <w:r w:rsidRPr="00BE63B1">
        <w:rPr>
          <w:rFonts w:ascii="Times New Roman" w:hAnsi="Times New Roman" w:cs="Times New Roman"/>
          <w:b/>
          <w:sz w:val="24"/>
          <w:szCs w:val="24"/>
        </w:rPr>
        <w:t>©</w:t>
      </w:r>
      <w:r>
        <w:rPr>
          <w:rFonts w:ascii="Times New Roman" w:hAnsi="Times New Roman" w:cs="Times New Roman"/>
          <w:sz w:val="24"/>
          <w:szCs w:val="24"/>
        </w:rPr>
        <w:t xml:space="preserve"> </w:t>
      </w:r>
      <w:r w:rsidR="00BE63B1">
        <w:rPr>
          <w:rFonts w:ascii="Times New Roman" w:hAnsi="Times New Roman" w:cs="Times New Roman"/>
          <w:sz w:val="24"/>
          <w:szCs w:val="24"/>
        </w:rPr>
        <w:t xml:space="preserve">    </w:t>
      </w:r>
      <w:r w:rsidR="00FC394B">
        <w:rPr>
          <w:rFonts w:ascii="Times New Roman" w:hAnsi="Times New Roman" w:cs="Times New Roman"/>
          <w:sz w:val="24"/>
          <w:szCs w:val="24"/>
        </w:rPr>
        <w:t>Cement sand or cement concrete ho</w:t>
      </w:r>
      <w:r>
        <w:rPr>
          <w:rFonts w:ascii="Times New Roman" w:hAnsi="Times New Roman" w:cs="Times New Roman"/>
          <w:sz w:val="24"/>
          <w:szCs w:val="24"/>
        </w:rPr>
        <w:t>llow block masonry 8</w:t>
      </w:r>
      <w:r w:rsidR="00FC394B">
        <w:rPr>
          <w:rFonts w:ascii="Times New Roman" w:hAnsi="Times New Roman" w:cs="Times New Roman"/>
          <w:sz w:val="24"/>
          <w:szCs w:val="24"/>
        </w:rPr>
        <w:t>”</w:t>
      </w:r>
      <w:r>
        <w:rPr>
          <w:rFonts w:ascii="Times New Roman" w:hAnsi="Times New Roman" w:cs="Times New Roman"/>
          <w:sz w:val="24"/>
          <w:szCs w:val="24"/>
        </w:rPr>
        <w:t xml:space="preserve"> thick.</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5017F3" w:rsidRDefault="005017F3" w:rsidP="00626AEA">
      <w:pPr>
        <w:tabs>
          <w:tab w:val="left" w:pos="540"/>
          <w:tab w:val="left" w:pos="8160"/>
        </w:tabs>
        <w:spacing w:after="0" w:line="240" w:lineRule="auto"/>
        <w:ind w:left="540" w:hanging="540"/>
        <w:jc w:val="both"/>
        <w:rPr>
          <w:rFonts w:ascii="Times New Roman" w:hAnsi="Times New Roman" w:cs="Times New Roman"/>
          <w:sz w:val="24"/>
          <w:szCs w:val="24"/>
        </w:rPr>
      </w:pPr>
      <w:proofErr w:type="gramStart"/>
      <w:r w:rsidRPr="00BE63B1">
        <w:rPr>
          <w:rFonts w:ascii="Times New Roman" w:hAnsi="Times New Roman" w:cs="Times New Roman"/>
          <w:b/>
          <w:sz w:val="24"/>
          <w:szCs w:val="24"/>
        </w:rPr>
        <w:t>(d)</w:t>
      </w:r>
      <w:r>
        <w:rPr>
          <w:rFonts w:ascii="Times New Roman" w:hAnsi="Times New Roman" w:cs="Times New Roman"/>
          <w:sz w:val="24"/>
          <w:szCs w:val="24"/>
        </w:rPr>
        <w:t xml:space="preserve"> </w:t>
      </w:r>
      <w:r w:rsidR="00BE63B1">
        <w:rPr>
          <w:rFonts w:ascii="Times New Roman" w:hAnsi="Times New Roman" w:cs="Times New Roman"/>
          <w:sz w:val="24"/>
          <w:szCs w:val="24"/>
        </w:rPr>
        <w:t xml:space="preserve">   </w:t>
      </w:r>
      <w:r>
        <w:rPr>
          <w:rFonts w:ascii="Times New Roman" w:hAnsi="Times New Roman" w:cs="Times New Roman"/>
          <w:sz w:val="24"/>
          <w:szCs w:val="24"/>
        </w:rPr>
        <w:t xml:space="preserve">Precast cement concrete walling in pillar and penal construction with </w:t>
      </w:r>
      <w:r w:rsidR="00FC394B">
        <w:rPr>
          <w:rFonts w:ascii="Times New Roman" w:hAnsi="Times New Roman" w:cs="Times New Roman"/>
          <w:sz w:val="24"/>
          <w:szCs w:val="24"/>
        </w:rPr>
        <w:t>1</w:t>
      </w:r>
      <w:r>
        <w:rPr>
          <w:rFonts w:ascii="Times New Roman" w:hAnsi="Times New Roman" w:cs="Times New Roman"/>
          <w:sz w:val="24"/>
          <w:szCs w:val="24"/>
        </w:rPr>
        <w:t>½</w:t>
      </w:r>
      <w:r w:rsidR="00FC394B">
        <w:rPr>
          <w:rFonts w:ascii="Times New Roman" w:hAnsi="Times New Roman" w:cs="Times New Roman"/>
          <w:sz w:val="24"/>
          <w:szCs w:val="24"/>
        </w:rPr>
        <w:t>”</w:t>
      </w:r>
      <w:r>
        <w:rPr>
          <w:rFonts w:ascii="Times New Roman" w:hAnsi="Times New Roman" w:cs="Times New Roman"/>
          <w:sz w:val="24"/>
          <w:szCs w:val="24"/>
        </w:rPr>
        <w:t xml:space="preserve"> thick </w:t>
      </w:r>
      <w:r w:rsidR="00FC394B">
        <w:rPr>
          <w:rFonts w:ascii="Times New Roman" w:hAnsi="Times New Roman" w:cs="Times New Roman"/>
          <w:sz w:val="24"/>
          <w:szCs w:val="24"/>
        </w:rPr>
        <w:t xml:space="preserve">double      </w:t>
      </w:r>
      <w:r w:rsidR="00BE63B1">
        <w:rPr>
          <w:rFonts w:ascii="Times New Roman" w:hAnsi="Times New Roman" w:cs="Times New Roman"/>
          <w:sz w:val="24"/>
          <w:szCs w:val="24"/>
        </w:rPr>
        <w:t xml:space="preserve">  </w:t>
      </w:r>
      <w:r w:rsidR="00FC394B">
        <w:rPr>
          <w:rFonts w:ascii="Times New Roman" w:hAnsi="Times New Roman" w:cs="Times New Roman"/>
          <w:sz w:val="24"/>
          <w:szCs w:val="24"/>
        </w:rPr>
        <w:t>walls</w:t>
      </w:r>
      <w:r>
        <w:rPr>
          <w:rFonts w:ascii="Times New Roman" w:hAnsi="Times New Roman" w:cs="Times New Roman"/>
          <w:sz w:val="24"/>
          <w:szCs w:val="24"/>
        </w:rPr>
        <w:t xml:space="preserve"> with least 2</w:t>
      </w:r>
      <w:r w:rsidR="00FC394B">
        <w:rPr>
          <w:rFonts w:ascii="Times New Roman" w:hAnsi="Times New Roman" w:cs="Times New Roman"/>
          <w:sz w:val="24"/>
          <w:szCs w:val="24"/>
        </w:rPr>
        <w:t>”</w:t>
      </w:r>
      <w:r>
        <w:rPr>
          <w:rFonts w:ascii="Times New Roman" w:hAnsi="Times New Roman" w:cs="Times New Roman"/>
          <w:sz w:val="24"/>
          <w:szCs w:val="24"/>
        </w:rPr>
        <w:t xml:space="preserve"> hollow between the 2 leaves.</w:t>
      </w:r>
      <w:proofErr w:type="gramEnd"/>
    </w:p>
    <w:p w:rsidR="00FC394B" w:rsidRDefault="00FC394B" w:rsidP="00626AEA">
      <w:pPr>
        <w:tabs>
          <w:tab w:val="left" w:pos="8160"/>
        </w:tabs>
        <w:spacing w:after="0" w:line="240" w:lineRule="auto"/>
        <w:jc w:val="both"/>
        <w:rPr>
          <w:rFonts w:ascii="Times New Roman" w:hAnsi="Times New Roman" w:cs="Times New Roman"/>
          <w:sz w:val="24"/>
          <w:szCs w:val="24"/>
        </w:rPr>
      </w:pPr>
    </w:p>
    <w:p w:rsidR="005017F3" w:rsidRDefault="00FC394B" w:rsidP="00626AEA">
      <w:pPr>
        <w:tabs>
          <w:tab w:val="left" w:pos="360"/>
          <w:tab w:val="left" w:pos="540"/>
          <w:tab w:val="left" w:pos="8160"/>
        </w:tabs>
        <w:spacing w:after="0" w:line="240" w:lineRule="auto"/>
        <w:jc w:val="both"/>
        <w:rPr>
          <w:rFonts w:ascii="Times New Roman" w:hAnsi="Times New Roman" w:cs="Times New Roman"/>
          <w:sz w:val="24"/>
          <w:szCs w:val="24"/>
        </w:rPr>
      </w:pPr>
      <w:r w:rsidRPr="00BE63B1">
        <w:rPr>
          <w:rFonts w:ascii="Times New Roman" w:hAnsi="Times New Roman" w:cs="Times New Roman"/>
          <w:b/>
          <w:sz w:val="24"/>
          <w:szCs w:val="24"/>
        </w:rPr>
        <w:t>(e)</w:t>
      </w:r>
      <w:r>
        <w:rPr>
          <w:rFonts w:ascii="Times New Roman" w:hAnsi="Times New Roman" w:cs="Times New Roman"/>
          <w:sz w:val="24"/>
          <w:szCs w:val="24"/>
        </w:rPr>
        <w:t xml:space="preserve"> </w:t>
      </w:r>
      <w:r w:rsidR="00BE63B1">
        <w:rPr>
          <w:rFonts w:ascii="Times New Roman" w:hAnsi="Times New Roman" w:cs="Times New Roman"/>
          <w:sz w:val="24"/>
          <w:szCs w:val="24"/>
        </w:rPr>
        <w:t xml:space="preserve">   </w:t>
      </w:r>
      <w:r>
        <w:rPr>
          <w:rFonts w:ascii="Times New Roman" w:hAnsi="Times New Roman" w:cs="Times New Roman"/>
          <w:sz w:val="24"/>
          <w:szCs w:val="24"/>
        </w:rPr>
        <w:t>Stabilized soil-</w:t>
      </w:r>
      <w:r w:rsidR="00C2474C">
        <w:rPr>
          <w:rFonts w:ascii="Times New Roman" w:hAnsi="Times New Roman" w:cs="Times New Roman"/>
          <w:sz w:val="24"/>
          <w:szCs w:val="24"/>
        </w:rPr>
        <w:t>cement blocks or in situ walls with stabilized earth.</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C2474C" w:rsidRPr="00BE63B1" w:rsidRDefault="00C2474C" w:rsidP="00626AEA">
      <w:pPr>
        <w:tabs>
          <w:tab w:val="left" w:pos="540"/>
          <w:tab w:val="left" w:pos="8160"/>
        </w:tabs>
        <w:spacing w:after="0" w:line="240" w:lineRule="auto"/>
        <w:jc w:val="both"/>
        <w:rPr>
          <w:rFonts w:ascii="Times New Roman" w:hAnsi="Times New Roman" w:cs="Times New Roman"/>
          <w:b/>
          <w:color w:val="FF0000"/>
          <w:sz w:val="24"/>
          <w:szCs w:val="24"/>
          <w:u w:val="single"/>
        </w:rPr>
      </w:pPr>
      <w:r w:rsidRPr="00BE63B1">
        <w:rPr>
          <w:rFonts w:ascii="Times New Roman" w:hAnsi="Times New Roman" w:cs="Times New Roman"/>
          <w:b/>
          <w:color w:val="FF0000"/>
          <w:sz w:val="24"/>
          <w:szCs w:val="24"/>
        </w:rPr>
        <w:t>5</w:t>
      </w:r>
      <w:r w:rsidRPr="00BE63B1">
        <w:rPr>
          <w:rFonts w:ascii="Times New Roman" w:hAnsi="Times New Roman" w:cs="Times New Roman"/>
          <w:color w:val="FF0000"/>
          <w:sz w:val="24"/>
          <w:szCs w:val="24"/>
        </w:rPr>
        <w:t xml:space="preserve">. </w:t>
      </w:r>
      <w:r w:rsidR="00BE63B1">
        <w:rPr>
          <w:rFonts w:ascii="Times New Roman" w:hAnsi="Times New Roman" w:cs="Times New Roman"/>
          <w:color w:val="FF0000"/>
          <w:sz w:val="24"/>
          <w:szCs w:val="24"/>
        </w:rPr>
        <w:t xml:space="preserve">     </w:t>
      </w:r>
      <w:r w:rsidRPr="00BE63B1">
        <w:rPr>
          <w:rFonts w:ascii="Times New Roman" w:hAnsi="Times New Roman" w:cs="Times New Roman"/>
          <w:b/>
          <w:color w:val="FF0000"/>
          <w:sz w:val="24"/>
          <w:szCs w:val="24"/>
          <w:u w:val="single"/>
        </w:rPr>
        <w:t>Roofing:</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C2474C" w:rsidRDefault="00C2474C" w:rsidP="00626AEA">
      <w:pPr>
        <w:tabs>
          <w:tab w:val="left" w:pos="8160"/>
        </w:tabs>
        <w:spacing w:after="0" w:line="240" w:lineRule="auto"/>
        <w:jc w:val="both"/>
        <w:rPr>
          <w:rFonts w:ascii="Times New Roman" w:hAnsi="Times New Roman" w:cs="Times New Roman"/>
          <w:sz w:val="24"/>
          <w:szCs w:val="24"/>
        </w:rPr>
      </w:pPr>
      <w:r w:rsidRPr="00BE63B1">
        <w:rPr>
          <w:rFonts w:ascii="Times New Roman" w:hAnsi="Times New Roman" w:cs="Times New Roman"/>
          <w:b/>
          <w:sz w:val="24"/>
          <w:szCs w:val="24"/>
        </w:rPr>
        <w:t>(a)</w:t>
      </w:r>
      <w:r>
        <w:rPr>
          <w:rFonts w:ascii="Times New Roman" w:hAnsi="Times New Roman" w:cs="Times New Roman"/>
          <w:sz w:val="24"/>
          <w:szCs w:val="24"/>
        </w:rPr>
        <w:t xml:space="preserve"> </w:t>
      </w:r>
      <w:r w:rsidR="00BE63B1">
        <w:rPr>
          <w:rFonts w:ascii="Times New Roman" w:hAnsi="Times New Roman" w:cs="Times New Roman"/>
          <w:sz w:val="24"/>
          <w:szCs w:val="24"/>
        </w:rPr>
        <w:t xml:space="preserve">   </w:t>
      </w:r>
      <w:r>
        <w:rPr>
          <w:rFonts w:ascii="Times New Roman" w:hAnsi="Times New Roman" w:cs="Times New Roman"/>
          <w:sz w:val="24"/>
          <w:szCs w:val="24"/>
        </w:rPr>
        <w:t>R.C.C. slabs 3</w:t>
      </w:r>
      <w:r w:rsidR="00FC394B">
        <w:rPr>
          <w:rFonts w:ascii="Times New Roman" w:hAnsi="Times New Roman" w:cs="Times New Roman"/>
          <w:sz w:val="24"/>
          <w:szCs w:val="24"/>
        </w:rPr>
        <w:t xml:space="preserve">” </w:t>
      </w:r>
      <w:r>
        <w:rPr>
          <w:rFonts w:ascii="Times New Roman" w:hAnsi="Times New Roman" w:cs="Times New Roman"/>
          <w:sz w:val="24"/>
          <w:szCs w:val="24"/>
        </w:rPr>
        <w:t>to 4</w:t>
      </w:r>
      <w:r w:rsidR="00FC394B">
        <w:rPr>
          <w:rFonts w:ascii="Times New Roman" w:hAnsi="Times New Roman" w:cs="Times New Roman"/>
          <w:sz w:val="24"/>
          <w:szCs w:val="24"/>
        </w:rPr>
        <w:t>”</w:t>
      </w:r>
      <w:r>
        <w:rPr>
          <w:rFonts w:ascii="Times New Roman" w:hAnsi="Times New Roman" w:cs="Times New Roman"/>
          <w:sz w:val="24"/>
          <w:szCs w:val="24"/>
        </w:rPr>
        <w:t xml:space="preserve"> thick according to the span with a suitable waterproofing course.</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C2474C" w:rsidRDefault="00C2474C" w:rsidP="00626AEA">
      <w:pPr>
        <w:tabs>
          <w:tab w:val="left" w:pos="8160"/>
        </w:tabs>
        <w:spacing w:after="0" w:line="240" w:lineRule="auto"/>
        <w:jc w:val="both"/>
        <w:rPr>
          <w:rFonts w:ascii="Times New Roman" w:hAnsi="Times New Roman" w:cs="Times New Roman"/>
          <w:sz w:val="24"/>
          <w:szCs w:val="24"/>
        </w:rPr>
      </w:pPr>
      <w:r w:rsidRPr="00BE63B1">
        <w:rPr>
          <w:rFonts w:ascii="Times New Roman" w:hAnsi="Times New Roman" w:cs="Times New Roman"/>
          <w:b/>
          <w:sz w:val="24"/>
          <w:szCs w:val="24"/>
        </w:rPr>
        <w:t>(b)</w:t>
      </w:r>
      <w:r>
        <w:rPr>
          <w:rFonts w:ascii="Times New Roman" w:hAnsi="Times New Roman" w:cs="Times New Roman"/>
          <w:sz w:val="24"/>
          <w:szCs w:val="24"/>
        </w:rPr>
        <w:t xml:space="preserve"> </w:t>
      </w:r>
      <w:r w:rsidR="00BE63B1">
        <w:rPr>
          <w:rFonts w:ascii="Times New Roman" w:hAnsi="Times New Roman" w:cs="Times New Roman"/>
          <w:sz w:val="24"/>
          <w:szCs w:val="24"/>
        </w:rPr>
        <w:t xml:space="preserve">   </w:t>
      </w:r>
      <w:r w:rsidR="00FC394B">
        <w:rPr>
          <w:rFonts w:ascii="Times New Roman" w:hAnsi="Times New Roman" w:cs="Times New Roman"/>
          <w:sz w:val="24"/>
          <w:szCs w:val="24"/>
        </w:rPr>
        <w:t>Reinforced</w:t>
      </w:r>
      <w:r>
        <w:rPr>
          <w:rFonts w:ascii="Times New Roman" w:hAnsi="Times New Roman" w:cs="Times New Roman"/>
          <w:sz w:val="24"/>
          <w:szCs w:val="24"/>
        </w:rPr>
        <w:t xml:space="preserve"> brick work roof with a suitable water0- proofing course.</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C2474C" w:rsidRDefault="00FC394B" w:rsidP="00626AEA">
      <w:pPr>
        <w:tabs>
          <w:tab w:val="left" w:pos="8160"/>
        </w:tabs>
        <w:spacing w:after="0" w:line="240" w:lineRule="auto"/>
        <w:ind w:left="540" w:hanging="540"/>
        <w:jc w:val="both"/>
        <w:rPr>
          <w:rFonts w:ascii="Times New Roman" w:hAnsi="Times New Roman" w:cs="Times New Roman"/>
          <w:sz w:val="24"/>
          <w:szCs w:val="24"/>
        </w:rPr>
      </w:pPr>
      <w:r w:rsidRPr="00BE63B1">
        <w:rPr>
          <w:rFonts w:ascii="Times New Roman" w:hAnsi="Times New Roman" w:cs="Times New Roman"/>
          <w:b/>
          <w:sz w:val="24"/>
          <w:szCs w:val="24"/>
        </w:rPr>
        <w:t>©</w:t>
      </w:r>
      <w:r>
        <w:rPr>
          <w:rFonts w:ascii="Times New Roman" w:hAnsi="Times New Roman" w:cs="Times New Roman"/>
          <w:sz w:val="24"/>
          <w:szCs w:val="24"/>
        </w:rPr>
        <w:t xml:space="preserve"> </w:t>
      </w:r>
      <w:r w:rsidR="00BE63B1">
        <w:rPr>
          <w:rFonts w:ascii="Times New Roman" w:hAnsi="Times New Roman" w:cs="Times New Roman"/>
          <w:sz w:val="24"/>
          <w:szCs w:val="24"/>
        </w:rPr>
        <w:t xml:space="preserve">     </w:t>
      </w:r>
      <w:r>
        <w:rPr>
          <w:rFonts w:ascii="Times New Roman" w:hAnsi="Times New Roman" w:cs="Times New Roman"/>
          <w:sz w:val="24"/>
          <w:szCs w:val="24"/>
        </w:rPr>
        <w:t>semi-</w:t>
      </w:r>
      <w:r w:rsidR="00C2474C">
        <w:rPr>
          <w:rFonts w:ascii="Times New Roman" w:hAnsi="Times New Roman" w:cs="Times New Roman"/>
          <w:sz w:val="24"/>
          <w:szCs w:val="24"/>
        </w:rPr>
        <w:t xml:space="preserve">precast roof with precast beams and hollow blocks or bricks between the beams </w:t>
      </w:r>
      <w:r w:rsidR="00BE63B1">
        <w:rPr>
          <w:rFonts w:ascii="Times New Roman" w:hAnsi="Times New Roman" w:cs="Times New Roman"/>
          <w:sz w:val="24"/>
          <w:szCs w:val="24"/>
        </w:rPr>
        <w:t xml:space="preserve">  </w:t>
      </w:r>
      <w:r>
        <w:rPr>
          <w:rFonts w:ascii="Times New Roman" w:hAnsi="Times New Roman" w:cs="Times New Roman"/>
          <w:sz w:val="24"/>
          <w:szCs w:val="24"/>
        </w:rPr>
        <w:t>topped</w:t>
      </w:r>
      <w:r w:rsidR="00C2474C">
        <w:rPr>
          <w:rFonts w:ascii="Times New Roman" w:hAnsi="Times New Roman" w:cs="Times New Roman"/>
          <w:sz w:val="24"/>
          <w:szCs w:val="24"/>
        </w:rPr>
        <w:t xml:space="preserve"> with 1</w:t>
      </w:r>
      <w:r>
        <w:rPr>
          <w:rFonts w:ascii="Times New Roman" w:hAnsi="Times New Roman" w:cs="Times New Roman"/>
          <w:sz w:val="24"/>
          <w:szCs w:val="24"/>
        </w:rPr>
        <w:t>”</w:t>
      </w:r>
      <w:r w:rsidR="00C2474C">
        <w:rPr>
          <w:rFonts w:ascii="Times New Roman" w:hAnsi="Times New Roman" w:cs="Times New Roman"/>
          <w:sz w:val="24"/>
          <w:szCs w:val="24"/>
        </w:rPr>
        <w:t xml:space="preserve"> thick in situ compres</w:t>
      </w:r>
      <w:r>
        <w:rPr>
          <w:rFonts w:ascii="Times New Roman" w:hAnsi="Times New Roman" w:cs="Times New Roman"/>
          <w:sz w:val="24"/>
          <w:szCs w:val="24"/>
        </w:rPr>
        <w:t>sion concrete with proper water-</w:t>
      </w:r>
      <w:r w:rsidR="00C2474C">
        <w:rPr>
          <w:rFonts w:ascii="Times New Roman" w:hAnsi="Times New Roman" w:cs="Times New Roman"/>
          <w:sz w:val="24"/>
          <w:szCs w:val="24"/>
        </w:rPr>
        <w:t>proofing course.</w:t>
      </w:r>
    </w:p>
    <w:p w:rsidR="00626AEA" w:rsidRDefault="00626AEA" w:rsidP="00626AEA">
      <w:pPr>
        <w:tabs>
          <w:tab w:val="left" w:pos="8160"/>
        </w:tabs>
        <w:spacing w:after="0" w:line="240" w:lineRule="auto"/>
        <w:ind w:left="540" w:hanging="540"/>
        <w:jc w:val="both"/>
        <w:rPr>
          <w:rFonts w:ascii="Times New Roman" w:hAnsi="Times New Roman" w:cs="Times New Roman"/>
          <w:sz w:val="24"/>
          <w:szCs w:val="24"/>
        </w:rPr>
      </w:pPr>
    </w:p>
    <w:p w:rsidR="00C2474C" w:rsidRDefault="00C2474C" w:rsidP="00626AEA">
      <w:pPr>
        <w:tabs>
          <w:tab w:val="left" w:pos="8160"/>
        </w:tabs>
        <w:spacing w:after="0" w:line="240" w:lineRule="auto"/>
        <w:ind w:left="540" w:hanging="540"/>
        <w:jc w:val="both"/>
        <w:rPr>
          <w:rFonts w:ascii="Times New Roman" w:hAnsi="Times New Roman" w:cs="Times New Roman"/>
          <w:sz w:val="24"/>
          <w:szCs w:val="24"/>
        </w:rPr>
      </w:pPr>
      <w:r w:rsidRPr="00BE63B1">
        <w:rPr>
          <w:rFonts w:ascii="Times New Roman" w:hAnsi="Times New Roman" w:cs="Times New Roman"/>
          <w:b/>
          <w:sz w:val="24"/>
          <w:szCs w:val="24"/>
        </w:rPr>
        <w:t>(d)</w:t>
      </w:r>
      <w:r>
        <w:rPr>
          <w:rFonts w:ascii="Times New Roman" w:hAnsi="Times New Roman" w:cs="Times New Roman"/>
          <w:sz w:val="24"/>
          <w:szCs w:val="24"/>
        </w:rPr>
        <w:t xml:space="preserve"> </w:t>
      </w:r>
      <w:r w:rsidR="00BE63B1">
        <w:rPr>
          <w:rFonts w:ascii="Times New Roman" w:hAnsi="Times New Roman" w:cs="Times New Roman"/>
          <w:sz w:val="24"/>
          <w:szCs w:val="24"/>
        </w:rPr>
        <w:t xml:space="preserve">   </w:t>
      </w:r>
      <w:r>
        <w:rPr>
          <w:rFonts w:ascii="Times New Roman" w:hAnsi="Times New Roman" w:cs="Times New Roman"/>
          <w:sz w:val="24"/>
          <w:szCs w:val="24"/>
        </w:rPr>
        <w:t xml:space="preserve">Reinforced concrete precast roof in tees, channels or </w:t>
      </w:r>
      <w:r w:rsidR="00FC394B">
        <w:rPr>
          <w:rFonts w:ascii="Times New Roman" w:hAnsi="Times New Roman" w:cs="Times New Roman"/>
          <w:sz w:val="24"/>
          <w:szCs w:val="24"/>
        </w:rPr>
        <w:t>‘</w:t>
      </w:r>
      <w:r>
        <w:rPr>
          <w:rFonts w:ascii="Times New Roman" w:hAnsi="Times New Roman" w:cs="Times New Roman"/>
          <w:sz w:val="24"/>
          <w:szCs w:val="24"/>
        </w:rPr>
        <w:t>K</w:t>
      </w:r>
      <w:r w:rsidR="00FC394B">
        <w:rPr>
          <w:rFonts w:ascii="Times New Roman" w:hAnsi="Times New Roman" w:cs="Times New Roman"/>
          <w:sz w:val="24"/>
          <w:szCs w:val="24"/>
        </w:rPr>
        <w:t>’</w:t>
      </w:r>
      <w:r>
        <w:rPr>
          <w:rFonts w:ascii="Times New Roman" w:hAnsi="Times New Roman" w:cs="Times New Roman"/>
          <w:sz w:val="24"/>
          <w:szCs w:val="24"/>
        </w:rPr>
        <w:t xml:space="preserve"> </w:t>
      </w:r>
      <w:r w:rsidR="00FC394B">
        <w:rPr>
          <w:rFonts w:ascii="Times New Roman" w:hAnsi="Times New Roman" w:cs="Times New Roman"/>
          <w:sz w:val="24"/>
          <w:szCs w:val="24"/>
        </w:rPr>
        <w:t>S</w:t>
      </w:r>
      <w:r>
        <w:rPr>
          <w:rFonts w:ascii="Times New Roman" w:hAnsi="Times New Roman" w:cs="Times New Roman"/>
          <w:sz w:val="24"/>
          <w:szCs w:val="24"/>
        </w:rPr>
        <w:t>ection with proper water proofing course.</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C2474C" w:rsidRDefault="00C2474C" w:rsidP="00626AEA">
      <w:pPr>
        <w:tabs>
          <w:tab w:val="left" w:pos="540"/>
          <w:tab w:val="left" w:pos="8160"/>
        </w:tabs>
        <w:spacing w:after="0" w:line="240" w:lineRule="auto"/>
        <w:ind w:left="540" w:hanging="540"/>
        <w:jc w:val="both"/>
        <w:rPr>
          <w:rFonts w:ascii="Times New Roman" w:hAnsi="Times New Roman" w:cs="Times New Roman"/>
          <w:sz w:val="24"/>
          <w:szCs w:val="24"/>
        </w:rPr>
      </w:pPr>
      <w:r w:rsidRPr="00626AEA">
        <w:rPr>
          <w:rFonts w:ascii="Times New Roman" w:hAnsi="Times New Roman" w:cs="Times New Roman"/>
          <w:b/>
          <w:sz w:val="24"/>
          <w:szCs w:val="24"/>
        </w:rPr>
        <w:lastRenderedPageBreak/>
        <w:t>(e)</w:t>
      </w:r>
      <w:r>
        <w:rPr>
          <w:rFonts w:ascii="Times New Roman" w:hAnsi="Times New Roman" w:cs="Times New Roman"/>
          <w:sz w:val="24"/>
          <w:szCs w:val="24"/>
        </w:rPr>
        <w:t xml:space="preserve"> </w:t>
      </w:r>
      <w:r w:rsidR="00626AEA">
        <w:rPr>
          <w:rFonts w:ascii="Times New Roman" w:hAnsi="Times New Roman" w:cs="Times New Roman"/>
          <w:sz w:val="24"/>
          <w:szCs w:val="24"/>
        </w:rPr>
        <w:t xml:space="preserve">   </w:t>
      </w:r>
      <w:r>
        <w:rPr>
          <w:rFonts w:ascii="Times New Roman" w:hAnsi="Times New Roman" w:cs="Times New Roman"/>
          <w:sz w:val="24"/>
          <w:szCs w:val="24"/>
        </w:rPr>
        <w:t xml:space="preserve">Sopped roof with </w:t>
      </w:r>
      <w:r w:rsidR="003251CD">
        <w:rPr>
          <w:rFonts w:ascii="Times New Roman" w:hAnsi="Times New Roman" w:cs="Times New Roman"/>
          <w:sz w:val="24"/>
          <w:szCs w:val="24"/>
        </w:rPr>
        <w:t>Mangalore</w:t>
      </w:r>
      <w:r>
        <w:rPr>
          <w:rFonts w:ascii="Times New Roman" w:hAnsi="Times New Roman" w:cs="Times New Roman"/>
          <w:sz w:val="24"/>
          <w:szCs w:val="24"/>
        </w:rPr>
        <w:t xml:space="preserve"> </w:t>
      </w:r>
      <w:r w:rsidR="00FC394B">
        <w:rPr>
          <w:rFonts w:ascii="Times New Roman" w:hAnsi="Times New Roman" w:cs="Times New Roman"/>
          <w:sz w:val="24"/>
          <w:szCs w:val="24"/>
        </w:rPr>
        <w:t>tiles or</w:t>
      </w:r>
      <w:r>
        <w:rPr>
          <w:rFonts w:ascii="Times New Roman" w:hAnsi="Times New Roman" w:cs="Times New Roman"/>
          <w:sz w:val="24"/>
          <w:szCs w:val="24"/>
        </w:rPr>
        <w:t xml:space="preserve"> asbestos shoots on sawn </w:t>
      </w:r>
      <w:proofErr w:type="spellStart"/>
      <w:r w:rsidR="003251CD">
        <w:rPr>
          <w:rFonts w:ascii="Times New Roman" w:hAnsi="Times New Roman" w:cs="Times New Roman"/>
          <w:sz w:val="24"/>
          <w:szCs w:val="24"/>
        </w:rPr>
        <w:t>scanting</w:t>
      </w:r>
      <w:r w:rsidR="00FC394B">
        <w:rPr>
          <w:rFonts w:ascii="Times New Roman" w:hAnsi="Times New Roman" w:cs="Times New Roman"/>
          <w:sz w:val="24"/>
          <w:szCs w:val="24"/>
        </w:rPr>
        <w:t>s</w:t>
      </w:r>
      <w:proofErr w:type="spellEnd"/>
      <w:r w:rsidR="00FC394B">
        <w:rPr>
          <w:rFonts w:ascii="Times New Roman" w:hAnsi="Times New Roman" w:cs="Times New Roman"/>
          <w:sz w:val="24"/>
          <w:szCs w:val="24"/>
        </w:rPr>
        <w:t>;</w:t>
      </w:r>
      <w:r>
        <w:rPr>
          <w:rFonts w:ascii="Times New Roman" w:hAnsi="Times New Roman" w:cs="Times New Roman"/>
          <w:sz w:val="24"/>
          <w:szCs w:val="24"/>
        </w:rPr>
        <w:t xml:space="preserve"> ceiling is </w:t>
      </w:r>
      <w:r w:rsidR="00626AEA">
        <w:rPr>
          <w:rFonts w:ascii="Times New Roman" w:hAnsi="Times New Roman" w:cs="Times New Roman"/>
          <w:sz w:val="24"/>
          <w:szCs w:val="24"/>
        </w:rPr>
        <w:t xml:space="preserve">  </w:t>
      </w:r>
      <w:r>
        <w:rPr>
          <w:rFonts w:ascii="Times New Roman" w:hAnsi="Times New Roman" w:cs="Times New Roman"/>
          <w:sz w:val="24"/>
          <w:szCs w:val="24"/>
        </w:rPr>
        <w:t>desirable for asbestos roof to keep the room cool.</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FC394B" w:rsidRPr="00151584" w:rsidRDefault="003251CD" w:rsidP="00151584">
      <w:pPr>
        <w:tabs>
          <w:tab w:val="left" w:pos="360"/>
          <w:tab w:val="left" w:pos="540"/>
          <w:tab w:val="left" w:pos="8160"/>
        </w:tabs>
        <w:spacing w:after="0" w:line="240" w:lineRule="auto"/>
        <w:jc w:val="both"/>
        <w:rPr>
          <w:rFonts w:ascii="Times New Roman" w:hAnsi="Times New Roman" w:cs="Times New Roman"/>
          <w:color w:val="00B050"/>
          <w:sz w:val="24"/>
          <w:szCs w:val="24"/>
        </w:rPr>
      </w:pPr>
      <w:r w:rsidRPr="00626AEA">
        <w:rPr>
          <w:rFonts w:ascii="Times New Roman" w:hAnsi="Times New Roman" w:cs="Times New Roman"/>
          <w:b/>
          <w:color w:val="00B050"/>
          <w:sz w:val="24"/>
          <w:szCs w:val="24"/>
        </w:rPr>
        <w:t>6.</w:t>
      </w:r>
      <w:r w:rsidRPr="00626AEA">
        <w:rPr>
          <w:rFonts w:ascii="Times New Roman" w:hAnsi="Times New Roman" w:cs="Times New Roman"/>
          <w:color w:val="00B050"/>
          <w:sz w:val="24"/>
          <w:szCs w:val="24"/>
        </w:rPr>
        <w:t xml:space="preserve"> </w:t>
      </w:r>
      <w:r w:rsidR="00626AEA" w:rsidRPr="00626AEA">
        <w:rPr>
          <w:rFonts w:ascii="Times New Roman" w:hAnsi="Times New Roman" w:cs="Times New Roman"/>
          <w:color w:val="00B050"/>
          <w:sz w:val="24"/>
          <w:szCs w:val="24"/>
        </w:rPr>
        <w:t xml:space="preserve">     </w:t>
      </w:r>
      <w:r w:rsidRPr="00626AEA">
        <w:rPr>
          <w:rFonts w:ascii="Times New Roman" w:hAnsi="Times New Roman" w:cs="Times New Roman"/>
          <w:b/>
          <w:color w:val="00B050"/>
          <w:sz w:val="24"/>
          <w:szCs w:val="24"/>
          <w:u w:val="single"/>
        </w:rPr>
        <w:t>Wood work:</w:t>
      </w:r>
    </w:p>
    <w:p w:rsidR="003251CD" w:rsidRDefault="003251CD" w:rsidP="00626AEA">
      <w:pPr>
        <w:tabs>
          <w:tab w:val="left" w:pos="540"/>
          <w:tab w:val="left" w:pos="8160"/>
        </w:tabs>
        <w:spacing w:after="0" w:line="240" w:lineRule="auto"/>
        <w:ind w:left="540" w:hanging="540"/>
        <w:jc w:val="both"/>
        <w:rPr>
          <w:rFonts w:ascii="Times New Roman" w:hAnsi="Times New Roman" w:cs="Times New Roman"/>
          <w:sz w:val="24"/>
          <w:szCs w:val="24"/>
        </w:rPr>
      </w:pPr>
      <w:r w:rsidRPr="00626AEA">
        <w:rPr>
          <w:rFonts w:ascii="Times New Roman" w:hAnsi="Times New Roman" w:cs="Times New Roman"/>
          <w:b/>
          <w:sz w:val="24"/>
          <w:szCs w:val="24"/>
        </w:rPr>
        <w:t>(a)</w:t>
      </w:r>
      <w:r>
        <w:rPr>
          <w:rFonts w:ascii="Times New Roman" w:hAnsi="Times New Roman" w:cs="Times New Roman"/>
          <w:sz w:val="24"/>
          <w:szCs w:val="24"/>
        </w:rPr>
        <w:t xml:space="preserve"> </w:t>
      </w:r>
      <w:r w:rsidR="00626AEA">
        <w:rPr>
          <w:rFonts w:ascii="Times New Roman" w:hAnsi="Times New Roman" w:cs="Times New Roman"/>
          <w:sz w:val="24"/>
          <w:szCs w:val="24"/>
        </w:rPr>
        <w:t xml:space="preserve">    </w:t>
      </w:r>
      <w:r>
        <w:rPr>
          <w:rFonts w:ascii="Times New Roman" w:hAnsi="Times New Roman" w:cs="Times New Roman"/>
          <w:sz w:val="24"/>
          <w:szCs w:val="24"/>
        </w:rPr>
        <w:t>Battened and braced doors and windows with local timber painted 2 costs with durable paint.</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3251CD" w:rsidRDefault="003251CD" w:rsidP="00626AEA">
      <w:pPr>
        <w:tabs>
          <w:tab w:val="left" w:pos="8160"/>
        </w:tabs>
        <w:spacing w:after="0" w:line="240" w:lineRule="auto"/>
        <w:ind w:left="540" w:hanging="540"/>
        <w:jc w:val="both"/>
        <w:rPr>
          <w:rFonts w:ascii="Times New Roman" w:hAnsi="Times New Roman" w:cs="Times New Roman"/>
          <w:sz w:val="24"/>
          <w:szCs w:val="24"/>
        </w:rPr>
      </w:pPr>
      <w:r w:rsidRPr="00626AEA">
        <w:rPr>
          <w:rFonts w:ascii="Times New Roman" w:hAnsi="Times New Roman" w:cs="Times New Roman"/>
          <w:b/>
          <w:sz w:val="24"/>
          <w:szCs w:val="24"/>
        </w:rPr>
        <w:t>(b)</w:t>
      </w:r>
      <w:r>
        <w:rPr>
          <w:rFonts w:ascii="Times New Roman" w:hAnsi="Times New Roman" w:cs="Times New Roman"/>
          <w:sz w:val="24"/>
          <w:szCs w:val="24"/>
        </w:rPr>
        <w:t xml:space="preserve"> </w:t>
      </w:r>
      <w:r w:rsidR="00626AEA">
        <w:rPr>
          <w:rFonts w:ascii="Times New Roman" w:hAnsi="Times New Roman" w:cs="Times New Roman"/>
          <w:sz w:val="24"/>
          <w:szCs w:val="24"/>
        </w:rPr>
        <w:t xml:space="preserve">   </w:t>
      </w:r>
      <w:r w:rsidR="000C63FD">
        <w:rPr>
          <w:rFonts w:ascii="Times New Roman" w:hAnsi="Times New Roman" w:cs="Times New Roman"/>
          <w:sz w:val="24"/>
          <w:szCs w:val="24"/>
        </w:rPr>
        <w:t>1</w:t>
      </w:r>
      <w:r>
        <w:rPr>
          <w:rFonts w:ascii="Times New Roman" w:hAnsi="Times New Roman" w:cs="Times New Roman"/>
          <w:sz w:val="24"/>
          <w:szCs w:val="24"/>
        </w:rPr>
        <w:t>½</w:t>
      </w:r>
      <w:r w:rsidR="000C63FD">
        <w:rPr>
          <w:rFonts w:ascii="Times New Roman" w:hAnsi="Times New Roman" w:cs="Times New Roman"/>
          <w:sz w:val="24"/>
          <w:szCs w:val="24"/>
        </w:rPr>
        <w:t xml:space="preserve">” </w:t>
      </w:r>
      <w:proofErr w:type="gramStart"/>
      <w:r w:rsidR="000C63FD">
        <w:rPr>
          <w:rFonts w:ascii="Times New Roman" w:hAnsi="Times New Roman" w:cs="Times New Roman"/>
          <w:sz w:val="24"/>
          <w:szCs w:val="24"/>
        </w:rPr>
        <w:t xml:space="preserve">thick  </w:t>
      </w:r>
      <w:proofErr w:type="spellStart"/>
      <w:r w:rsidR="000C63FD">
        <w:rPr>
          <w:rFonts w:ascii="Times New Roman" w:hAnsi="Times New Roman" w:cs="Times New Roman"/>
          <w:sz w:val="24"/>
          <w:szCs w:val="24"/>
        </w:rPr>
        <w:t>pan</w:t>
      </w:r>
      <w:r>
        <w:rPr>
          <w:rFonts w:ascii="Times New Roman" w:hAnsi="Times New Roman" w:cs="Times New Roman"/>
          <w:sz w:val="24"/>
          <w:szCs w:val="24"/>
        </w:rPr>
        <w:t>celled</w:t>
      </w:r>
      <w:proofErr w:type="spellEnd"/>
      <w:proofErr w:type="gramEnd"/>
      <w:r>
        <w:rPr>
          <w:rFonts w:ascii="Times New Roman" w:hAnsi="Times New Roman" w:cs="Times New Roman"/>
          <w:sz w:val="24"/>
          <w:szCs w:val="24"/>
        </w:rPr>
        <w:t xml:space="preserve"> doors with local timber and 1</w:t>
      </w:r>
      <w:r w:rsidR="000C63FD">
        <w:rPr>
          <w:rFonts w:ascii="Times New Roman" w:hAnsi="Times New Roman" w:cs="Times New Roman"/>
          <w:sz w:val="24"/>
          <w:szCs w:val="24"/>
        </w:rPr>
        <w:t>”</w:t>
      </w:r>
      <w:r>
        <w:rPr>
          <w:rFonts w:ascii="Times New Roman" w:hAnsi="Times New Roman" w:cs="Times New Roman"/>
          <w:sz w:val="24"/>
          <w:szCs w:val="24"/>
        </w:rPr>
        <w:t xml:space="preserve"> thick pan celled windows with </w:t>
      </w:r>
      <w:r w:rsidR="00626AEA">
        <w:rPr>
          <w:rFonts w:ascii="Times New Roman" w:hAnsi="Times New Roman" w:cs="Times New Roman"/>
          <w:sz w:val="24"/>
          <w:szCs w:val="24"/>
        </w:rPr>
        <w:t xml:space="preserve"> </w:t>
      </w:r>
      <w:r>
        <w:rPr>
          <w:rFonts w:ascii="Times New Roman" w:hAnsi="Times New Roman" w:cs="Times New Roman"/>
          <w:sz w:val="24"/>
          <w:szCs w:val="24"/>
        </w:rPr>
        <w:t>local timber.</w:t>
      </w:r>
    </w:p>
    <w:p w:rsidR="00FC394B" w:rsidRDefault="00FC394B" w:rsidP="00626AEA">
      <w:pPr>
        <w:tabs>
          <w:tab w:val="left" w:pos="8160"/>
        </w:tabs>
        <w:spacing w:after="0" w:line="240" w:lineRule="auto"/>
        <w:jc w:val="both"/>
        <w:rPr>
          <w:rFonts w:ascii="Times New Roman" w:hAnsi="Times New Roman" w:cs="Times New Roman"/>
          <w:sz w:val="24"/>
          <w:szCs w:val="24"/>
        </w:rPr>
      </w:pPr>
    </w:p>
    <w:p w:rsidR="003251CD" w:rsidRDefault="000C63FD" w:rsidP="00626AEA">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Minimum size of frame to be 3” x </w:t>
      </w:r>
      <w:r w:rsidR="003251CD">
        <w:rPr>
          <w:rFonts w:ascii="Times New Roman" w:hAnsi="Times New Roman" w:cs="Times New Roman"/>
          <w:sz w:val="24"/>
          <w:szCs w:val="24"/>
        </w:rPr>
        <w:t>3</w:t>
      </w:r>
      <w:r>
        <w:rPr>
          <w:rFonts w:ascii="Times New Roman" w:hAnsi="Times New Roman" w:cs="Times New Roman"/>
          <w:sz w:val="24"/>
          <w:szCs w:val="24"/>
        </w:rPr>
        <w:t>”</w:t>
      </w:r>
      <w:r w:rsidR="003251CD">
        <w:rPr>
          <w:rFonts w:ascii="Times New Roman" w:hAnsi="Times New Roman" w:cs="Times New Roman"/>
          <w:sz w:val="24"/>
          <w:szCs w:val="24"/>
        </w:rPr>
        <w:t xml:space="preserve"> for doors and 3</w:t>
      </w:r>
      <w:r>
        <w:rPr>
          <w:rFonts w:ascii="Times New Roman" w:hAnsi="Times New Roman" w:cs="Times New Roman"/>
          <w:sz w:val="24"/>
          <w:szCs w:val="24"/>
        </w:rPr>
        <w:t>” x</w:t>
      </w:r>
      <w:r w:rsidR="003251CD">
        <w:rPr>
          <w:rFonts w:ascii="Times New Roman" w:hAnsi="Times New Roman" w:cs="Times New Roman"/>
          <w:sz w:val="24"/>
          <w:szCs w:val="24"/>
        </w:rPr>
        <w:t xml:space="preserve"> 2</w:t>
      </w:r>
      <w:r>
        <w:rPr>
          <w:rFonts w:ascii="Times New Roman" w:hAnsi="Times New Roman" w:cs="Times New Roman"/>
          <w:sz w:val="24"/>
          <w:szCs w:val="24"/>
        </w:rPr>
        <w:t xml:space="preserve"> ½</w:t>
      </w:r>
      <w:proofErr w:type="gramStart"/>
      <w:r>
        <w:rPr>
          <w:rFonts w:ascii="Times New Roman" w:hAnsi="Times New Roman" w:cs="Times New Roman"/>
          <w:sz w:val="24"/>
          <w:szCs w:val="24"/>
        </w:rPr>
        <w:t xml:space="preserve">” </w:t>
      </w:r>
      <w:r w:rsidR="003251CD">
        <w:rPr>
          <w:rFonts w:ascii="Times New Roman" w:hAnsi="Times New Roman" w:cs="Times New Roman"/>
          <w:sz w:val="24"/>
          <w:szCs w:val="24"/>
        </w:rPr>
        <w:t xml:space="preserve"> for</w:t>
      </w:r>
      <w:proofErr w:type="gramEnd"/>
      <w:r w:rsidR="003251CD">
        <w:rPr>
          <w:rFonts w:ascii="Times New Roman" w:hAnsi="Times New Roman" w:cs="Times New Roman"/>
          <w:sz w:val="24"/>
          <w:szCs w:val="24"/>
        </w:rPr>
        <w:t xml:space="preserve"> windows G..I. sheet and asbestos sheet panels should be avoided. Hard white- ant resisting wood like </w:t>
      </w:r>
      <w:r>
        <w:rPr>
          <w:rFonts w:ascii="Times New Roman" w:hAnsi="Times New Roman" w:cs="Times New Roman"/>
          <w:sz w:val="24"/>
          <w:szCs w:val="24"/>
        </w:rPr>
        <w:t>Sal may</w:t>
      </w:r>
      <w:r w:rsidR="003251CD">
        <w:rPr>
          <w:rFonts w:ascii="Times New Roman" w:hAnsi="Times New Roman" w:cs="Times New Roman"/>
          <w:sz w:val="24"/>
          <w:szCs w:val="24"/>
        </w:rPr>
        <w:t xml:space="preserve"> be used for frame</w:t>
      </w:r>
      <w:r>
        <w:rPr>
          <w:rFonts w:ascii="Times New Roman" w:hAnsi="Times New Roman" w:cs="Times New Roman"/>
          <w:sz w:val="24"/>
          <w:szCs w:val="24"/>
        </w:rPr>
        <w:t>s</w:t>
      </w:r>
      <w:r w:rsidR="003251CD">
        <w:rPr>
          <w:rFonts w:ascii="Times New Roman" w:hAnsi="Times New Roman" w:cs="Times New Roman"/>
          <w:sz w:val="24"/>
          <w:szCs w:val="24"/>
        </w:rPr>
        <w:t xml:space="preserve"> while soft woods like </w:t>
      </w:r>
      <w:proofErr w:type="spellStart"/>
      <w:r>
        <w:rPr>
          <w:rFonts w:ascii="Times New Roman" w:hAnsi="Times New Roman" w:cs="Times New Roman"/>
          <w:sz w:val="24"/>
          <w:szCs w:val="24"/>
        </w:rPr>
        <w:t>D</w:t>
      </w:r>
      <w:r w:rsidR="003251CD">
        <w:rPr>
          <w:rFonts w:ascii="Times New Roman" w:hAnsi="Times New Roman" w:cs="Times New Roman"/>
          <w:sz w:val="24"/>
          <w:szCs w:val="24"/>
        </w:rPr>
        <w:t>e</w:t>
      </w:r>
      <w:r>
        <w:rPr>
          <w:rFonts w:ascii="Times New Roman" w:hAnsi="Times New Roman" w:cs="Times New Roman"/>
          <w:sz w:val="24"/>
          <w:szCs w:val="24"/>
        </w:rPr>
        <w:t>v</w:t>
      </w:r>
      <w:r w:rsidR="003251CD">
        <w:rPr>
          <w:rFonts w:ascii="Times New Roman" w:hAnsi="Times New Roman" w:cs="Times New Roman"/>
          <w:sz w:val="24"/>
          <w:szCs w:val="24"/>
        </w:rPr>
        <w:t>dar</w:t>
      </w:r>
      <w:proofErr w:type="spellEnd"/>
      <w:r w:rsidR="003251CD">
        <w:rPr>
          <w:rFonts w:ascii="Times New Roman" w:hAnsi="Times New Roman" w:cs="Times New Roman"/>
          <w:sz w:val="24"/>
          <w:szCs w:val="24"/>
        </w:rPr>
        <w:t xml:space="preserve"> or </w:t>
      </w:r>
      <w:proofErr w:type="spellStart"/>
      <w:r w:rsidR="003251CD">
        <w:rPr>
          <w:rFonts w:ascii="Times New Roman" w:hAnsi="Times New Roman" w:cs="Times New Roman"/>
          <w:sz w:val="24"/>
          <w:szCs w:val="24"/>
        </w:rPr>
        <w:t>kail</w:t>
      </w:r>
      <w:proofErr w:type="spellEnd"/>
      <w:r w:rsidR="003251CD">
        <w:rPr>
          <w:rFonts w:ascii="Times New Roman" w:hAnsi="Times New Roman" w:cs="Times New Roman"/>
          <w:sz w:val="24"/>
          <w:szCs w:val="24"/>
        </w:rPr>
        <w:t xml:space="preserve"> may be used for shutters.</w:t>
      </w:r>
    </w:p>
    <w:p w:rsidR="003251CD" w:rsidRDefault="003251CD" w:rsidP="00626AEA">
      <w:pPr>
        <w:tabs>
          <w:tab w:val="left" w:pos="8160"/>
        </w:tabs>
        <w:spacing w:after="0" w:line="240" w:lineRule="auto"/>
        <w:jc w:val="both"/>
        <w:rPr>
          <w:rFonts w:ascii="Times New Roman" w:hAnsi="Times New Roman" w:cs="Times New Roman"/>
          <w:sz w:val="24"/>
          <w:szCs w:val="24"/>
        </w:rPr>
      </w:pPr>
    </w:p>
    <w:p w:rsidR="00CB78A6" w:rsidRPr="00626AEA" w:rsidRDefault="00CB78A6" w:rsidP="00626AEA">
      <w:pPr>
        <w:tabs>
          <w:tab w:val="left" w:pos="540"/>
          <w:tab w:val="left" w:pos="8160"/>
        </w:tabs>
        <w:spacing w:after="0" w:line="240" w:lineRule="auto"/>
        <w:jc w:val="both"/>
        <w:rPr>
          <w:rFonts w:ascii="Times New Roman" w:hAnsi="Times New Roman" w:cs="Times New Roman"/>
          <w:color w:val="00B0F0"/>
          <w:sz w:val="24"/>
          <w:szCs w:val="24"/>
        </w:rPr>
      </w:pPr>
      <w:r w:rsidRPr="00626AEA">
        <w:rPr>
          <w:rFonts w:ascii="Times New Roman" w:hAnsi="Times New Roman" w:cs="Times New Roman"/>
          <w:b/>
          <w:color w:val="00B0F0"/>
          <w:sz w:val="24"/>
          <w:szCs w:val="24"/>
        </w:rPr>
        <w:t>7</w:t>
      </w:r>
      <w:r w:rsidRPr="00626AEA">
        <w:rPr>
          <w:rFonts w:ascii="Times New Roman" w:hAnsi="Times New Roman" w:cs="Times New Roman"/>
          <w:color w:val="00B0F0"/>
          <w:sz w:val="24"/>
          <w:szCs w:val="24"/>
        </w:rPr>
        <w:t xml:space="preserve">. </w:t>
      </w:r>
      <w:r w:rsidR="00626AEA">
        <w:rPr>
          <w:rFonts w:ascii="Times New Roman" w:hAnsi="Times New Roman" w:cs="Times New Roman"/>
          <w:color w:val="00B0F0"/>
          <w:sz w:val="24"/>
          <w:szCs w:val="24"/>
        </w:rPr>
        <w:t xml:space="preserve">     </w:t>
      </w:r>
      <w:r w:rsidRPr="00626AEA">
        <w:rPr>
          <w:rFonts w:ascii="Times New Roman" w:hAnsi="Times New Roman" w:cs="Times New Roman"/>
          <w:b/>
          <w:color w:val="00B0F0"/>
          <w:sz w:val="24"/>
          <w:szCs w:val="24"/>
          <w:u w:val="single"/>
        </w:rPr>
        <w:t>Flooring:</w:t>
      </w:r>
    </w:p>
    <w:p w:rsidR="000C63FD" w:rsidRDefault="000C63FD" w:rsidP="00626AEA">
      <w:pPr>
        <w:tabs>
          <w:tab w:val="left" w:pos="8160"/>
        </w:tabs>
        <w:spacing w:after="0" w:line="240" w:lineRule="auto"/>
        <w:jc w:val="both"/>
        <w:rPr>
          <w:rFonts w:ascii="Times New Roman" w:hAnsi="Times New Roman" w:cs="Times New Roman"/>
          <w:sz w:val="24"/>
          <w:szCs w:val="24"/>
        </w:rPr>
      </w:pPr>
    </w:p>
    <w:p w:rsidR="00CB78A6" w:rsidRDefault="00CB78A6" w:rsidP="00626AEA">
      <w:pPr>
        <w:tabs>
          <w:tab w:val="left" w:pos="8160"/>
        </w:tabs>
        <w:spacing w:after="0" w:line="240" w:lineRule="auto"/>
        <w:ind w:left="540" w:hanging="540"/>
        <w:jc w:val="both"/>
        <w:rPr>
          <w:rFonts w:ascii="Times New Roman" w:hAnsi="Times New Roman" w:cs="Times New Roman"/>
          <w:sz w:val="24"/>
          <w:szCs w:val="24"/>
        </w:rPr>
      </w:pPr>
      <w:r w:rsidRPr="00626AEA">
        <w:rPr>
          <w:rFonts w:ascii="Times New Roman" w:hAnsi="Times New Roman" w:cs="Times New Roman"/>
          <w:b/>
          <w:sz w:val="24"/>
          <w:szCs w:val="24"/>
        </w:rPr>
        <w:t>(a)</w:t>
      </w:r>
      <w:r>
        <w:rPr>
          <w:rFonts w:ascii="Times New Roman" w:hAnsi="Times New Roman" w:cs="Times New Roman"/>
          <w:sz w:val="24"/>
          <w:szCs w:val="24"/>
        </w:rPr>
        <w:t xml:space="preserve"> </w:t>
      </w:r>
      <w:r w:rsidR="00626AEA">
        <w:rPr>
          <w:rFonts w:ascii="Times New Roman" w:hAnsi="Times New Roman" w:cs="Times New Roman"/>
          <w:sz w:val="24"/>
          <w:szCs w:val="24"/>
        </w:rPr>
        <w:t xml:space="preserve"> </w:t>
      </w:r>
      <w:r>
        <w:rPr>
          <w:rFonts w:ascii="Times New Roman" w:hAnsi="Times New Roman" w:cs="Times New Roman"/>
          <w:sz w:val="24"/>
          <w:szCs w:val="24"/>
        </w:rPr>
        <w:t>1</w:t>
      </w:r>
      <w:r w:rsidR="000C63FD">
        <w:rPr>
          <w:rFonts w:ascii="Times New Roman" w:hAnsi="Times New Roman" w:cs="Times New Roman"/>
          <w:sz w:val="24"/>
          <w:szCs w:val="24"/>
        </w:rPr>
        <w:t>”</w:t>
      </w:r>
      <w:r>
        <w:rPr>
          <w:rFonts w:ascii="Times New Roman" w:hAnsi="Times New Roman" w:cs="Times New Roman"/>
          <w:sz w:val="24"/>
          <w:szCs w:val="24"/>
        </w:rPr>
        <w:t xml:space="preserve"> thick c.c. 1:2:4 over</w:t>
      </w:r>
      <w:r w:rsidR="000C63FD">
        <w:rPr>
          <w:rFonts w:ascii="Times New Roman" w:hAnsi="Times New Roman" w:cs="Times New Roman"/>
          <w:sz w:val="24"/>
          <w:szCs w:val="24"/>
        </w:rPr>
        <w:t xml:space="preserve"> </w:t>
      </w:r>
      <w:r>
        <w:rPr>
          <w:rFonts w:ascii="Times New Roman" w:hAnsi="Times New Roman" w:cs="Times New Roman"/>
          <w:sz w:val="24"/>
          <w:szCs w:val="24"/>
        </w:rPr>
        <w:t>3</w:t>
      </w:r>
      <w:r w:rsidR="000C63FD">
        <w:rPr>
          <w:rFonts w:ascii="Times New Roman" w:hAnsi="Times New Roman" w:cs="Times New Roman"/>
          <w:sz w:val="24"/>
          <w:szCs w:val="24"/>
        </w:rPr>
        <w:t>”</w:t>
      </w:r>
      <w:r>
        <w:rPr>
          <w:rFonts w:ascii="Times New Roman" w:hAnsi="Times New Roman" w:cs="Times New Roman"/>
          <w:sz w:val="24"/>
          <w:szCs w:val="24"/>
        </w:rPr>
        <w:t xml:space="preserve"> lime concrete with brick ballast or 1:5:10 c.c. with stone </w:t>
      </w:r>
      <w:r w:rsidR="00626AEA">
        <w:rPr>
          <w:rFonts w:ascii="Times New Roman" w:hAnsi="Times New Roman" w:cs="Times New Roman"/>
          <w:sz w:val="24"/>
          <w:szCs w:val="24"/>
        </w:rPr>
        <w:t xml:space="preserve">  </w:t>
      </w:r>
      <w:r>
        <w:rPr>
          <w:rFonts w:ascii="Times New Roman" w:hAnsi="Times New Roman" w:cs="Times New Roman"/>
          <w:sz w:val="24"/>
          <w:szCs w:val="24"/>
        </w:rPr>
        <w:t>ballast.</w:t>
      </w:r>
    </w:p>
    <w:p w:rsidR="000C63FD" w:rsidRDefault="000C63FD" w:rsidP="00626AEA">
      <w:pPr>
        <w:tabs>
          <w:tab w:val="left" w:pos="8160"/>
        </w:tabs>
        <w:spacing w:after="0" w:line="240" w:lineRule="auto"/>
        <w:jc w:val="both"/>
        <w:rPr>
          <w:rFonts w:ascii="Times New Roman" w:hAnsi="Times New Roman" w:cs="Times New Roman"/>
          <w:sz w:val="24"/>
          <w:szCs w:val="24"/>
        </w:rPr>
      </w:pPr>
    </w:p>
    <w:p w:rsidR="00CB78A6" w:rsidRDefault="00CB78A6" w:rsidP="00405613">
      <w:pPr>
        <w:tabs>
          <w:tab w:val="left" w:pos="8160"/>
        </w:tabs>
        <w:spacing w:after="0" w:line="240" w:lineRule="auto"/>
        <w:ind w:left="540" w:hanging="540"/>
        <w:jc w:val="both"/>
        <w:rPr>
          <w:rFonts w:ascii="Times New Roman" w:hAnsi="Times New Roman" w:cs="Times New Roman"/>
          <w:sz w:val="24"/>
          <w:szCs w:val="24"/>
        </w:rPr>
      </w:pPr>
      <w:r w:rsidRPr="00405613">
        <w:rPr>
          <w:rFonts w:ascii="Times New Roman" w:hAnsi="Times New Roman" w:cs="Times New Roman"/>
          <w:b/>
          <w:sz w:val="24"/>
          <w:szCs w:val="24"/>
        </w:rPr>
        <w:t>(b)</w:t>
      </w:r>
      <w:r>
        <w:rPr>
          <w:rFonts w:ascii="Times New Roman" w:hAnsi="Times New Roman" w:cs="Times New Roman"/>
          <w:sz w:val="24"/>
          <w:szCs w:val="24"/>
        </w:rPr>
        <w:t xml:space="preserve"> </w:t>
      </w:r>
      <w:r w:rsidR="00405613">
        <w:rPr>
          <w:rFonts w:ascii="Times New Roman" w:hAnsi="Times New Roman" w:cs="Times New Roman"/>
          <w:sz w:val="24"/>
          <w:szCs w:val="24"/>
        </w:rPr>
        <w:t xml:space="preserve">  </w:t>
      </w:r>
      <w:r w:rsidR="000C63FD">
        <w:rPr>
          <w:rFonts w:ascii="Times New Roman" w:hAnsi="Times New Roman" w:cs="Times New Roman"/>
          <w:sz w:val="24"/>
          <w:szCs w:val="24"/>
        </w:rPr>
        <w:t>Stone</w:t>
      </w:r>
      <w:r>
        <w:rPr>
          <w:rFonts w:ascii="Times New Roman" w:hAnsi="Times New Roman" w:cs="Times New Roman"/>
          <w:sz w:val="24"/>
          <w:szCs w:val="24"/>
        </w:rPr>
        <w:t xml:space="preserve"> slab floor with Shahabad. </w:t>
      </w:r>
      <w:proofErr w:type="spellStart"/>
      <w:r>
        <w:rPr>
          <w:rFonts w:ascii="Times New Roman" w:hAnsi="Times New Roman" w:cs="Times New Roman"/>
          <w:sz w:val="24"/>
          <w:szCs w:val="24"/>
        </w:rPr>
        <w:t>Kotah</w:t>
      </w:r>
      <w:proofErr w:type="spellEnd"/>
      <w:r>
        <w:rPr>
          <w:rFonts w:ascii="Times New Roman" w:hAnsi="Times New Roman" w:cs="Times New Roman"/>
          <w:sz w:val="24"/>
          <w:szCs w:val="24"/>
        </w:rPr>
        <w:t xml:space="preserve">, </w:t>
      </w:r>
      <w:proofErr w:type="spellStart"/>
      <w:r w:rsidR="000C63FD">
        <w:rPr>
          <w:rFonts w:ascii="Times New Roman" w:hAnsi="Times New Roman" w:cs="Times New Roman"/>
          <w:sz w:val="24"/>
          <w:szCs w:val="24"/>
        </w:rPr>
        <w:t>G</w:t>
      </w:r>
      <w:r>
        <w:rPr>
          <w:rFonts w:ascii="Times New Roman" w:hAnsi="Times New Roman" w:cs="Times New Roman"/>
          <w:sz w:val="24"/>
          <w:szCs w:val="24"/>
        </w:rPr>
        <w:t>uddapah</w:t>
      </w:r>
      <w:proofErr w:type="spellEnd"/>
      <w:r>
        <w:rPr>
          <w:rFonts w:ascii="Times New Roman" w:hAnsi="Times New Roman" w:cs="Times New Roman"/>
          <w:sz w:val="24"/>
          <w:szCs w:val="24"/>
        </w:rPr>
        <w:t xml:space="preserve"> or any other durable stone slabs laid in lime mortar and painted with cement mortar ever 3</w:t>
      </w:r>
      <w:r w:rsidR="000C63FD">
        <w:rPr>
          <w:rFonts w:ascii="Times New Roman" w:hAnsi="Times New Roman" w:cs="Times New Roman"/>
          <w:sz w:val="24"/>
          <w:szCs w:val="24"/>
        </w:rPr>
        <w:t>”</w:t>
      </w:r>
      <w:r>
        <w:rPr>
          <w:rFonts w:ascii="Times New Roman" w:hAnsi="Times New Roman" w:cs="Times New Roman"/>
          <w:sz w:val="24"/>
          <w:szCs w:val="24"/>
        </w:rPr>
        <w:t xml:space="preserve"> thick stable </w:t>
      </w:r>
      <w:r w:rsidR="000C63FD">
        <w:rPr>
          <w:rFonts w:ascii="Times New Roman" w:hAnsi="Times New Roman" w:cs="Times New Roman"/>
          <w:sz w:val="24"/>
          <w:szCs w:val="24"/>
        </w:rPr>
        <w:t>b</w:t>
      </w:r>
      <w:r>
        <w:rPr>
          <w:rFonts w:ascii="Times New Roman" w:hAnsi="Times New Roman" w:cs="Times New Roman"/>
          <w:sz w:val="24"/>
          <w:szCs w:val="24"/>
        </w:rPr>
        <w:t>ase.</w:t>
      </w:r>
    </w:p>
    <w:p w:rsidR="000C63FD" w:rsidRDefault="000C63FD" w:rsidP="00626AEA">
      <w:pPr>
        <w:tabs>
          <w:tab w:val="left" w:pos="8160"/>
        </w:tabs>
        <w:spacing w:after="0" w:line="240" w:lineRule="auto"/>
        <w:jc w:val="both"/>
        <w:rPr>
          <w:rFonts w:ascii="Times New Roman" w:hAnsi="Times New Roman" w:cs="Times New Roman"/>
          <w:sz w:val="24"/>
          <w:szCs w:val="24"/>
        </w:rPr>
      </w:pPr>
    </w:p>
    <w:p w:rsidR="00CB78A6" w:rsidRDefault="000C63FD" w:rsidP="00405613">
      <w:pPr>
        <w:tabs>
          <w:tab w:val="left" w:pos="8160"/>
        </w:tabs>
        <w:spacing w:after="0" w:line="240" w:lineRule="auto"/>
        <w:ind w:left="540" w:hanging="540"/>
        <w:jc w:val="both"/>
        <w:rPr>
          <w:rFonts w:ascii="Times New Roman" w:hAnsi="Times New Roman" w:cs="Times New Roman"/>
          <w:sz w:val="24"/>
          <w:szCs w:val="24"/>
        </w:rPr>
      </w:pPr>
      <w:r w:rsidRPr="00405613">
        <w:rPr>
          <w:rFonts w:ascii="Times New Roman" w:hAnsi="Times New Roman" w:cs="Times New Roman"/>
          <w:b/>
          <w:sz w:val="24"/>
          <w:szCs w:val="24"/>
        </w:rPr>
        <w:t>(</w:t>
      </w:r>
      <w:r w:rsidR="002C28DE" w:rsidRPr="00405613">
        <w:rPr>
          <w:rFonts w:ascii="Times New Roman" w:hAnsi="Times New Roman" w:cs="Times New Roman"/>
          <w:b/>
          <w:sz w:val="24"/>
          <w:szCs w:val="24"/>
        </w:rPr>
        <w:t>c)</w:t>
      </w:r>
      <w:r w:rsidR="002C28DE">
        <w:rPr>
          <w:rFonts w:ascii="Times New Roman" w:hAnsi="Times New Roman" w:cs="Times New Roman"/>
          <w:sz w:val="24"/>
          <w:szCs w:val="24"/>
        </w:rPr>
        <w:t xml:space="preserve"> </w:t>
      </w:r>
      <w:r w:rsidR="00405613">
        <w:rPr>
          <w:rFonts w:ascii="Times New Roman" w:hAnsi="Times New Roman" w:cs="Times New Roman"/>
          <w:sz w:val="24"/>
          <w:szCs w:val="24"/>
        </w:rPr>
        <w:t xml:space="preserve">  </w:t>
      </w:r>
      <w:r w:rsidR="002C28DE">
        <w:rPr>
          <w:rFonts w:ascii="Times New Roman" w:hAnsi="Times New Roman" w:cs="Times New Roman"/>
          <w:sz w:val="24"/>
          <w:szCs w:val="24"/>
        </w:rPr>
        <w:t>¾”</w:t>
      </w:r>
      <w:r w:rsidR="00CB78A6">
        <w:rPr>
          <w:rFonts w:ascii="Times New Roman" w:hAnsi="Times New Roman" w:cs="Times New Roman"/>
          <w:sz w:val="24"/>
          <w:szCs w:val="24"/>
        </w:rPr>
        <w:t xml:space="preserve"> thick cement plaster 1:3 mortar finished smooth with neat cement over a bed of 4</w:t>
      </w:r>
      <w:r w:rsidR="002C28DE">
        <w:rPr>
          <w:rFonts w:ascii="Times New Roman" w:hAnsi="Times New Roman" w:cs="Times New Roman"/>
          <w:sz w:val="24"/>
          <w:szCs w:val="24"/>
        </w:rPr>
        <w:t>”</w:t>
      </w:r>
      <w:r w:rsidR="00CB78A6">
        <w:rPr>
          <w:rFonts w:ascii="Times New Roman" w:hAnsi="Times New Roman" w:cs="Times New Roman"/>
          <w:sz w:val="24"/>
          <w:szCs w:val="24"/>
        </w:rPr>
        <w:t xml:space="preserve"> thick cement concrete 1:5:10 in stone ballast o lime concrete in brick bats.</w:t>
      </w:r>
    </w:p>
    <w:p w:rsidR="00CB78A6" w:rsidRDefault="00CB78A6" w:rsidP="00626AEA">
      <w:pPr>
        <w:tabs>
          <w:tab w:val="left" w:pos="8160"/>
        </w:tabs>
        <w:spacing w:after="0" w:line="240" w:lineRule="auto"/>
        <w:jc w:val="both"/>
        <w:rPr>
          <w:rFonts w:ascii="Times New Roman" w:hAnsi="Times New Roman" w:cs="Times New Roman"/>
          <w:sz w:val="24"/>
          <w:szCs w:val="24"/>
        </w:rPr>
      </w:pPr>
    </w:p>
    <w:p w:rsidR="002C3F0D" w:rsidRDefault="00CB78A6" w:rsidP="00626AEA">
      <w:pPr>
        <w:tabs>
          <w:tab w:val="left" w:pos="8160"/>
        </w:tabs>
        <w:spacing w:after="0" w:line="240" w:lineRule="auto"/>
        <w:ind w:left="270" w:hanging="270"/>
        <w:jc w:val="both"/>
        <w:rPr>
          <w:rFonts w:ascii="Times New Roman" w:hAnsi="Times New Roman" w:cs="Times New Roman"/>
          <w:b/>
          <w:color w:val="FF0000"/>
          <w:sz w:val="24"/>
          <w:szCs w:val="24"/>
        </w:rPr>
      </w:pPr>
      <w:r w:rsidRPr="00405613">
        <w:rPr>
          <w:rFonts w:ascii="Times New Roman" w:hAnsi="Times New Roman" w:cs="Times New Roman"/>
          <w:b/>
          <w:color w:val="FF0000"/>
          <w:sz w:val="24"/>
          <w:szCs w:val="24"/>
        </w:rPr>
        <w:t xml:space="preserve">8. </w:t>
      </w:r>
      <w:r w:rsidR="002C28DE" w:rsidRPr="00405613">
        <w:rPr>
          <w:rFonts w:ascii="Times New Roman" w:hAnsi="Times New Roman" w:cs="Times New Roman"/>
          <w:b/>
          <w:color w:val="FF0000"/>
          <w:sz w:val="24"/>
          <w:szCs w:val="24"/>
        </w:rPr>
        <w:t xml:space="preserve"> </w:t>
      </w:r>
      <w:r w:rsidR="00405613">
        <w:rPr>
          <w:rFonts w:ascii="Times New Roman" w:hAnsi="Times New Roman" w:cs="Times New Roman"/>
          <w:b/>
          <w:color w:val="FF0000"/>
          <w:sz w:val="24"/>
          <w:szCs w:val="24"/>
        </w:rPr>
        <w:t xml:space="preserve">    </w:t>
      </w:r>
      <w:r w:rsidRPr="00405613">
        <w:rPr>
          <w:rFonts w:ascii="Times New Roman" w:hAnsi="Times New Roman" w:cs="Times New Roman"/>
          <w:b/>
          <w:color w:val="FF0000"/>
          <w:sz w:val="24"/>
          <w:szCs w:val="24"/>
          <w:u w:val="single"/>
        </w:rPr>
        <w:t>Finish:</w:t>
      </w:r>
      <w:r w:rsidRPr="00405613">
        <w:rPr>
          <w:rFonts w:ascii="Times New Roman" w:hAnsi="Times New Roman" w:cs="Times New Roman"/>
          <w:b/>
          <w:color w:val="FF0000"/>
          <w:sz w:val="24"/>
          <w:szCs w:val="24"/>
        </w:rPr>
        <w:t xml:space="preserve"> </w:t>
      </w:r>
    </w:p>
    <w:p w:rsidR="00405613" w:rsidRPr="00405613" w:rsidRDefault="00405613" w:rsidP="00626AEA">
      <w:pPr>
        <w:tabs>
          <w:tab w:val="left" w:pos="8160"/>
        </w:tabs>
        <w:spacing w:after="0" w:line="240" w:lineRule="auto"/>
        <w:ind w:left="270" w:hanging="270"/>
        <w:jc w:val="both"/>
        <w:rPr>
          <w:rFonts w:ascii="Times New Roman" w:hAnsi="Times New Roman" w:cs="Times New Roman"/>
          <w:b/>
          <w:color w:val="FF0000"/>
          <w:sz w:val="24"/>
          <w:szCs w:val="24"/>
        </w:rPr>
      </w:pPr>
    </w:p>
    <w:p w:rsidR="00CB78A6" w:rsidRDefault="002C3F0D" w:rsidP="00405613">
      <w:pPr>
        <w:tabs>
          <w:tab w:val="left" w:pos="8160"/>
        </w:tabs>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405613">
        <w:rPr>
          <w:rFonts w:ascii="Times New Roman" w:hAnsi="Times New Roman" w:cs="Times New Roman"/>
          <w:sz w:val="24"/>
          <w:szCs w:val="24"/>
        </w:rPr>
        <w:t xml:space="preserve">    </w:t>
      </w:r>
      <w:r w:rsidR="00CB78A6">
        <w:rPr>
          <w:rFonts w:ascii="Times New Roman" w:hAnsi="Times New Roman" w:cs="Times New Roman"/>
          <w:sz w:val="24"/>
          <w:szCs w:val="24"/>
        </w:rPr>
        <w:t>½</w:t>
      </w:r>
      <w:r w:rsidR="009B19F4">
        <w:rPr>
          <w:rFonts w:ascii="Times New Roman" w:hAnsi="Times New Roman" w:cs="Times New Roman"/>
          <w:sz w:val="24"/>
          <w:szCs w:val="24"/>
        </w:rPr>
        <w:t>”</w:t>
      </w:r>
      <w:r w:rsidR="00CB78A6">
        <w:rPr>
          <w:rFonts w:ascii="Times New Roman" w:hAnsi="Times New Roman" w:cs="Times New Roman"/>
          <w:sz w:val="24"/>
          <w:szCs w:val="24"/>
        </w:rPr>
        <w:t xml:space="preserve"> thick 1:6 cement plaster both sides or 1:2 lime plaster inside and cement  plaster outside or cement  painting to brick stone or hollow block masonry outside and plaster inside. </w:t>
      </w:r>
      <w:proofErr w:type="gramStart"/>
      <w:r w:rsidR="009B19F4">
        <w:rPr>
          <w:rFonts w:ascii="Times New Roman" w:hAnsi="Times New Roman" w:cs="Times New Roman"/>
          <w:sz w:val="24"/>
          <w:szCs w:val="24"/>
        </w:rPr>
        <w:t>W</w:t>
      </w:r>
      <w:r w:rsidR="00CB78A6">
        <w:rPr>
          <w:rFonts w:ascii="Times New Roman" w:hAnsi="Times New Roman" w:cs="Times New Roman"/>
          <w:sz w:val="24"/>
          <w:szCs w:val="24"/>
        </w:rPr>
        <w:t>hite</w:t>
      </w:r>
      <w:r w:rsidR="009B19F4">
        <w:rPr>
          <w:rFonts w:ascii="Times New Roman" w:hAnsi="Times New Roman" w:cs="Times New Roman"/>
          <w:sz w:val="24"/>
          <w:szCs w:val="24"/>
        </w:rPr>
        <w:t>-</w:t>
      </w:r>
      <w:r w:rsidR="00CB78A6">
        <w:rPr>
          <w:rFonts w:ascii="Times New Roman" w:hAnsi="Times New Roman" w:cs="Times New Roman"/>
          <w:sz w:val="24"/>
          <w:szCs w:val="24"/>
        </w:rPr>
        <w:t>washing inside and color washing on the outside.</w:t>
      </w:r>
      <w:proofErr w:type="gramEnd"/>
    </w:p>
    <w:p w:rsidR="002C28DE" w:rsidRDefault="002C28DE" w:rsidP="005017F3">
      <w:pPr>
        <w:tabs>
          <w:tab w:val="left" w:pos="8160"/>
        </w:tabs>
        <w:spacing w:after="0" w:line="240" w:lineRule="auto"/>
        <w:rPr>
          <w:rFonts w:ascii="Times New Roman" w:hAnsi="Times New Roman" w:cs="Times New Roman"/>
          <w:sz w:val="24"/>
          <w:szCs w:val="24"/>
        </w:rPr>
      </w:pPr>
    </w:p>
    <w:p w:rsidR="00CB78A6" w:rsidRDefault="00CB78A6" w:rsidP="00405613">
      <w:pPr>
        <w:tabs>
          <w:tab w:val="left" w:pos="540"/>
          <w:tab w:val="left" w:pos="8160"/>
        </w:tabs>
        <w:spacing w:after="0" w:line="240" w:lineRule="auto"/>
        <w:rPr>
          <w:rFonts w:ascii="Times New Roman" w:hAnsi="Times New Roman" w:cs="Times New Roman"/>
          <w:b/>
          <w:color w:val="00B050"/>
          <w:sz w:val="24"/>
          <w:szCs w:val="24"/>
          <w:u w:val="single"/>
        </w:rPr>
      </w:pPr>
      <w:r w:rsidRPr="00405613">
        <w:rPr>
          <w:rFonts w:ascii="Times New Roman" w:hAnsi="Times New Roman" w:cs="Times New Roman"/>
          <w:b/>
          <w:color w:val="00B050"/>
          <w:sz w:val="24"/>
          <w:szCs w:val="24"/>
        </w:rPr>
        <w:t>9.</w:t>
      </w:r>
      <w:r w:rsidRPr="00405613">
        <w:rPr>
          <w:rFonts w:ascii="Times New Roman" w:hAnsi="Times New Roman" w:cs="Times New Roman"/>
          <w:color w:val="00B050"/>
          <w:sz w:val="24"/>
          <w:szCs w:val="24"/>
        </w:rPr>
        <w:t xml:space="preserve"> </w:t>
      </w:r>
      <w:r w:rsidR="00405613" w:rsidRPr="00405613">
        <w:rPr>
          <w:rFonts w:ascii="Times New Roman" w:hAnsi="Times New Roman" w:cs="Times New Roman"/>
          <w:color w:val="00B050"/>
          <w:sz w:val="24"/>
          <w:szCs w:val="24"/>
        </w:rPr>
        <w:t xml:space="preserve">     </w:t>
      </w:r>
      <w:r w:rsidRPr="00405613">
        <w:rPr>
          <w:rFonts w:ascii="Times New Roman" w:hAnsi="Times New Roman" w:cs="Times New Roman"/>
          <w:b/>
          <w:color w:val="00B050"/>
          <w:sz w:val="24"/>
          <w:szCs w:val="24"/>
          <w:u w:val="single"/>
        </w:rPr>
        <w:t>Partition walls;</w:t>
      </w:r>
    </w:p>
    <w:p w:rsidR="00405613" w:rsidRPr="00405613" w:rsidRDefault="00405613" w:rsidP="00405613">
      <w:pPr>
        <w:tabs>
          <w:tab w:val="left" w:pos="540"/>
          <w:tab w:val="left" w:pos="8160"/>
        </w:tabs>
        <w:spacing w:after="0" w:line="240" w:lineRule="auto"/>
        <w:rPr>
          <w:rFonts w:ascii="Times New Roman" w:hAnsi="Times New Roman" w:cs="Times New Roman"/>
          <w:color w:val="00B050"/>
          <w:sz w:val="24"/>
          <w:szCs w:val="24"/>
        </w:rPr>
      </w:pPr>
    </w:p>
    <w:p w:rsidR="00CB78A6" w:rsidRDefault="009B19F4" w:rsidP="00405613">
      <w:pPr>
        <w:tabs>
          <w:tab w:val="left" w:pos="8160"/>
        </w:tabs>
        <w:spacing w:after="0" w:line="240" w:lineRule="auto"/>
        <w:ind w:left="540" w:hanging="540"/>
        <w:rPr>
          <w:rFonts w:ascii="Times New Roman" w:hAnsi="Times New Roman" w:cs="Times New Roman"/>
          <w:sz w:val="24"/>
          <w:szCs w:val="24"/>
        </w:rPr>
      </w:pPr>
      <w:r>
        <w:rPr>
          <w:rFonts w:ascii="Times New Roman" w:hAnsi="Times New Roman" w:cs="Times New Roman"/>
          <w:sz w:val="24"/>
          <w:szCs w:val="24"/>
        </w:rPr>
        <w:t xml:space="preserve"> </w:t>
      </w:r>
      <w:r w:rsidR="00CB78A6" w:rsidRPr="00405613">
        <w:rPr>
          <w:rFonts w:ascii="Times New Roman" w:hAnsi="Times New Roman" w:cs="Times New Roman"/>
          <w:b/>
          <w:sz w:val="24"/>
          <w:szCs w:val="24"/>
        </w:rPr>
        <w:t>(a)</w:t>
      </w:r>
      <w:r>
        <w:rPr>
          <w:rFonts w:ascii="Times New Roman" w:hAnsi="Times New Roman" w:cs="Times New Roman"/>
          <w:sz w:val="24"/>
          <w:szCs w:val="24"/>
        </w:rPr>
        <w:t xml:space="preserve"> </w:t>
      </w:r>
      <w:r w:rsidR="00405613">
        <w:rPr>
          <w:rFonts w:ascii="Times New Roman" w:hAnsi="Times New Roman" w:cs="Times New Roman"/>
          <w:sz w:val="24"/>
          <w:szCs w:val="24"/>
        </w:rPr>
        <w:t xml:space="preserve">   </w:t>
      </w:r>
      <w:r>
        <w:rPr>
          <w:rFonts w:ascii="Times New Roman" w:hAnsi="Times New Roman" w:cs="Times New Roman"/>
          <w:sz w:val="24"/>
          <w:szCs w:val="24"/>
        </w:rPr>
        <w:t>(</w:t>
      </w:r>
      <w:r w:rsidR="00CB78A6">
        <w:rPr>
          <w:rFonts w:ascii="Times New Roman" w:hAnsi="Times New Roman" w:cs="Times New Roman"/>
          <w:sz w:val="24"/>
          <w:szCs w:val="24"/>
        </w:rPr>
        <w:t>Non-load bearing partition walls may have no foundation and may be 3</w:t>
      </w:r>
      <w:r>
        <w:rPr>
          <w:rFonts w:ascii="Times New Roman" w:hAnsi="Times New Roman" w:cs="Times New Roman"/>
          <w:sz w:val="24"/>
          <w:szCs w:val="24"/>
        </w:rPr>
        <w:t>”</w:t>
      </w:r>
      <w:r w:rsidR="00CB78A6">
        <w:rPr>
          <w:rFonts w:ascii="Times New Roman" w:hAnsi="Times New Roman" w:cs="Times New Roman"/>
          <w:sz w:val="24"/>
          <w:szCs w:val="24"/>
        </w:rPr>
        <w:t xml:space="preserve"> thick with brick one edge where good bricks are available or 4</w:t>
      </w:r>
      <w:r>
        <w:rPr>
          <w:rFonts w:ascii="Times New Roman" w:hAnsi="Times New Roman" w:cs="Times New Roman"/>
          <w:sz w:val="24"/>
          <w:szCs w:val="24"/>
        </w:rPr>
        <w:t xml:space="preserve"> ½” </w:t>
      </w:r>
      <w:r w:rsidR="00CB78A6">
        <w:rPr>
          <w:rFonts w:ascii="Times New Roman" w:hAnsi="Times New Roman" w:cs="Times New Roman"/>
          <w:sz w:val="24"/>
          <w:szCs w:val="24"/>
        </w:rPr>
        <w:t xml:space="preserve"> thick where bricks are not so good in cement mortar 1:4.</w:t>
      </w:r>
    </w:p>
    <w:p w:rsidR="009B19F4" w:rsidRDefault="009B19F4" w:rsidP="005017F3">
      <w:pPr>
        <w:tabs>
          <w:tab w:val="left" w:pos="8160"/>
        </w:tabs>
        <w:spacing w:after="0" w:line="240" w:lineRule="auto"/>
        <w:rPr>
          <w:rFonts w:ascii="Times New Roman" w:hAnsi="Times New Roman" w:cs="Times New Roman"/>
          <w:sz w:val="24"/>
          <w:szCs w:val="24"/>
        </w:rPr>
      </w:pPr>
    </w:p>
    <w:p w:rsidR="00CB78A6" w:rsidRDefault="00CB78A6" w:rsidP="00151584">
      <w:pPr>
        <w:tabs>
          <w:tab w:val="left" w:pos="540"/>
          <w:tab w:val="left" w:pos="8160"/>
        </w:tabs>
        <w:spacing w:after="0" w:line="240" w:lineRule="auto"/>
        <w:rPr>
          <w:rFonts w:ascii="Times New Roman" w:hAnsi="Times New Roman" w:cs="Times New Roman"/>
          <w:sz w:val="24"/>
          <w:szCs w:val="24"/>
        </w:rPr>
      </w:pPr>
      <w:r w:rsidRPr="00151584">
        <w:rPr>
          <w:rFonts w:ascii="Times New Roman" w:hAnsi="Times New Roman" w:cs="Times New Roman"/>
          <w:b/>
          <w:sz w:val="24"/>
          <w:szCs w:val="24"/>
        </w:rPr>
        <w:t>(b)</w:t>
      </w:r>
      <w:r>
        <w:rPr>
          <w:rFonts w:ascii="Times New Roman" w:hAnsi="Times New Roman" w:cs="Times New Roman"/>
          <w:sz w:val="24"/>
          <w:szCs w:val="24"/>
        </w:rPr>
        <w:t xml:space="preserve"> </w:t>
      </w:r>
      <w:r w:rsidR="00151584">
        <w:rPr>
          <w:rFonts w:ascii="Times New Roman" w:hAnsi="Times New Roman" w:cs="Times New Roman"/>
          <w:sz w:val="24"/>
          <w:szCs w:val="24"/>
        </w:rPr>
        <w:t xml:space="preserve">   </w:t>
      </w:r>
      <w:r>
        <w:rPr>
          <w:rFonts w:ascii="Times New Roman" w:hAnsi="Times New Roman" w:cs="Times New Roman"/>
          <w:sz w:val="24"/>
          <w:szCs w:val="24"/>
        </w:rPr>
        <w:t xml:space="preserve">Clinker blocks made with burnt coal clinker in the </w:t>
      </w:r>
      <w:r w:rsidR="009B19F4">
        <w:rPr>
          <w:rFonts w:ascii="Times New Roman" w:hAnsi="Times New Roman" w:cs="Times New Roman"/>
          <w:sz w:val="24"/>
          <w:szCs w:val="24"/>
        </w:rPr>
        <w:t>proportion</w:t>
      </w:r>
      <w:r>
        <w:rPr>
          <w:rFonts w:ascii="Times New Roman" w:hAnsi="Times New Roman" w:cs="Times New Roman"/>
          <w:sz w:val="24"/>
          <w:szCs w:val="24"/>
        </w:rPr>
        <w:t xml:space="preserve"> of 1:10:3</w:t>
      </w:r>
      <w:r w:rsidR="009B19F4">
        <w:rPr>
          <w:rFonts w:ascii="Times New Roman" w:hAnsi="Times New Roman" w:cs="Times New Roman"/>
          <w:sz w:val="24"/>
          <w:szCs w:val="24"/>
        </w:rPr>
        <w:t>”</w:t>
      </w:r>
      <w:r>
        <w:rPr>
          <w:rFonts w:ascii="Times New Roman" w:hAnsi="Times New Roman" w:cs="Times New Roman"/>
          <w:sz w:val="24"/>
          <w:szCs w:val="24"/>
        </w:rPr>
        <w:t xml:space="preserve"> to 4</w:t>
      </w:r>
      <w:r w:rsidR="009B19F4">
        <w:rPr>
          <w:rFonts w:ascii="Times New Roman" w:hAnsi="Times New Roman" w:cs="Times New Roman"/>
          <w:sz w:val="24"/>
          <w:szCs w:val="24"/>
        </w:rPr>
        <w:t>”</w:t>
      </w:r>
      <w:r>
        <w:rPr>
          <w:rFonts w:ascii="Times New Roman" w:hAnsi="Times New Roman" w:cs="Times New Roman"/>
          <w:sz w:val="24"/>
          <w:szCs w:val="24"/>
        </w:rPr>
        <w:t xml:space="preserve"> thick.</w:t>
      </w:r>
    </w:p>
    <w:p w:rsidR="009B19F4" w:rsidRDefault="009B19F4" w:rsidP="005017F3">
      <w:pPr>
        <w:tabs>
          <w:tab w:val="left" w:pos="8160"/>
        </w:tabs>
        <w:spacing w:after="0" w:line="240" w:lineRule="auto"/>
        <w:rPr>
          <w:rFonts w:ascii="Times New Roman" w:hAnsi="Times New Roman" w:cs="Times New Roman"/>
          <w:sz w:val="24"/>
          <w:szCs w:val="24"/>
        </w:rPr>
      </w:pPr>
    </w:p>
    <w:p w:rsidR="00CB78A6" w:rsidRDefault="00CB78A6" w:rsidP="00151584">
      <w:pPr>
        <w:tabs>
          <w:tab w:val="left" w:pos="540"/>
          <w:tab w:val="left" w:pos="8160"/>
        </w:tabs>
        <w:spacing w:after="0" w:line="240" w:lineRule="auto"/>
        <w:rPr>
          <w:rFonts w:ascii="Times New Roman" w:hAnsi="Times New Roman" w:cs="Times New Roman"/>
          <w:sz w:val="24"/>
          <w:szCs w:val="24"/>
        </w:rPr>
      </w:pPr>
      <w:proofErr w:type="gramStart"/>
      <w:r w:rsidRPr="00151584">
        <w:rPr>
          <w:rFonts w:ascii="Times New Roman" w:hAnsi="Times New Roman" w:cs="Times New Roman"/>
          <w:b/>
          <w:sz w:val="24"/>
          <w:szCs w:val="24"/>
        </w:rPr>
        <w:t xml:space="preserve">© </w:t>
      </w:r>
      <w:r w:rsidR="00151584">
        <w:rPr>
          <w:rFonts w:ascii="Times New Roman" w:hAnsi="Times New Roman" w:cs="Times New Roman"/>
          <w:sz w:val="24"/>
          <w:szCs w:val="24"/>
        </w:rPr>
        <w:t xml:space="preserve">     </w:t>
      </w:r>
      <w:r>
        <w:rPr>
          <w:rFonts w:ascii="Times New Roman" w:hAnsi="Times New Roman" w:cs="Times New Roman"/>
          <w:sz w:val="24"/>
          <w:szCs w:val="24"/>
        </w:rPr>
        <w:t>3</w:t>
      </w:r>
      <w:r w:rsidR="009B19F4">
        <w:rPr>
          <w:rFonts w:ascii="Times New Roman" w:hAnsi="Times New Roman" w:cs="Times New Roman"/>
          <w:sz w:val="24"/>
          <w:szCs w:val="24"/>
        </w:rPr>
        <w:t>”</w:t>
      </w:r>
      <w:r>
        <w:rPr>
          <w:rFonts w:ascii="Times New Roman" w:hAnsi="Times New Roman" w:cs="Times New Roman"/>
          <w:sz w:val="24"/>
          <w:szCs w:val="24"/>
        </w:rPr>
        <w:t xml:space="preserve"> to 4</w:t>
      </w:r>
      <w:r w:rsidR="009B19F4">
        <w:rPr>
          <w:rFonts w:ascii="Times New Roman" w:hAnsi="Times New Roman" w:cs="Times New Roman"/>
          <w:sz w:val="24"/>
          <w:szCs w:val="24"/>
        </w:rPr>
        <w:t>”</w:t>
      </w:r>
      <w:r>
        <w:rPr>
          <w:rFonts w:ascii="Times New Roman" w:hAnsi="Times New Roman" w:cs="Times New Roman"/>
          <w:sz w:val="24"/>
          <w:szCs w:val="24"/>
        </w:rPr>
        <w:t xml:space="preserve"> thick blocks made with brick</w:t>
      </w:r>
      <w:r w:rsidR="009B19F4">
        <w:rPr>
          <w:rFonts w:ascii="Times New Roman" w:hAnsi="Times New Roman" w:cs="Times New Roman"/>
          <w:sz w:val="24"/>
          <w:szCs w:val="24"/>
        </w:rPr>
        <w:t xml:space="preserve">s bats </w:t>
      </w:r>
      <w:r>
        <w:rPr>
          <w:rFonts w:ascii="Times New Roman" w:hAnsi="Times New Roman" w:cs="Times New Roman"/>
          <w:sz w:val="24"/>
          <w:szCs w:val="24"/>
        </w:rPr>
        <w:t>or any other light weight aggregate.</w:t>
      </w:r>
      <w:proofErr w:type="gramEnd"/>
    </w:p>
    <w:p w:rsidR="009B19F4" w:rsidRDefault="009B19F4" w:rsidP="005017F3">
      <w:pPr>
        <w:tabs>
          <w:tab w:val="left" w:pos="8160"/>
        </w:tabs>
        <w:spacing w:after="0" w:line="240" w:lineRule="auto"/>
        <w:rPr>
          <w:rFonts w:ascii="Times New Roman" w:hAnsi="Times New Roman" w:cs="Times New Roman"/>
          <w:sz w:val="24"/>
          <w:szCs w:val="24"/>
        </w:rPr>
      </w:pPr>
    </w:p>
    <w:p w:rsidR="00CB78A6" w:rsidRDefault="00CB78A6" w:rsidP="00151584">
      <w:pPr>
        <w:tabs>
          <w:tab w:val="left" w:pos="540"/>
          <w:tab w:val="left" w:pos="8160"/>
        </w:tabs>
        <w:spacing w:after="0" w:line="240" w:lineRule="auto"/>
        <w:rPr>
          <w:rFonts w:ascii="Times New Roman" w:hAnsi="Times New Roman" w:cs="Times New Roman"/>
          <w:sz w:val="24"/>
          <w:szCs w:val="24"/>
        </w:rPr>
      </w:pPr>
      <w:r w:rsidRPr="00151584">
        <w:rPr>
          <w:rFonts w:ascii="Times New Roman" w:hAnsi="Times New Roman" w:cs="Times New Roman"/>
          <w:b/>
          <w:sz w:val="24"/>
          <w:szCs w:val="24"/>
        </w:rPr>
        <w:t>(d)</w:t>
      </w:r>
      <w:r>
        <w:rPr>
          <w:rFonts w:ascii="Times New Roman" w:hAnsi="Times New Roman" w:cs="Times New Roman"/>
          <w:sz w:val="24"/>
          <w:szCs w:val="24"/>
        </w:rPr>
        <w:t xml:space="preserve"> </w:t>
      </w:r>
      <w:r w:rsidR="00151584">
        <w:rPr>
          <w:rFonts w:ascii="Times New Roman" w:hAnsi="Times New Roman" w:cs="Times New Roman"/>
          <w:sz w:val="24"/>
          <w:szCs w:val="24"/>
        </w:rPr>
        <w:t xml:space="preserve">   </w:t>
      </w:r>
      <w:r>
        <w:rPr>
          <w:rFonts w:ascii="Times New Roman" w:hAnsi="Times New Roman" w:cs="Times New Roman"/>
          <w:sz w:val="24"/>
          <w:szCs w:val="24"/>
        </w:rPr>
        <w:t>Hollow cement sand blocks.</w:t>
      </w:r>
    </w:p>
    <w:p w:rsidR="009B19F4" w:rsidRDefault="009B19F4" w:rsidP="005017F3">
      <w:pPr>
        <w:tabs>
          <w:tab w:val="left" w:pos="8160"/>
        </w:tabs>
        <w:spacing w:after="0" w:line="240" w:lineRule="auto"/>
        <w:rPr>
          <w:rFonts w:ascii="Times New Roman" w:hAnsi="Times New Roman" w:cs="Times New Roman"/>
          <w:sz w:val="24"/>
          <w:szCs w:val="24"/>
        </w:rPr>
      </w:pPr>
    </w:p>
    <w:p w:rsidR="00CB78A6" w:rsidRDefault="00CB78A6" w:rsidP="00151584">
      <w:pPr>
        <w:tabs>
          <w:tab w:val="left" w:pos="540"/>
          <w:tab w:val="left" w:pos="8160"/>
        </w:tabs>
        <w:spacing w:after="0" w:line="240" w:lineRule="auto"/>
        <w:ind w:left="540" w:hanging="540"/>
        <w:rPr>
          <w:rFonts w:ascii="Times New Roman" w:hAnsi="Times New Roman" w:cs="Times New Roman"/>
          <w:sz w:val="24"/>
          <w:szCs w:val="24"/>
        </w:rPr>
      </w:pPr>
      <w:r w:rsidRPr="00151584">
        <w:rPr>
          <w:rFonts w:ascii="Times New Roman" w:hAnsi="Times New Roman" w:cs="Times New Roman"/>
          <w:b/>
          <w:color w:val="00B0F0"/>
          <w:sz w:val="24"/>
          <w:szCs w:val="24"/>
        </w:rPr>
        <w:t xml:space="preserve">10. </w:t>
      </w:r>
      <w:r w:rsidR="00151584">
        <w:rPr>
          <w:rFonts w:ascii="Times New Roman" w:hAnsi="Times New Roman" w:cs="Times New Roman"/>
          <w:b/>
          <w:color w:val="00B0F0"/>
          <w:sz w:val="24"/>
          <w:szCs w:val="24"/>
        </w:rPr>
        <w:t xml:space="preserve">   </w:t>
      </w:r>
      <w:r w:rsidR="009B19F4" w:rsidRPr="00151584">
        <w:rPr>
          <w:rFonts w:ascii="Times New Roman" w:hAnsi="Times New Roman" w:cs="Times New Roman"/>
          <w:b/>
          <w:color w:val="00B0F0"/>
          <w:sz w:val="24"/>
          <w:szCs w:val="24"/>
          <w:u w:val="single"/>
        </w:rPr>
        <w:t>Sanitary</w:t>
      </w:r>
      <w:r w:rsidRPr="00151584">
        <w:rPr>
          <w:rFonts w:ascii="Times New Roman" w:hAnsi="Times New Roman" w:cs="Times New Roman"/>
          <w:b/>
          <w:color w:val="00B0F0"/>
          <w:sz w:val="24"/>
          <w:szCs w:val="24"/>
          <w:u w:val="single"/>
        </w:rPr>
        <w:t xml:space="preserve"> installations:</w:t>
      </w:r>
      <w:r w:rsidR="00151584">
        <w:rPr>
          <w:rFonts w:ascii="Times New Roman" w:hAnsi="Times New Roman" w:cs="Times New Roman"/>
          <w:sz w:val="24"/>
          <w:szCs w:val="24"/>
        </w:rPr>
        <w:t xml:space="preserve">       </w:t>
      </w:r>
      <w:r>
        <w:rPr>
          <w:rFonts w:ascii="Times New Roman" w:hAnsi="Times New Roman" w:cs="Times New Roman"/>
          <w:sz w:val="24"/>
          <w:szCs w:val="24"/>
        </w:rPr>
        <w:t>Indian type white glazed water closet with 3 gallons C.I. flushing tanks.</w:t>
      </w:r>
    </w:p>
    <w:p w:rsidR="00151584" w:rsidRDefault="00151584" w:rsidP="00151584">
      <w:pPr>
        <w:tabs>
          <w:tab w:val="left" w:pos="540"/>
          <w:tab w:val="left" w:pos="8160"/>
        </w:tabs>
        <w:spacing w:after="0" w:line="240" w:lineRule="auto"/>
        <w:ind w:left="360" w:hanging="360"/>
        <w:rPr>
          <w:rFonts w:ascii="Times New Roman" w:hAnsi="Times New Roman" w:cs="Times New Roman"/>
          <w:sz w:val="24"/>
          <w:szCs w:val="24"/>
        </w:rPr>
      </w:pPr>
    </w:p>
    <w:p w:rsidR="00151584" w:rsidRDefault="00CB78A6" w:rsidP="00151584">
      <w:pPr>
        <w:tabs>
          <w:tab w:val="left" w:pos="540"/>
          <w:tab w:val="left" w:pos="8160"/>
        </w:tabs>
        <w:spacing w:after="0" w:line="240" w:lineRule="auto"/>
        <w:ind w:left="540" w:hanging="540"/>
        <w:rPr>
          <w:rFonts w:ascii="Times New Roman" w:hAnsi="Times New Roman" w:cs="Times New Roman"/>
          <w:sz w:val="24"/>
          <w:szCs w:val="24"/>
        </w:rPr>
      </w:pPr>
      <w:r w:rsidRPr="00495F26">
        <w:rPr>
          <w:rFonts w:ascii="Times New Roman" w:hAnsi="Times New Roman" w:cs="Times New Roman"/>
          <w:color w:val="FF0000"/>
          <w:sz w:val="24"/>
          <w:szCs w:val="24"/>
        </w:rPr>
        <w:t xml:space="preserve">11. </w:t>
      </w:r>
      <w:r w:rsidR="00151584" w:rsidRPr="00495F26">
        <w:rPr>
          <w:rFonts w:ascii="Times New Roman" w:hAnsi="Times New Roman" w:cs="Times New Roman"/>
          <w:color w:val="FF0000"/>
          <w:sz w:val="24"/>
          <w:szCs w:val="24"/>
        </w:rPr>
        <w:t xml:space="preserve">   </w:t>
      </w:r>
      <w:r w:rsidRPr="00495F26">
        <w:rPr>
          <w:rFonts w:ascii="Times New Roman" w:hAnsi="Times New Roman" w:cs="Times New Roman"/>
          <w:b/>
          <w:color w:val="FF0000"/>
          <w:sz w:val="24"/>
          <w:szCs w:val="24"/>
          <w:u w:val="single"/>
        </w:rPr>
        <w:t>Water supply;</w:t>
      </w:r>
      <w:r>
        <w:rPr>
          <w:rFonts w:ascii="Times New Roman" w:hAnsi="Times New Roman" w:cs="Times New Roman"/>
          <w:sz w:val="24"/>
          <w:szCs w:val="24"/>
        </w:rPr>
        <w:t xml:space="preserve"> </w:t>
      </w:r>
      <w:r w:rsidR="00151584">
        <w:rPr>
          <w:rFonts w:ascii="Times New Roman" w:hAnsi="Times New Roman" w:cs="Times New Roman"/>
          <w:sz w:val="24"/>
          <w:szCs w:val="24"/>
        </w:rPr>
        <w:t xml:space="preserve">    </w:t>
      </w:r>
      <w:proofErr w:type="gramStart"/>
      <w:r w:rsidR="009B19F4">
        <w:rPr>
          <w:rFonts w:ascii="Times New Roman" w:hAnsi="Times New Roman" w:cs="Times New Roman"/>
          <w:sz w:val="24"/>
          <w:szCs w:val="24"/>
        </w:rPr>
        <w:t>O</w:t>
      </w:r>
      <w:r w:rsidR="002E2B1C">
        <w:rPr>
          <w:rFonts w:ascii="Times New Roman" w:hAnsi="Times New Roman" w:cs="Times New Roman"/>
          <w:sz w:val="24"/>
          <w:szCs w:val="24"/>
        </w:rPr>
        <w:t>ne</w:t>
      </w:r>
      <w:proofErr w:type="gramEnd"/>
      <w:r>
        <w:rPr>
          <w:rFonts w:ascii="Times New Roman" w:hAnsi="Times New Roman" w:cs="Times New Roman"/>
          <w:sz w:val="24"/>
          <w:szCs w:val="24"/>
        </w:rPr>
        <w:t xml:space="preserve"> w</w:t>
      </w:r>
      <w:r w:rsidR="009B19F4">
        <w:rPr>
          <w:rFonts w:ascii="Times New Roman" w:hAnsi="Times New Roman" w:cs="Times New Roman"/>
          <w:sz w:val="24"/>
          <w:szCs w:val="24"/>
        </w:rPr>
        <w:t xml:space="preserve">ater tap in bathing place with </w:t>
      </w:r>
      <w:r>
        <w:rPr>
          <w:rFonts w:ascii="Times New Roman" w:hAnsi="Times New Roman" w:cs="Times New Roman"/>
          <w:sz w:val="24"/>
          <w:szCs w:val="24"/>
        </w:rPr>
        <w:t>a 4</w:t>
      </w:r>
      <w:r w:rsidR="009B19F4">
        <w:rPr>
          <w:rFonts w:ascii="Times New Roman" w:hAnsi="Times New Roman" w:cs="Times New Roman"/>
          <w:sz w:val="24"/>
          <w:szCs w:val="24"/>
        </w:rPr>
        <w:t>”</w:t>
      </w:r>
      <w:r>
        <w:rPr>
          <w:rFonts w:ascii="Times New Roman" w:hAnsi="Times New Roman" w:cs="Times New Roman"/>
          <w:sz w:val="24"/>
          <w:szCs w:val="24"/>
        </w:rPr>
        <w:t xml:space="preserve"> di</w:t>
      </w:r>
      <w:r w:rsidR="002E2B1C">
        <w:rPr>
          <w:rFonts w:ascii="Times New Roman" w:hAnsi="Times New Roman" w:cs="Times New Roman"/>
          <w:sz w:val="24"/>
          <w:szCs w:val="24"/>
        </w:rPr>
        <w:t>ameter open drain and gully trap.</w:t>
      </w:r>
    </w:p>
    <w:p w:rsidR="00151584" w:rsidRDefault="00151584" w:rsidP="00151584">
      <w:pPr>
        <w:tabs>
          <w:tab w:val="left" w:pos="540"/>
          <w:tab w:val="left" w:pos="8160"/>
        </w:tabs>
        <w:spacing w:after="0" w:line="240" w:lineRule="auto"/>
        <w:ind w:left="540" w:hanging="540"/>
        <w:rPr>
          <w:rFonts w:ascii="Times New Roman" w:hAnsi="Times New Roman" w:cs="Times New Roman"/>
          <w:sz w:val="24"/>
          <w:szCs w:val="24"/>
        </w:rPr>
      </w:pPr>
    </w:p>
    <w:p w:rsidR="00CB78A6" w:rsidRDefault="002E2B1C" w:rsidP="00151584">
      <w:pPr>
        <w:tabs>
          <w:tab w:val="left" w:pos="540"/>
          <w:tab w:val="left" w:pos="8160"/>
        </w:tabs>
        <w:spacing w:after="0" w:line="240" w:lineRule="auto"/>
        <w:rPr>
          <w:rFonts w:ascii="Times New Roman" w:hAnsi="Times New Roman" w:cs="Times New Roman"/>
          <w:sz w:val="24"/>
          <w:szCs w:val="24"/>
        </w:rPr>
      </w:pPr>
      <w:r w:rsidRPr="00495F26">
        <w:rPr>
          <w:rFonts w:ascii="Times New Roman" w:hAnsi="Times New Roman" w:cs="Times New Roman"/>
          <w:color w:val="00B050"/>
          <w:sz w:val="24"/>
          <w:szCs w:val="24"/>
        </w:rPr>
        <w:t>12</w:t>
      </w:r>
      <w:r w:rsidRPr="00495F26">
        <w:rPr>
          <w:rFonts w:ascii="Times New Roman" w:hAnsi="Times New Roman" w:cs="Times New Roman"/>
          <w:b/>
          <w:color w:val="00B050"/>
          <w:sz w:val="24"/>
          <w:szCs w:val="24"/>
        </w:rPr>
        <w:t xml:space="preserve">. </w:t>
      </w:r>
      <w:r w:rsidR="00151584" w:rsidRPr="00495F26">
        <w:rPr>
          <w:rFonts w:ascii="Times New Roman" w:hAnsi="Times New Roman" w:cs="Times New Roman"/>
          <w:b/>
          <w:color w:val="00B050"/>
          <w:sz w:val="24"/>
          <w:szCs w:val="24"/>
        </w:rPr>
        <w:t xml:space="preserve">   </w:t>
      </w:r>
      <w:r w:rsidRPr="00495F26">
        <w:rPr>
          <w:rFonts w:ascii="Times New Roman" w:hAnsi="Times New Roman" w:cs="Times New Roman"/>
          <w:b/>
          <w:color w:val="00B050"/>
          <w:sz w:val="24"/>
          <w:szCs w:val="24"/>
          <w:u w:val="single"/>
        </w:rPr>
        <w:t>Electric connection:</w:t>
      </w:r>
      <w:r>
        <w:rPr>
          <w:rFonts w:ascii="Times New Roman" w:hAnsi="Times New Roman" w:cs="Times New Roman"/>
          <w:sz w:val="24"/>
          <w:szCs w:val="24"/>
        </w:rPr>
        <w:t xml:space="preserve"> </w:t>
      </w:r>
      <w:r w:rsidR="00151584">
        <w:rPr>
          <w:rFonts w:ascii="Times New Roman" w:hAnsi="Times New Roman" w:cs="Times New Roman"/>
          <w:sz w:val="24"/>
          <w:szCs w:val="24"/>
        </w:rPr>
        <w:t xml:space="preserve">  </w:t>
      </w:r>
      <w:r>
        <w:rPr>
          <w:rFonts w:ascii="Times New Roman" w:hAnsi="Times New Roman" w:cs="Times New Roman"/>
          <w:sz w:val="24"/>
          <w:szCs w:val="24"/>
        </w:rPr>
        <w:t xml:space="preserve">Two electric points, one in the room and the other </w:t>
      </w:r>
      <w:r w:rsidR="009B19F4">
        <w:rPr>
          <w:rFonts w:ascii="Times New Roman" w:hAnsi="Times New Roman" w:cs="Times New Roman"/>
          <w:sz w:val="24"/>
          <w:szCs w:val="24"/>
        </w:rPr>
        <w:t>in</w:t>
      </w:r>
      <w:r>
        <w:rPr>
          <w:rFonts w:ascii="Times New Roman" w:hAnsi="Times New Roman" w:cs="Times New Roman"/>
          <w:sz w:val="24"/>
          <w:szCs w:val="24"/>
        </w:rPr>
        <w:t xml:space="preserve"> the kitchen.</w:t>
      </w:r>
    </w:p>
    <w:p w:rsidR="00616FEB" w:rsidRDefault="00616FEB" w:rsidP="005017F3">
      <w:pPr>
        <w:tabs>
          <w:tab w:val="left" w:pos="8160"/>
        </w:tabs>
        <w:spacing w:after="0" w:line="240" w:lineRule="auto"/>
        <w:rPr>
          <w:rFonts w:ascii="Times New Roman" w:hAnsi="Times New Roman" w:cs="Times New Roman"/>
          <w:sz w:val="24"/>
          <w:szCs w:val="24"/>
        </w:rPr>
      </w:pPr>
    </w:p>
    <w:p w:rsidR="00616FEB" w:rsidRPr="005000E7" w:rsidRDefault="00616FEB" w:rsidP="00616FEB">
      <w:pPr>
        <w:tabs>
          <w:tab w:val="left" w:pos="8160"/>
        </w:tabs>
        <w:spacing w:after="0" w:line="240" w:lineRule="auto"/>
        <w:jc w:val="center"/>
        <w:rPr>
          <w:rFonts w:ascii="Times New Roman" w:hAnsi="Times New Roman" w:cs="Times New Roman"/>
          <w:b/>
          <w:color w:val="FF0000"/>
          <w:sz w:val="24"/>
          <w:szCs w:val="24"/>
          <w:u w:val="single"/>
        </w:rPr>
      </w:pPr>
      <w:r w:rsidRPr="005000E7">
        <w:rPr>
          <w:rFonts w:ascii="Times New Roman" w:hAnsi="Times New Roman" w:cs="Times New Roman"/>
          <w:b/>
          <w:color w:val="FF0000"/>
          <w:sz w:val="24"/>
          <w:szCs w:val="24"/>
          <w:u w:val="single"/>
        </w:rPr>
        <w:t xml:space="preserve">ANNEXURE </w:t>
      </w:r>
      <w:r w:rsidR="00C82A61" w:rsidRPr="005000E7">
        <w:rPr>
          <w:rFonts w:ascii="Times New Roman" w:hAnsi="Times New Roman" w:cs="Times New Roman"/>
          <w:b/>
          <w:color w:val="FF0000"/>
          <w:sz w:val="24"/>
          <w:szCs w:val="24"/>
          <w:u w:val="single"/>
        </w:rPr>
        <w:t>‘</w:t>
      </w:r>
      <w:r w:rsidRPr="005000E7">
        <w:rPr>
          <w:rFonts w:ascii="Times New Roman" w:hAnsi="Times New Roman" w:cs="Times New Roman"/>
          <w:b/>
          <w:color w:val="FF0000"/>
          <w:sz w:val="24"/>
          <w:szCs w:val="24"/>
          <w:u w:val="single"/>
        </w:rPr>
        <w:t>B</w:t>
      </w:r>
      <w:r w:rsidR="00C82A61" w:rsidRPr="005000E7">
        <w:rPr>
          <w:rFonts w:ascii="Times New Roman" w:hAnsi="Times New Roman" w:cs="Times New Roman"/>
          <w:b/>
          <w:color w:val="FF0000"/>
          <w:sz w:val="24"/>
          <w:szCs w:val="24"/>
          <w:u w:val="single"/>
        </w:rPr>
        <w:t>’</w:t>
      </w:r>
    </w:p>
    <w:p w:rsidR="005000E7" w:rsidRDefault="005000E7" w:rsidP="00616FEB">
      <w:pPr>
        <w:tabs>
          <w:tab w:val="left" w:pos="8160"/>
        </w:tabs>
        <w:spacing w:after="0" w:line="240" w:lineRule="auto"/>
        <w:jc w:val="center"/>
        <w:rPr>
          <w:rFonts w:ascii="Times New Roman" w:hAnsi="Times New Roman" w:cs="Times New Roman"/>
          <w:b/>
          <w:sz w:val="24"/>
          <w:szCs w:val="24"/>
          <w:u w:val="single"/>
        </w:rPr>
      </w:pPr>
    </w:p>
    <w:p w:rsidR="005000E7" w:rsidRPr="00C82A61" w:rsidRDefault="005000E7" w:rsidP="00616FEB">
      <w:pPr>
        <w:tabs>
          <w:tab w:val="left" w:pos="8160"/>
        </w:tabs>
        <w:spacing w:after="0" w:line="240" w:lineRule="auto"/>
        <w:jc w:val="center"/>
        <w:rPr>
          <w:rFonts w:ascii="Times New Roman" w:hAnsi="Times New Roman" w:cs="Times New Roman"/>
          <w:b/>
          <w:sz w:val="24"/>
          <w:szCs w:val="24"/>
          <w:u w:val="single"/>
        </w:rPr>
      </w:pPr>
    </w:p>
    <w:p w:rsidR="00D52690" w:rsidRPr="005000E7" w:rsidRDefault="00AD3DCF" w:rsidP="005017F3">
      <w:pPr>
        <w:tabs>
          <w:tab w:val="left" w:pos="8160"/>
        </w:tabs>
        <w:spacing w:after="0" w:line="240" w:lineRule="auto"/>
        <w:rPr>
          <w:rFonts w:ascii="Times New Roman" w:hAnsi="Times New Roman" w:cs="Times New Roman"/>
          <w:b/>
          <w:color w:val="00B050"/>
          <w:sz w:val="24"/>
          <w:szCs w:val="24"/>
          <w:u w:val="single"/>
        </w:rPr>
      </w:pPr>
      <w:r>
        <w:rPr>
          <w:rFonts w:ascii="Times New Roman" w:hAnsi="Times New Roman" w:cs="Times New Roman"/>
          <w:b/>
          <w:color w:val="00B050"/>
          <w:sz w:val="24"/>
          <w:szCs w:val="24"/>
        </w:rPr>
        <w:t xml:space="preserve">       </w:t>
      </w:r>
      <w:r w:rsidR="00616FEB" w:rsidRPr="005000E7">
        <w:rPr>
          <w:rFonts w:ascii="Times New Roman" w:hAnsi="Times New Roman" w:cs="Times New Roman"/>
          <w:b/>
          <w:color w:val="00B050"/>
          <w:sz w:val="24"/>
          <w:szCs w:val="24"/>
          <w:u w:val="single"/>
        </w:rPr>
        <w:t>QUESTIONNATRE:</w:t>
      </w:r>
    </w:p>
    <w:p w:rsidR="00616FEB" w:rsidRDefault="00616FEB" w:rsidP="005017F3">
      <w:pPr>
        <w:tabs>
          <w:tab w:val="left" w:pos="8160"/>
        </w:tabs>
        <w:spacing w:after="0" w:line="240" w:lineRule="auto"/>
        <w:rPr>
          <w:rFonts w:ascii="Times New Roman" w:hAnsi="Times New Roman" w:cs="Times New Roman"/>
          <w:sz w:val="24"/>
          <w:szCs w:val="24"/>
        </w:rPr>
      </w:pPr>
    </w:p>
    <w:p w:rsidR="00616FEB" w:rsidRDefault="00616FEB" w:rsidP="00C82A61">
      <w:pPr>
        <w:tabs>
          <w:tab w:val="left" w:pos="8160"/>
        </w:tabs>
        <w:spacing w:after="0"/>
        <w:jc w:val="both"/>
        <w:rPr>
          <w:rFonts w:ascii="Times New Roman" w:hAnsi="Times New Roman" w:cs="Times New Roman"/>
          <w:sz w:val="24"/>
          <w:szCs w:val="24"/>
        </w:rPr>
      </w:pPr>
      <w:r w:rsidRPr="00AD3DCF">
        <w:rPr>
          <w:rFonts w:ascii="Times New Roman" w:hAnsi="Times New Roman" w:cs="Times New Roman"/>
          <w:b/>
          <w:sz w:val="24"/>
          <w:szCs w:val="24"/>
        </w:rPr>
        <w:t>1.</w:t>
      </w:r>
      <w:r>
        <w:rPr>
          <w:rFonts w:ascii="Times New Roman" w:hAnsi="Times New Roman" w:cs="Times New Roman"/>
          <w:sz w:val="24"/>
          <w:szCs w:val="24"/>
        </w:rPr>
        <w:t xml:space="preserve"> </w:t>
      </w:r>
      <w:r w:rsidR="00AD3DCF">
        <w:rPr>
          <w:rFonts w:ascii="Times New Roman" w:hAnsi="Times New Roman" w:cs="Times New Roman"/>
          <w:sz w:val="24"/>
          <w:szCs w:val="24"/>
        </w:rPr>
        <w:t xml:space="preserve">   </w:t>
      </w:r>
      <w:r>
        <w:rPr>
          <w:rFonts w:ascii="Times New Roman" w:hAnsi="Times New Roman" w:cs="Times New Roman"/>
          <w:sz w:val="24"/>
          <w:szCs w:val="24"/>
        </w:rPr>
        <w:t>Name (or names) of the State Government/ Local Body (Bodies) undertaking the project.</w:t>
      </w:r>
    </w:p>
    <w:p w:rsidR="00616FEB" w:rsidRDefault="00616FEB" w:rsidP="00C82A61">
      <w:pPr>
        <w:tabs>
          <w:tab w:val="left" w:pos="8160"/>
        </w:tabs>
        <w:spacing w:after="0"/>
        <w:jc w:val="both"/>
        <w:rPr>
          <w:rFonts w:ascii="Times New Roman" w:hAnsi="Times New Roman" w:cs="Times New Roman"/>
          <w:sz w:val="24"/>
          <w:szCs w:val="24"/>
        </w:rPr>
      </w:pPr>
      <w:r w:rsidRPr="00AD3DCF">
        <w:rPr>
          <w:rFonts w:ascii="Times New Roman" w:hAnsi="Times New Roman" w:cs="Times New Roman"/>
          <w:b/>
          <w:sz w:val="24"/>
          <w:szCs w:val="24"/>
        </w:rPr>
        <w:t>2.</w:t>
      </w:r>
      <w:r>
        <w:rPr>
          <w:rFonts w:ascii="Times New Roman" w:hAnsi="Times New Roman" w:cs="Times New Roman"/>
          <w:sz w:val="24"/>
          <w:szCs w:val="24"/>
        </w:rPr>
        <w:t xml:space="preserve"> </w:t>
      </w:r>
      <w:r w:rsidR="00AD3DCF">
        <w:rPr>
          <w:rFonts w:ascii="Times New Roman" w:hAnsi="Times New Roman" w:cs="Times New Roman"/>
          <w:sz w:val="24"/>
          <w:szCs w:val="24"/>
        </w:rPr>
        <w:t xml:space="preserve">   </w:t>
      </w:r>
      <w:r>
        <w:rPr>
          <w:rFonts w:ascii="Times New Roman" w:hAnsi="Times New Roman" w:cs="Times New Roman"/>
          <w:sz w:val="24"/>
          <w:szCs w:val="24"/>
        </w:rPr>
        <w:t>Brief particular</w:t>
      </w:r>
      <w:r w:rsidR="00C82A61">
        <w:rPr>
          <w:rFonts w:ascii="Times New Roman" w:hAnsi="Times New Roman" w:cs="Times New Roman"/>
          <w:sz w:val="24"/>
          <w:szCs w:val="24"/>
        </w:rPr>
        <w:t>s and area</w:t>
      </w:r>
      <w:r>
        <w:rPr>
          <w:rFonts w:ascii="Times New Roman" w:hAnsi="Times New Roman" w:cs="Times New Roman"/>
          <w:sz w:val="24"/>
          <w:szCs w:val="24"/>
        </w:rPr>
        <w:t xml:space="preserve"> (</w:t>
      </w:r>
      <w:r w:rsidR="00C82A61">
        <w:rPr>
          <w:rFonts w:ascii="Times New Roman" w:hAnsi="Times New Roman" w:cs="Times New Roman"/>
          <w:sz w:val="24"/>
          <w:szCs w:val="24"/>
        </w:rPr>
        <w:t>s) of the existing Slum (s)</w:t>
      </w:r>
      <w:r>
        <w:rPr>
          <w:rFonts w:ascii="Times New Roman" w:hAnsi="Times New Roman" w:cs="Times New Roman"/>
          <w:sz w:val="24"/>
          <w:szCs w:val="24"/>
        </w:rPr>
        <w:t>.</w:t>
      </w:r>
    </w:p>
    <w:p w:rsidR="00616FEB" w:rsidRDefault="00616FEB" w:rsidP="00AD3DCF">
      <w:pPr>
        <w:tabs>
          <w:tab w:val="left" w:pos="8160"/>
        </w:tabs>
        <w:spacing w:after="0"/>
        <w:ind w:left="450" w:hanging="450"/>
        <w:jc w:val="both"/>
        <w:rPr>
          <w:rFonts w:ascii="Times New Roman" w:hAnsi="Times New Roman" w:cs="Times New Roman"/>
          <w:sz w:val="24"/>
          <w:szCs w:val="24"/>
        </w:rPr>
      </w:pPr>
      <w:r w:rsidRPr="00AD3DCF">
        <w:rPr>
          <w:rFonts w:ascii="Times New Roman" w:hAnsi="Times New Roman" w:cs="Times New Roman"/>
          <w:b/>
          <w:sz w:val="24"/>
          <w:szCs w:val="24"/>
        </w:rPr>
        <w:t>3.</w:t>
      </w:r>
      <w:r>
        <w:rPr>
          <w:rFonts w:ascii="Times New Roman" w:hAnsi="Times New Roman" w:cs="Times New Roman"/>
          <w:sz w:val="24"/>
          <w:szCs w:val="24"/>
        </w:rPr>
        <w:t xml:space="preserve"> </w:t>
      </w:r>
      <w:r w:rsidR="00AD3DCF">
        <w:rPr>
          <w:rFonts w:ascii="Times New Roman" w:hAnsi="Times New Roman" w:cs="Times New Roman"/>
          <w:sz w:val="24"/>
          <w:szCs w:val="24"/>
        </w:rPr>
        <w:t xml:space="preserve"> </w:t>
      </w:r>
      <w:r>
        <w:rPr>
          <w:rFonts w:ascii="Times New Roman" w:hAnsi="Times New Roman" w:cs="Times New Roman"/>
          <w:sz w:val="24"/>
          <w:szCs w:val="24"/>
        </w:rPr>
        <w:t>Brief particular</w:t>
      </w:r>
      <w:r w:rsidR="00C82A61">
        <w:rPr>
          <w:rFonts w:ascii="Times New Roman" w:hAnsi="Times New Roman" w:cs="Times New Roman"/>
          <w:sz w:val="24"/>
          <w:szCs w:val="24"/>
        </w:rPr>
        <w:t>s</w:t>
      </w:r>
      <w:r>
        <w:rPr>
          <w:rFonts w:ascii="Times New Roman" w:hAnsi="Times New Roman" w:cs="Times New Roman"/>
          <w:sz w:val="24"/>
          <w:szCs w:val="24"/>
        </w:rPr>
        <w:t xml:space="preserve"> and area (s) of the sites, if any, selected for re</w:t>
      </w:r>
      <w:r w:rsidR="00C82A61">
        <w:rPr>
          <w:rFonts w:ascii="Times New Roman" w:hAnsi="Times New Roman" w:cs="Times New Roman"/>
          <w:sz w:val="24"/>
          <w:szCs w:val="24"/>
        </w:rPr>
        <w:t>-</w:t>
      </w:r>
      <w:r>
        <w:rPr>
          <w:rFonts w:ascii="Times New Roman" w:hAnsi="Times New Roman" w:cs="Times New Roman"/>
          <w:sz w:val="24"/>
          <w:szCs w:val="24"/>
        </w:rPr>
        <w:t>housing the slum- dwellers.</w:t>
      </w:r>
    </w:p>
    <w:p w:rsidR="00616FEB" w:rsidRDefault="00616FEB" w:rsidP="00C82A61">
      <w:pPr>
        <w:tabs>
          <w:tab w:val="left" w:pos="8160"/>
        </w:tabs>
        <w:spacing w:after="0"/>
        <w:jc w:val="both"/>
        <w:rPr>
          <w:rFonts w:ascii="Times New Roman" w:hAnsi="Times New Roman" w:cs="Times New Roman"/>
          <w:sz w:val="24"/>
          <w:szCs w:val="24"/>
        </w:rPr>
      </w:pPr>
      <w:r w:rsidRPr="00AD3DCF">
        <w:rPr>
          <w:rFonts w:ascii="Times New Roman" w:hAnsi="Times New Roman" w:cs="Times New Roman"/>
          <w:b/>
          <w:sz w:val="24"/>
          <w:szCs w:val="24"/>
        </w:rPr>
        <w:t>4.</w:t>
      </w:r>
      <w:r>
        <w:rPr>
          <w:rFonts w:ascii="Times New Roman" w:hAnsi="Times New Roman" w:cs="Times New Roman"/>
          <w:sz w:val="24"/>
          <w:szCs w:val="24"/>
        </w:rPr>
        <w:t xml:space="preserve"> </w:t>
      </w:r>
      <w:r w:rsidR="00AD3DCF">
        <w:rPr>
          <w:rFonts w:ascii="Times New Roman" w:hAnsi="Times New Roman" w:cs="Times New Roman"/>
          <w:sz w:val="24"/>
          <w:szCs w:val="24"/>
        </w:rPr>
        <w:t xml:space="preserve">   </w:t>
      </w:r>
      <w:r>
        <w:rPr>
          <w:rFonts w:ascii="Times New Roman" w:hAnsi="Times New Roman" w:cs="Times New Roman"/>
          <w:sz w:val="24"/>
          <w:szCs w:val="24"/>
        </w:rPr>
        <w:t>Maximum distance of the alternative site (s) from the places of work of the residents.</w:t>
      </w:r>
    </w:p>
    <w:p w:rsidR="00616FEB" w:rsidRDefault="00616FEB" w:rsidP="00C82A61">
      <w:pPr>
        <w:tabs>
          <w:tab w:val="left" w:pos="8160"/>
        </w:tabs>
        <w:spacing w:after="0"/>
        <w:jc w:val="both"/>
        <w:rPr>
          <w:rFonts w:ascii="Times New Roman" w:hAnsi="Times New Roman" w:cs="Times New Roman"/>
          <w:sz w:val="24"/>
          <w:szCs w:val="24"/>
        </w:rPr>
      </w:pPr>
      <w:r w:rsidRPr="00AD3DCF">
        <w:rPr>
          <w:rFonts w:ascii="Times New Roman" w:hAnsi="Times New Roman" w:cs="Times New Roman"/>
          <w:b/>
          <w:sz w:val="24"/>
          <w:szCs w:val="24"/>
        </w:rPr>
        <w:t>5.</w:t>
      </w:r>
      <w:r>
        <w:rPr>
          <w:rFonts w:ascii="Times New Roman" w:hAnsi="Times New Roman" w:cs="Times New Roman"/>
          <w:sz w:val="24"/>
          <w:szCs w:val="24"/>
        </w:rPr>
        <w:t xml:space="preserve"> </w:t>
      </w:r>
      <w:r w:rsidR="00AD3DCF">
        <w:rPr>
          <w:rFonts w:ascii="Times New Roman" w:hAnsi="Times New Roman" w:cs="Times New Roman"/>
          <w:sz w:val="24"/>
          <w:szCs w:val="24"/>
        </w:rPr>
        <w:t xml:space="preserve">   </w:t>
      </w:r>
      <w:r>
        <w:rPr>
          <w:rFonts w:ascii="Times New Roman" w:hAnsi="Times New Roman" w:cs="Times New Roman"/>
          <w:sz w:val="24"/>
          <w:szCs w:val="24"/>
        </w:rPr>
        <w:t>Number of slum- families involved:-</w:t>
      </w:r>
    </w:p>
    <w:p w:rsidR="00616FEB" w:rsidRDefault="00616FEB" w:rsidP="00C82A61">
      <w:pPr>
        <w:tabs>
          <w:tab w:val="left" w:pos="8160"/>
        </w:tabs>
        <w:spacing w:after="0"/>
        <w:jc w:val="both"/>
        <w:rPr>
          <w:rFonts w:ascii="Times New Roman" w:hAnsi="Times New Roman" w:cs="Times New Roman"/>
          <w:sz w:val="24"/>
          <w:szCs w:val="24"/>
        </w:rPr>
      </w:pPr>
      <w:proofErr w:type="spellStart"/>
      <w:r w:rsidRPr="00AD3DCF">
        <w:rPr>
          <w:rFonts w:ascii="Times New Roman" w:hAnsi="Times New Roman" w:cs="Times New Roman"/>
          <w:b/>
          <w:sz w:val="24"/>
          <w:szCs w:val="24"/>
        </w:rPr>
        <w:t>i</w:t>
      </w:r>
      <w:proofErr w:type="spellEnd"/>
      <w:r w:rsidRPr="00AD3DCF">
        <w:rPr>
          <w:rFonts w:ascii="Times New Roman" w:hAnsi="Times New Roman" w:cs="Times New Roman"/>
          <w:b/>
          <w:sz w:val="24"/>
          <w:szCs w:val="24"/>
        </w:rPr>
        <w:t>)</w:t>
      </w:r>
      <w:r>
        <w:rPr>
          <w:rFonts w:ascii="Times New Roman" w:hAnsi="Times New Roman" w:cs="Times New Roman"/>
          <w:sz w:val="24"/>
          <w:szCs w:val="24"/>
        </w:rPr>
        <w:t xml:space="preserve"> </w:t>
      </w:r>
      <w:r w:rsidR="00AD3DCF">
        <w:rPr>
          <w:rFonts w:ascii="Times New Roman" w:hAnsi="Times New Roman" w:cs="Times New Roman"/>
          <w:sz w:val="24"/>
          <w:szCs w:val="24"/>
        </w:rPr>
        <w:t xml:space="preserve">    </w:t>
      </w:r>
      <w:proofErr w:type="gramStart"/>
      <w:r>
        <w:rPr>
          <w:rFonts w:ascii="Times New Roman" w:hAnsi="Times New Roman" w:cs="Times New Roman"/>
          <w:sz w:val="24"/>
          <w:szCs w:val="24"/>
        </w:rPr>
        <w:t>industrial</w:t>
      </w:r>
      <w:proofErr w:type="gramEnd"/>
      <w:r>
        <w:rPr>
          <w:rFonts w:ascii="Times New Roman" w:hAnsi="Times New Roman" w:cs="Times New Roman"/>
          <w:sz w:val="24"/>
          <w:szCs w:val="24"/>
        </w:rPr>
        <w:t xml:space="preserve"> workers eligible for aid under the subsided Industrial Housing Scheme.</w:t>
      </w:r>
    </w:p>
    <w:p w:rsidR="00616FEB" w:rsidRDefault="00616FEB" w:rsidP="00C82A61">
      <w:pPr>
        <w:tabs>
          <w:tab w:val="left" w:pos="8160"/>
        </w:tabs>
        <w:spacing w:after="0"/>
        <w:jc w:val="both"/>
        <w:rPr>
          <w:rFonts w:ascii="Times New Roman" w:hAnsi="Times New Roman" w:cs="Times New Roman"/>
          <w:sz w:val="24"/>
          <w:szCs w:val="24"/>
        </w:rPr>
      </w:pPr>
      <w:r w:rsidRPr="00AD3DCF">
        <w:rPr>
          <w:rFonts w:ascii="Times New Roman" w:hAnsi="Times New Roman" w:cs="Times New Roman"/>
          <w:b/>
          <w:sz w:val="24"/>
          <w:szCs w:val="24"/>
        </w:rPr>
        <w:t>ii)</w:t>
      </w:r>
      <w:r>
        <w:rPr>
          <w:rFonts w:ascii="Times New Roman" w:hAnsi="Times New Roman" w:cs="Times New Roman"/>
          <w:sz w:val="24"/>
          <w:szCs w:val="24"/>
        </w:rPr>
        <w:t xml:space="preserve"> </w:t>
      </w:r>
      <w:r w:rsidR="00AD3DCF">
        <w:rPr>
          <w:rFonts w:ascii="Times New Roman" w:hAnsi="Times New Roman" w:cs="Times New Roman"/>
          <w:sz w:val="24"/>
          <w:szCs w:val="24"/>
        </w:rPr>
        <w:t xml:space="preserve">   </w:t>
      </w:r>
      <w:proofErr w:type="gramStart"/>
      <w:r>
        <w:rPr>
          <w:rFonts w:ascii="Times New Roman" w:hAnsi="Times New Roman" w:cs="Times New Roman"/>
          <w:sz w:val="24"/>
          <w:szCs w:val="24"/>
        </w:rPr>
        <w:t>those</w:t>
      </w:r>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who will prefer to have open plots under this scheme;</w:t>
      </w:r>
    </w:p>
    <w:p w:rsidR="00616FEB" w:rsidRDefault="00C82A61" w:rsidP="00C82A61">
      <w:pPr>
        <w:tabs>
          <w:tab w:val="left" w:pos="8160"/>
        </w:tabs>
        <w:spacing w:after="0"/>
        <w:jc w:val="both"/>
        <w:rPr>
          <w:rFonts w:ascii="Times New Roman" w:hAnsi="Times New Roman" w:cs="Times New Roman"/>
          <w:sz w:val="24"/>
          <w:szCs w:val="24"/>
        </w:rPr>
      </w:pPr>
      <w:r w:rsidRPr="00AD3DCF">
        <w:rPr>
          <w:rFonts w:ascii="Times New Roman" w:hAnsi="Times New Roman" w:cs="Times New Roman"/>
          <w:b/>
          <w:sz w:val="24"/>
          <w:szCs w:val="24"/>
        </w:rPr>
        <w:t>iii)</w:t>
      </w:r>
      <w:r w:rsidR="00AD3DCF">
        <w:rPr>
          <w:rFonts w:ascii="Times New Roman" w:hAnsi="Times New Roman" w:cs="Times New Roman"/>
          <w:b/>
          <w:sz w:val="24"/>
          <w:szCs w:val="24"/>
        </w:rPr>
        <w:t xml:space="preserve">   </w:t>
      </w:r>
      <w:proofErr w:type="gramStart"/>
      <w:r>
        <w:rPr>
          <w:rFonts w:ascii="Times New Roman" w:hAnsi="Times New Roman" w:cs="Times New Roman"/>
          <w:sz w:val="24"/>
          <w:szCs w:val="24"/>
        </w:rPr>
        <w:t>families</w:t>
      </w:r>
      <w:proofErr w:type="gramEnd"/>
      <w:r>
        <w:rPr>
          <w:rFonts w:ascii="Times New Roman" w:hAnsi="Times New Roman" w:cs="Times New Roman"/>
          <w:sz w:val="24"/>
          <w:szCs w:val="24"/>
        </w:rPr>
        <w:t xml:space="preserve"> (</w:t>
      </w:r>
      <w:r w:rsidR="00616FEB">
        <w:rPr>
          <w:rFonts w:ascii="Times New Roman" w:hAnsi="Times New Roman" w:cs="Times New Roman"/>
          <w:sz w:val="24"/>
          <w:szCs w:val="24"/>
        </w:rPr>
        <w:t>other than industrial workers) with an income:-</w:t>
      </w:r>
    </w:p>
    <w:p w:rsidR="00AD3DCF" w:rsidRDefault="00AD3DCF" w:rsidP="00C82A61">
      <w:pPr>
        <w:tabs>
          <w:tab w:val="left" w:pos="8160"/>
        </w:tabs>
        <w:spacing w:after="0"/>
        <w:jc w:val="both"/>
        <w:rPr>
          <w:rFonts w:ascii="Times New Roman" w:hAnsi="Times New Roman" w:cs="Times New Roman"/>
          <w:sz w:val="24"/>
          <w:szCs w:val="24"/>
        </w:rPr>
      </w:pPr>
    </w:p>
    <w:p w:rsidR="00616FEB" w:rsidRDefault="00AD3DCF" w:rsidP="00C82A61">
      <w:pPr>
        <w:tabs>
          <w:tab w:val="left" w:pos="816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16FEB" w:rsidRPr="00AD3DCF">
        <w:rPr>
          <w:rFonts w:ascii="Times New Roman" w:hAnsi="Times New Roman" w:cs="Times New Roman"/>
          <w:b/>
          <w:sz w:val="24"/>
          <w:szCs w:val="24"/>
        </w:rPr>
        <w:t>(a)</w:t>
      </w:r>
      <w:r w:rsidR="00616FE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616FEB">
        <w:rPr>
          <w:rFonts w:ascii="Times New Roman" w:hAnsi="Times New Roman" w:cs="Times New Roman"/>
          <w:sz w:val="24"/>
          <w:szCs w:val="24"/>
        </w:rPr>
        <w:t>not</w:t>
      </w:r>
      <w:proofErr w:type="gramEnd"/>
      <w:r w:rsidR="00616FEB">
        <w:rPr>
          <w:rFonts w:ascii="Times New Roman" w:hAnsi="Times New Roman" w:cs="Times New Roman"/>
          <w:sz w:val="24"/>
          <w:szCs w:val="24"/>
        </w:rPr>
        <w:t xml:space="preserve"> exceeding </w:t>
      </w:r>
      <w:proofErr w:type="spellStart"/>
      <w:r w:rsidR="00616FEB">
        <w:rPr>
          <w:rFonts w:ascii="Times New Roman" w:hAnsi="Times New Roman" w:cs="Times New Roman"/>
          <w:sz w:val="24"/>
          <w:szCs w:val="24"/>
        </w:rPr>
        <w:t>Rs</w:t>
      </w:r>
      <w:proofErr w:type="spellEnd"/>
      <w:r w:rsidR="00616FEB">
        <w:rPr>
          <w:rFonts w:ascii="Times New Roman" w:hAnsi="Times New Roman" w:cs="Times New Roman"/>
          <w:sz w:val="24"/>
          <w:szCs w:val="24"/>
        </w:rPr>
        <w:t>. 175/- 250/- as the case may be:</w:t>
      </w:r>
    </w:p>
    <w:p w:rsidR="00616FEB" w:rsidRDefault="00AD3DCF" w:rsidP="00C82A61">
      <w:pPr>
        <w:tabs>
          <w:tab w:val="left" w:pos="816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16FEB" w:rsidRPr="00AD3DCF">
        <w:rPr>
          <w:rFonts w:ascii="Times New Roman" w:hAnsi="Times New Roman" w:cs="Times New Roman"/>
          <w:b/>
          <w:sz w:val="24"/>
          <w:szCs w:val="24"/>
        </w:rPr>
        <w:t>(b)</w:t>
      </w:r>
      <w:r w:rsidR="00616FE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616FEB">
        <w:rPr>
          <w:rFonts w:ascii="Times New Roman" w:hAnsi="Times New Roman" w:cs="Times New Roman"/>
          <w:sz w:val="24"/>
          <w:szCs w:val="24"/>
        </w:rPr>
        <w:t>exceeding</w:t>
      </w:r>
      <w:proofErr w:type="gramEnd"/>
      <w:r w:rsidR="00616FEB">
        <w:rPr>
          <w:rFonts w:ascii="Times New Roman" w:hAnsi="Times New Roman" w:cs="Times New Roman"/>
          <w:sz w:val="24"/>
          <w:szCs w:val="24"/>
        </w:rPr>
        <w:t xml:space="preserve"> the above figure.</w:t>
      </w:r>
    </w:p>
    <w:p w:rsidR="00616FEB" w:rsidRDefault="00616FEB" w:rsidP="005017F3">
      <w:pPr>
        <w:tabs>
          <w:tab w:val="left" w:pos="8160"/>
        </w:tabs>
        <w:spacing w:after="0" w:line="240" w:lineRule="auto"/>
        <w:rPr>
          <w:rFonts w:ascii="Times New Roman" w:hAnsi="Times New Roman" w:cs="Times New Roman"/>
          <w:sz w:val="24"/>
          <w:szCs w:val="24"/>
        </w:rPr>
      </w:pPr>
    </w:p>
    <w:p w:rsidR="00616FEB" w:rsidRDefault="00616FEB" w:rsidP="005017F3">
      <w:pPr>
        <w:tabs>
          <w:tab w:val="left" w:pos="8160"/>
        </w:tabs>
        <w:spacing w:after="0" w:line="240" w:lineRule="auto"/>
        <w:rPr>
          <w:rFonts w:ascii="Times New Roman" w:hAnsi="Times New Roman" w:cs="Times New Roman"/>
          <w:b/>
          <w:color w:val="00B0F0"/>
          <w:sz w:val="24"/>
          <w:szCs w:val="24"/>
          <w:u w:val="single"/>
        </w:rPr>
      </w:pPr>
      <w:r w:rsidRPr="004C7A1F">
        <w:rPr>
          <w:rFonts w:ascii="Times New Roman" w:hAnsi="Times New Roman" w:cs="Times New Roman"/>
          <w:b/>
          <w:color w:val="00B0F0"/>
          <w:sz w:val="24"/>
          <w:szCs w:val="24"/>
        </w:rPr>
        <w:t xml:space="preserve">6. </w:t>
      </w:r>
      <w:r w:rsidR="004C7A1F" w:rsidRPr="004C7A1F">
        <w:rPr>
          <w:rFonts w:ascii="Times New Roman" w:hAnsi="Times New Roman" w:cs="Times New Roman"/>
          <w:b/>
          <w:color w:val="00B0F0"/>
          <w:sz w:val="24"/>
          <w:szCs w:val="24"/>
        </w:rPr>
        <w:t xml:space="preserve">    </w:t>
      </w:r>
      <w:r w:rsidRPr="004C7A1F">
        <w:rPr>
          <w:rFonts w:ascii="Times New Roman" w:hAnsi="Times New Roman" w:cs="Times New Roman"/>
          <w:b/>
          <w:color w:val="00B0F0"/>
          <w:sz w:val="24"/>
          <w:szCs w:val="24"/>
          <w:u w:val="single"/>
        </w:rPr>
        <w:t>Number of families which can be re</w:t>
      </w:r>
      <w:r w:rsidR="00C82A61" w:rsidRPr="004C7A1F">
        <w:rPr>
          <w:rFonts w:ascii="Times New Roman" w:hAnsi="Times New Roman" w:cs="Times New Roman"/>
          <w:b/>
          <w:color w:val="00B0F0"/>
          <w:sz w:val="24"/>
          <w:szCs w:val="24"/>
          <w:u w:val="single"/>
        </w:rPr>
        <w:t>-</w:t>
      </w:r>
      <w:r w:rsidRPr="004C7A1F">
        <w:rPr>
          <w:rFonts w:ascii="Times New Roman" w:hAnsi="Times New Roman" w:cs="Times New Roman"/>
          <w:b/>
          <w:color w:val="00B0F0"/>
          <w:sz w:val="24"/>
          <w:szCs w:val="24"/>
          <w:u w:val="single"/>
        </w:rPr>
        <w:t>housed:-</w:t>
      </w:r>
    </w:p>
    <w:p w:rsidR="004C7A1F" w:rsidRPr="004C7A1F" w:rsidRDefault="004C7A1F" w:rsidP="005017F3">
      <w:pPr>
        <w:tabs>
          <w:tab w:val="left" w:pos="8160"/>
        </w:tabs>
        <w:spacing w:after="0" w:line="240" w:lineRule="auto"/>
        <w:rPr>
          <w:rFonts w:ascii="Times New Roman" w:hAnsi="Times New Roman" w:cs="Times New Roman"/>
          <w:b/>
          <w:color w:val="00B0F0"/>
          <w:sz w:val="24"/>
          <w:szCs w:val="24"/>
          <w:u w:val="single"/>
        </w:rPr>
      </w:pPr>
    </w:p>
    <w:p w:rsidR="00616FEB" w:rsidRDefault="00C82A61" w:rsidP="005017F3">
      <w:pPr>
        <w:tabs>
          <w:tab w:val="left" w:pos="8160"/>
        </w:tabs>
        <w:spacing w:after="0" w:line="240" w:lineRule="auto"/>
        <w:rPr>
          <w:rFonts w:ascii="Times New Roman" w:hAnsi="Times New Roman" w:cs="Times New Roman"/>
          <w:sz w:val="24"/>
          <w:szCs w:val="24"/>
        </w:rPr>
      </w:pPr>
      <w:r w:rsidRPr="004C7A1F">
        <w:rPr>
          <w:rFonts w:ascii="Times New Roman" w:hAnsi="Times New Roman" w:cs="Times New Roman"/>
          <w:b/>
          <w:sz w:val="24"/>
          <w:szCs w:val="24"/>
        </w:rPr>
        <w:t>(a)</w:t>
      </w:r>
      <w:r>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the existing slum-</w:t>
      </w:r>
      <w:r w:rsidR="00616FEB">
        <w:rPr>
          <w:rFonts w:ascii="Times New Roman" w:hAnsi="Times New Roman" w:cs="Times New Roman"/>
          <w:sz w:val="24"/>
          <w:szCs w:val="24"/>
        </w:rPr>
        <w:t>sites;</w:t>
      </w:r>
    </w:p>
    <w:p w:rsidR="00616FEB" w:rsidRDefault="00616FEB" w:rsidP="005017F3">
      <w:pPr>
        <w:tabs>
          <w:tab w:val="left" w:pos="8160"/>
        </w:tabs>
        <w:spacing w:after="0" w:line="240" w:lineRule="auto"/>
        <w:rPr>
          <w:rFonts w:ascii="Times New Roman" w:hAnsi="Times New Roman" w:cs="Times New Roman"/>
          <w:sz w:val="24"/>
          <w:szCs w:val="24"/>
        </w:rPr>
      </w:pPr>
      <w:r w:rsidRPr="004C7A1F">
        <w:rPr>
          <w:rFonts w:ascii="Times New Roman" w:hAnsi="Times New Roman" w:cs="Times New Roman"/>
          <w:b/>
          <w:sz w:val="24"/>
          <w:szCs w:val="24"/>
        </w:rPr>
        <w:t>(b)</w:t>
      </w:r>
      <w:r>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alternative sites.</w:t>
      </w:r>
    </w:p>
    <w:p w:rsidR="00C82A61" w:rsidRDefault="00C82A61" w:rsidP="005017F3">
      <w:pPr>
        <w:tabs>
          <w:tab w:val="left" w:pos="8160"/>
        </w:tabs>
        <w:spacing w:after="0" w:line="240" w:lineRule="auto"/>
        <w:rPr>
          <w:rFonts w:ascii="Times New Roman" w:hAnsi="Times New Roman" w:cs="Times New Roman"/>
          <w:sz w:val="24"/>
          <w:szCs w:val="24"/>
        </w:rPr>
      </w:pPr>
    </w:p>
    <w:p w:rsidR="00616FEB" w:rsidRDefault="00616FEB" w:rsidP="004C7A1F">
      <w:pPr>
        <w:tabs>
          <w:tab w:val="left" w:pos="540"/>
          <w:tab w:val="left" w:pos="8160"/>
        </w:tabs>
        <w:spacing w:after="0" w:line="240" w:lineRule="auto"/>
        <w:rPr>
          <w:rFonts w:ascii="Times New Roman" w:hAnsi="Times New Roman" w:cs="Times New Roman"/>
          <w:b/>
          <w:color w:val="FF0000"/>
          <w:sz w:val="24"/>
          <w:szCs w:val="24"/>
          <w:u w:val="single"/>
        </w:rPr>
      </w:pPr>
      <w:r w:rsidRPr="004C7A1F">
        <w:rPr>
          <w:rFonts w:ascii="Times New Roman" w:hAnsi="Times New Roman" w:cs="Times New Roman"/>
          <w:b/>
          <w:color w:val="FF0000"/>
          <w:sz w:val="24"/>
          <w:szCs w:val="24"/>
        </w:rPr>
        <w:t xml:space="preserve">7. </w:t>
      </w:r>
      <w:r w:rsidR="004C7A1F">
        <w:rPr>
          <w:rFonts w:ascii="Times New Roman" w:hAnsi="Times New Roman" w:cs="Times New Roman"/>
          <w:b/>
          <w:color w:val="FF0000"/>
          <w:sz w:val="24"/>
          <w:szCs w:val="24"/>
        </w:rPr>
        <w:t xml:space="preserve">    </w:t>
      </w:r>
      <w:r w:rsidRPr="004C7A1F">
        <w:rPr>
          <w:rFonts w:ascii="Times New Roman" w:hAnsi="Times New Roman" w:cs="Times New Roman"/>
          <w:b/>
          <w:color w:val="FF0000"/>
          <w:sz w:val="24"/>
          <w:szCs w:val="24"/>
          <w:u w:val="single"/>
        </w:rPr>
        <w:t>Number of open plots proposed to be provided:-</w:t>
      </w:r>
    </w:p>
    <w:p w:rsidR="004C7A1F" w:rsidRPr="004C7A1F" w:rsidRDefault="004C7A1F" w:rsidP="004C7A1F">
      <w:pPr>
        <w:tabs>
          <w:tab w:val="left" w:pos="540"/>
          <w:tab w:val="left" w:pos="8160"/>
        </w:tabs>
        <w:spacing w:after="0" w:line="240" w:lineRule="auto"/>
        <w:rPr>
          <w:rFonts w:ascii="Times New Roman" w:hAnsi="Times New Roman" w:cs="Times New Roman"/>
          <w:b/>
          <w:color w:val="FF0000"/>
          <w:sz w:val="24"/>
          <w:szCs w:val="24"/>
        </w:rPr>
      </w:pPr>
    </w:p>
    <w:p w:rsidR="00616FEB" w:rsidRDefault="00616FEB" w:rsidP="005017F3">
      <w:pPr>
        <w:tabs>
          <w:tab w:val="left" w:pos="8160"/>
        </w:tabs>
        <w:spacing w:after="0" w:line="240" w:lineRule="auto"/>
        <w:rPr>
          <w:rFonts w:ascii="Times New Roman" w:hAnsi="Times New Roman" w:cs="Times New Roman"/>
          <w:sz w:val="24"/>
          <w:szCs w:val="24"/>
        </w:rPr>
      </w:pPr>
      <w:r w:rsidRPr="004C7A1F">
        <w:rPr>
          <w:rFonts w:ascii="Times New Roman" w:hAnsi="Times New Roman" w:cs="Times New Roman"/>
          <w:b/>
          <w:sz w:val="24"/>
          <w:szCs w:val="24"/>
        </w:rPr>
        <w:t>(a)</w:t>
      </w:r>
      <w:r>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a cost not exceeding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900/- each;</w:t>
      </w:r>
    </w:p>
    <w:p w:rsidR="00616FEB" w:rsidRDefault="00616FEB" w:rsidP="005017F3">
      <w:pPr>
        <w:tabs>
          <w:tab w:val="left" w:pos="8160"/>
        </w:tabs>
        <w:spacing w:after="0" w:line="240" w:lineRule="auto"/>
        <w:rPr>
          <w:rFonts w:ascii="Times New Roman" w:hAnsi="Times New Roman" w:cs="Times New Roman"/>
          <w:sz w:val="24"/>
          <w:szCs w:val="24"/>
        </w:rPr>
      </w:pPr>
      <w:r w:rsidRPr="004C7A1F">
        <w:rPr>
          <w:rFonts w:ascii="Times New Roman" w:hAnsi="Times New Roman" w:cs="Times New Roman"/>
          <w:b/>
          <w:sz w:val="24"/>
          <w:szCs w:val="24"/>
        </w:rPr>
        <w:t>(b)</w:t>
      </w:r>
      <w:r>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a cost not exceeding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1250/- each;</w:t>
      </w:r>
    </w:p>
    <w:p w:rsidR="00616FEB" w:rsidRDefault="00616FEB" w:rsidP="005017F3">
      <w:pPr>
        <w:tabs>
          <w:tab w:val="left" w:pos="8160"/>
        </w:tabs>
        <w:spacing w:after="0" w:line="240" w:lineRule="auto"/>
        <w:rPr>
          <w:rFonts w:ascii="Times New Roman" w:hAnsi="Times New Roman" w:cs="Times New Roman"/>
          <w:sz w:val="24"/>
          <w:szCs w:val="24"/>
        </w:rPr>
      </w:pPr>
    </w:p>
    <w:p w:rsidR="00616FEB" w:rsidRDefault="00616FEB" w:rsidP="005017F3">
      <w:pPr>
        <w:tabs>
          <w:tab w:val="left" w:pos="8160"/>
        </w:tabs>
        <w:spacing w:after="0" w:line="240" w:lineRule="auto"/>
        <w:rPr>
          <w:rFonts w:ascii="Times New Roman" w:hAnsi="Times New Roman" w:cs="Times New Roman"/>
          <w:b/>
          <w:color w:val="00B050"/>
          <w:sz w:val="24"/>
          <w:szCs w:val="24"/>
          <w:u w:val="single"/>
        </w:rPr>
      </w:pPr>
      <w:r w:rsidRPr="004C7A1F">
        <w:rPr>
          <w:rFonts w:ascii="Times New Roman" w:hAnsi="Times New Roman" w:cs="Times New Roman"/>
          <w:b/>
          <w:color w:val="00B050"/>
          <w:sz w:val="24"/>
          <w:szCs w:val="24"/>
        </w:rPr>
        <w:t xml:space="preserve">8. </w:t>
      </w:r>
      <w:r w:rsidR="004C7A1F">
        <w:rPr>
          <w:rFonts w:ascii="Times New Roman" w:hAnsi="Times New Roman" w:cs="Times New Roman"/>
          <w:b/>
          <w:color w:val="00B050"/>
          <w:sz w:val="24"/>
          <w:szCs w:val="24"/>
        </w:rPr>
        <w:t xml:space="preserve">    </w:t>
      </w:r>
      <w:r w:rsidRPr="004C7A1F">
        <w:rPr>
          <w:rFonts w:ascii="Times New Roman" w:hAnsi="Times New Roman" w:cs="Times New Roman"/>
          <w:b/>
          <w:color w:val="00B050"/>
          <w:sz w:val="24"/>
          <w:szCs w:val="24"/>
          <w:u w:val="single"/>
        </w:rPr>
        <w:t>Number of tenements proposed to be constructed:-</w:t>
      </w:r>
    </w:p>
    <w:p w:rsidR="004C7A1F" w:rsidRPr="004C7A1F" w:rsidRDefault="004C7A1F" w:rsidP="005017F3">
      <w:pPr>
        <w:tabs>
          <w:tab w:val="left" w:pos="8160"/>
        </w:tabs>
        <w:spacing w:after="0" w:line="240" w:lineRule="auto"/>
        <w:rPr>
          <w:rFonts w:ascii="Times New Roman" w:hAnsi="Times New Roman" w:cs="Times New Roman"/>
          <w:b/>
          <w:color w:val="00B050"/>
          <w:sz w:val="24"/>
          <w:szCs w:val="24"/>
        </w:rPr>
      </w:pPr>
    </w:p>
    <w:p w:rsidR="00616FEB" w:rsidRDefault="00616FEB" w:rsidP="005017F3">
      <w:pPr>
        <w:tabs>
          <w:tab w:val="left" w:pos="8160"/>
        </w:tabs>
        <w:spacing w:after="0" w:line="240" w:lineRule="auto"/>
        <w:rPr>
          <w:rFonts w:ascii="Times New Roman" w:hAnsi="Times New Roman" w:cs="Times New Roman"/>
          <w:sz w:val="24"/>
          <w:szCs w:val="24"/>
        </w:rPr>
      </w:pPr>
      <w:proofErr w:type="spellStart"/>
      <w:r w:rsidRPr="004C7A1F">
        <w:rPr>
          <w:rFonts w:ascii="Times New Roman" w:hAnsi="Times New Roman" w:cs="Times New Roman"/>
          <w:b/>
          <w:sz w:val="24"/>
          <w:szCs w:val="24"/>
        </w:rPr>
        <w:t>i</w:t>
      </w:r>
      <w:proofErr w:type="spellEnd"/>
      <w:r w:rsidRPr="004C7A1F">
        <w:rPr>
          <w:rFonts w:ascii="Times New Roman" w:hAnsi="Times New Roman" w:cs="Times New Roman"/>
          <w:b/>
          <w:sz w:val="24"/>
          <w:szCs w:val="24"/>
        </w:rPr>
        <w:t>)</w:t>
      </w:r>
      <w:r>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r>
        <w:rPr>
          <w:rFonts w:ascii="Times New Roman" w:hAnsi="Times New Roman" w:cs="Times New Roman"/>
          <w:sz w:val="24"/>
          <w:szCs w:val="24"/>
        </w:rPr>
        <w:t xml:space="preserve">Single-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616FEB" w:rsidRDefault="00616FEB" w:rsidP="005017F3">
      <w:pPr>
        <w:tabs>
          <w:tab w:val="left" w:pos="8160"/>
        </w:tabs>
        <w:spacing w:after="0" w:line="240" w:lineRule="auto"/>
        <w:rPr>
          <w:rFonts w:ascii="Times New Roman" w:hAnsi="Times New Roman" w:cs="Times New Roman"/>
          <w:sz w:val="24"/>
          <w:szCs w:val="24"/>
        </w:rPr>
      </w:pPr>
      <w:r w:rsidRPr="004C7A1F">
        <w:rPr>
          <w:rFonts w:ascii="Times New Roman" w:hAnsi="Times New Roman" w:cs="Times New Roman"/>
          <w:b/>
          <w:sz w:val="24"/>
          <w:szCs w:val="24"/>
        </w:rPr>
        <w:t>ii)</w:t>
      </w:r>
      <w:r>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r>
        <w:rPr>
          <w:rFonts w:ascii="Times New Roman" w:hAnsi="Times New Roman" w:cs="Times New Roman"/>
          <w:sz w:val="24"/>
          <w:szCs w:val="24"/>
        </w:rPr>
        <w:t>Do</w:t>
      </w:r>
      <w:r w:rsidR="002D5A56">
        <w:rPr>
          <w:rFonts w:ascii="Times New Roman" w:hAnsi="Times New Roman" w:cs="Times New Roman"/>
          <w:sz w:val="24"/>
          <w:szCs w:val="24"/>
        </w:rPr>
        <w:t>u</w:t>
      </w:r>
      <w:r>
        <w:rPr>
          <w:rFonts w:ascii="Times New Roman" w:hAnsi="Times New Roman" w:cs="Times New Roman"/>
          <w:sz w:val="24"/>
          <w:szCs w:val="24"/>
        </w:rPr>
        <w:t xml:space="preserve">ble- </w:t>
      </w:r>
      <w:proofErr w:type="spellStart"/>
      <w:r>
        <w:rPr>
          <w:rFonts w:ascii="Times New Roman" w:hAnsi="Times New Roman" w:cs="Times New Roman"/>
          <w:sz w:val="24"/>
          <w:szCs w:val="24"/>
        </w:rPr>
        <w:t>s</w:t>
      </w:r>
      <w:r w:rsidR="002D5A56">
        <w:rPr>
          <w:rFonts w:ascii="Times New Roman" w:hAnsi="Times New Roman" w:cs="Times New Roman"/>
          <w:sz w:val="24"/>
          <w:szCs w:val="24"/>
        </w:rPr>
        <w:t>toreyed</w:t>
      </w:r>
      <w:proofErr w:type="spellEnd"/>
      <w:r w:rsidR="002D5A56">
        <w:rPr>
          <w:rFonts w:ascii="Times New Roman" w:hAnsi="Times New Roman" w:cs="Times New Roman"/>
          <w:sz w:val="24"/>
          <w:szCs w:val="24"/>
        </w:rPr>
        <w:t>.</w:t>
      </w:r>
    </w:p>
    <w:p w:rsidR="002D5A56" w:rsidRDefault="002D5A56" w:rsidP="005017F3">
      <w:pPr>
        <w:tabs>
          <w:tab w:val="left" w:pos="8160"/>
        </w:tabs>
        <w:spacing w:after="0" w:line="240" w:lineRule="auto"/>
        <w:rPr>
          <w:rFonts w:ascii="Times New Roman" w:hAnsi="Times New Roman" w:cs="Times New Roman"/>
          <w:sz w:val="24"/>
          <w:szCs w:val="24"/>
        </w:rPr>
      </w:pPr>
      <w:r w:rsidRPr="004C7A1F">
        <w:rPr>
          <w:rFonts w:ascii="Times New Roman" w:hAnsi="Times New Roman" w:cs="Times New Roman"/>
          <w:b/>
          <w:sz w:val="24"/>
          <w:szCs w:val="24"/>
        </w:rPr>
        <w:t>iii)</w:t>
      </w:r>
      <w:r>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r>
        <w:rPr>
          <w:rFonts w:ascii="Times New Roman" w:hAnsi="Times New Roman" w:cs="Times New Roman"/>
          <w:sz w:val="24"/>
          <w:szCs w:val="24"/>
        </w:rPr>
        <w:t xml:space="preserve">Multi- </w:t>
      </w:r>
      <w:proofErr w:type="spellStart"/>
      <w:r>
        <w:rPr>
          <w:rFonts w:ascii="Times New Roman" w:hAnsi="Times New Roman" w:cs="Times New Roman"/>
          <w:sz w:val="24"/>
          <w:szCs w:val="24"/>
        </w:rPr>
        <w:t>storeyed</w:t>
      </w:r>
      <w:proofErr w:type="spellEnd"/>
      <w:r>
        <w:rPr>
          <w:rFonts w:ascii="Times New Roman" w:hAnsi="Times New Roman" w:cs="Times New Roman"/>
          <w:sz w:val="24"/>
          <w:szCs w:val="24"/>
        </w:rPr>
        <w:t>.</w:t>
      </w:r>
    </w:p>
    <w:p w:rsidR="00C82A61" w:rsidRDefault="00C82A61" w:rsidP="005017F3">
      <w:pPr>
        <w:tabs>
          <w:tab w:val="left" w:pos="8160"/>
        </w:tabs>
        <w:spacing w:after="0" w:line="240" w:lineRule="auto"/>
        <w:rPr>
          <w:rFonts w:ascii="Times New Roman" w:hAnsi="Times New Roman" w:cs="Times New Roman"/>
          <w:sz w:val="24"/>
          <w:szCs w:val="24"/>
        </w:rPr>
      </w:pPr>
    </w:p>
    <w:p w:rsidR="002D5A56" w:rsidRDefault="002D5A56" w:rsidP="005017F3">
      <w:pPr>
        <w:tabs>
          <w:tab w:val="left" w:pos="8160"/>
        </w:tabs>
        <w:spacing w:after="0" w:line="240" w:lineRule="auto"/>
        <w:rPr>
          <w:rFonts w:ascii="Times New Roman" w:hAnsi="Times New Roman" w:cs="Times New Roman"/>
          <w:b/>
          <w:color w:val="00B0F0"/>
          <w:sz w:val="24"/>
          <w:szCs w:val="24"/>
          <w:u w:val="single"/>
        </w:rPr>
      </w:pPr>
      <w:r w:rsidRPr="004C7A1F">
        <w:rPr>
          <w:rFonts w:ascii="Times New Roman" w:hAnsi="Times New Roman" w:cs="Times New Roman"/>
          <w:b/>
          <w:color w:val="00B0F0"/>
          <w:sz w:val="24"/>
          <w:szCs w:val="24"/>
        </w:rPr>
        <w:t xml:space="preserve">9. </w:t>
      </w:r>
      <w:r w:rsidR="004C7A1F" w:rsidRPr="004C7A1F">
        <w:rPr>
          <w:rFonts w:ascii="Times New Roman" w:hAnsi="Times New Roman" w:cs="Times New Roman"/>
          <w:b/>
          <w:color w:val="00B0F0"/>
          <w:sz w:val="24"/>
          <w:szCs w:val="24"/>
        </w:rPr>
        <w:t xml:space="preserve">   </w:t>
      </w:r>
      <w:r w:rsidRPr="004C7A1F">
        <w:rPr>
          <w:rFonts w:ascii="Times New Roman" w:hAnsi="Times New Roman" w:cs="Times New Roman"/>
          <w:b/>
          <w:color w:val="00B0F0"/>
          <w:sz w:val="24"/>
          <w:szCs w:val="24"/>
          <w:u w:val="single"/>
        </w:rPr>
        <w:t xml:space="preserve">Cost per </w:t>
      </w:r>
      <w:r w:rsidR="00C82A61" w:rsidRPr="004C7A1F">
        <w:rPr>
          <w:rFonts w:ascii="Times New Roman" w:hAnsi="Times New Roman" w:cs="Times New Roman"/>
          <w:b/>
          <w:color w:val="00B0F0"/>
          <w:sz w:val="24"/>
          <w:szCs w:val="24"/>
          <w:u w:val="single"/>
        </w:rPr>
        <w:t>tenement: single-</w:t>
      </w:r>
      <w:proofErr w:type="spellStart"/>
      <w:r w:rsidR="00C82A61" w:rsidRPr="004C7A1F">
        <w:rPr>
          <w:rFonts w:ascii="Times New Roman" w:hAnsi="Times New Roman" w:cs="Times New Roman"/>
          <w:b/>
          <w:color w:val="00B0F0"/>
          <w:sz w:val="24"/>
          <w:szCs w:val="24"/>
          <w:u w:val="single"/>
        </w:rPr>
        <w:t>storeyed</w:t>
      </w:r>
      <w:proofErr w:type="spellEnd"/>
      <w:r w:rsidR="00C82A61" w:rsidRPr="004C7A1F">
        <w:rPr>
          <w:rFonts w:ascii="Times New Roman" w:hAnsi="Times New Roman" w:cs="Times New Roman"/>
          <w:b/>
          <w:color w:val="00B0F0"/>
          <w:sz w:val="24"/>
          <w:szCs w:val="24"/>
          <w:u w:val="single"/>
        </w:rPr>
        <w:t xml:space="preserve">    Double-</w:t>
      </w:r>
      <w:proofErr w:type="spellStart"/>
      <w:r w:rsidR="00C82A61" w:rsidRPr="004C7A1F">
        <w:rPr>
          <w:rFonts w:ascii="Times New Roman" w:hAnsi="Times New Roman" w:cs="Times New Roman"/>
          <w:b/>
          <w:color w:val="00B0F0"/>
          <w:sz w:val="24"/>
          <w:szCs w:val="24"/>
          <w:u w:val="single"/>
        </w:rPr>
        <w:t>storeyed</w:t>
      </w:r>
      <w:proofErr w:type="spellEnd"/>
      <w:r w:rsidR="00C82A61" w:rsidRPr="004C7A1F">
        <w:rPr>
          <w:rFonts w:ascii="Times New Roman" w:hAnsi="Times New Roman" w:cs="Times New Roman"/>
          <w:b/>
          <w:color w:val="00B0F0"/>
          <w:sz w:val="24"/>
          <w:szCs w:val="24"/>
          <w:u w:val="single"/>
        </w:rPr>
        <w:t xml:space="preserve">          Multi-</w:t>
      </w:r>
      <w:proofErr w:type="spellStart"/>
      <w:r w:rsidRPr="004C7A1F">
        <w:rPr>
          <w:rFonts w:ascii="Times New Roman" w:hAnsi="Times New Roman" w:cs="Times New Roman"/>
          <w:b/>
          <w:color w:val="00B0F0"/>
          <w:sz w:val="24"/>
          <w:szCs w:val="24"/>
          <w:u w:val="single"/>
        </w:rPr>
        <w:t>storeyed</w:t>
      </w:r>
      <w:proofErr w:type="spellEnd"/>
    </w:p>
    <w:p w:rsidR="004C7A1F" w:rsidRPr="004C7A1F" w:rsidRDefault="004C7A1F" w:rsidP="005017F3">
      <w:pPr>
        <w:tabs>
          <w:tab w:val="left" w:pos="8160"/>
        </w:tabs>
        <w:spacing w:after="0" w:line="240" w:lineRule="auto"/>
        <w:rPr>
          <w:rFonts w:ascii="Times New Roman" w:hAnsi="Times New Roman" w:cs="Times New Roman"/>
          <w:b/>
          <w:color w:val="00B0F0"/>
          <w:sz w:val="24"/>
          <w:szCs w:val="24"/>
        </w:rPr>
      </w:pPr>
    </w:p>
    <w:p w:rsidR="002D5A56" w:rsidRDefault="002D5A56" w:rsidP="004C7A1F">
      <w:pPr>
        <w:tabs>
          <w:tab w:val="left" w:pos="6578"/>
        </w:tabs>
        <w:spacing w:after="0" w:line="240" w:lineRule="auto"/>
        <w:rPr>
          <w:rFonts w:ascii="Times New Roman" w:hAnsi="Times New Roman" w:cs="Times New Roman"/>
          <w:sz w:val="24"/>
          <w:szCs w:val="24"/>
        </w:rPr>
      </w:pPr>
      <w:proofErr w:type="spellStart"/>
      <w:r w:rsidRPr="004C7A1F">
        <w:rPr>
          <w:rFonts w:ascii="Times New Roman" w:hAnsi="Times New Roman" w:cs="Times New Roman"/>
          <w:b/>
          <w:sz w:val="24"/>
          <w:szCs w:val="24"/>
        </w:rPr>
        <w:t>i</w:t>
      </w:r>
      <w:proofErr w:type="spellEnd"/>
      <w:r w:rsidRPr="004C7A1F">
        <w:rPr>
          <w:rFonts w:ascii="Times New Roman" w:hAnsi="Times New Roman" w:cs="Times New Roman"/>
          <w:b/>
          <w:sz w:val="24"/>
          <w:szCs w:val="24"/>
        </w:rPr>
        <w:t>)</w:t>
      </w:r>
      <w:r>
        <w:rPr>
          <w:rFonts w:ascii="Times New Roman" w:hAnsi="Times New Roman" w:cs="Times New Roman"/>
          <w:sz w:val="24"/>
          <w:szCs w:val="24"/>
        </w:rPr>
        <w:t xml:space="preserve"> </w:t>
      </w:r>
      <w:r w:rsidR="00C82A61">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proofErr w:type="gramStart"/>
      <w:r>
        <w:rPr>
          <w:rFonts w:ascii="Times New Roman" w:hAnsi="Times New Roman" w:cs="Times New Roman"/>
          <w:sz w:val="24"/>
          <w:szCs w:val="24"/>
        </w:rPr>
        <w:t>building</w:t>
      </w:r>
      <w:proofErr w:type="gramEnd"/>
      <w:r>
        <w:rPr>
          <w:rFonts w:ascii="Times New Roman" w:hAnsi="Times New Roman" w:cs="Times New Roman"/>
          <w:sz w:val="24"/>
          <w:szCs w:val="24"/>
        </w:rPr>
        <w:t>;</w:t>
      </w:r>
      <w:r w:rsidR="004C7A1F">
        <w:rPr>
          <w:rFonts w:ascii="Times New Roman" w:hAnsi="Times New Roman" w:cs="Times New Roman"/>
          <w:sz w:val="24"/>
          <w:szCs w:val="24"/>
        </w:rPr>
        <w:tab/>
      </w:r>
    </w:p>
    <w:p w:rsidR="002D5A56" w:rsidRDefault="002D5A56" w:rsidP="005017F3">
      <w:pPr>
        <w:tabs>
          <w:tab w:val="left" w:pos="8160"/>
        </w:tabs>
        <w:spacing w:after="0" w:line="240" w:lineRule="auto"/>
        <w:rPr>
          <w:rFonts w:ascii="Times New Roman" w:hAnsi="Times New Roman" w:cs="Times New Roman"/>
          <w:sz w:val="24"/>
          <w:szCs w:val="24"/>
        </w:rPr>
      </w:pPr>
      <w:r w:rsidRPr="004C7A1F">
        <w:rPr>
          <w:rFonts w:ascii="Times New Roman" w:hAnsi="Times New Roman" w:cs="Times New Roman"/>
          <w:b/>
          <w:sz w:val="24"/>
          <w:szCs w:val="24"/>
        </w:rPr>
        <w:t>ii)</w:t>
      </w:r>
      <w:r>
        <w:rPr>
          <w:rFonts w:ascii="Times New Roman" w:hAnsi="Times New Roman" w:cs="Times New Roman"/>
          <w:sz w:val="24"/>
          <w:szCs w:val="24"/>
        </w:rPr>
        <w:t xml:space="preserve"> </w:t>
      </w:r>
      <w:r w:rsidR="00C82A61">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proofErr w:type="gramStart"/>
      <w:r>
        <w:rPr>
          <w:rFonts w:ascii="Times New Roman" w:hAnsi="Times New Roman" w:cs="Times New Roman"/>
          <w:sz w:val="24"/>
          <w:szCs w:val="24"/>
        </w:rPr>
        <w:t>land</w:t>
      </w:r>
      <w:proofErr w:type="gramEnd"/>
      <w:r>
        <w:rPr>
          <w:rFonts w:ascii="Times New Roman" w:hAnsi="Times New Roman" w:cs="Times New Roman"/>
          <w:sz w:val="24"/>
          <w:szCs w:val="24"/>
        </w:rPr>
        <w:t>;</w:t>
      </w:r>
    </w:p>
    <w:p w:rsidR="002D5A56" w:rsidRDefault="00C82A61" w:rsidP="005017F3">
      <w:pPr>
        <w:tabs>
          <w:tab w:val="left" w:pos="8160"/>
        </w:tabs>
        <w:spacing w:after="0" w:line="240" w:lineRule="auto"/>
        <w:rPr>
          <w:rFonts w:ascii="Times New Roman" w:hAnsi="Times New Roman" w:cs="Times New Roman"/>
          <w:sz w:val="24"/>
          <w:szCs w:val="24"/>
        </w:rPr>
      </w:pPr>
      <w:r w:rsidRPr="004C7A1F">
        <w:rPr>
          <w:rFonts w:ascii="Times New Roman" w:hAnsi="Times New Roman" w:cs="Times New Roman"/>
          <w:b/>
          <w:sz w:val="24"/>
          <w:szCs w:val="24"/>
        </w:rPr>
        <w:t>iii)</w:t>
      </w:r>
      <w:r>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proofErr w:type="gramStart"/>
      <w:r w:rsidR="002D5A56">
        <w:rPr>
          <w:rFonts w:ascii="Times New Roman" w:hAnsi="Times New Roman" w:cs="Times New Roman"/>
          <w:sz w:val="24"/>
          <w:szCs w:val="24"/>
        </w:rPr>
        <w:t>development</w:t>
      </w:r>
      <w:proofErr w:type="gramEnd"/>
      <w:r w:rsidR="002D5A56">
        <w:rPr>
          <w:rFonts w:ascii="Times New Roman" w:hAnsi="Times New Roman" w:cs="Times New Roman"/>
          <w:sz w:val="24"/>
          <w:szCs w:val="24"/>
        </w:rPr>
        <w:t>.</w:t>
      </w:r>
    </w:p>
    <w:p w:rsidR="00816043" w:rsidRDefault="00816043" w:rsidP="005017F3">
      <w:pPr>
        <w:tabs>
          <w:tab w:val="left" w:pos="8160"/>
        </w:tabs>
        <w:spacing w:after="0" w:line="240" w:lineRule="auto"/>
        <w:rPr>
          <w:rFonts w:ascii="Times New Roman" w:hAnsi="Times New Roman" w:cs="Times New Roman"/>
          <w:sz w:val="24"/>
          <w:szCs w:val="24"/>
        </w:rPr>
      </w:pPr>
    </w:p>
    <w:p w:rsidR="002D5A56" w:rsidRDefault="002D5A56" w:rsidP="004C7A1F">
      <w:pPr>
        <w:tabs>
          <w:tab w:val="left" w:pos="8160"/>
        </w:tabs>
        <w:spacing w:after="0" w:line="240" w:lineRule="auto"/>
        <w:ind w:left="720" w:hanging="720"/>
        <w:jc w:val="both"/>
        <w:rPr>
          <w:rFonts w:ascii="Times New Roman" w:hAnsi="Times New Roman" w:cs="Times New Roman"/>
          <w:sz w:val="24"/>
          <w:szCs w:val="24"/>
        </w:rPr>
      </w:pPr>
      <w:r w:rsidRPr="004C7A1F">
        <w:rPr>
          <w:rFonts w:ascii="Times New Roman" w:hAnsi="Times New Roman" w:cs="Times New Roman"/>
          <w:b/>
          <w:sz w:val="24"/>
          <w:szCs w:val="24"/>
        </w:rPr>
        <w:t xml:space="preserve">10. </w:t>
      </w:r>
      <w:r w:rsidR="004C7A1F">
        <w:rPr>
          <w:rFonts w:ascii="Times New Roman" w:hAnsi="Times New Roman" w:cs="Times New Roman"/>
          <w:b/>
          <w:sz w:val="24"/>
          <w:szCs w:val="24"/>
        </w:rPr>
        <w:t xml:space="preserve">  </w:t>
      </w:r>
      <w:r w:rsidRPr="004C7A1F">
        <w:rPr>
          <w:rFonts w:ascii="Times New Roman" w:hAnsi="Times New Roman" w:cs="Times New Roman"/>
          <w:b/>
          <w:sz w:val="24"/>
          <w:szCs w:val="24"/>
        </w:rPr>
        <w:t>(</w:t>
      </w:r>
      <w:proofErr w:type="gramStart"/>
      <w:r w:rsidRPr="004C7A1F">
        <w:rPr>
          <w:rFonts w:ascii="Times New Roman" w:hAnsi="Times New Roman" w:cs="Times New Roman"/>
          <w:b/>
          <w:sz w:val="24"/>
          <w:szCs w:val="24"/>
        </w:rPr>
        <w:t>a</w:t>
      </w:r>
      <w:proofErr w:type="gramEnd"/>
      <w:r w:rsidRPr="004C7A1F">
        <w:rPr>
          <w:rFonts w:ascii="Times New Roman" w:hAnsi="Times New Roman" w:cs="Times New Roman"/>
          <w:b/>
          <w:sz w:val="24"/>
          <w:szCs w:val="24"/>
        </w:rPr>
        <w:t>)</w:t>
      </w:r>
      <w:r>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r>
        <w:rPr>
          <w:rFonts w:ascii="Times New Roman" w:hAnsi="Times New Roman" w:cs="Times New Roman"/>
          <w:sz w:val="24"/>
          <w:szCs w:val="24"/>
        </w:rPr>
        <w:t xml:space="preserve">Do the specifications for the tenements conforms with those laid down in the scheme? </w:t>
      </w:r>
      <w:r w:rsidR="00816043">
        <w:rPr>
          <w:rFonts w:ascii="Times New Roman" w:hAnsi="Times New Roman" w:cs="Times New Roman"/>
          <w:sz w:val="24"/>
          <w:szCs w:val="24"/>
        </w:rPr>
        <w:t>If</w:t>
      </w:r>
      <w:r>
        <w:rPr>
          <w:rFonts w:ascii="Times New Roman" w:hAnsi="Times New Roman" w:cs="Times New Roman"/>
          <w:sz w:val="24"/>
          <w:szCs w:val="24"/>
        </w:rPr>
        <w:t xml:space="preserve"> not, what are the deviations and the reasons for </w:t>
      </w:r>
      <w:r w:rsidR="00816043">
        <w:rPr>
          <w:rFonts w:ascii="Times New Roman" w:hAnsi="Times New Roman" w:cs="Times New Roman"/>
          <w:sz w:val="24"/>
          <w:szCs w:val="24"/>
        </w:rPr>
        <w:t>them? What</w:t>
      </w:r>
      <w:r>
        <w:rPr>
          <w:rFonts w:ascii="Times New Roman" w:hAnsi="Times New Roman" w:cs="Times New Roman"/>
          <w:sz w:val="24"/>
          <w:szCs w:val="24"/>
        </w:rPr>
        <w:t xml:space="preserve"> will be the extra cost/ saving per tenements as a result of these deviations?</w:t>
      </w:r>
    </w:p>
    <w:p w:rsidR="002D5A56" w:rsidRDefault="002D5A56" w:rsidP="004C7A1F">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D5A56" w:rsidRDefault="004C7A1F" w:rsidP="004C7A1F">
      <w:pPr>
        <w:tabs>
          <w:tab w:val="left" w:pos="1080"/>
          <w:tab w:val="left" w:pos="1440"/>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D5A56" w:rsidRPr="004C7A1F">
        <w:rPr>
          <w:rFonts w:ascii="Times New Roman" w:hAnsi="Times New Roman" w:cs="Times New Roman"/>
          <w:b/>
          <w:sz w:val="24"/>
          <w:szCs w:val="24"/>
        </w:rPr>
        <w:t>(b)</w:t>
      </w:r>
      <w:r w:rsidR="002D5A56">
        <w:rPr>
          <w:rFonts w:ascii="Times New Roman" w:hAnsi="Times New Roman" w:cs="Times New Roman"/>
          <w:sz w:val="24"/>
          <w:szCs w:val="24"/>
        </w:rPr>
        <w:t xml:space="preserve"> </w:t>
      </w:r>
      <w:r>
        <w:rPr>
          <w:rFonts w:ascii="Times New Roman" w:hAnsi="Times New Roman" w:cs="Times New Roman"/>
          <w:sz w:val="24"/>
          <w:szCs w:val="24"/>
        </w:rPr>
        <w:t xml:space="preserve">        </w:t>
      </w:r>
      <w:r w:rsidR="002D5A56">
        <w:rPr>
          <w:rFonts w:ascii="Times New Roman" w:hAnsi="Times New Roman" w:cs="Times New Roman"/>
          <w:sz w:val="24"/>
          <w:szCs w:val="24"/>
        </w:rPr>
        <w:t xml:space="preserve">What </w:t>
      </w:r>
      <w:r w:rsidR="007A3FE5">
        <w:rPr>
          <w:rFonts w:ascii="Times New Roman" w:hAnsi="Times New Roman" w:cs="Times New Roman"/>
          <w:sz w:val="24"/>
          <w:szCs w:val="24"/>
        </w:rPr>
        <w:t>is the</w:t>
      </w:r>
      <w:r w:rsidR="002D5A56">
        <w:rPr>
          <w:rFonts w:ascii="Times New Roman" w:hAnsi="Times New Roman" w:cs="Times New Roman"/>
          <w:sz w:val="24"/>
          <w:szCs w:val="24"/>
        </w:rPr>
        <w:t xml:space="preserve"> proposed density of tenements per gross acre in the colony?</w:t>
      </w:r>
    </w:p>
    <w:p w:rsidR="007A3FE5" w:rsidRDefault="007A3FE5" w:rsidP="005017F3">
      <w:pPr>
        <w:tabs>
          <w:tab w:val="left" w:pos="8160"/>
        </w:tabs>
        <w:spacing w:after="0" w:line="240" w:lineRule="auto"/>
        <w:rPr>
          <w:rFonts w:ascii="Times New Roman" w:hAnsi="Times New Roman" w:cs="Times New Roman"/>
          <w:sz w:val="24"/>
          <w:szCs w:val="24"/>
        </w:rPr>
      </w:pPr>
    </w:p>
    <w:p w:rsidR="00226529" w:rsidRDefault="007A3FE5" w:rsidP="005017F3">
      <w:pPr>
        <w:tabs>
          <w:tab w:val="left" w:pos="8160"/>
        </w:tabs>
        <w:spacing w:after="0" w:line="240" w:lineRule="auto"/>
        <w:rPr>
          <w:rFonts w:ascii="Times New Roman" w:hAnsi="Times New Roman" w:cs="Times New Roman"/>
          <w:sz w:val="24"/>
          <w:szCs w:val="24"/>
        </w:rPr>
      </w:pPr>
      <w:r w:rsidRPr="004C7A1F">
        <w:rPr>
          <w:rFonts w:ascii="Times New Roman" w:hAnsi="Times New Roman" w:cs="Times New Roman"/>
          <w:b/>
          <w:sz w:val="24"/>
          <w:szCs w:val="24"/>
        </w:rPr>
        <w:t xml:space="preserve">11. </w:t>
      </w:r>
      <w:r w:rsidR="004C7A1F">
        <w:rPr>
          <w:rFonts w:ascii="Times New Roman" w:hAnsi="Times New Roman" w:cs="Times New Roman"/>
          <w:b/>
          <w:sz w:val="24"/>
          <w:szCs w:val="24"/>
        </w:rPr>
        <w:t xml:space="preserve">   </w:t>
      </w:r>
      <w:r w:rsidRPr="004C7A1F">
        <w:rPr>
          <w:rFonts w:ascii="Times New Roman" w:hAnsi="Times New Roman" w:cs="Times New Roman"/>
          <w:b/>
          <w:sz w:val="24"/>
          <w:szCs w:val="24"/>
        </w:rPr>
        <w:t>(</w:t>
      </w:r>
      <w:proofErr w:type="gramStart"/>
      <w:r w:rsidRPr="004C7A1F">
        <w:rPr>
          <w:rFonts w:ascii="Times New Roman" w:hAnsi="Times New Roman" w:cs="Times New Roman"/>
          <w:b/>
          <w:sz w:val="24"/>
          <w:szCs w:val="24"/>
        </w:rPr>
        <w:t>a</w:t>
      </w:r>
      <w:proofErr w:type="gramEnd"/>
      <w:r w:rsidRPr="004C7A1F">
        <w:rPr>
          <w:rFonts w:ascii="Times New Roman" w:hAnsi="Times New Roman" w:cs="Times New Roman"/>
          <w:b/>
          <w:sz w:val="24"/>
          <w:szCs w:val="24"/>
        </w:rPr>
        <w:t>)</w:t>
      </w:r>
      <w:r w:rsidR="004C7A1F">
        <w:rPr>
          <w:rFonts w:ascii="Times New Roman" w:hAnsi="Times New Roman" w:cs="Times New Roman"/>
          <w:b/>
          <w:sz w:val="24"/>
          <w:szCs w:val="24"/>
        </w:rPr>
        <w:t xml:space="preserve">        </w:t>
      </w:r>
      <w:r>
        <w:rPr>
          <w:rFonts w:ascii="Times New Roman" w:hAnsi="Times New Roman" w:cs="Times New Roman"/>
          <w:sz w:val="24"/>
          <w:szCs w:val="24"/>
        </w:rPr>
        <w:t xml:space="preserve"> Is the slum- area </w:t>
      </w:r>
      <w:r w:rsidR="004C7A1F">
        <w:rPr>
          <w:rFonts w:ascii="Times New Roman" w:hAnsi="Times New Roman" w:cs="Times New Roman"/>
          <w:sz w:val="24"/>
          <w:szCs w:val="24"/>
        </w:rPr>
        <w:t xml:space="preserve"> </w:t>
      </w:r>
      <w:r w:rsidRPr="004C7A1F">
        <w:rPr>
          <w:rFonts w:ascii="Times New Roman" w:hAnsi="Times New Roman" w:cs="Times New Roman"/>
          <w:b/>
          <w:sz w:val="24"/>
          <w:szCs w:val="24"/>
        </w:rPr>
        <w:t>(s)</w:t>
      </w:r>
      <w:r w:rsidR="00226529">
        <w:rPr>
          <w:rFonts w:ascii="Times New Roman" w:hAnsi="Times New Roman" w:cs="Times New Roman"/>
          <w:sz w:val="24"/>
          <w:szCs w:val="24"/>
        </w:rPr>
        <w:t xml:space="preserve"> </w:t>
      </w:r>
      <w:r w:rsidR="004C7A1F">
        <w:rPr>
          <w:rFonts w:ascii="Times New Roman" w:hAnsi="Times New Roman" w:cs="Times New Roman"/>
          <w:sz w:val="24"/>
          <w:szCs w:val="24"/>
        </w:rPr>
        <w:t xml:space="preserve">  </w:t>
      </w:r>
      <w:r w:rsidR="00226529">
        <w:rPr>
          <w:rFonts w:ascii="Times New Roman" w:hAnsi="Times New Roman" w:cs="Times New Roman"/>
          <w:sz w:val="24"/>
          <w:szCs w:val="24"/>
        </w:rPr>
        <w:t>already acquired?</w:t>
      </w:r>
    </w:p>
    <w:p w:rsidR="00226529" w:rsidRDefault="007A3FE5" w:rsidP="004B158D">
      <w:pPr>
        <w:tabs>
          <w:tab w:val="left" w:pos="540"/>
          <w:tab w:val="left" w:pos="1350"/>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B158D">
        <w:rPr>
          <w:rFonts w:ascii="Times New Roman" w:hAnsi="Times New Roman" w:cs="Times New Roman"/>
          <w:sz w:val="24"/>
          <w:szCs w:val="24"/>
        </w:rPr>
        <w:t xml:space="preserve">    </w:t>
      </w:r>
      <w:r w:rsidR="00226529" w:rsidRPr="004B158D">
        <w:rPr>
          <w:rFonts w:ascii="Times New Roman" w:hAnsi="Times New Roman" w:cs="Times New Roman"/>
          <w:b/>
          <w:sz w:val="24"/>
          <w:szCs w:val="24"/>
        </w:rPr>
        <w:t>(b)</w:t>
      </w:r>
      <w:r w:rsidR="00226529">
        <w:rPr>
          <w:rFonts w:ascii="Times New Roman" w:hAnsi="Times New Roman" w:cs="Times New Roman"/>
          <w:sz w:val="24"/>
          <w:szCs w:val="24"/>
        </w:rPr>
        <w:t xml:space="preserve"> </w:t>
      </w:r>
      <w:r w:rsidR="004B158D">
        <w:rPr>
          <w:rFonts w:ascii="Times New Roman" w:hAnsi="Times New Roman" w:cs="Times New Roman"/>
          <w:sz w:val="24"/>
          <w:szCs w:val="24"/>
        </w:rPr>
        <w:t xml:space="preserve">       </w:t>
      </w:r>
      <w:proofErr w:type="gramStart"/>
      <w:r w:rsidR="00226529">
        <w:rPr>
          <w:rFonts w:ascii="Times New Roman" w:hAnsi="Times New Roman" w:cs="Times New Roman"/>
          <w:sz w:val="24"/>
          <w:szCs w:val="24"/>
        </w:rPr>
        <w:t>if</w:t>
      </w:r>
      <w:proofErr w:type="gramEnd"/>
      <w:r w:rsidR="00226529">
        <w:rPr>
          <w:rFonts w:ascii="Times New Roman" w:hAnsi="Times New Roman" w:cs="Times New Roman"/>
          <w:sz w:val="24"/>
          <w:szCs w:val="24"/>
        </w:rPr>
        <w:t xml:space="preserve"> not, what is present stage of acquisition?</w:t>
      </w:r>
    </w:p>
    <w:p w:rsidR="004B158D" w:rsidRDefault="004B158D" w:rsidP="004B158D">
      <w:pPr>
        <w:tabs>
          <w:tab w:val="left" w:pos="540"/>
          <w:tab w:val="left" w:pos="1350"/>
          <w:tab w:val="left" w:pos="8160"/>
        </w:tabs>
        <w:spacing w:after="0" w:line="240" w:lineRule="auto"/>
        <w:rPr>
          <w:rFonts w:ascii="Times New Roman" w:hAnsi="Times New Roman" w:cs="Times New Roman"/>
          <w:sz w:val="24"/>
          <w:szCs w:val="24"/>
        </w:rPr>
      </w:pPr>
    </w:p>
    <w:p w:rsidR="00226529" w:rsidRDefault="007A3FE5" w:rsidP="005017F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B158D">
        <w:rPr>
          <w:rFonts w:ascii="Times New Roman" w:hAnsi="Times New Roman" w:cs="Times New Roman"/>
          <w:sz w:val="24"/>
          <w:szCs w:val="24"/>
        </w:rPr>
        <w:t xml:space="preserve">   </w:t>
      </w:r>
      <w:r w:rsidR="00226529" w:rsidRPr="004B158D">
        <w:rPr>
          <w:rFonts w:ascii="Times New Roman" w:hAnsi="Times New Roman" w:cs="Times New Roman"/>
          <w:b/>
          <w:sz w:val="24"/>
          <w:szCs w:val="24"/>
        </w:rPr>
        <w:t xml:space="preserve">© </w:t>
      </w:r>
      <w:r w:rsidR="004B158D">
        <w:rPr>
          <w:rFonts w:ascii="Times New Roman" w:hAnsi="Times New Roman" w:cs="Times New Roman"/>
          <w:sz w:val="24"/>
          <w:szCs w:val="24"/>
        </w:rPr>
        <w:t xml:space="preserve">         </w:t>
      </w:r>
      <w:proofErr w:type="gramStart"/>
      <w:r w:rsidR="00226529">
        <w:rPr>
          <w:rFonts w:ascii="Times New Roman" w:hAnsi="Times New Roman" w:cs="Times New Roman"/>
          <w:sz w:val="24"/>
          <w:szCs w:val="24"/>
        </w:rPr>
        <w:t>the</w:t>
      </w:r>
      <w:proofErr w:type="gramEnd"/>
      <w:r w:rsidR="00226529">
        <w:rPr>
          <w:rFonts w:ascii="Times New Roman" w:hAnsi="Times New Roman" w:cs="Times New Roman"/>
          <w:sz w:val="24"/>
          <w:szCs w:val="24"/>
        </w:rPr>
        <w:t xml:space="preserve"> area and cost involved?</w:t>
      </w:r>
    </w:p>
    <w:p w:rsidR="007A3FE5" w:rsidRDefault="007A3FE5" w:rsidP="005017F3">
      <w:pPr>
        <w:tabs>
          <w:tab w:val="left" w:pos="8160"/>
        </w:tabs>
        <w:spacing w:after="0" w:line="240" w:lineRule="auto"/>
        <w:rPr>
          <w:rFonts w:ascii="Times New Roman" w:hAnsi="Times New Roman" w:cs="Times New Roman"/>
          <w:sz w:val="24"/>
          <w:szCs w:val="24"/>
        </w:rPr>
      </w:pPr>
    </w:p>
    <w:p w:rsidR="00226529" w:rsidRDefault="00226529" w:rsidP="005017F3">
      <w:pPr>
        <w:tabs>
          <w:tab w:val="left" w:pos="8160"/>
        </w:tabs>
        <w:spacing w:after="0" w:line="240" w:lineRule="auto"/>
        <w:rPr>
          <w:rFonts w:ascii="Times New Roman" w:hAnsi="Times New Roman" w:cs="Times New Roman"/>
          <w:sz w:val="24"/>
          <w:szCs w:val="24"/>
        </w:rPr>
      </w:pPr>
      <w:r w:rsidRPr="004B158D">
        <w:rPr>
          <w:rFonts w:ascii="Times New Roman" w:hAnsi="Times New Roman" w:cs="Times New Roman"/>
          <w:b/>
          <w:sz w:val="24"/>
          <w:szCs w:val="24"/>
        </w:rPr>
        <w:t xml:space="preserve">12. </w:t>
      </w:r>
      <w:r w:rsidR="004B158D" w:rsidRPr="004B158D">
        <w:rPr>
          <w:rFonts w:ascii="Times New Roman" w:hAnsi="Times New Roman" w:cs="Times New Roman"/>
          <w:b/>
          <w:sz w:val="24"/>
          <w:szCs w:val="24"/>
        </w:rPr>
        <w:t xml:space="preserve">   </w:t>
      </w:r>
      <w:r w:rsidRPr="004B158D">
        <w:rPr>
          <w:rFonts w:ascii="Times New Roman" w:hAnsi="Times New Roman" w:cs="Times New Roman"/>
          <w:b/>
          <w:sz w:val="24"/>
          <w:szCs w:val="24"/>
        </w:rPr>
        <w:t>(</w:t>
      </w:r>
      <w:proofErr w:type="gramStart"/>
      <w:r w:rsidRPr="004B158D">
        <w:rPr>
          <w:rFonts w:ascii="Times New Roman" w:hAnsi="Times New Roman" w:cs="Times New Roman"/>
          <w:b/>
          <w:sz w:val="24"/>
          <w:szCs w:val="24"/>
        </w:rPr>
        <w:t>a</w:t>
      </w:r>
      <w:proofErr w:type="gramEnd"/>
      <w:r w:rsidRPr="004B158D">
        <w:rPr>
          <w:rFonts w:ascii="Times New Roman" w:hAnsi="Times New Roman" w:cs="Times New Roman"/>
          <w:b/>
          <w:sz w:val="24"/>
          <w:szCs w:val="24"/>
        </w:rPr>
        <w:t>)</w:t>
      </w:r>
      <w:r>
        <w:rPr>
          <w:rFonts w:ascii="Times New Roman" w:hAnsi="Times New Roman" w:cs="Times New Roman"/>
          <w:sz w:val="24"/>
          <w:szCs w:val="24"/>
        </w:rPr>
        <w:t xml:space="preserve"> </w:t>
      </w:r>
      <w:r w:rsidR="004B158D">
        <w:rPr>
          <w:rFonts w:ascii="Times New Roman" w:hAnsi="Times New Roman" w:cs="Times New Roman"/>
          <w:sz w:val="24"/>
          <w:szCs w:val="24"/>
        </w:rPr>
        <w:t xml:space="preserve">       </w:t>
      </w:r>
      <w:r>
        <w:rPr>
          <w:rFonts w:ascii="Times New Roman" w:hAnsi="Times New Roman" w:cs="Times New Roman"/>
          <w:sz w:val="24"/>
          <w:szCs w:val="24"/>
        </w:rPr>
        <w:t>Present stage of a</w:t>
      </w:r>
      <w:r w:rsidR="007A3FE5">
        <w:rPr>
          <w:rFonts w:ascii="Times New Roman" w:hAnsi="Times New Roman" w:cs="Times New Roman"/>
          <w:sz w:val="24"/>
          <w:szCs w:val="24"/>
        </w:rPr>
        <w:t>cquisition of additional area (s)</w:t>
      </w:r>
      <w:r>
        <w:rPr>
          <w:rFonts w:ascii="Times New Roman" w:hAnsi="Times New Roman" w:cs="Times New Roman"/>
          <w:sz w:val="24"/>
          <w:szCs w:val="24"/>
        </w:rPr>
        <w:t>, if may, required.</w:t>
      </w:r>
    </w:p>
    <w:p w:rsidR="004B158D" w:rsidRDefault="004B158D" w:rsidP="005017F3">
      <w:pPr>
        <w:tabs>
          <w:tab w:val="left" w:pos="8160"/>
        </w:tabs>
        <w:spacing w:after="0" w:line="240" w:lineRule="auto"/>
        <w:rPr>
          <w:rFonts w:ascii="Times New Roman" w:hAnsi="Times New Roman" w:cs="Times New Roman"/>
          <w:sz w:val="24"/>
          <w:szCs w:val="24"/>
        </w:rPr>
      </w:pPr>
    </w:p>
    <w:p w:rsidR="00226529" w:rsidRDefault="007A3FE5" w:rsidP="005017F3">
      <w:pPr>
        <w:tabs>
          <w:tab w:val="left" w:pos="8160"/>
        </w:tabs>
        <w:spacing w:after="0" w:line="240" w:lineRule="auto"/>
        <w:rPr>
          <w:rFonts w:ascii="Times New Roman" w:hAnsi="Times New Roman" w:cs="Times New Roman"/>
          <w:sz w:val="24"/>
          <w:szCs w:val="24"/>
        </w:rPr>
      </w:pPr>
      <w:r w:rsidRPr="004B158D">
        <w:rPr>
          <w:rFonts w:ascii="Times New Roman" w:hAnsi="Times New Roman" w:cs="Times New Roman"/>
          <w:b/>
          <w:sz w:val="24"/>
          <w:szCs w:val="24"/>
        </w:rPr>
        <w:t xml:space="preserve">      </w:t>
      </w:r>
      <w:r w:rsidR="004B158D" w:rsidRPr="004B158D">
        <w:rPr>
          <w:rFonts w:ascii="Times New Roman" w:hAnsi="Times New Roman" w:cs="Times New Roman"/>
          <w:b/>
          <w:sz w:val="24"/>
          <w:szCs w:val="24"/>
        </w:rPr>
        <w:t xml:space="preserve">   </w:t>
      </w:r>
      <w:r w:rsidR="00226529" w:rsidRPr="004B158D">
        <w:rPr>
          <w:rFonts w:ascii="Times New Roman" w:hAnsi="Times New Roman" w:cs="Times New Roman"/>
          <w:b/>
          <w:sz w:val="24"/>
          <w:szCs w:val="24"/>
        </w:rPr>
        <w:t>(b)</w:t>
      </w:r>
      <w:r w:rsidR="00226529">
        <w:rPr>
          <w:rFonts w:ascii="Times New Roman" w:hAnsi="Times New Roman" w:cs="Times New Roman"/>
          <w:sz w:val="24"/>
          <w:szCs w:val="24"/>
        </w:rPr>
        <w:t xml:space="preserve"> </w:t>
      </w:r>
      <w:r w:rsidR="004B158D">
        <w:rPr>
          <w:rFonts w:ascii="Times New Roman" w:hAnsi="Times New Roman" w:cs="Times New Roman"/>
          <w:sz w:val="24"/>
          <w:szCs w:val="24"/>
        </w:rPr>
        <w:t xml:space="preserve">       </w:t>
      </w:r>
      <w:proofErr w:type="gramStart"/>
      <w:r w:rsidR="00226529">
        <w:rPr>
          <w:rFonts w:ascii="Times New Roman" w:hAnsi="Times New Roman" w:cs="Times New Roman"/>
          <w:sz w:val="24"/>
          <w:szCs w:val="24"/>
        </w:rPr>
        <w:t>the</w:t>
      </w:r>
      <w:proofErr w:type="gramEnd"/>
      <w:r w:rsidR="00226529">
        <w:rPr>
          <w:rFonts w:ascii="Times New Roman" w:hAnsi="Times New Roman" w:cs="Times New Roman"/>
          <w:sz w:val="24"/>
          <w:szCs w:val="24"/>
        </w:rPr>
        <w:t xml:space="preserve"> area and cost involved:</w:t>
      </w:r>
    </w:p>
    <w:p w:rsidR="007A3FE5" w:rsidRDefault="007A3FE5" w:rsidP="005017F3">
      <w:pPr>
        <w:tabs>
          <w:tab w:val="left" w:pos="8160"/>
        </w:tabs>
        <w:spacing w:after="0" w:line="240" w:lineRule="auto"/>
        <w:rPr>
          <w:rFonts w:ascii="Times New Roman" w:hAnsi="Times New Roman" w:cs="Times New Roman"/>
          <w:sz w:val="24"/>
          <w:szCs w:val="24"/>
        </w:rPr>
      </w:pPr>
    </w:p>
    <w:p w:rsidR="00226529" w:rsidRDefault="00226529" w:rsidP="005017F3">
      <w:pPr>
        <w:tabs>
          <w:tab w:val="left" w:pos="8160"/>
        </w:tabs>
        <w:spacing w:after="0" w:line="240" w:lineRule="auto"/>
        <w:rPr>
          <w:rFonts w:ascii="Times New Roman" w:hAnsi="Times New Roman" w:cs="Times New Roman"/>
          <w:b/>
          <w:color w:val="FF0000"/>
          <w:sz w:val="24"/>
          <w:szCs w:val="24"/>
          <w:u w:val="single"/>
        </w:rPr>
      </w:pPr>
      <w:r w:rsidRPr="001F6B44">
        <w:rPr>
          <w:rFonts w:ascii="Times New Roman" w:hAnsi="Times New Roman" w:cs="Times New Roman"/>
          <w:b/>
          <w:color w:val="FF0000"/>
          <w:sz w:val="24"/>
          <w:szCs w:val="24"/>
        </w:rPr>
        <w:t xml:space="preserve">13. </w:t>
      </w:r>
      <w:r w:rsidR="001F6B44" w:rsidRPr="001F6B44">
        <w:rPr>
          <w:rFonts w:ascii="Times New Roman" w:hAnsi="Times New Roman" w:cs="Times New Roman"/>
          <w:b/>
          <w:color w:val="FF0000"/>
          <w:sz w:val="24"/>
          <w:szCs w:val="24"/>
        </w:rPr>
        <w:t xml:space="preserve">                </w:t>
      </w:r>
      <w:r w:rsidRPr="001F6B44">
        <w:rPr>
          <w:rFonts w:ascii="Times New Roman" w:hAnsi="Times New Roman" w:cs="Times New Roman"/>
          <w:b/>
          <w:color w:val="FF0000"/>
          <w:sz w:val="24"/>
          <w:szCs w:val="24"/>
          <w:u w:val="single"/>
        </w:rPr>
        <w:t>Total cost of development of:-</w:t>
      </w:r>
    </w:p>
    <w:p w:rsidR="001F6B44" w:rsidRPr="001F6B44" w:rsidRDefault="001F6B44" w:rsidP="005017F3">
      <w:pPr>
        <w:tabs>
          <w:tab w:val="left" w:pos="8160"/>
        </w:tabs>
        <w:spacing w:after="0" w:line="240" w:lineRule="auto"/>
        <w:rPr>
          <w:rFonts w:ascii="Times New Roman" w:hAnsi="Times New Roman" w:cs="Times New Roman"/>
          <w:b/>
          <w:color w:val="FF0000"/>
          <w:sz w:val="24"/>
          <w:szCs w:val="24"/>
        </w:rPr>
      </w:pPr>
    </w:p>
    <w:p w:rsidR="00226529" w:rsidRPr="001F6B44" w:rsidRDefault="00226529" w:rsidP="001F6B44">
      <w:pPr>
        <w:pStyle w:val="ListParagraph"/>
        <w:numPr>
          <w:ilvl w:val="0"/>
          <w:numId w:val="9"/>
        </w:numPr>
        <w:tabs>
          <w:tab w:val="left" w:pos="8160"/>
        </w:tabs>
        <w:spacing w:after="0" w:line="240" w:lineRule="auto"/>
        <w:rPr>
          <w:rFonts w:ascii="Times New Roman" w:hAnsi="Times New Roman" w:cs="Times New Roman"/>
          <w:sz w:val="24"/>
          <w:szCs w:val="24"/>
        </w:rPr>
      </w:pPr>
      <w:r w:rsidRPr="001F6B44">
        <w:rPr>
          <w:rFonts w:ascii="Times New Roman" w:hAnsi="Times New Roman" w:cs="Times New Roman"/>
          <w:sz w:val="24"/>
          <w:szCs w:val="24"/>
        </w:rPr>
        <w:t>existing slum- areas;</w:t>
      </w:r>
    </w:p>
    <w:p w:rsidR="001F6B44" w:rsidRPr="001F6B44" w:rsidRDefault="001F6B44" w:rsidP="001F6B44">
      <w:pPr>
        <w:pStyle w:val="ListParagraph"/>
        <w:tabs>
          <w:tab w:val="left" w:pos="8160"/>
        </w:tabs>
        <w:spacing w:after="0" w:line="240" w:lineRule="auto"/>
        <w:ind w:left="1245"/>
        <w:rPr>
          <w:rFonts w:ascii="Times New Roman" w:hAnsi="Times New Roman" w:cs="Times New Roman"/>
          <w:sz w:val="24"/>
          <w:szCs w:val="24"/>
        </w:rPr>
      </w:pPr>
    </w:p>
    <w:p w:rsidR="00226529" w:rsidRPr="005670EF" w:rsidRDefault="00226529" w:rsidP="005670EF">
      <w:pPr>
        <w:pStyle w:val="ListParagraph"/>
        <w:numPr>
          <w:ilvl w:val="0"/>
          <w:numId w:val="9"/>
        </w:numPr>
        <w:tabs>
          <w:tab w:val="left" w:pos="8160"/>
        </w:tabs>
        <w:spacing w:after="0" w:line="240" w:lineRule="auto"/>
        <w:rPr>
          <w:rFonts w:ascii="Times New Roman" w:hAnsi="Times New Roman" w:cs="Times New Roman"/>
          <w:sz w:val="24"/>
          <w:szCs w:val="24"/>
        </w:rPr>
      </w:pPr>
      <w:r w:rsidRPr="005670EF">
        <w:rPr>
          <w:rFonts w:ascii="Times New Roman" w:hAnsi="Times New Roman" w:cs="Times New Roman"/>
          <w:sz w:val="24"/>
          <w:szCs w:val="24"/>
        </w:rPr>
        <w:t>alternative sites;</w:t>
      </w:r>
    </w:p>
    <w:p w:rsidR="005670EF" w:rsidRPr="005670EF" w:rsidRDefault="005670EF" w:rsidP="005670EF">
      <w:pPr>
        <w:pStyle w:val="ListParagraph"/>
        <w:rPr>
          <w:rFonts w:ascii="Times New Roman" w:hAnsi="Times New Roman" w:cs="Times New Roman"/>
          <w:sz w:val="24"/>
          <w:szCs w:val="24"/>
        </w:rPr>
      </w:pPr>
    </w:p>
    <w:p w:rsidR="005670EF" w:rsidRPr="005670EF" w:rsidRDefault="005670EF" w:rsidP="005670EF">
      <w:pPr>
        <w:pStyle w:val="ListParagraph"/>
        <w:tabs>
          <w:tab w:val="left" w:pos="8160"/>
        </w:tabs>
        <w:spacing w:after="0" w:line="240" w:lineRule="auto"/>
        <w:ind w:left="1245"/>
        <w:rPr>
          <w:rFonts w:ascii="Times New Roman" w:hAnsi="Times New Roman" w:cs="Times New Roman"/>
          <w:sz w:val="24"/>
          <w:szCs w:val="24"/>
        </w:rPr>
      </w:pPr>
    </w:p>
    <w:p w:rsidR="00226529" w:rsidRDefault="00226529" w:rsidP="005670EF">
      <w:pPr>
        <w:tabs>
          <w:tab w:val="left" w:pos="8160"/>
        </w:tabs>
        <w:spacing w:after="0" w:line="240" w:lineRule="auto"/>
        <w:ind w:left="1170" w:hanging="1170"/>
        <w:rPr>
          <w:rFonts w:ascii="Times New Roman" w:hAnsi="Times New Roman" w:cs="Times New Roman"/>
          <w:b/>
          <w:color w:val="00B050"/>
          <w:sz w:val="24"/>
          <w:szCs w:val="24"/>
        </w:rPr>
      </w:pPr>
      <w:r w:rsidRPr="005670EF">
        <w:rPr>
          <w:rFonts w:ascii="Times New Roman" w:hAnsi="Times New Roman" w:cs="Times New Roman"/>
          <w:b/>
          <w:color w:val="00B050"/>
          <w:sz w:val="24"/>
          <w:szCs w:val="24"/>
        </w:rPr>
        <w:t xml:space="preserve">14. </w:t>
      </w:r>
      <w:r w:rsidR="005670EF" w:rsidRPr="005670EF">
        <w:rPr>
          <w:rFonts w:ascii="Times New Roman" w:hAnsi="Times New Roman" w:cs="Times New Roman"/>
          <w:b/>
          <w:color w:val="00B050"/>
          <w:sz w:val="24"/>
          <w:szCs w:val="24"/>
        </w:rPr>
        <w:t xml:space="preserve">   </w:t>
      </w:r>
      <w:r w:rsidR="005670EF">
        <w:rPr>
          <w:rFonts w:ascii="Times New Roman" w:hAnsi="Times New Roman" w:cs="Times New Roman"/>
          <w:b/>
          <w:color w:val="00B050"/>
          <w:sz w:val="24"/>
          <w:szCs w:val="24"/>
        </w:rPr>
        <w:t xml:space="preserve">           </w:t>
      </w:r>
      <w:r w:rsidR="007A3FE5" w:rsidRPr="005670EF">
        <w:rPr>
          <w:rFonts w:ascii="Times New Roman" w:hAnsi="Times New Roman" w:cs="Times New Roman"/>
          <w:b/>
          <w:color w:val="00B050"/>
          <w:sz w:val="24"/>
          <w:szCs w:val="24"/>
          <w:u w:val="single"/>
        </w:rPr>
        <w:t>If</w:t>
      </w:r>
      <w:r w:rsidRPr="005670EF">
        <w:rPr>
          <w:rFonts w:ascii="Times New Roman" w:hAnsi="Times New Roman" w:cs="Times New Roman"/>
          <w:b/>
          <w:color w:val="00B050"/>
          <w:sz w:val="24"/>
          <w:szCs w:val="24"/>
          <w:u w:val="single"/>
        </w:rPr>
        <w:t xml:space="preserve"> any part of the existing</w:t>
      </w:r>
      <w:r w:rsidR="007A3FE5" w:rsidRPr="005670EF">
        <w:rPr>
          <w:rFonts w:ascii="Times New Roman" w:hAnsi="Times New Roman" w:cs="Times New Roman"/>
          <w:b/>
          <w:color w:val="00B050"/>
          <w:sz w:val="24"/>
          <w:szCs w:val="24"/>
          <w:u w:val="single"/>
        </w:rPr>
        <w:t xml:space="preserve"> slum-</w:t>
      </w:r>
      <w:r w:rsidRPr="005670EF">
        <w:rPr>
          <w:rFonts w:ascii="Times New Roman" w:hAnsi="Times New Roman" w:cs="Times New Roman"/>
          <w:b/>
          <w:color w:val="00B050"/>
          <w:sz w:val="24"/>
          <w:szCs w:val="24"/>
          <w:u w:val="single"/>
        </w:rPr>
        <w:t>sites are not to be utilized for re</w:t>
      </w:r>
      <w:r w:rsidR="007A3FE5" w:rsidRPr="005670EF">
        <w:rPr>
          <w:rFonts w:ascii="Times New Roman" w:hAnsi="Times New Roman" w:cs="Times New Roman"/>
          <w:b/>
          <w:color w:val="00B050"/>
          <w:sz w:val="24"/>
          <w:szCs w:val="24"/>
          <w:u w:val="single"/>
        </w:rPr>
        <w:t>-</w:t>
      </w:r>
      <w:r w:rsidRPr="005670EF">
        <w:rPr>
          <w:rFonts w:ascii="Times New Roman" w:hAnsi="Times New Roman" w:cs="Times New Roman"/>
          <w:b/>
          <w:color w:val="00B050"/>
          <w:sz w:val="24"/>
          <w:szCs w:val="24"/>
          <w:u w:val="single"/>
        </w:rPr>
        <w:t xml:space="preserve">housing the </w:t>
      </w:r>
      <w:r w:rsidR="005670EF" w:rsidRPr="005670EF">
        <w:rPr>
          <w:rFonts w:ascii="Times New Roman" w:hAnsi="Times New Roman" w:cs="Times New Roman"/>
          <w:b/>
          <w:color w:val="00B050"/>
          <w:sz w:val="24"/>
          <w:szCs w:val="24"/>
          <w:u w:val="single"/>
        </w:rPr>
        <w:t xml:space="preserve">  </w:t>
      </w:r>
      <w:r w:rsidRPr="005670EF">
        <w:rPr>
          <w:rFonts w:ascii="Times New Roman" w:hAnsi="Times New Roman" w:cs="Times New Roman"/>
          <w:b/>
          <w:color w:val="00B050"/>
          <w:sz w:val="24"/>
          <w:szCs w:val="24"/>
          <w:u w:val="single"/>
        </w:rPr>
        <w:t>slum- families:-</w:t>
      </w:r>
    </w:p>
    <w:p w:rsidR="005670EF" w:rsidRPr="005670EF" w:rsidRDefault="005670EF" w:rsidP="007A3FE5">
      <w:pPr>
        <w:tabs>
          <w:tab w:val="left" w:pos="8160"/>
        </w:tabs>
        <w:spacing w:after="0" w:line="240" w:lineRule="auto"/>
        <w:ind w:left="360" w:hanging="360"/>
        <w:rPr>
          <w:rFonts w:ascii="Times New Roman" w:hAnsi="Times New Roman" w:cs="Times New Roman"/>
          <w:b/>
          <w:color w:val="00B050"/>
          <w:sz w:val="24"/>
          <w:szCs w:val="24"/>
        </w:rPr>
      </w:pPr>
    </w:p>
    <w:p w:rsidR="00226529" w:rsidRDefault="007A3FE5" w:rsidP="005017F3">
      <w:pPr>
        <w:tabs>
          <w:tab w:val="left" w:pos="8160"/>
        </w:tabs>
        <w:spacing w:after="0" w:line="240" w:lineRule="auto"/>
        <w:rPr>
          <w:rFonts w:ascii="Times New Roman" w:hAnsi="Times New Roman" w:cs="Times New Roman"/>
          <w:sz w:val="24"/>
          <w:szCs w:val="24"/>
        </w:rPr>
      </w:pPr>
      <w:r w:rsidRPr="005670EF">
        <w:rPr>
          <w:rFonts w:ascii="Times New Roman" w:hAnsi="Times New Roman" w:cs="Times New Roman"/>
          <w:b/>
          <w:sz w:val="24"/>
          <w:szCs w:val="24"/>
        </w:rPr>
        <w:t xml:space="preserve">      </w:t>
      </w:r>
      <w:proofErr w:type="spellStart"/>
      <w:r w:rsidR="00226529" w:rsidRPr="005670EF">
        <w:rPr>
          <w:rFonts w:ascii="Times New Roman" w:hAnsi="Times New Roman" w:cs="Times New Roman"/>
          <w:b/>
          <w:sz w:val="24"/>
          <w:szCs w:val="24"/>
        </w:rPr>
        <w:t>i</w:t>
      </w:r>
      <w:proofErr w:type="spellEnd"/>
      <w:r w:rsidR="00226529" w:rsidRPr="005670EF">
        <w:rPr>
          <w:rFonts w:ascii="Times New Roman" w:hAnsi="Times New Roman" w:cs="Times New Roman"/>
          <w:b/>
          <w:sz w:val="24"/>
          <w:szCs w:val="24"/>
        </w:rPr>
        <w:t>)</w:t>
      </w:r>
      <w:r w:rsidR="00226529">
        <w:rPr>
          <w:rFonts w:ascii="Times New Roman" w:hAnsi="Times New Roman" w:cs="Times New Roman"/>
          <w:sz w:val="24"/>
          <w:szCs w:val="24"/>
        </w:rPr>
        <w:t xml:space="preserve"> </w:t>
      </w:r>
      <w:r w:rsidR="005670EF">
        <w:rPr>
          <w:rFonts w:ascii="Times New Roman" w:hAnsi="Times New Roman" w:cs="Times New Roman"/>
          <w:sz w:val="24"/>
          <w:szCs w:val="24"/>
        </w:rPr>
        <w:t xml:space="preserve">          </w:t>
      </w:r>
      <w:proofErr w:type="gramStart"/>
      <w:r w:rsidR="00226529">
        <w:rPr>
          <w:rFonts w:ascii="Times New Roman" w:hAnsi="Times New Roman" w:cs="Times New Roman"/>
          <w:sz w:val="24"/>
          <w:szCs w:val="24"/>
        </w:rPr>
        <w:t>the</w:t>
      </w:r>
      <w:proofErr w:type="gramEnd"/>
      <w:r w:rsidR="00226529">
        <w:rPr>
          <w:rFonts w:ascii="Times New Roman" w:hAnsi="Times New Roman" w:cs="Times New Roman"/>
          <w:sz w:val="24"/>
          <w:szCs w:val="24"/>
        </w:rPr>
        <w:t xml:space="preserve"> area not  proposed to be so utilized;</w:t>
      </w:r>
    </w:p>
    <w:p w:rsidR="00226529" w:rsidRDefault="007A3FE5" w:rsidP="005017F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26529" w:rsidRPr="005670EF">
        <w:rPr>
          <w:rFonts w:ascii="Times New Roman" w:hAnsi="Times New Roman" w:cs="Times New Roman"/>
          <w:b/>
          <w:sz w:val="24"/>
          <w:szCs w:val="24"/>
        </w:rPr>
        <w:t>ii)</w:t>
      </w:r>
      <w:r w:rsidR="00226529">
        <w:rPr>
          <w:rFonts w:ascii="Times New Roman" w:hAnsi="Times New Roman" w:cs="Times New Roman"/>
          <w:sz w:val="24"/>
          <w:szCs w:val="24"/>
        </w:rPr>
        <w:t xml:space="preserve"> </w:t>
      </w:r>
      <w:r w:rsidR="005670EF">
        <w:rPr>
          <w:rFonts w:ascii="Times New Roman" w:hAnsi="Times New Roman" w:cs="Times New Roman"/>
          <w:sz w:val="24"/>
          <w:szCs w:val="24"/>
        </w:rPr>
        <w:t xml:space="preserve">         </w:t>
      </w:r>
      <w:proofErr w:type="gramStart"/>
      <w:r w:rsidR="00226529">
        <w:rPr>
          <w:rFonts w:ascii="Times New Roman" w:hAnsi="Times New Roman" w:cs="Times New Roman"/>
          <w:sz w:val="24"/>
          <w:szCs w:val="24"/>
        </w:rPr>
        <w:t>the</w:t>
      </w:r>
      <w:proofErr w:type="gramEnd"/>
      <w:r w:rsidR="00226529">
        <w:rPr>
          <w:rFonts w:ascii="Times New Roman" w:hAnsi="Times New Roman" w:cs="Times New Roman"/>
          <w:sz w:val="24"/>
          <w:szCs w:val="24"/>
        </w:rPr>
        <w:t xml:space="preserve"> purpose for which it is proposed to be utilized;</w:t>
      </w:r>
    </w:p>
    <w:p w:rsidR="00226529" w:rsidRDefault="007A3FE5" w:rsidP="005017F3">
      <w:pPr>
        <w:tabs>
          <w:tab w:val="left" w:pos="8160"/>
        </w:tabs>
        <w:spacing w:after="0" w:line="240" w:lineRule="auto"/>
        <w:rPr>
          <w:rFonts w:ascii="Times New Roman" w:hAnsi="Times New Roman" w:cs="Times New Roman"/>
          <w:sz w:val="24"/>
          <w:szCs w:val="24"/>
        </w:rPr>
      </w:pPr>
      <w:r w:rsidRPr="005670EF">
        <w:rPr>
          <w:rFonts w:ascii="Times New Roman" w:hAnsi="Times New Roman" w:cs="Times New Roman"/>
          <w:b/>
          <w:sz w:val="24"/>
          <w:szCs w:val="24"/>
        </w:rPr>
        <w:t xml:space="preserve">      </w:t>
      </w:r>
      <w:r w:rsidR="00226529" w:rsidRPr="005670EF">
        <w:rPr>
          <w:rFonts w:ascii="Times New Roman" w:hAnsi="Times New Roman" w:cs="Times New Roman"/>
          <w:b/>
          <w:sz w:val="24"/>
          <w:szCs w:val="24"/>
        </w:rPr>
        <w:t>iii)</w:t>
      </w:r>
      <w:r w:rsidR="00226529">
        <w:rPr>
          <w:rFonts w:ascii="Times New Roman" w:hAnsi="Times New Roman" w:cs="Times New Roman"/>
          <w:sz w:val="24"/>
          <w:szCs w:val="24"/>
        </w:rPr>
        <w:t xml:space="preserve"> </w:t>
      </w:r>
      <w:r w:rsidR="005670EF">
        <w:rPr>
          <w:rFonts w:ascii="Times New Roman" w:hAnsi="Times New Roman" w:cs="Times New Roman"/>
          <w:sz w:val="24"/>
          <w:szCs w:val="24"/>
        </w:rPr>
        <w:t xml:space="preserve">        </w:t>
      </w:r>
      <w:proofErr w:type="gramStart"/>
      <w:r w:rsidR="00226529">
        <w:rPr>
          <w:rFonts w:ascii="Times New Roman" w:hAnsi="Times New Roman" w:cs="Times New Roman"/>
          <w:sz w:val="24"/>
          <w:szCs w:val="24"/>
        </w:rPr>
        <w:t>the</w:t>
      </w:r>
      <w:proofErr w:type="gramEnd"/>
      <w:r w:rsidR="00226529">
        <w:rPr>
          <w:rFonts w:ascii="Times New Roman" w:hAnsi="Times New Roman" w:cs="Times New Roman"/>
          <w:sz w:val="24"/>
          <w:szCs w:val="24"/>
        </w:rPr>
        <w:t xml:space="preserve"> approximate income expected out of its sale, etc.</w:t>
      </w:r>
    </w:p>
    <w:p w:rsidR="007A3FE5" w:rsidRDefault="007A3FE5" w:rsidP="005017F3">
      <w:pPr>
        <w:tabs>
          <w:tab w:val="left" w:pos="8160"/>
        </w:tabs>
        <w:spacing w:after="0" w:line="240" w:lineRule="auto"/>
        <w:rPr>
          <w:rFonts w:ascii="Times New Roman" w:hAnsi="Times New Roman" w:cs="Times New Roman"/>
          <w:sz w:val="24"/>
          <w:szCs w:val="24"/>
        </w:rPr>
      </w:pPr>
    </w:p>
    <w:p w:rsidR="00226529" w:rsidRDefault="00226529" w:rsidP="005017F3">
      <w:pPr>
        <w:tabs>
          <w:tab w:val="left" w:pos="8160"/>
        </w:tabs>
        <w:spacing w:after="0" w:line="240" w:lineRule="auto"/>
        <w:rPr>
          <w:rFonts w:ascii="Times New Roman" w:hAnsi="Times New Roman" w:cs="Times New Roman"/>
          <w:b/>
          <w:color w:val="00B0F0"/>
          <w:sz w:val="24"/>
          <w:szCs w:val="24"/>
          <w:u w:val="single"/>
        </w:rPr>
      </w:pPr>
      <w:r w:rsidRPr="005670EF">
        <w:rPr>
          <w:rFonts w:ascii="Times New Roman" w:hAnsi="Times New Roman" w:cs="Times New Roman"/>
          <w:b/>
          <w:color w:val="00B0F0"/>
          <w:sz w:val="24"/>
          <w:szCs w:val="24"/>
        </w:rPr>
        <w:t>15</w:t>
      </w:r>
      <w:r w:rsidR="007A3FE5" w:rsidRPr="005670EF">
        <w:rPr>
          <w:rFonts w:ascii="Times New Roman" w:hAnsi="Times New Roman" w:cs="Times New Roman"/>
          <w:b/>
          <w:color w:val="00B0F0"/>
          <w:sz w:val="24"/>
          <w:szCs w:val="24"/>
        </w:rPr>
        <w:t>.</w:t>
      </w:r>
      <w:r w:rsidRPr="005670EF">
        <w:rPr>
          <w:rFonts w:ascii="Times New Roman" w:hAnsi="Times New Roman" w:cs="Times New Roman"/>
          <w:b/>
          <w:color w:val="00B0F0"/>
          <w:sz w:val="24"/>
          <w:szCs w:val="24"/>
        </w:rPr>
        <w:t xml:space="preserve"> </w:t>
      </w:r>
      <w:r w:rsidR="005670EF" w:rsidRPr="005670EF">
        <w:rPr>
          <w:rFonts w:ascii="Times New Roman" w:hAnsi="Times New Roman" w:cs="Times New Roman"/>
          <w:b/>
          <w:color w:val="00B0F0"/>
          <w:sz w:val="24"/>
          <w:szCs w:val="24"/>
        </w:rPr>
        <w:t xml:space="preserve">             </w:t>
      </w:r>
      <w:r w:rsidR="007A3FE5" w:rsidRPr="005670EF">
        <w:rPr>
          <w:rFonts w:ascii="Times New Roman" w:hAnsi="Times New Roman" w:cs="Times New Roman"/>
          <w:b/>
          <w:color w:val="00B0F0"/>
          <w:sz w:val="24"/>
          <w:szCs w:val="24"/>
          <w:u w:val="single"/>
        </w:rPr>
        <w:t>Financial</w:t>
      </w:r>
      <w:r w:rsidRPr="005670EF">
        <w:rPr>
          <w:rFonts w:ascii="Times New Roman" w:hAnsi="Times New Roman" w:cs="Times New Roman"/>
          <w:b/>
          <w:color w:val="00B0F0"/>
          <w:sz w:val="24"/>
          <w:szCs w:val="24"/>
          <w:u w:val="single"/>
        </w:rPr>
        <w:t xml:space="preserve"> assistance required from the Centre:-</w:t>
      </w:r>
    </w:p>
    <w:p w:rsidR="005670EF" w:rsidRPr="005670EF" w:rsidRDefault="005670EF" w:rsidP="005017F3">
      <w:pPr>
        <w:tabs>
          <w:tab w:val="left" w:pos="8160"/>
        </w:tabs>
        <w:spacing w:after="0" w:line="240" w:lineRule="auto"/>
        <w:rPr>
          <w:rFonts w:ascii="Times New Roman" w:hAnsi="Times New Roman" w:cs="Times New Roman"/>
          <w:b/>
          <w:color w:val="00B0F0"/>
          <w:sz w:val="24"/>
          <w:szCs w:val="24"/>
        </w:rPr>
      </w:pPr>
    </w:p>
    <w:p w:rsidR="00226529" w:rsidRDefault="007A3FE5" w:rsidP="005017F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26529" w:rsidRPr="005670EF">
        <w:rPr>
          <w:rFonts w:ascii="Times New Roman" w:hAnsi="Times New Roman" w:cs="Times New Roman"/>
          <w:b/>
          <w:sz w:val="24"/>
          <w:szCs w:val="24"/>
        </w:rPr>
        <w:t>i</w:t>
      </w:r>
      <w:proofErr w:type="spellEnd"/>
      <w:r w:rsidR="00226529" w:rsidRPr="005670EF">
        <w:rPr>
          <w:rFonts w:ascii="Times New Roman" w:hAnsi="Times New Roman" w:cs="Times New Roman"/>
          <w:b/>
          <w:sz w:val="24"/>
          <w:szCs w:val="24"/>
        </w:rPr>
        <w:t>)</w:t>
      </w:r>
      <w:r w:rsidR="00226529">
        <w:rPr>
          <w:rFonts w:ascii="Times New Roman" w:hAnsi="Times New Roman" w:cs="Times New Roman"/>
          <w:sz w:val="24"/>
          <w:szCs w:val="24"/>
        </w:rPr>
        <w:t xml:space="preserve"> </w:t>
      </w:r>
      <w:r w:rsidR="005670EF">
        <w:rPr>
          <w:rFonts w:ascii="Times New Roman" w:hAnsi="Times New Roman" w:cs="Times New Roman"/>
          <w:sz w:val="24"/>
          <w:szCs w:val="24"/>
        </w:rPr>
        <w:t xml:space="preserve">         </w:t>
      </w:r>
      <w:r w:rsidR="00226529">
        <w:rPr>
          <w:rFonts w:ascii="Times New Roman" w:hAnsi="Times New Roman" w:cs="Times New Roman"/>
          <w:sz w:val="24"/>
          <w:szCs w:val="24"/>
        </w:rPr>
        <w:t>Subsidy;</w:t>
      </w:r>
    </w:p>
    <w:p w:rsidR="00226529" w:rsidRDefault="007A3FE5" w:rsidP="005017F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26529" w:rsidRPr="005670EF">
        <w:rPr>
          <w:rFonts w:ascii="Times New Roman" w:hAnsi="Times New Roman" w:cs="Times New Roman"/>
          <w:b/>
          <w:sz w:val="24"/>
          <w:szCs w:val="24"/>
        </w:rPr>
        <w:t>ii)</w:t>
      </w:r>
      <w:r w:rsidR="00226529">
        <w:rPr>
          <w:rFonts w:ascii="Times New Roman" w:hAnsi="Times New Roman" w:cs="Times New Roman"/>
          <w:sz w:val="24"/>
          <w:szCs w:val="24"/>
        </w:rPr>
        <w:t xml:space="preserve"> </w:t>
      </w:r>
      <w:r w:rsidR="005670EF">
        <w:rPr>
          <w:rFonts w:ascii="Times New Roman" w:hAnsi="Times New Roman" w:cs="Times New Roman"/>
          <w:sz w:val="24"/>
          <w:szCs w:val="24"/>
        </w:rPr>
        <w:t xml:space="preserve">        </w:t>
      </w:r>
      <w:r w:rsidR="00226529">
        <w:rPr>
          <w:rFonts w:ascii="Times New Roman" w:hAnsi="Times New Roman" w:cs="Times New Roman"/>
          <w:sz w:val="24"/>
          <w:szCs w:val="24"/>
        </w:rPr>
        <w:t>Loan.</w:t>
      </w:r>
    </w:p>
    <w:p w:rsidR="000F635C" w:rsidRDefault="000F635C" w:rsidP="005017F3">
      <w:pPr>
        <w:tabs>
          <w:tab w:val="left" w:pos="8160"/>
        </w:tabs>
        <w:spacing w:after="0" w:line="240" w:lineRule="auto"/>
        <w:rPr>
          <w:rFonts w:ascii="Times New Roman" w:hAnsi="Times New Roman" w:cs="Times New Roman"/>
          <w:sz w:val="24"/>
          <w:szCs w:val="24"/>
        </w:rPr>
      </w:pPr>
    </w:p>
    <w:p w:rsidR="00226529" w:rsidRDefault="00916D15" w:rsidP="005017F3">
      <w:pPr>
        <w:tabs>
          <w:tab w:val="left" w:pos="8160"/>
        </w:tabs>
        <w:spacing w:after="0" w:line="240" w:lineRule="auto"/>
        <w:rPr>
          <w:rFonts w:ascii="Times New Roman" w:hAnsi="Times New Roman" w:cs="Times New Roman"/>
          <w:b/>
          <w:color w:val="FF0000"/>
          <w:sz w:val="24"/>
          <w:szCs w:val="24"/>
          <w:u w:val="single"/>
        </w:rPr>
      </w:pPr>
      <w:r w:rsidRPr="005670EF">
        <w:rPr>
          <w:rFonts w:ascii="Times New Roman" w:hAnsi="Times New Roman" w:cs="Times New Roman"/>
          <w:b/>
          <w:color w:val="FF0000"/>
          <w:sz w:val="24"/>
          <w:szCs w:val="24"/>
        </w:rPr>
        <w:t>16. (</w:t>
      </w:r>
      <w:proofErr w:type="gramStart"/>
      <w:r w:rsidRPr="005670EF">
        <w:rPr>
          <w:rFonts w:ascii="Times New Roman" w:hAnsi="Times New Roman" w:cs="Times New Roman"/>
          <w:b/>
          <w:color w:val="FF0000"/>
          <w:sz w:val="24"/>
          <w:szCs w:val="24"/>
        </w:rPr>
        <w:t>a</w:t>
      </w:r>
      <w:proofErr w:type="gramEnd"/>
      <w:r w:rsidRPr="005670EF">
        <w:rPr>
          <w:rFonts w:ascii="Times New Roman" w:hAnsi="Times New Roman" w:cs="Times New Roman"/>
          <w:b/>
          <w:color w:val="FF0000"/>
          <w:sz w:val="24"/>
          <w:szCs w:val="24"/>
        </w:rPr>
        <w:t xml:space="preserve">) </w:t>
      </w:r>
      <w:r w:rsidR="005670EF" w:rsidRPr="005670EF">
        <w:rPr>
          <w:rFonts w:ascii="Times New Roman" w:hAnsi="Times New Roman" w:cs="Times New Roman"/>
          <w:b/>
          <w:color w:val="FF0000"/>
          <w:sz w:val="24"/>
          <w:szCs w:val="24"/>
        </w:rPr>
        <w:t xml:space="preserve">      </w:t>
      </w:r>
      <w:r w:rsidRPr="005670EF">
        <w:rPr>
          <w:rFonts w:ascii="Times New Roman" w:hAnsi="Times New Roman" w:cs="Times New Roman"/>
          <w:b/>
          <w:color w:val="FF0000"/>
          <w:sz w:val="24"/>
          <w:szCs w:val="24"/>
          <w:u w:val="single"/>
        </w:rPr>
        <w:t>What is the total slum-</w:t>
      </w:r>
      <w:r w:rsidR="00226529" w:rsidRPr="005670EF">
        <w:rPr>
          <w:rFonts w:ascii="Times New Roman" w:hAnsi="Times New Roman" w:cs="Times New Roman"/>
          <w:b/>
          <w:color w:val="FF0000"/>
          <w:sz w:val="24"/>
          <w:szCs w:val="24"/>
          <w:u w:val="single"/>
        </w:rPr>
        <w:t>population of :-</w:t>
      </w:r>
    </w:p>
    <w:p w:rsidR="005670EF" w:rsidRPr="005670EF" w:rsidRDefault="005670EF" w:rsidP="005017F3">
      <w:pPr>
        <w:tabs>
          <w:tab w:val="left" w:pos="8160"/>
        </w:tabs>
        <w:spacing w:after="0" w:line="240" w:lineRule="auto"/>
        <w:rPr>
          <w:rFonts w:ascii="Times New Roman" w:hAnsi="Times New Roman" w:cs="Times New Roman"/>
          <w:b/>
          <w:color w:val="FF0000"/>
          <w:sz w:val="24"/>
          <w:szCs w:val="24"/>
        </w:rPr>
      </w:pPr>
    </w:p>
    <w:p w:rsidR="00226529" w:rsidRDefault="000F635C" w:rsidP="005670EF">
      <w:pPr>
        <w:tabs>
          <w:tab w:val="left" w:pos="3318"/>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26529" w:rsidRPr="005670EF">
        <w:rPr>
          <w:rFonts w:ascii="Times New Roman" w:hAnsi="Times New Roman" w:cs="Times New Roman"/>
          <w:b/>
          <w:sz w:val="24"/>
          <w:szCs w:val="24"/>
        </w:rPr>
        <w:t>i</w:t>
      </w:r>
      <w:proofErr w:type="spellEnd"/>
      <w:r w:rsidR="00226529" w:rsidRPr="005670EF">
        <w:rPr>
          <w:rFonts w:ascii="Times New Roman" w:hAnsi="Times New Roman" w:cs="Times New Roman"/>
          <w:b/>
          <w:sz w:val="24"/>
          <w:szCs w:val="24"/>
        </w:rPr>
        <w:t>)</w:t>
      </w:r>
      <w:r w:rsidR="00226529">
        <w:rPr>
          <w:rFonts w:ascii="Times New Roman" w:hAnsi="Times New Roman" w:cs="Times New Roman"/>
          <w:sz w:val="24"/>
          <w:szCs w:val="24"/>
        </w:rPr>
        <w:t xml:space="preserve"> </w:t>
      </w:r>
      <w:r w:rsidR="005670EF">
        <w:rPr>
          <w:rFonts w:ascii="Times New Roman" w:hAnsi="Times New Roman" w:cs="Times New Roman"/>
          <w:sz w:val="24"/>
          <w:szCs w:val="24"/>
        </w:rPr>
        <w:t xml:space="preserve">      </w:t>
      </w:r>
      <w:r w:rsidR="00226529">
        <w:rPr>
          <w:rFonts w:ascii="Times New Roman" w:hAnsi="Times New Roman" w:cs="Times New Roman"/>
          <w:sz w:val="24"/>
          <w:szCs w:val="24"/>
        </w:rPr>
        <w:t>Your State?</w:t>
      </w:r>
      <w:r w:rsidR="005670EF">
        <w:rPr>
          <w:rFonts w:ascii="Times New Roman" w:hAnsi="Times New Roman" w:cs="Times New Roman"/>
          <w:sz w:val="24"/>
          <w:szCs w:val="24"/>
        </w:rPr>
        <w:tab/>
      </w:r>
    </w:p>
    <w:p w:rsidR="00226529" w:rsidRDefault="000F635C" w:rsidP="005017F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26529" w:rsidRPr="005670EF">
        <w:rPr>
          <w:rFonts w:ascii="Times New Roman" w:hAnsi="Times New Roman" w:cs="Times New Roman"/>
          <w:b/>
          <w:sz w:val="24"/>
          <w:szCs w:val="24"/>
        </w:rPr>
        <w:t>ii)</w:t>
      </w:r>
      <w:r w:rsidR="005670EF">
        <w:rPr>
          <w:rFonts w:ascii="Times New Roman" w:hAnsi="Times New Roman" w:cs="Times New Roman"/>
          <w:b/>
          <w:sz w:val="24"/>
          <w:szCs w:val="24"/>
        </w:rPr>
        <w:t xml:space="preserve">     </w:t>
      </w:r>
      <w:r w:rsidR="00226529">
        <w:rPr>
          <w:rFonts w:ascii="Times New Roman" w:hAnsi="Times New Roman" w:cs="Times New Roman"/>
          <w:sz w:val="24"/>
          <w:szCs w:val="24"/>
        </w:rPr>
        <w:t xml:space="preserve"> </w:t>
      </w:r>
      <w:proofErr w:type="gramStart"/>
      <w:r w:rsidR="00226529">
        <w:rPr>
          <w:rFonts w:ascii="Times New Roman" w:hAnsi="Times New Roman" w:cs="Times New Roman"/>
          <w:sz w:val="24"/>
          <w:szCs w:val="24"/>
        </w:rPr>
        <w:t>the</w:t>
      </w:r>
      <w:proofErr w:type="gramEnd"/>
      <w:r w:rsidR="00226529">
        <w:rPr>
          <w:rFonts w:ascii="Times New Roman" w:hAnsi="Times New Roman" w:cs="Times New Roman"/>
          <w:sz w:val="24"/>
          <w:szCs w:val="24"/>
        </w:rPr>
        <w:t xml:space="preserve"> town concerned?</w:t>
      </w:r>
    </w:p>
    <w:p w:rsidR="000F635C" w:rsidRDefault="000F635C" w:rsidP="005017F3">
      <w:pPr>
        <w:tabs>
          <w:tab w:val="left" w:pos="8160"/>
        </w:tabs>
        <w:spacing w:after="0" w:line="240" w:lineRule="auto"/>
        <w:rPr>
          <w:rFonts w:ascii="Times New Roman" w:hAnsi="Times New Roman" w:cs="Times New Roman"/>
          <w:sz w:val="24"/>
          <w:szCs w:val="24"/>
        </w:rPr>
      </w:pPr>
    </w:p>
    <w:p w:rsidR="00226529" w:rsidRDefault="005670EF" w:rsidP="005670EF">
      <w:pPr>
        <w:tabs>
          <w:tab w:val="left" w:pos="8160"/>
        </w:tabs>
        <w:spacing w:after="0" w:line="240" w:lineRule="auto"/>
        <w:ind w:left="1080" w:hanging="1080"/>
        <w:rPr>
          <w:rFonts w:ascii="Times New Roman" w:hAnsi="Times New Roman" w:cs="Times New Roman"/>
          <w:sz w:val="24"/>
          <w:szCs w:val="24"/>
        </w:rPr>
      </w:pPr>
      <w:r>
        <w:rPr>
          <w:rFonts w:ascii="Times New Roman" w:hAnsi="Times New Roman" w:cs="Times New Roman"/>
          <w:b/>
          <w:sz w:val="24"/>
          <w:szCs w:val="24"/>
        </w:rPr>
        <w:t xml:space="preserve">       </w:t>
      </w:r>
      <w:r w:rsidR="00226529" w:rsidRPr="005670EF">
        <w:rPr>
          <w:rFonts w:ascii="Times New Roman" w:hAnsi="Times New Roman" w:cs="Times New Roman"/>
          <w:b/>
          <w:sz w:val="24"/>
          <w:szCs w:val="24"/>
        </w:rPr>
        <w:t>(b)</w:t>
      </w:r>
      <w:r w:rsidR="00226529">
        <w:rPr>
          <w:rFonts w:ascii="Times New Roman" w:hAnsi="Times New Roman" w:cs="Times New Roman"/>
          <w:sz w:val="24"/>
          <w:szCs w:val="24"/>
        </w:rPr>
        <w:t xml:space="preserve"> </w:t>
      </w:r>
      <w:r>
        <w:rPr>
          <w:rFonts w:ascii="Times New Roman" w:hAnsi="Times New Roman" w:cs="Times New Roman"/>
          <w:sz w:val="24"/>
          <w:szCs w:val="24"/>
        </w:rPr>
        <w:t xml:space="preserve">     </w:t>
      </w:r>
      <w:r w:rsidR="00916D15">
        <w:rPr>
          <w:rFonts w:ascii="Times New Roman" w:hAnsi="Times New Roman" w:cs="Times New Roman"/>
          <w:sz w:val="24"/>
          <w:szCs w:val="24"/>
        </w:rPr>
        <w:t>How</w:t>
      </w:r>
      <w:r w:rsidR="00226529">
        <w:rPr>
          <w:rFonts w:ascii="Times New Roman" w:hAnsi="Times New Roman" w:cs="Times New Roman"/>
          <w:sz w:val="24"/>
          <w:szCs w:val="24"/>
        </w:rPr>
        <w:t xml:space="preserve"> many of these at (ii</w:t>
      </w:r>
      <w:r w:rsidR="00916D15">
        <w:rPr>
          <w:rFonts w:ascii="Times New Roman" w:hAnsi="Times New Roman" w:cs="Times New Roman"/>
          <w:sz w:val="24"/>
          <w:szCs w:val="24"/>
        </w:rPr>
        <w:t>) are</w:t>
      </w:r>
      <w:r w:rsidR="00226529">
        <w:rPr>
          <w:rFonts w:ascii="Times New Roman" w:hAnsi="Times New Roman" w:cs="Times New Roman"/>
          <w:sz w:val="24"/>
          <w:szCs w:val="24"/>
        </w:rPr>
        <w:t xml:space="preserve"> proposed to be benefited under the present clearance/ improvement proposals?</w:t>
      </w:r>
    </w:p>
    <w:p w:rsidR="00916D15" w:rsidRDefault="00916D15" w:rsidP="005017F3">
      <w:pPr>
        <w:tabs>
          <w:tab w:val="left" w:pos="8160"/>
        </w:tabs>
        <w:spacing w:after="0" w:line="240" w:lineRule="auto"/>
        <w:rPr>
          <w:rFonts w:ascii="Times New Roman" w:hAnsi="Times New Roman" w:cs="Times New Roman"/>
          <w:sz w:val="24"/>
          <w:szCs w:val="24"/>
        </w:rPr>
      </w:pPr>
    </w:p>
    <w:p w:rsidR="00226529" w:rsidRDefault="00226529" w:rsidP="005017F3">
      <w:pPr>
        <w:tabs>
          <w:tab w:val="left" w:pos="8160"/>
        </w:tabs>
        <w:spacing w:after="0" w:line="240" w:lineRule="auto"/>
        <w:rPr>
          <w:rFonts w:ascii="Times New Roman" w:hAnsi="Times New Roman" w:cs="Times New Roman"/>
          <w:sz w:val="24"/>
          <w:szCs w:val="24"/>
        </w:rPr>
      </w:pPr>
      <w:r w:rsidRPr="005670EF">
        <w:rPr>
          <w:rFonts w:ascii="Times New Roman" w:hAnsi="Times New Roman" w:cs="Times New Roman"/>
          <w:b/>
          <w:sz w:val="24"/>
          <w:szCs w:val="24"/>
        </w:rPr>
        <w:t>17.</w:t>
      </w:r>
      <w:r>
        <w:rPr>
          <w:rFonts w:ascii="Times New Roman" w:hAnsi="Times New Roman" w:cs="Times New Roman"/>
          <w:sz w:val="24"/>
          <w:szCs w:val="24"/>
        </w:rPr>
        <w:t xml:space="preserve"> </w:t>
      </w:r>
      <w:r w:rsidR="005670EF">
        <w:rPr>
          <w:rFonts w:ascii="Times New Roman" w:hAnsi="Times New Roman" w:cs="Times New Roman"/>
          <w:sz w:val="24"/>
          <w:szCs w:val="24"/>
        </w:rPr>
        <w:t xml:space="preserve">            </w:t>
      </w:r>
      <w:r>
        <w:rPr>
          <w:rFonts w:ascii="Times New Roman" w:hAnsi="Times New Roman" w:cs="Times New Roman"/>
          <w:sz w:val="24"/>
          <w:szCs w:val="24"/>
        </w:rPr>
        <w:t xml:space="preserve">Do </w:t>
      </w:r>
      <w:r w:rsidR="00916D15">
        <w:rPr>
          <w:rFonts w:ascii="Times New Roman" w:hAnsi="Times New Roman" w:cs="Times New Roman"/>
          <w:sz w:val="24"/>
          <w:szCs w:val="24"/>
        </w:rPr>
        <w:t>you</w:t>
      </w:r>
      <w:r>
        <w:rPr>
          <w:rFonts w:ascii="Times New Roman" w:hAnsi="Times New Roman" w:cs="Times New Roman"/>
          <w:sz w:val="24"/>
          <w:szCs w:val="24"/>
        </w:rPr>
        <w:t xml:space="preserve"> agree to charge </w:t>
      </w:r>
      <w:r w:rsidR="00F9223F">
        <w:rPr>
          <w:rFonts w:ascii="Times New Roman" w:hAnsi="Times New Roman" w:cs="Times New Roman"/>
          <w:sz w:val="24"/>
          <w:szCs w:val="24"/>
        </w:rPr>
        <w:t>the standard</w:t>
      </w:r>
      <w:r>
        <w:rPr>
          <w:rFonts w:ascii="Times New Roman" w:hAnsi="Times New Roman" w:cs="Times New Roman"/>
          <w:sz w:val="24"/>
          <w:szCs w:val="24"/>
        </w:rPr>
        <w:t xml:space="preserve"> rents prescribed in para 7 of the Scheme?</w:t>
      </w:r>
    </w:p>
    <w:p w:rsidR="00916D15" w:rsidRDefault="00916D15" w:rsidP="005017F3">
      <w:pPr>
        <w:tabs>
          <w:tab w:val="left" w:pos="8160"/>
        </w:tabs>
        <w:spacing w:after="0" w:line="240" w:lineRule="auto"/>
        <w:rPr>
          <w:rFonts w:ascii="Times New Roman" w:hAnsi="Times New Roman" w:cs="Times New Roman"/>
          <w:sz w:val="24"/>
          <w:szCs w:val="24"/>
        </w:rPr>
      </w:pPr>
    </w:p>
    <w:p w:rsidR="00226529" w:rsidRPr="005670EF" w:rsidRDefault="00226529" w:rsidP="005017F3">
      <w:pPr>
        <w:tabs>
          <w:tab w:val="left" w:pos="8160"/>
        </w:tabs>
        <w:spacing w:after="0" w:line="240" w:lineRule="auto"/>
        <w:rPr>
          <w:rFonts w:ascii="Times New Roman" w:hAnsi="Times New Roman" w:cs="Times New Roman"/>
          <w:b/>
          <w:color w:val="00B050"/>
          <w:sz w:val="24"/>
          <w:szCs w:val="24"/>
        </w:rPr>
      </w:pPr>
      <w:r w:rsidRPr="005670EF">
        <w:rPr>
          <w:rFonts w:ascii="Times New Roman" w:hAnsi="Times New Roman" w:cs="Times New Roman"/>
          <w:b/>
          <w:color w:val="00B050"/>
          <w:sz w:val="24"/>
          <w:szCs w:val="24"/>
        </w:rPr>
        <w:t xml:space="preserve">18. </w:t>
      </w:r>
      <w:r w:rsidR="005670EF" w:rsidRPr="005670EF">
        <w:rPr>
          <w:rFonts w:ascii="Times New Roman" w:hAnsi="Times New Roman" w:cs="Times New Roman"/>
          <w:b/>
          <w:color w:val="00B050"/>
          <w:sz w:val="24"/>
          <w:szCs w:val="24"/>
        </w:rPr>
        <w:t xml:space="preserve">           </w:t>
      </w:r>
      <w:r w:rsidRPr="005670EF">
        <w:rPr>
          <w:rFonts w:ascii="Times New Roman" w:hAnsi="Times New Roman" w:cs="Times New Roman"/>
          <w:b/>
          <w:color w:val="00B050"/>
          <w:sz w:val="24"/>
          <w:szCs w:val="24"/>
          <w:u w:val="single"/>
        </w:rPr>
        <w:t>What stops you have taken to ensure that:-</w:t>
      </w:r>
    </w:p>
    <w:p w:rsidR="005670EF" w:rsidRDefault="005670EF" w:rsidP="005017F3">
      <w:pPr>
        <w:tabs>
          <w:tab w:val="left" w:pos="8160"/>
        </w:tabs>
        <w:spacing w:after="0" w:line="240" w:lineRule="auto"/>
        <w:rPr>
          <w:rFonts w:ascii="Times New Roman" w:hAnsi="Times New Roman" w:cs="Times New Roman"/>
          <w:sz w:val="24"/>
          <w:szCs w:val="24"/>
        </w:rPr>
      </w:pPr>
    </w:p>
    <w:p w:rsidR="00226529" w:rsidRPr="00F9223F" w:rsidRDefault="00916D15" w:rsidP="005670EF">
      <w:pPr>
        <w:ind w:left="1080" w:hanging="1080"/>
        <w:rPr>
          <w:rFonts w:ascii="Times New Roman" w:hAnsi="Times New Roman" w:cs="Times New Roman"/>
          <w:sz w:val="24"/>
          <w:szCs w:val="24"/>
        </w:rPr>
      </w:pPr>
      <w:r>
        <w:rPr>
          <w:rFonts w:ascii="Times New Roman" w:hAnsi="Times New Roman" w:cs="Times New Roman"/>
          <w:sz w:val="24"/>
          <w:szCs w:val="24"/>
        </w:rPr>
        <w:t xml:space="preserve">      </w:t>
      </w:r>
      <w:r w:rsidR="00F9223F" w:rsidRPr="005670EF">
        <w:rPr>
          <w:rFonts w:ascii="Times New Roman" w:hAnsi="Times New Roman" w:cs="Times New Roman"/>
          <w:b/>
          <w:sz w:val="24"/>
          <w:szCs w:val="24"/>
        </w:rPr>
        <w:t>(a)</w:t>
      </w:r>
      <w:r w:rsidR="00F9223F" w:rsidRPr="00F9223F">
        <w:rPr>
          <w:rFonts w:ascii="Times New Roman" w:hAnsi="Times New Roman" w:cs="Times New Roman"/>
          <w:sz w:val="24"/>
          <w:szCs w:val="24"/>
        </w:rPr>
        <w:t xml:space="preserve"> </w:t>
      </w:r>
      <w:r w:rsidR="005670EF">
        <w:rPr>
          <w:rFonts w:ascii="Times New Roman" w:hAnsi="Times New Roman" w:cs="Times New Roman"/>
          <w:sz w:val="24"/>
          <w:szCs w:val="24"/>
        </w:rPr>
        <w:t xml:space="preserve">      </w:t>
      </w:r>
      <w:proofErr w:type="gramStart"/>
      <w:r w:rsidR="00F9223F" w:rsidRPr="00F9223F">
        <w:rPr>
          <w:rFonts w:ascii="Times New Roman" w:hAnsi="Times New Roman" w:cs="Times New Roman"/>
          <w:sz w:val="24"/>
          <w:szCs w:val="24"/>
        </w:rPr>
        <w:t>plots</w:t>
      </w:r>
      <w:proofErr w:type="gramEnd"/>
      <w:r w:rsidR="00F9223F" w:rsidRPr="00F9223F">
        <w:rPr>
          <w:rFonts w:ascii="Times New Roman" w:hAnsi="Times New Roman" w:cs="Times New Roman"/>
          <w:sz w:val="24"/>
          <w:szCs w:val="24"/>
        </w:rPr>
        <w:t>/ tenements to be provided under</w:t>
      </w:r>
      <w:r w:rsidR="00F9223F">
        <w:rPr>
          <w:rFonts w:ascii="Times New Roman" w:hAnsi="Times New Roman" w:cs="Times New Roman"/>
          <w:sz w:val="24"/>
          <w:szCs w:val="24"/>
        </w:rPr>
        <w:t xml:space="preserve"> </w:t>
      </w:r>
      <w:r w:rsidR="00F9223F" w:rsidRPr="00F9223F">
        <w:rPr>
          <w:rFonts w:ascii="Times New Roman" w:hAnsi="Times New Roman" w:cs="Times New Roman"/>
          <w:sz w:val="24"/>
          <w:szCs w:val="24"/>
        </w:rPr>
        <w:t>t</w:t>
      </w:r>
      <w:r w:rsidR="00F9223F">
        <w:rPr>
          <w:rFonts w:ascii="Times New Roman" w:hAnsi="Times New Roman" w:cs="Times New Roman"/>
          <w:sz w:val="24"/>
          <w:szCs w:val="24"/>
        </w:rPr>
        <w:t>h</w:t>
      </w:r>
      <w:r w:rsidR="00F9223F" w:rsidRPr="00F9223F">
        <w:rPr>
          <w:rFonts w:ascii="Times New Roman" w:hAnsi="Times New Roman" w:cs="Times New Roman"/>
          <w:sz w:val="24"/>
          <w:szCs w:val="24"/>
        </w:rPr>
        <w:t xml:space="preserve">e Scheme are allotted only to benefice and </w:t>
      </w:r>
      <w:r>
        <w:rPr>
          <w:rFonts w:ascii="Times New Roman" w:hAnsi="Times New Roman" w:cs="Times New Roman"/>
          <w:sz w:val="24"/>
          <w:szCs w:val="24"/>
        </w:rPr>
        <w:t xml:space="preserve">        </w:t>
      </w:r>
      <w:r w:rsidR="00F9223F" w:rsidRPr="00F9223F">
        <w:rPr>
          <w:rFonts w:ascii="Times New Roman" w:hAnsi="Times New Roman" w:cs="Times New Roman"/>
          <w:sz w:val="24"/>
          <w:szCs w:val="24"/>
        </w:rPr>
        <w:t>eligible slum- families?</w:t>
      </w:r>
    </w:p>
    <w:p w:rsidR="00F9223F" w:rsidRDefault="00916D15" w:rsidP="005670EF">
      <w:pPr>
        <w:tabs>
          <w:tab w:val="left" w:pos="816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 xml:space="preserve">      </w:t>
      </w:r>
      <w:r w:rsidR="00F9223F" w:rsidRPr="005670EF">
        <w:rPr>
          <w:rFonts w:ascii="Times New Roman" w:hAnsi="Times New Roman" w:cs="Times New Roman"/>
          <w:b/>
          <w:sz w:val="24"/>
          <w:szCs w:val="24"/>
        </w:rPr>
        <w:t>(b)</w:t>
      </w:r>
      <w:r w:rsidR="005670EF">
        <w:rPr>
          <w:rFonts w:ascii="Times New Roman" w:hAnsi="Times New Roman" w:cs="Times New Roman"/>
          <w:sz w:val="24"/>
          <w:szCs w:val="24"/>
        </w:rPr>
        <w:t xml:space="preserve">      </w:t>
      </w:r>
      <w:r w:rsidR="00F9223F">
        <w:rPr>
          <w:rFonts w:ascii="Times New Roman" w:hAnsi="Times New Roman" w:cs="Times New Roman"/>
          <w:sz w:val="24"/>
          <w:szCs w:val="24"/>
        </w:rPr>
        <w:t xml:space="preserve"> </w:t>
      </w:r>
      <w:proofErr w:type="gramStart"/>
      <w:r w:rsidR="00F9223F">
        <w:rPr>
          <w:rFonts w:ascii="Times New Roman" w:hAnsi="Times New Roman" w:cs="Times New Roman"/>
          <w:sz w:val="24"/>
          <w:szCs w:val="24"/>
        </w:rPr>
        <w:t>that</w:t>
      </w:r>
      <w:proofErr w:type="gramEnd"/>
      <w:r w:rsidR="00F9223F">
        <w:rPr>
          <w:rFonts w:ascii="Times New Roman" w:hAnsi="Times New Roman" w:cs="Times New Roman"/>
          <w:sz w:val="24"/>
          <w:szCs w:val="24"/>
        </w:rPr>
        <w:t xml:space="preserve"> the families re</w:t>
      </w:r>
      <w:r w:rsidR="00C924A5">
        <w:rPr>
          <w:rFonts w:ascii="Times New Roman" w:hAnsi="Times New Roman" w:cs="Times New Roman"/>
          <w:sz w:val="24"/>
          <w:szCs w:val="24"/>
        </w:rPr>
        <w:t>-</w:t>
      </w:r>
      <w:r w:rsidR="00F9223F">
        <w:rPr>
          <w:rFonts w:ascii="Times New Roman" w:hAnsi="Times New Roman" w:cs="Times New Roman"/>
          <w:sz w:val="24"/>
          <w:szCs w:val="24"/>
        </w:rPr>
        <w:t>housed under the scheme do not sublet or  transfer the pilots/ tenements to others?</w:t>
      </w:r>
    </w:p>
    <w:p w:rsidR="005670EF" w:rsidRDefault="005670EF" w:rsidP="005670EF">
      <w:pPr>
        <w:tabs>
          <w:tab w:val="left" w:pos="8160"/>
        </w:tabs>
        <w:spacing w:after="0" w:line="240" w:lineRule="auto"/>
        <w:ind w:left="1080" w:hanging="1080"/>
        <w:rPr>
          <w:rFonts w:ascii="Times New Roman" w:hAnsi="Times New Roman" w:cs="Times New Roman"/>
          <w:sz w:val="24"/>
          <w:szCs w:val="24"/>
        </w:rPr>
      </w:pPr>
    </w:p>
    <w:p w:rsidR="00F9223F" w:rsidRDefault="00F9223F" w:rsidP="005017F3">
      <w:pPr>
        <w:tabs>
          <w:tab w:val="left" w:pos="8160"/>
        </w:tabs>
        <w:spacing w:after="0" w:line="240" w:lineRule="auto"/>
        <w:rPr>
          <w:rFonts w:ascii="Times New Roman" w:hAnsi="Times New Roman" w:cs="Times New Roman"/>
          <w:sz w:val="24"/>
          <w:szCs w:val="24"/>
        </w:rPr>
      </w:pPr>
      <w:r w:rsidRPr="005670EF">
        <w:rPr>
          <w:rFonts w:ascii="Times New Roman" w:hAnsi="Times New Roman" w:cs="Times New Roman"/>
          <w:b/>
          <w:sz w:val="24"/>
          <w:szCs w:val="24"/>
        </w:rPr>
        <w:t>19. (</w:t>
      </w:r>
      <w:proofErr w:type="gramStart"/>
      <w:r w:rsidRPr="005670EF">
        <w:rPr>
          <w:rFonts w:ascii="Times New Roman" w:hAnsi="Times New Roman" w:cs="Times New Roman"/>
          <w:b/>
          <w:sz w:val="24"/>
          <w:szCs w:val="24"/>
        </w:rPr>
        <w:t>a</w:t>
      </w:r>
      <w:proofErr w:type="gramEnd"/>
      <w:r w:rsidRPr="005670EF">
        <w:rPr>
          <w:rFonts w:ascii="Times New Roman" w:hAnsi="Times New Roman" w:cs="Times New Roman"/>
          <w:b/>
          <w:sz w:val="24"/>
          <w:szCs w:val="24"/>
        </w:rPr>
        <w:t>)</w:t>
      </w:r>
      <w:r>
        <w:rPr>
          <w:rFonts w:ascii="Times New Roman" w:hAnsi="Times New Roman" w:cs="Times New Roman"/>
          <w:sz w:val="24"/>
          <w:szCs w:val="24"/>
        </w:rPr>
        <w:t xml:space="preserve"> </w:t>
      </w:r>
      <w:r w:rsidR="005670EF">
        <w:rPr>
          <w:rFonts w:ascii="Times New Roman" w:hAnsi="Times New Roman" w:cs="Times New Roman"/>
          <w:sz w:val="24"/>
          <w:szCs w:val="24"/>
        </w:rPr>
        <w:t xml:space="preserve">      </w:t>
      </w:r>
      <w:r>
        <w:rPr>
          <w:rFonts w:ascii="Times New Roman" w:hAnsi="Times New Roman" w:cs="Times New Roman"/>
          <w:sz w:val="24"/>
          <w:szCs w:val="24"/>
        </w:rPr>
        <w:t>In what period is it proposed to complete the project?</w:t>
      </w:r>
    </w:p>
    <w:p w:rsidR="00F9223F" w:rsidRDefault="00C924A5" w:rsidP="005670EF">
      <w:pPr>
        <w:tabs>
          <w:tab w:val="left" w:pos="1080"/>
          <w:tab w:val="left" w:pos="8160"/>
        </w:tabs>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 xml:space="preserve">      </w:t>
      </w:r>
      <w:r w:rsidR="00F9223F" w:rsidRPr="005670EF">
        <w:rPr>
          <w:rFonts w:ascii="Times New Roman" w:hAnsi="Times New Roman" w:cs="Times New Roman"/>
          <w:b/>
          <w:sz w:val="24"/>
          <w:szCs w:val="24"/>
        </w:rPr>
        <w:t>(b)</w:t>
      </w:r>
      <w:r w:rsidR="00F9223F">
        <w:rPr>
          <w:rFonts w:ascii="Times New Roman" w:hAnsi="Times New Roman" w:cs="Times New Roman"/>
          <w:sz w:val="24"/>
          <w:szCs w:val="24"/>
        </w:rPr>
        <w:t xml:space="preserve"> </w:t>
      </w:r>
      <w:r w:rsidR="005670EF">
        <w:rPr>
          <w:rFonts w:ascii="Times New Roman" w:hAnsi="Times New Roman" w:cs="Times New Roman"/>
          <w:sz w:val="24"/>
          <w:szCs w:val="24"/>
        </w:rPr>
        <w:t xml:space="preserve">      </w:t>
      </w:r>
      <w:r>
        <w:rPr>
          <w:rFonts w:ascii="Times New Roman" w:hAnsi="Times New Roman" w:cs="Times New Roman"/>
          <w:sz w:val="24"/>
          <w:szCs w:val="24"/>
        </w:rPr>
        <w:t>If</w:t>
      </w:r>
      <w:r w:rsidR="00F9223F">
        <w:rPr>
          <w:rFonts w:ascii="Times New Roman" w:hAnsi="Times New Roman" w:cs="Times New Roman"/>
          <w:sz w:val="24"/>
          <w:szCs w:val="24"/>
        </w:rPr>
        <w:t xml:space="preserve"> the above period exceeds one year, the anticipated amount of expenditure in each year?</w:t>
      </w:r>
    </w:p>
    <w:p w:rsidR="005670EF" w:rsidRDefault="005670EF" w:rsidP="00C924A5">
      <w:pPr>
        <w:tabs>
          <w:tab w:val="left" w:pos="8160"/>
        </w:tabs>
        <w:spacing w:after="0" w:line="240" w:lineRule="auto"/>
        <w:ind w:left="360" w:hanging="360"/>
        <w:rPr>
          <w:rFonts w:ascii="Times New Roman" w:hAnsi="Times New Roman" w:cs="Times New Roman"/>
          <w:sz w:val="24"/>
          <w:szCs w:val="24"/>
        </w:rPr>
      </w:pPr>
    </w:p>
    <w:p w:rsidR="00C924A5" w:rsidRDefault="005670EF" w:rsidP="00272DCA">
      <w:pPr>
        <w:tabs>
          <w:tab w:val="left" w:pos="1080"/>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9223F" w:rsidRPr="005670EF">
        <w:rPr>
          <w:rFonts w:ascii="Times New Roman" w:hAnsi="Times New Roman" w:cs="Times New Roman"/>
          <w:b/>
          <w:sz w:val="24"/>
          <w:szCs w:val="24"/>
        </w:rPr>
        <w:t>©</w:t>
      </w:r>
      <w:r w:rsidR="00F9223F">
        <w:rPr>
          <w:rFonts w:ascii="Times New Roman" w:hAnsi="Times New Roman" w:cs="Times New Roman"/>
          <w:sz w:val="24"/>
          <w:szCs w:val="24"/>
        </w:rPr>
        <w:t xml:space="preserve"> </w:t>
      </w:r>
      <w:r>
        <w:rPr>
          <w:rFonts w:ascii="Times New Roman" w:hAnsi="Times New Roman" w:cs="Times New Roman"/>
          <w:sz w:val="24"/>
          <w:szCs w:val="24"/>
        </w:rPr>
        <w:t xml:space="preserve">        </w:t>
      </w:r>
      <w:r w:rsidR="00F9223F">
        <w:rPr>
          <w:rFonts w:ascii="Times New Roman" w:hAnsi="Times New Roman" w:cs="Times New Roman"/>
          <w:sz w:val="24"/>
          <w:szCs w:val="24"/>
        </w:rPr>
        <w:t>How soon after the sanction is accorded can the work be started?</w:t>
      </w:r>
    </w:p>
    <w:p w:rsidR="00EF06BF" w:rsidRPr="00272DCA" w:rsidRDefault="00EF06BF" w:rsidP="00EF06BF">
      <w:pPr>
        <w:tabs>
          <w:tab w:val="left" w:pos="8160"/>
        </w:tabs>
        <w:spacing w:after="0" w:line="240" w:lineRule="auto"/>
        <w:jc w:val="center"/>
        <w:rPr>
          <w:rFonts w:ascii="Times New Roman" w:hAnsi="Times New Roman" w:cs="Times New Roman"/>
          <w:b/>
          <w:color w:val="FF0000"/>
          <w:sz w:val="24"/>
          <w:szCs w:val="24"/>
        </w:rPr>
      </w:pPr>
      <w:r w:rsidRPr="00272DCA">
        <w:rPr>
          <w:rFonts w:ascii="Times New Roman" w:hAnsi="Times New Roman" w:cs="Times New Roman"/>
          <w:b/>
          <w:color w:val="FF0000"/>
          <w:sz w:val="24"/>
          <w:szCs w:val="24"/>
        </w:rPr>
        <w:lastRenderedPageBreak/>
        <w:t>GOVERNMENT OF INDIA</w:t>
      </w:r>
    </w:p>
    <w:p w:rsidR="00F0144D" w:rsidRPr="00272DCA" w:rsidRDefault="00EF06BF" w:rsidP="00EF06BF">
      <w:pPr>
        <w:tabs>
          <w:tab w:val="center" w:pos="4513"/>
          <w:tab w:val="left" w:pos="8160"/>
          <w:tab w:val="right" w:pos="9027"/>
        </w:tabs>
        <w:spacing w:after="0" w:line="240" w:lineRule="auto"/>
        <w:rPr>
          <w:rFonts w:ascii="Times New Roman" w:hAnsi="Times New Roman" w:cs="Times New Roman"/>
          <w:b/>
          <w:color w:val="FF0000"/>
          <w:sz w:val="24"/>
          <w:szCs w:val="24"/>
          <w:u w:val="single"/>
        </w:rPr>
      </w:pPr>
      <w:r w:rsidRPr="00272DCA">
        <w:rPr>
          <w:rFonts w:ascii="Times New Roman" w:hAnsi="Times New Roman" w:cs="Times New Roman"/>
          <w:b/>
          <w:color w:val="FF0000"/>
          <w:sz w:val="24"/>
          <w:szCs w:val="24"/>
        </w:rPr>
        <w:tab/>
      </w:r>
      <w:r w:rsidRPr="00272DCA">
        <w:rPr>
          <w:rFonts w:ascii="Times New Roman" w:hAnsi="Times New Roman" w:cs="Times New Roman"/>
          <w:b/>
          <w:color w:val="FF0000"/>
          <w:sz w:val="24"/>
          <w:szCs w:val="24"/>
          <w:u w:val="single"/>
        </w:rPr>
        <w:t>MINISTRY OF WORKS AND HOUSING</w:t>
      </w:r>
    </w:p>
    <w:p w:rsidR="00F0144D" w:rsidRDefault="00F0144D" w:rsidP="00EF06BF">
      <w:pPr>
        <w:tabs>
          <w:tab w:val="center" w:pos="4513"/>
          <w:tab w:val="left" w:pos="8160"/>
          <w:tab w:val="right" w:pos="9027"/>
        </w:tabs>
        <w:spacing w:after="0" w:line="240" w:lineRule="auto"/>
        <w:rPr>
          <w:rFonts w:ascii="Times New Roman" w:hAnsi="Times New Roman" w:cs="Times New Roman"/>
          <w:b/>
          <w:sz w:val="24"/>
          <w:szCs w:val="24"/>
          <w:u w:val="single"/>
        </w:rPr>
      </w:pPr>
    </w:p>
    <w:p w:rsidR="00EF06BF" w:rsidRPr="00F0144D" w:rsidRDefault="00EF06BF" w:rsidP="00EF06BF">
      <w:pPr>
        <w:tabs>
          <w:tab w:val="center" w:pos="4513"/>
          <w:tab w:val="left" w:pos="8160"/>
          <w:tab w:val="right" w:pos="9027"/>
        </w:tabs>
        <w:spacing w:after="0" w:line="240" w:lineRule="auto"/>
        <w:rPr>
          <w:rFonts w:ascii="Times New Roman" w:hAnsi="Times New Roman" w:cs="Times New Roman"/>
          <w:sz w:val="24"/>
          <w:szCs w:val="24"/>
          <w:u w:val="single"/>
        </w:rPr>
      </w:pPr>
      <w:r w:rsidRPr="00F0144D">
        <w:rPr>
          <w:rFonts w:ascii="Times New Roman" w:hAnsi="Times New Roman" w:cs="Times New Roman"/>
          <w:sz w:val="24"/>
          <w:szCs w:val="24"/>
        </w:rPr>
        <w:tab/>
      </w:r>
      <w:r w:rsidRPr="00F0144D">
        <w:rPr>
          <w:rFonts w:ascii="Times New Roman" w:hAnsi="Times New Roman" w:cs="Times New Roman"/>
          <w:sz w:val="24"/>
          <w:szCs w:val="24"/>
        </w:rPr>
        <w:tab/>
      </w:r>
    </w:p>
    <w:p w:rsidR="00F9223F" w:rsidRPr="00272DCA" w:rsidRDefault="00EF06BF" w:rsidP="00F0144D">
      <w:pPr>
        <w:tabs>
          <w:tab w:val="right" w:pos="9027"/>
        </w:tabs>
        <w:spacing w:after="0" w:line="240" w:lineRule="auto"/>
        <w:rPr>
          <w:rFonts w:ascii="Times New Roman" w:hAnsi="Times New Roman" w:cs="Times New Roman"/>
          <w:b/>
          <w:sz w:val="24"/>
          <w:szCs w:val="24"/>
        </w:rPr>
      </w:pPr>
      <w:r w:rsidRPr="00272DCA">
        <w:rPr>
          <w:rFonts w:ascii="Times New Roman" w:hAnsi="Times New Roman" w:cs="Times New Roman"/>
          <w:b/>
          <w:sz w:val="24"/>
          <w:szCs w:val="24"/>
        </w:rPr>
        <w:t>NO. HIII-7(4) /HI</w:t>
      </w:r>
      <w:r w:rsidR="00F0144D" w:rsidRPr="00272DCA">
        <w:rPr>
          <w:rFonts w:ascii="Times New Roman" w:hAnsi="Times New Roman" w:cs="Times New Roman"/>
          <w:b/>
          <w:sz w:val="24"/>
          <w:szCs w:val="24"/>
        </w:rPr>
        <w:t xml:space="preserve">                              </w:t>
      </w:r>
      <w:r w:rsidR="00272DCA">
        <w:rPr>
          <w:rFonts w:ascii="Times New Roman" w:hAnsi="Times New Roman" w:cs="Times New Roman"/>
          <w:b/>
          <w:sz w:val="24"/>
          <w:szCs w:val="24"/>
        </w:rPr>
        <w:t xml:space="preserve">                            </w:t>
      </w:r>
      <w:r w:rsidR="00F0144D" w:rsidRPr="00272DCA">
        <w:rPr>
          <w:rFonts w:ascii="Times New Roman" w:hAnsi="Times New Roman" w:cs="Times New Roman"/>
          <w:b/>
          <w:sz w:val="24"/>
          <w:szCs w:val="24"/>
        </w:rPr>
        <w:t>New Delhi dated the 15</w:t>
      </w:r>
      <w:r w:rsidR="00F0144D" w:rsidRPr="00272DCA">
        <w:rPr>
          <w:rFonts w:ascii="Times New Roman" w:hAnsi="Times New Roman" w:cs="Times New Roman"/>
          <w:b/>
          <w:sz w:val="24"/>
          <w:szCs w:val="24"/>
          <w:vertAlign w:val="superscript"/>
        </w:rPr>
        <w:t>th</w:t>
      </w:r>
      <w:r w:rsidR="00F0144D" w:rsidRPr="00272DCA">
        <w:rPr>
          <w:rFonts w:ascii="Times New Roman" w:hAnsi="Times New Roman" w:cs="Times New Roman"/>
          <w:b/>
          <w:sz w:val="24"/>
          <w:szCs w:val="24"/>
        </w:rPr>
        <w:t xml:space="preserve"> Sept. 1962.</w:t>
      </w:r>
      <w:r w:rsidR="00F0144D" w:rsidRPr="00272DCA">
        <w:rPr>
          <w:rFonts w:ascii="Times New Roman" w:hAnsi="Times New Roman" w:cs="Times New Roman"/>
          <w:b/>
          <w:sz w:val="24"/>
          <w:szCs w:val="24"/>
        </w:rPr>
        <w:tab/>
      </w:r>
    </w:p>
    <w:p w:rsidR="00F0144D" w:rsidRPr="00272DCA" w:rsidRDefault="00F0144D" w:rsidP="00F0144D">
      <w:pPr>
        <w:tabs>
          <w:tab w:val="right" w:pos="9027"/>
        </w:tabs>
        <w:spacing w:after="0" w:line="240" w:lineRule="auto"/>
        <w:rPr>
          <w:rFonts w:ascii="Times New Roman" w:hAnsi="Times New Roman" w:cs="Times New Roman"/>
          <w:b/>
          <w:sz w:val="24"/>
          <w:szCs w:val="24"/>
        </w:rPr>
      </w:pPr>
    </w:p>
    <w:p w:rsidR="00F0144D" w:rsidRPr="00272DCA" w:rsidRDefault="00F0144D" w:rsidP="00F0144D">
      <w:pPr>
        <w:tabs>
          <w:tab w:val="right" w:pos="9027"/>
        </w:tabs>
        <w:spacing w:after="0" w:line="240" w:lineRule="auto"/>
        <w:rPr>
          <w:rFonts w:ascii="Times New Roman" w:hAnsi="Times New Roman" w:cs="Times New Roman"/>
          <w:b/>
          <w:sz w:val="24"/>
          <w:szCs w:val="24"/>
        </w:rPr>
      </w:pPr>
      <w:r w:rsidRPr="00272DCA">
        <w:rPr>
          <w:rFonts w:ascii="Times New Roman" w:hAnsi="Times New Roman" w:cs="Times New Roman"/>
          <w:b/>
          <w:sz w:val="24"/>
          <w:szCs w:val="24"/>
        </w:rPr>
        <w:t>From</w:t>
      </w:r>
    </w:p>
    <w:p w:rsidR="00EF06BF" w:rsidRPr="00272DCA" w:rsidRDefault="00F0144D" w:rsidP="005017F3">
      <w:pPr>
        <w:tabs>
          <w:tab w:val="left" w:pos="8160"/>
        </w:tabs>
        <w:spacing w:after="0" w:line="240" w:lineRule="auto"/>
        <w:rPr>
          <w:rFonts w:ascii="Times New Roman" w:hAnsi="Times New Roman" w:cs="Times New Roman"/>
          <w:b/>
          <w:color w:val="00B050"/>
          <w:sz w:val="24"/>
          <w:szCs w:val="24"/>
        </w:rPr>
      </w:pPr>
      <w:r>
        <w:rPr>
          <w:rFonts w:ascii="Times New Roman" w:hAnsi="Times New Roman" w:cs="Times New Roman"/>
          <w:sz w:val="24"/>
          <w:szCs w:val="24"/>
        </w:rPr>
        <w:t xml:space="preserve">               </w:t>
      </w:r>
      <w:r w:rsidR="00EF06BF" w:rsidRPr="00272DCA">
        <w:rPr>
          <w:rFonts w:ascii="Times New Roman" w:hAnsi="Times New Roman" w:cs="Times New Roman"/>
          <w:b/>
          <w:color w:val="00B050"/>
          <w:sz w:val="24"/>
          <w:szCs w:val="24"/>
        </w:rPr>
        <w:t>Shri V.P. Gulati,</w:t>
      </w:r>
    </w:p>
    <w:p w:rsidR="00EF06BF" w:rsidRPr="00272DCA" w:rsidRDefault="00F0144D" w:rsidP="005017F3">
      <w:pPr>
        <w:tabs>
          <w:tab w:val="left" w:pos="8160"/>
        </w:tabs>
        <w:spacing w:after="0" w:line="240" w:lineRule="auto"/>
        <w:rPr>
          <w:rFonts w:ascii="Times New Roman" w:hAnsi="Times New Roman" w:cs="Times New Roman"/>
          <w:b/>
          <w:color w:val="00B050"/>
          <w:sz w:val="24"/>
          <w:szCs w:val="24"/>
        </w:rPr>
      </w:pPr>
      <w:r w:rsidRPr="00272DCA">
        <w:rPr>
          <w:rFonts w:ascii="Times New Roman" w:hAnsi="Times New Roman" w:cs="Times New Roman"/>
          <w:b/>
          <w:color w:val="00B050"/>
          <w:sz w:val="24"/>
          <w:szCs w:val="24"/>
        </w:rPr>
        <w:t xml:space="preserve">               </w:t>
      </w:r>
      <w:proofErr w:type="gramStart"/>
      <w:r w:rsidR="00EF06BF" w:rsidRPr="00272DCA">
        <w:rPr>
          <w:rFonts w:ascii="Times New Roman" w:hAnsi="Times New Roman" w:cs="Times New Roman"/>
          <w:b/>
          <w:color w:val="00B050"/>
          <w:sz w:val="24"/>
          <w:szCs w:val="24"/>
        </w:rPr>
        <w:t xml:space="preserve">Under Secretary to the </w:t>
      </w:r>
      <w:proofErr w:type="spellStart"/>
      <w:r w:rsidR="00EF06BF" w:rsidRPr="00272DCA">
        <w:rPr>
          <w:rFonts w:ascii="Times New Roman" w:hAnsi="Times New Roman" w:cs="Times New Roman"/>
          <w:b/>
          <w:color w:val="00B050"/>
          <w:sz w:val="24"/>
          <w:szCs w:val="24"/>
        </w:rPr>
        <w:t>Govt</w:t>
      </w:r>
      <w:proofErr w:type="spellEnd"/>
      <w:r w:rsidR="00EF06BF" w:rsidRPr="00272DCA">
        <w:rPr>
          <w:rFonts w:ascii="Times New Roman" w:hAnsi="Times New Roman" w:cs="Times New Roman"/>
          <w:b/>
          <w:color w:val="00B050"/>
          <w:sz w:val="24"/>
          <w:szCs w:val="24"/>
        </w:rPr>
        <w:t>, of India.</w:t>
      </w:r>
      <w:proofErr w:type="gramEnd"/>
    </w:p>
    <w:p w:rsidR="00F0144D" w:rsidRDefault="00F0144D" w:rsidP="005017F3">
      <w:pPr>
        <w:tabs>
          <w:tab w:val="left" w:pos="8160"/>
        </w:tabs>
        <w:spacing w:after="0" w:line="240" w:lineRule="auto"/>
        <w:rPr>
          <w:rFonts w:ascii="Times New Roman" w:hAnsi="Times New Roman" w:cs="Times New Roman"/>
          <w:sz w:val="24"/>
          <w:szCs w:val="24"/>
        </w:rPr>
      </w:pPr>
    </w:p>
    <w:p w:rsidR="00EF06BF" w:rsidRPr="00361D60" w:rsidRDefault="00EF06BF" w:rsidP="005017F3">
      <w:pPr>
        <w:tabs>
          <w:tab w:val="left" w:pos="8160"/>
        </w:tabs>
        <w:spacing w:after="0" w:line="240" w:lineRule="auto"/>
        <w:rPr>
          <w:rFonts w:ascii="Times New Roman" w:hAnsi="Times New Roman" w:cs="Times New Roman"/>
          <w:b/>
          <w:sz w:val="24"/>
          <w:szCs w:val="24"/>
        </w:rPr>
      </w:pPr>
      <w:r w:rsidRPr="00361D60">
        <w:rPr>
          <w:rFonts w:ascii="Times New Roman" w:hAnsi="Times New Roman" w:cs="Times New Roman"/>
          <w:b/>
          <w:sz w:val="24"/>
          <w:szCs w:val="24"/>
        </w:rPr>
        <w:t xml:space="preserve">To </w:t>
      </w:r>
    </w:p>
    <w:p w:rsidR="00EF06BF" w:rsidRDefault="00EF06BF" w:rsidP="005017F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All State Governments/ Union Administration.</w:t>
      </w:r>
      <w:proofErr w:type="gramEnd"/>
    </w:p>
    <w:p w:rsidR="00EF06BF" w:rsidRDefault="00F0144D" w:rsidP="00F0144D">
      <w:pPr>
        <w:tabs>
          <w:tab w:val="left" w:pos="720"/>
          <w:tab w:val="left" w:pos="810"/>
          <w:tab w:val="left" w:pos="816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EF06BF">
        <w:rPr>
          <w:rFonts w:ascii="Times New Roman" w:hAnsi="Times New Roman" w:cs="Times New Roman"/>
          <w:sz w:val="24"/>
          <w:szCs w:val="24"/>
        </w:rPr>
        <w:t>Su</w:t>
      </w:r>
      <w:r w:rsidR="00E70899">
        <w:rPr>
          <w:rFonts w:ascii="Times New Roman" w:hAnsi="Times New Roman" w:cs="Times New Roman"/>
          <w:sz w:val="24"/>
          <w:szCs w:val="24"/>
        </w:rPr>
        <w:t>b: slum Clearance/ Improvement S</w:t>
      </w:r>
      <w:r w:rsidR="00EF06BF">
        <w:rPr>
          <w:rFonts w:ascii="Times New Roman" w:hAnsi="Times New Roman" w:cs="Times New Roman"/>
          <w:sz w:val="24"/>
          <w:szCs w:val="24"/>
        </w:rPr>
        <w:t xml:space="preserve">cheme- pattern of </w:t>
      </w:r>
      <w:proofErr w:type="spellStart"/>
      <w:r w:rsidR="00E70899">
        <w:rPr>
          <w:rFonts w:ascii="Times New Roman" w:hAnsi="Times New Roman" w:cs="Times New Roman"/>
          <w:sz w:val="24"/>
          <w:szCs w:val="24"/>
        </w:rPr>
        <w:t>f</w:t>
      </w:r>
      <w:r w:rsidR="00EF06BF">
        <w:rPr>
          <w:rFonts w:ascii="Times New Roman" w:hAnsi="Times New Roman" w:cs="Times New Roman"/>
          <w:sz w:val="24"/>
          <w:szCs w:val="24"/>
        </w:rPr>
        <w:t>nancing</w:t>
      </w:r>
      <w:proofErr w:type="spellEnd"/>
      <w:r w:rsidR="00EF06BF">
        <w:rPr>
          <w:rFonts w:ascii="Times New Roman" w:hAnsi="Times New Roman" w:cs="Times New Roman"/>
          <w:sz w:val="24"/>
          <w:szCs w:val="24"/>
        </w:rPr>
        <w:t xml:space="preserve"> for slum improvement </w:t>
      </w:r>
      <w:r>
        <w:rPr>
          <w:rFonts w:ascii="Times New Roman" w:hAnsi="Times New Roman" w:cs="Times New Roman"/>
          <w:sz w:val="24"/>
          <w:szCs w:val="24"/>
        </w:rPr>
        <w:t xml:space="preserve">  </w:t>
      </w:r>
      <w:r w:rsidR="00EF06BF">
        <w:rPr>
          <w:rFonts w:ascii="Times New Roman" w:hAnsi="Times New Roman" w:cs="Times New Roman"/>
          <w:sz w:val="24"/>
          <w:szCs w:val="24"/>
        </w:rPr>
        <w:t>operations.</w:t>
      </w:r>
    </w:p>
    <w:p w:rsidR="00F0144D" w:rsidRDefault="00F0144D" w:rsidP="00F0144D">
      <w:pPr>
        <w:tabs>
          <w:tab w:val="left" w:pos="720"/>
          <w:tab w:val="left" w:pos="810"/>
          <w:tab w:val="left" w:pos="8160"/>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p>
    <w:p w:rsidR="00F0144D" w:rsidRDefault="00F0144D" w:rsidP="00F0144D">
      <w:pPr>
        <w:tabs>
          <w:tab w:val="left" w:pos="720"/>
          <w:tab w:val="left" w:pos="810"/>
          <w:tab w:val="left" w:pos="8160"/>
        </w:tabs>
        <w:spacing w:after="0" w:line="240" w:lineRule="auto"/>
        <w:ind w:left="720" w:hanging="720"/>
        <w:rPr>
          <w:rFonts w:ascii="Times New Roman" w:hAnsi="Times New Roman" w:cs="Times New Roman"/>
          <w:sz w:val="24"/>
          <w:szCs w:val="24"/>
        </w:rPr>
      </w:pPr>
    </w:p>
    <w:p w:rsidR="00EF06BF" w:rsidRPr="00361D60" w:rsidRDefault="00EF06BF" w:rsidP="005017F3">
      <w:pPr>
        <w:tabs>
          <w:tab w:val="left" w:pos="8160"/>
        </w:tabs>
        <w:spacing w:after="0" w:line="240" w:lineRule="auto"/>
        <w:rPr>
          <w:rFonts w:ascii="Times New Roman" w:hAnsi="Times New Roman" w:cs="Times New Roman"/>
          <w:b/>
          <w:sz w:val="24"/>
          <w:szCs w:val="24"/>
        </w:rPr>
      </w:pPr>
      <w:r w:rsidRPr="00361D60">
        <w:rPr>
          <w:rFonts w:ascii="Times New Roman" w:hAnsi="Times New Roman" w:cs="Times New Roman"/>
          <w:b/>
          <w:sz w:val="24"/>
          <w:szCs w:val="24"/>
        </w:rPr>
        <w:t xml:space="preserve">Sir, </w:t>
      </w:r>
    </w:p>
    <w:p w:rsidR="00EF06BF" w:rsidRDefault="00EF06BF" w:rsidP="005017F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 am directed to refer to Reco</w:t>
      </w:r>
      <w:r w:rsidR="00E70899">
        <w:rPr>
          <w:rFonts w:ascii="Times New Roman" w:hAnsi="Times New Roman" w:cs="Times New Roman"/>
          <w:sz w:val="24"/>
          <w:szCs w:val="24"/>
        </w:rPr>
        <w:t>mmendation No. 20 of the Sixth H</w:t>
      </w:r>
      <w:r>
        <w:rPr>
          <w:rFonts w:ascii="Times New Roman" w:hAnsi="Times New Roman" w:cs="Times New Roman"/>
          <w:sz w:val="24"/>
          <w:szCs w:val="24"/>
        </w:rPr>
        <w:t xml:space="preserve">ousing </w:t>
      </w:r>
      <w:r w:rsidR="003F6A0B">
        <w:rPr>
          <w:rFonts w:ascii="Times New Roman" w:hAnsi="Times New Roman" w:cs="Times New Roman"/>
          <w:sz w:val="24"/>
          <w:szCs w:val="24"/>
        </w:rPr>
        <w:t>M</w:t>
      </w:r>
      <w:r>
        <w:rPr>
          <w:rFonts w:ascii="Times New Roman" w:hAnsi="Times New Roman" w:cs="Times New Roman"/>
          <w:sz w:val="24"/>
          <w:szCs w:val="24"/>
        </w:rPr>
        <w:t>inisters</w:t>
      </w:r>
      <w:r w:rsidR="003F6A0B">
        <w:rPr>
          <w:rFonts w:ascii="Times New Roman" w:hAnsi="Times New Roman" w:cs="Times New Roman"/>
          <w:sz w:val="24"/>
          <w:szCs w:val="24"/>
        </w:rPr>
        <w:t>’</w:t>
      </w:r>
      <w:r>
        <w:rPr>
          <w:rFonts w:ascii="Times New Roman" w:hAnsi="Times New Roman" w:cs="Times New Roman"/>
          <w:sz w:val="24"/>
          <w:szCs w:val="24"/>
        </w:rPr>
        <w:t xml:space="preserve"> Conference </w:t>
      </w:r>
      <w:r w:rsidR="006F4796">
        <w:rPr>
          <w:rFonts w:ascii="Times New Roman" w:hAnsi="Times New Roman" w:cs="Times New Roman"/>
          <w:sz w:val="24"/>
          <w:szCs w:val="24"/>
        </w:rPr>
        <w:t>held at</w:t>
      </w:r>
      <w:r>
        <w:rPr>
          <w:rFonts w:ascii="Times New Roman" w:hAnsi="Times New Roman" w:cs="Times New Roman"/>
          <w:sz w:val="24"/>
          <w:szCs w:val="24"/>
        </w:rPr>
        <w:t xml:space="preserve"> Bhubaneswar which inter alia states:</w:t>
      </w:r>
    </w:p>
    <w:p w:rsidR="006F4796" w:rsidRDefault="006F4796" w:rsidP="005017F3">
      <w:pPr>
        <w:tabs>
          <w:tab w:val="left" w:pos="8160"/>
        </w:tabs>
        <w:spacing w:after="0" w:line="240" w:lineRule="auto"/>
        <w:rPr>
          <w:rFonts w:ascii="Times New Roman" w:hAnsi="Times New Roman" w:cs="Times New Roman"/>
          <w:sz w:val="24"/>
          <w:szCs w:val="24"/>
        </w:rPr>
      </w:pPr>
    </w:p>
    <w:p w:rsidR="00361D60" w:rsidRDefault="00361D60" w:rsidP="005017F3">
      <w:pPr>
        <w:tabs>
          <w:tab w:val="left" w:pos="8160"/>
        </w:tabs>
        <w:spacing w:after="0" w:line="240" w:lineRule="auto"/>
        <w:rPr>
          <w:rFonts w:ascii="Times New Roman" w:hAnsi="Times New Roman" w:cs="Times New Roman"/>
          <w:sz w:val="24"/>
          <w:szCs w:val="24"/>
        </w:rPr>
      </w:pPr>
    </w:p>
    <w:p w:rsidR="00EF06BF" w:rsidRPr="00361D60" w:rsidRDefault="00EF06BF" w:rsidP="005017F3">
      <w:pPr>
        <w:tabs>
          <w:tab w:val="left" w:pos="8160"/>
        </w:tabs>
        <w:spacing w:after="0" w:line="240" w:lineRule="auto"/>
        <w:rPr>
          <w:rFonts w:ascii="Times New Roman" w:hAnsi="Times New Roman" w:cs="Times New Roman"/>
          <w:color w:val="00B0F0"/>
          <w:sz w:val="24"/>
          <w:szCs w:val="24"/>
        </w:rPr>
      </w:pPr>
      <w:r w:rsidRPr="00361D60">
        <w:rPr>
          <w:rFonts w:ascii="Times New Roman" w:hAnsi="Times New Roman" w:cs="Times New Roman"/>
          <w:b/>
          <w:color w:val="00B0F0"/>
          <w:sz w:val="24"/>
          <w:szCs w:val="24"/>
          <w:u w:val="single"/>
        </w:rPr>
        <w:t>Recommendation No. 20</w:t>
      </w:r>
      <w:r w:rsidRPr="00361D60">
        <w:rPr>
          <w:rFonts w:ascii="Times New Roman" w:hAnsi="Times New Roman" w:cs="Times New Roman"/>
          <w:color w:val="00B0F0"/>
          <w:sz w:val="24"/>
          <w:szCs w:val="24"/>
        </w:rPr>
        <w:t xml:space="preserve">                    </w:t>
      </w:r>
      <w:r w:rsidR="006F4796" w:rsidRPr="00361D60">
        <w:rPr>
          <w:rFonts w:ascii="Times New Roman" w:hAnsi="Times New Roman" w:cs="Times New Roman"/>
          <w:color w:val="00B0F0"/>
          <w:sz w:val="24"/>
          <w:szCs w:val="24"/>
        </w:rPr>
        <w:t xml:space="preserve">              </w:t>
      </w:r>
      <w:r w:rsidR="006F4796" w:rsidRPr="00361D60">
        <w:rPr>
          <w:rFonts w:ascii="Times New Roman" w:hAnsi="Times New Roman" w:cs="Times New Roman"/>
          <w:b/>
          <w:color w:val="00B0F0"/>
          <w:sz w:val="24"/>
          <w:szCs w:val="24"/>
        </w:rPr>
        <w:t>“</w:t>
      </w:r>
      <w:r w:rsidRPr="00361D60">
        <w:rPr>
          <w:rFonts w:ascii="Times New Roman" w:hAnsi="Times New Roman" w:cs="Times New Roman"/>
          <w:b/>
          <w:color w:val="00B0F0"/>
          <w:sz w:val="24"/>
          <w:szCs w:val="24"/>
          <w:u w:val="single"/>
        </w:rPr>
        <w:t>Scope and financing of slum Improvement</w:t>
      </w:r>
    </w:p>
    <w:p w:rsidR="006F4796" w:rsidRPr="00361D60" w:rsidRDefault="006F4796" w:rsidP="005017F3">
      <w:pPr>
        <w:tabs>
          <w:tab w:val="left" w:pos="8160"/>
        </w:tabs>
        <w:spacing w:after="0" w:line="240" w:lineRule="auto"/>
        <w:rPr>
          <w:rFonts w:ascii="Times New Roman" w:hAnsi="Times New Roman" w:cs="Times New Roman"/>
          <w:color w:val="00B0F0"/>
          <w:sz w:val="24"/>
          <w:szCs w:val="24"/>
        </w:rPr>
      </w:pPr>
    </w:p>
    <w:p w:rsidR="00EF06BF" w:rsidRDefault="00EF06BF" w:rsidP="00BE2BD1">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Conference is of the opinion that Slum Improvement</w:t>
      </w:r>
      <w:r w:rsidR="00C21C16">
        <w:rPr>
          <w:rFonts w:ascii="Times New Roman" w:hAnsi="Times New Roman" w:cs="Times New Roman"/>
          <w:sz w:val="24"/>
          <w:szCs w:val="24"/>
        </w:rPr>
        <w:t xml:space="preserve"> i.e. improvement in the </w:t>
      </w:r>
      <w:proofErr w:type="spellStart"/>
      <w:r w:rsidR="00C21C16">
        <w:rPr>
          <w:rFonts w:ascii="Times New Roman" w:hAnsi="Times New Roman" w:cs="Times New Roman"/>
          <w:sz w:val="24"/>
          <w:szCs w:val="24"/>
        </w:rPr>
        <w:t>pucca</w:t>
      </w:r>
      <w:proofErr w:type="spellEnd"/>
      <w:r w:rsidR="00C21C16">
        <w:rPr>
          <w:rFonts w:ascii="Times New Roman" w:hAnsi="Times New Roman" w:cs="Times New Roman"/>
          <w:sz w:val="24"/>
          <w:szCs w:val="24"/>
        </w:rPr>
        <w:t>-</w:t>
      </w:r>
      <w:r>
        <w:rPr>
          <w:rFonts w:ascii="Times New Roman" w:hAnsi="Times New Roman" w:cs="Times New Roman"/>
          <w:sz w:val="24"/>
          <w:szCs w:val="24"/>
        </w:rPr>
        <w:t>built slum dwellin</w:t>
      </w:r>
      <w:r w:rsidR="00475FE8">
        <w:rPr>
          <w:rFonts w:ascii="Times New Roman" w:hAnsi="Times New Roman" w:cs="Times New Roman"/>
          <w:sz w:val="24"/>
          <w:szCs w:val="24"/>
        </w:rPr>
        <w:t xml:space="preserve">gs, should be financed by a 37 ½ </w:t>
      </w:r>
      <w:r>
        <w:rPr>
          <w:rFonts w:ascii="Times New Roman" w:hAnsi="Times New Roman" w:cs="Times New Roman"/>
          <w:sz w:val="24"/>
          <w:szCs w:val="24"/>
        </w:rPr>
        <w:t xml:space="preserve">% subsidy </w:t>
      </w:r>
      <w:r w:rsidR="00C961A7">
        <w:rPr>
          <w:rFonts w:ascii="Times New Roman" w:hAnsi="Times New Roman" w:cs="Times New Roman"/>
          <w:sz w:val="24"/>
          <w:szCs w:val="24"/>
        </w:rPr>
        <w:t xml:space="preserve">and 37 ½ </w:t>
      </w:r>
      <w:r>
        <w:rPr>
          <w:rFonts w:ascii="Times New Roman" w:hAnsi="Times New Roman" w:cs="Times New Roman"/>
          <w:sz w:val="24"/>
          <w:szCs w:val="24"/>
        </w:rPr>
        <w:t xml:space="preserve">% loan from the Central Government and a 25% subsidy from the State Govt. Improvements should be carried out, for the time being, in slum on public or requisitioned lands and on lands where the majority of slum- facilities own the dwellings and do not own any other dwelling </w:t>
      </w:r>
      <w:r w:rsidR="00475FE8">
        <w:rPr>
          <w:rFonts w:ascii="Times New Roman" w:hAnsi="Times New Roman" w:cs="Times New Roman"/>
          <w:sz w:val="24"/>
          <w:szCs w:val="24"/>
        </w:rPr>
        <w:t>in any other part of the town. I</w:t>
      </w:r>
      <w:r>
        <w:rPr>
          <w:rFonts w:ascii="Times New Roman" w:hAnsi="Times New Roman" w:cs="Times New Roman"/>
          <w:sz w:val="24"/>
          <w:szCs w:val="24"/>
        </w:rPr>
        <w:t xml:space="preserve">f, however, improvement is carried out in other slums owned by private owners, the State Governments must take effective steps by legislation, if necessary, to ensure that the owners do not thereby </w:t>
      </w:r>
      <w:r w:rsidR="00475FE8">
        <w:rPr>
          <w:rFonts w:ascii="Times New Roman" w:hAnsi="Times New Roman" w:cs="Times New Roman"/>
          <w:sz w:val="24"/>
          <w:szCs w:val="24"/>
        </w:rPr>
        <w:t>increase the rents of the slum-</w:t>
      </w:r>
      <w:r>
        <w:rPr>
          <w:rFonts w:ascii="Times New Roman" w:hAnsi="Times New Roman" w:cs="Times New Roman"/>
          <w:sz w:val="24"/>
          <w:szCs w:val="24"/>
        </w:rPr>
        <w:t>dwellings or drive any other benefit from these improvements.</w:t>
      </w:r>
      <w:r w:rsidR="00475FE8">
        <w:rPr>
          <w:rFonts w:ascii="Times New Roman" w:hAnsi="Times New Roman" w:cs="Times New Roman"/>
          <w:sz w:val="24"/>
          <w:szCs w:val="24"/>
        </w:rPr>
        <w:t>”</w:t>
      </w:r>
    </w:p>
    <w:p w:rsidR="00C21C16" w:rsidRDefault="00C21C16" w:rsidP="00BE2BD1">
      <w:pPr>
        <w:tabs>
          <w:tab w:val="left" w:pos="8160"/>
        </w:tabs>
        <w:spacing w:after="0" w:line="240" w:lineRule="auto"/>
        <w:jc w:val="both"/>
        <w:rPr>
          <w:rFonts w:ascii="Times New Roman" w:hAnsi="Times New Roman" w:cs="Times New Roman"/>
          <w:sz w:val="24"/>
          <w:szCs w:val="24"/>
        </w:rPr>
      </w:pPr>
    </w:p>
    <w:p w:rsidR="00EF06BF" w:rsidRPr="00361D60" w:rsidRDefault="00EF06BF" w:rsidP="00361D60">
      <w:pPr>
        <w:tabs>
          <w:tab w:val="left" w:pos="8160"/>
        </w:tabs>
        <w:spacing w:after="0" w:line="240" w:lineRule="auto"/>
        <w:ind w:left="450" w:hanging="450"/>
        <w:jc w:val="both"/>
        <w:rPr>
          <w:rFonts w:ascii="Times New Roman" w:hAnsi="Times New Roman" w:cs="Times New Roman"/>
          <w:b/>
          <w:color w:val="FF0000"/>
          <w:sz w:val="24"/>
          <w:szCs w:val="24"/>
        </w:rPr>
      </w:pPr>
      <w:r w:rsidRPr="00361D60">
        <w:rPr>
          <w:rFonts w:ascii="Times New Roman" w:hAnsi="Times New Roman" w:cs="Times New Roman"/>
          <w:b/>
          <w:color w:val="FF0000"/>
          <w:sz w:val="24"/>
          <w:szCs w:val="24"/>
        </w:rPr>
        <w:t xml:space="preserve">2. </w:t>
      </w:r>
      <w:r w:rsidR="00361D60" w:rsidRPr="00361D60">
        <w:rPr>
          <w:rFonts w:ascii="Times New Roman" w:hAnsi="Times New Roman" w:cs="Times New Roman"/>
          <w:b/>
          <w:color w:val="FF0000"/>
          <w:sz w:val="24"/>
          <w:szCs w:val="24"/>
        </w:rPr>
        <w:t xml:space="preserve">  </w:t>
      </w:r>
      <w:r w:rsidRPr="00361D60">
        <w:rPr>
          <w:rFonts w:ascii="Times New Roman" w:hAnsi="Times New Roman" w:cs="Times New Roman"/>
          <w:b/>
          <w:color w:val="FF0000"/>
          <w:sz w:val="24"/>
          <w:szCs w:val="24"/>
          <w:u w:val="single"/>
        </w:rPr>
        <w:t xml:space="preserve">The Governments </w:t>
      </w:r>
      <w:r w:rsidR="00A06174" w:rsidRPr="00361D60">
        <w:rPr>
          <w:rFonts w:ascii="Times New Roman" w:hAnsi="Times New Roman" w:cs="Times New Roman"/>
          <w:b/>
          <w:color w:val="FF0000"/>
          <w:sz w:val="24"/>
          <w:szCs w:val="24"/>
          <w:u w:val="single"/>
        </w:rPr>
        <w:t>of India have considered the recommendations and have decided as follows:-</w:t>
      </w:r>
    </w:p>
    <w:p w:rsidR="00C21C16" w:rsidRDefault="00C21C16" w:rsidP="00BE2BD1">
      <w:pPr>
        <w:tabs>
          <w:tab w:val="left" w:pos="8160"/>
        </w:tabs>
        <w:spacing w:after="0" w:line="240" w:lineRule="auto"/>
        <w:jc w:val="both"/>
        <w:rPr>
          <w:rFonts w:ascii="Times New Roman" w:hAnsi="Times New Roman" w:cs="Times New Roman"/>
          <w:sz w:val="24"/>
          <w:szCs w:val="24"/>
        </w:rPr>
      </w:pPr>
    </w:p>
    <w:p w:rsidR="00A06174" w:rsidRDefault="00A06174" w:rsidP="00361D60">
      <w:pPr>
        <w:tabs>
          <w:tab w:val="left" w:pos="8160"/>
        </w:tabs>
        <w:spacing w:after="0" w:line="240" w:lineRule="auto"/>
        <w:ind w:left="540" w:hanging="540"/>
        <w:jc w:val="both"/>
        <w:rPr>
          <w:rFonts w:ascii="Times New Roman" w:hAnsi="Times New Roman" w:cs="Times New Roman"/>
          <w:sz w:val="24"/>
          <w:szCs w:val="24"/>
        </w:rPr>
      </w:pPr>
      <w:r w:rsidRPr="00361D60">
        <w:rPr>
          <w:rFonts w:ascii="Times New Roman" w:hAnsi="Times New Roman" w:cs="Times New Roman"/>
          <w:b/>
          <w:sz w:val="24"/>
          <w:szCs w:val="24"/>
        </w:rPr>
        <w:t>(a)</w:t>
      </w:r>
      <w:r>
        <w:rPr>
          <w:rFonts w:ascii="Times New Roman" w:hAnsi="Times New Roman" w:cs="Times New Roman"/>
          <w:sz w:val="24"/>
          <w:szCs w:val="24"/>
        </w:rPr>
        <w:t xml:space="preserve"> </w:t>
      </w:r>
      <w:r w:rsidR="00361D60">
        <w:rPr>
          <w:rFonts w:ascii="Times New Roman" w:hAnsi="Times New Roman" w:cs="Times New Roman"/>
          <w:sz w:val="24"/>
          <w:szCs w:val="24"/>
        </w:rPr>
        <w:t xml:space="preserve">  S</w:t>
      </w:r>
      <w:r>
        <w:rPr>
          <w:rFonts w:ascii="Times New Roman" w:hAnsi="Times New Roman" w:cs="Times New Roman"/>
          <w:sz w:val="24"/>
          <w:szCs w:val="24"/>
        </w:rPr>
        <w:t xml:space="preserve">lum Improvement work </w:t>
      </w:r>
      <w:r w:rsidR="00C961A7">
        <w:rPr>
          <w:rFonts w:ascii="Times New Roman" w:hAnsi="Times New Roman" w:cs="Times New Roman"/>
          <w:sz w:val="24"/>
          <w:szCs w:val="24"/>
        </w:rPr>
        <w:t>may</w:t>
      </w:r>
      <w:r>
        <w:rPr>
          <w:rFonts w:ascii="Times New Roman" w:hAnsi="Times New Roman" w:cs="Times New Roman"/>
          <w:sz w:val="24"/>
          <w:szCs w:val="24"/>
        </w:rPr>
        <w:t xml:space="preserve"> be undertaken on the broad basis of the </w:t>
      </w:r>
      <w:r w:rsidR="00066077">
        <w:rPr>
          <w:rFonts w:ascii="Times New Roman" w:hAnsi="Times New Roman" w:cs="Times New Roman"/>
          <w:sz w:val="24"/>
          <w:szCs w:val="24"/>
        </w:rPr>
        <w:t>“</w:t>
      </w:r>
      <w:r w:rsidR="00361D60">
        <w:rPr>
          <w:rFonts w:ascii="Times New Roman" w:hAnsi="Times New Roman" w:cs="Times New Roman"/>
          <w:sz w:val="24"/>
          <w:szCs w:val="24"/>
        </w:rPr>
        <w:t xml:space="preserve">Outlines of </w:t>
      </w:r>
      <w:proofErr w:type="gramStart"/>
      <w:r w:rsidR="00361D60">
        <w:rPr>
          <w:rFonts w:ascii="Times New Roman" w:hAnsi="Times New Roman" w:cs="Times New Roman"/>
          <w:sz w:val="24"/>
          <w:szCs w:val="24"/>
        </w:rPr>
        <w:t>the  s</w:t>
      </w:r>
      <w:r>
        <w:rPr>
          <w:rFonts w:ascii="Times New Roman" w:hAnsi="Times New Roman" w:cs="Times New Roman"/>
          <w:sz w:val="24"/>
          <w:szCs w:val="24"/>
        </w:rPr>
        <w:t>lum</w:t>
      </w:r>
      <w:proofErr w:type="gramEnd"/>
      <w:r>
        <w:rPr>
          <w:rFonts w:ascii="Times New Roman" w:hAnsi="Times New Roman" w:cs="Times New Roman"/>
          <w:sz w:val="24"/>
          <w:szCs w:val="24"/>
        </w:rPr>
        <w:t xml:space="preserve"> improvement scheme</w:t>
      </w:r>
      <w:r w:rsidR="00066077">
        <w:rPr>
          <w:rFonts w:ascii="Times New Roman" w:hAnsi="Times New Roman" w:cs="Times New Roman"/>
          <w:sz w:val="24"/>
          <w:szCs w:val="24"/>
        </w:rPr>
        <w:t>”</w:t>
      </w:r>
      <w:r>
        <w:rPr>
          <w:rFonts w:ascii="Times New Roman" w:hAnsi="Times New Roman" w:cs="Times New Roman"/>
          <w:sz w:val="24"/>
          <w:szCs w:val="24"/>
        </w:rPr>
        <w:t xml:space="preserve">, attached as </w:t>
      </w:r>
      <w:r w:rsidR="00066077">
        <w:rPr>
          <w:rFonts w:ascii="Times New Roman" w:hAnsi="Times New Roman" w:cs="Times New Roman"/>
          <w:sz w:val="24"/>
          <w:szCs w:val="24"/>
        </w:rPr>
        <w:t>A</w:t>
      </w:r>
      <w:r>
        <w:rPr>
          <w:rFonts w:ascii="Times New Roman" w:hAnsi="Times New Roman" w:cs="Times New Roman"/>
          <w:sz w:val="24"/>
          <w:szCs w:val="24"/>
        </w:rPr>
        <w:t>nnexure to this letter;</w:t>
      </w:r>
    </w:p>
    <w:p w:rsidR="00066077" w:rsidRDefault="00066077" w:rsidP="00BE2BD1">
      <w:pPr>
        <w:tabs>
          <w:tab w:val="left" w:pos="8160"/>
        </w:tabs>
        <w:spacing w:after="0" w:line="240" w:lineRule="auto"/>
        <w:jc w:val="both"/>
        <w:rPr>
          <w:rFonts w:ascii="Times New Roman" w:hAnsi="Times New Roman" w:cs="Times New Roman"/>
          <w:sz w:val="24"/>
          <w:szCs w:val="24"/>
        </w:rPr>
      </w:pPr>
    </w:p>
    <w:p w:rsidR="00A06174" w:rsidRDefault="00A06174" w:rsidP="00361D60">
      <w:pPr>
        <w:tabs>
          <w:tab w:val="left" w:pos="8160"/>
        </w:tabs>
        <w:spacing w:after="0" w:line="240" w:lineRule="auto"/>
        <w:ind w:left="540" w:hanging="540"/>
        <w:jc w:val="both"/>
        <w:rPr>
          <w:rFonts w:ascii="Times New Roman" w:hAnsi="Times New Roman" w:cs="Times New Roman"/>
          <w:sz w:val="24"/>
          <w:szCs w:val="24"/>
        </w:rPr>
      </w:pPr>
      <w:r w:rsidRPr="00361D60">
        <w:rPr>
          <w:rFonts w:ascii="Times New Roman" w:hAnsi="Times New Roman" w:cs="Times New Roman"/>
          <w:b/>
          <w:sz w:val="24"/>
          <w:szCs w:val="24"/>
        </w:rPr>
        <w:t>(b)</w:t>
      </w:r>
      <w:r>
        <w:rPr>
          <w:rFonts w:ascii="Times New Roman" w:hAnsi="Times New Roman" w:cs="Times New Roman"/>
          <w:sz w:val="24"/>
          <w:szCs w:val="24"/>
        </w:rPr>
        <w:t xml:space="preserve"> </w:t>
      </w:r>
      <w:r w:rsidR="00361D60">
        <w:rPr>
          <w:rFonts w:ascii="Times New Roman" w:hAnsi="Times New Roman" w:cs="Times New Roman"/>
          <w:sz w:val="24"/>
          <w:szCs w:val="24"/>
        </w:rPr>
        <w:t xml:space="preserve">   </w:t>
      </w:r>
      <w:r>
        <w:rPr>
          <w:rFonts w:ascii="Times New Roman" w:hAnsi="Times New Roman" w:cs="Times New Roman"/>
          <w:sz w:val="24"/>
          <w:szCs w:val="24"/>
        </w:rPr>
        <w:t>Improvement of the environmental conditions, as defined in para1 (iii</w:t>
      </w:r>
      <w:r w:rsidR="00066077">
        <w:rPr>
          <w:rFonts w:ascii="Times New Roman" w:hAnsi="Times New Roman" w:cs="Times New Roman"/>
          <w:sz w:val="24"/>
          <w:szCs w:val="24"/>
        </w:rPr>
        <w:t>)</w:t>
      </w:r>
      <w:r>
        <w:rPr>
          <w:rFonts w:ascii="Times New Roman" w:hAnsi="Times New Roman" w:cs="Times New Roman"/>
          <w:sz w:val="24"/>
          <w:szCs w:val="24"/>
        </w:rPr>
        <w:t xml:space="preserve"> of the Annexure, may be financed with subsidies and loans on the same pattern as that prescribed for slum clearance operations if the case of-</w:t>
      </w:r>
    </w:p>
    <w:p w:rsidR="00066077" w:rsidRDefault="00066077" w:rsidP="00BE2BD1">
      <w:pPr>
        <w:tabs>
          <w:tab w:val="left" w:pos="8160"/>
        </w:tabs>
        <w:spacing w:after="0" w:line="240" w:lineRule="auto"/>
        <w:jc w:val="both"/>
        <w:rPr>
          <w:rFonts w:ascii="Times New Roman" w:hAnsi="Times New Roman" w:cs="Times New Roman"/>
          <w:sz w:val="24"/>
          <w:szCs w:val="24"/>
        </w:rPr>
      </w:pPr>
    </w:p>
    <w:p w:rsidR="00A06174" w:rsidRDefault="00A06174" w:rsidP="00BE2BD1">
      <w:pPr>
        <w:tabs>
          <w:tab w:val="left" w:pos="8160"/>
        </w:tabs>
        <w:spacing w:after="0" w:line="240" w:lineRule="auto"/>
        <w:jc w:val="both"/>
        <w:rPr>
          <w:rFonts w:ascii="Times New Roman" w:hAnsi="Times New Roman" w:cs="Times New Roman"/>
          <w:sz w:val="24"/>
          <w:szCs w:val="24"/>
        </w:rPr>
      </w:pPr>
      <w:r w:rsidRPr="00361D60">
        <w:rPr>
          <w:rFonts w:ascii="Times New Roman" w:hAnsi="Times New Roman" w:cs="Times New Roman"/>
          <w:b/>
          <w:sz w:val="24"/>
          <w:szCs w:val="24"/>
        </w:rPr>
        <w:t>(</w:t>
      </w:r>
      <w:proofErr w:type="spellStart"/>
      <w:r w:rsidRPr="00361D60">
        <w:rPr>
          <w:rFonts w:ascii="Times New Roman" w:hAnsi="Times New Roman" w:cs="Times New Roman"/>
          <w:b/>
          <w:sz w:val="24"/>
          <w:szCs w:val="24"/>
        </w:rPr>
        <w:t>i</w:t>
      </w:r>
      <w:proofErr w:type="spellEnd"/>
      <w:r w:rsidRPr="00361D60">
        <w:rPr>
          <w:rFonts w:ascii="Times New Roman" w:hAnsi="Times New Roman" w:cs="Times New Roman"/>
          <w:b/>
          <w:sz w:val="24"/>
          <w:szCs w:val="24"/>
        </w:rPr>
        <w:t>)</w:t>
      </w:r>
      <w:r>
        <w:rPr>
          <w:rFonts w:ascii="Times New Roman" w:hAnsi="Times New Roman" w:cs="Times New Roman"/>
          <w:sz w:val="24"/>
          <w:szCs w:val="24"/>
        </w:rPr>
        <w:t xml:space="preserve"> </w:t>
      </w:r>
      <w:r w:rsidR="00361D60">
        <w:rPr>
          <w:rFonts w:ascii="Times New Roman" w:hAnsi="Times New Roman" w:cs="Times New Roman"/>
          <w:sz w:val="24"/>
          <w:szCs w:val="24"/>
        </w:rPr>
        <w:t xml:space="preserve">    </w:t>
      </w:r>
      <w:r>
        <w:rPr>
          <w:rFonts w:ascii="Times New Roman" w:hAnsi="Times New Roman" w:cs="Times New Roman"/>
          <w:sz w:val="24"/>
          <w:szCs w:val="24"/>
        </w:rPr>
        <w:t xml:space="preserve">Slum areas on public or requisitioned </w:t>
      </w:r>
      <w:r w:rsidR="00066077">
        <w:rPr>
          <w:rFonts w:ascii="Times New Roman" w:hAnsi="Times New Roman" w:cs="Times New Roman"/>
          <w:sz w:val="24"/>
          <w:szCs w:val="24"/>
        </w:rPr>
        <w:t>lands; and</w:t>
      </w:r>
    </w:p>
    <w:p w:rsidR="00361D60" w:rsidRDefault="00361D60" w:rsidP="00BE2BD1">
      <w:pPr>
        <w:tabs>
          <w:tab w:val="left" w:pos="8160"/>
        </w:tabs>
        <w:spacing w:after="0" w:line="240" w:lineRule="auto"/>
        <w:jc w:val="both"/>
        <w:rPr>
          <w:rFonts w:ascii="Times New Roman" w:hAnsi="Times New Roman" w:cs="Times New Roman"/>
          <w:sz w:val="24"/>
          <w:szCs w:val="24"/>
        </w:rPr>
      </w:pPr>
    </w:p>
    <w:p w:rsidR="00A06174" w:rsidRPr="00361D60" w:rsidRDefault="00066077" w:rsidP="00361D60">
      <w:pPr>
        <w:pStyle w:val="ListParagraph"/>
        <w:numPr>
          <w:ilvl w:val="0"/>
          <w:numId w:val="7"/>
        </w:numPr>
        <w:tabs>
          <w:tab w:val="left" w:pos="8160"/>
        </w:tabs>
        <w:spacing w:after="0" w:line="240" w:lineRule="auto"/>
        <w:ind w:left="540" w:hanging="540"/>
        <w:jc w:val="both"/>
        <w:rPr>
          <w:rFonts w:ascii="Times New Roman" w:hAnsi="Times New Roman" w:cs="Times New Roman"/>
          <w:sz w:val="24"/>
          <w:szCs w:val="24"/>
        </w:rPr>
      </w:pPr>
      <w:r w:rsidRPr="00361D60">
        <w:rPr>
          <w:rFonts w:ascii="Times New Roman" w:hAnsi="Times New Roman" w:cs="Times New Roman"/>
          <w:sz w:val="24"/>
          <w:szCs w:val="24"/>
        </w:rPr>
        <w:t>Slum</w:t>
      </w:r>
      <w:r w:rsidR="00A06174" w:rsidRPr="00361D60">
        <w:rPr>
          <w:rFonts w:ascii="Times New Roman" w:hAnsi="Times New Roman" w:cs="Times New Roman"/>
          <w:sz w:val="24"/>
          <w:szCs w:val="24"/>
        </w:rPr>
        <w:t xml:space="preserve"> areas where the majority of slum families live in dwellings owned by themselves.</w:t>
      </w:r>
    </w:p>
    <w:p w:rsidR="00361D60" w:rsidRPr="00361D60" w:rsidRDefault="00361D60" w:rsidP="00361D60">
      <w:pPr>
        <w:pStyle w:val="ListParagraph"/>
        <w:tabs>
          <w:tab w:val="left" w:pos="8160"/>
        </w:tabs>
        <w:spacing w:after="0" w:line="240" w:lineRule="auto"/>
        <w:ind w:left="1080"/>
        <w:jc w:val="both"/>
        <w:rPr>
          <w:rFonts w:ascii="Times New Roman" w:hAnsi="Times New Roman" w:cs="Times New Roman"/>
          <w:sz w:val="24"/>
          <w:szCs w:val="24"/>
        </w:rPr>
      </w:pPr>
    </w:p>
    <w:p w:rsidR="00A06174" w:rsidRDefault="00A06174" w:rsidP="00BE2BD1">
      <w:pPr>
        <w:tabs>
          <w:tab w:val="left" w:pos="8160"/>
        </w:tabs>
        <w:spacing w:after="0" w:line="240" w:lineRule="auto"/>
        <w:jc w:val="both"/>
        <w:rPr>
          <w:rFonts w:ascii="Times New Roman" w:hAnsi="Times New Roman" w:cs="Times New Roman"/>
          <w:sz w:val="24"/>
          <w:szCs w:val="24"/>
        </w:rPr>
      </w:pPr>
      <w:r w:rsidRPr="00361D60">
        <w:rPr>
          <w:rFonts w:ascii="Times New Roman" w:hAnsi="Times New Roman" w:cs="Times New Roman"/>
          <w:b/>
          <w:sz w:val="24"/>
          <w:szCs w:val="24"/>
        </w:rPr>
        <w:t>©</w:t>
      </w:r>
      <w:r>
        <w:rPr>
          <w:rFonts w:ascii="Times New Roman" w:hAnsi="Times New Roman" w:cs="Times New Roman"/>
          <w:sz w:val="24"/>
          <w:szCs w:val="24"/>
        </w:rPr>
        <w:t xml:space="preserve"> </w:t>
      </w:r>
      <w:r w:rsidR="00361D60">
        <w:rPr>
          <w:rFonts w:ascii="Times New Roman" w:hAnsi="Times New Roman" w:cs="Times New Roman"/>
          <w:sz w:val="24"/>
          <w:szCs w:val="24"/>
        </w:rPr>
        <w:t xml:space="preserve">    </w:t>
      </w:r>
      <w:r w:rsidR="00066077">
        <w:rPr>
          <w:rFonts w:ascii="Times New Roman" w:hAnsi="Times New Roman" w:cs="Times New Roman"/>
          <w:sz w:val="24"/>
          <w:szCs w:val="24"/>
        </w:rPr>
        <w:t>Improvements</w:t>
      </w:r>
      <w:r>
        <w:rPr>
          <w:rFonts w:ascii="Times New Roman" w:hAnsi="Times New Roman" w:cs="Times New Roman"/>
          <w:sz w:val="24"/>
          <w:szCs w:val="24"/>
        </w:rPr>
        <w:t xml:space="preserve"> of </w:t>
      </w:r>
      <w:proofErr w:type="spellStart"/>
      <w:r w:rsidR="00066077">
        <w:rPr>
          <w:rFonts w:ascii="Times New Roman" w:hAnsi="Times New Roman" w:cs="Times New Roman"/>
          <w:sz w:val="24"/>
          <w:szCs w:val="24"/>
        </w:rPr>
        <w:t>pucca</w:t>
      </w:r>
      <w:proofErr w:type="spellEnd"/>
      <w:r w:rsidR="00066077">
        <w:rPr>
          <w:rFonts w:ascii="Times New Roman" w:hAnsi="Times New Roman" w:cs="Times New Roman"/>
          <w:sz w:val="24"/>
          <w:szCs w:val="24"/>
        </w:rPr>
        <w:t xml:space="preserve"> built</w:t>
      </w:r>
      <w:r>
        <w:rPr>
          <w:rFonts w:ascii="Times New Roman" w:hAnsi="Times New Roman" w:cs="Times New Roman"/>
          <w:sz w:val="24"/>
          <w:szCs w:val="24"/>
        </w:rPr>
        <w:t xml:space="preserve"> slum dwel</w:t>
      </w:r>
      <w:r w:rsidR="00066077">
        <w:rPr>
          <w:rFonts w:ascii="Times New Roman" w:hAnsi="Times New Roman" w:cs="Times New Roman"/>
          <w:sz w:val="24"/>
          <w:szCs w:val="24"/>
        </w:rPr>
        <w:t>lings, as defined in para 1 (iv)</w:t>
      </w:r>
      <w:r>
        <w:rPr>
          <w:rFonts w:ascii="Times New Roman" w:hAnsi="Times New Roman" w:cs="Times New Roman"/>
          <w:sz w:val="24"/>
          <w:szCs w:val="24"/>
        </w:rPr>
        <w:t xml:space="preserve"> of the Annexure, on public or requisitioned lands may be financed only be financed only by </w:t>
      </w:r>
      <w:proofErr w:type="gramStart"/>
      <w:r>
        <w:rPr>
          <w:rFonts w:ascii="Times New Roman" w:hAnsi="Times New Roman" w:cs="Times New Roman"/>
          <w:sz w:val="24"/>
          <w:szCs w:val="24"/>
        </w:rPr>
        <w:t>loans  the</w:t>
      </w:r>
      <w:proofErr w:type="gramEnd"/>
      <w:r>
        <w:rPr>
          <w:rFonts w:ascii="Times New Roman" w:hAnsi="Times New Roman" w:cs="Times New Roman"/>
          <w:sz w:val="24"/>
          <w:szCs w:val="24"/>
        </w:rPr>
        <w:t xml:space="preserve"> f</w:t>
      </w:r>
      <w:r w:rsidR="00066077">
        <w:rPr>
          <w:rFonts w:ascii="Times New Roman" w:hAnsi="Times New Roman" w:cs="Times New Roman"/>
          <w:sz w:val="24"/>
          <w:szCs w:val="24"/>
        </w:rPr>
        <w:t>unds available  under the slum C</w:t>
      </w:r>
      <w:r>
        <w:rPr>
          <w:rFonts w:ascii="Times New Roman" w:hAnsi="Times New Roman" w:cs="Times New Roman"/>
          <w:sz w:val="24"/>
          <w:szCs w:val="24"/>
        </w:rPr>
        <w:t>learance Scheme.</w:t>
      </w:r>
    </w:p>
    <w:p w:rsidR="00A06174" w:rsidRDefault="00A06174" w:rsidP="00BE2BD1">
      <w:pPr>
        <w:tabs>
          <w:tab w:val="left" w:pos="8160"/>
        </w:tabs>
        <w:spacing w:after="0" w:line="240" w:lineRule="auto"/>
        <w:jc w:val="both"/>
        <w:rPr>
          <w:rFonts w:ascii="Times New Roman" w:hAnsi="Times New Roman" w:cs="Times New Roman"/>
          <w:sz w:val="24"/>
          <w:szCs w:val="24"/>
        </w:rPr>
      </w:pPr>
    </w:p>
    <w:p w:rsidR="00A06174" w:rsidRDefault="00A06174" w:rsidP="004C689B">
      <w:pPr>
        <w:tabs>
          <w:tab w:val="left" w:pos="540"/>
          <w:tab w:val="left" w:pos="8160"/>
        </w:tabs>
        <w:spacing w:after="0" w:line="240" w:lineRule="auto"/>
        <w:jc w:val="both"/>
        <w:rPr>
          <w:rFonts w:ascii="Times New Roman" w:hAnsi="Times New Roman" w:cs="Times New Roman"/>
          <w:sz w:val="24"/>
          <w:szCs w:val="24"/>
        </w:rPr>
      </w:pPr>
      <w:r w:rsidRPr="00361D60">
        <w:rPr>
          <w:rFonts w:ascii="Times New Roman" w:hAnsi="Times New Roman" w:cs="Times New Roman"/>
          <w:b/>
          <w:sz w:val="24"/>
          <w:szCs w:val="24"/>
        </w:rPr>
        <w:t>3.</w:t>
      </w:r>
      <w:r>
        <w:rPr>
          <w:rFonts w:ascii="Times New Roman" w:hAnsi="Times New Roman" w:cs="Times New Roman"/>
          <w:sz w:val="24"/>
          <w:szCs w:val="24"/>
        </w:rPr>
        <w:t xml:space="preserve"> </w:t>
      </w:r>
      <w:r w:rsidR="00361D60">
        <w:rPr>
          <w:rFonts w:ascii="Times New Roman" w:hAnsi="Times New Roman" w:cs="Times New Roman"/>
          <w:sz w:val="24"/>
          <w:szCs w:val="24"/>
        </w:rPr>
        <w:t xml:space="preserve">     </w:t>
      </w:r>
      <w:r w:rsidR="00066077">
        <w:rPr>
          <w:rFonts w:ascii="Times New Roman" w:hAnsi="Times New Roman" w:cs="Times New Roman"/>
          <w:sz w:val="24"/>
          <w:szCs w:val="24"/>
        </w:rPr>
        <w:t>Improvement</w:t>
      </w:r>
      <w:r>
        <w:rPr>
          <w:rFonts w:ascii="Times New Roman" w:hAnsi="Times New Roman" w:cs="Times New Roman"/>
          <w:sz w:val="24"/>
          <w:szCs w:val="24"/>
        </w:rPr>
        <w:t xml:space="preserve"> of slum dwellings owned by private landlords should be the responsibility of those owners and they may, if necessary, be given loan assistance, by the local bodies with funds made available to them under the Slum Clearance scheme. where the owner of a slum property invest money for its improvement, he may raise the rent of the property, subject to the operation of such rent control laws</w:t>
      </w:r>
      <w:r w:rsidR="00BE2BD1">
        <w:rPr>
          <w:rFonts w:ascii="Times New Roman" w:hAnsi="Times New Roman" w:cs="Times New Roman"/>
          <w:sz w:val="24"/>
          <w:szCs w:val="24"/>
        </w:rPr>
        <w:t xml:space="preserve"> as may </w:t>
      </w:r>
      <w:proofErr w:type="spellStart"/>
      <w:r w:rsidR="00BE2BD1">
        <w:rPr>
          <w:rFonts w:ascii="Times New Roman" w:hAnsi="Times New Roman" w:cs="Times New Roman"/>
          <w:sz w:val="24"/>
          <w:szCs w:val="24"/>
        </w:rPr>
        <w:t>b</w:t>
      </w:r>
      <w:proofErr w:type="spellEnd"/>
      <w:r w:rsidR="00BE2BD1">
        <w:rPr>
          <w:rFonts w:ascii="Times New Roman" w:hAnsi="Times New Roman" w:cs="Times New Roman"/>
          <w:sz w:val="24"/>
          <w:szCs w:val="24"/>
        </w:rPr>
        <w:t xml:space="preserve"> in force in a State. I</w:t>
      </w:r>
      <w:r>
        <w:rPr>
          <w:rFonts w:ascii="Times New Roman" w:hAnsi="Times New Roman" w:cs="Times New Roman"/>
          <w:sz w:val="24"/>
          <w:szCs w:val="24"/>
        </w:rPr>
        <w:t>f the owners fail to carry out the improvements these improvements may be carried out directly by the local bodies and the cost recovered from the owners; where necessary, the properties could be acquired o requisitioned.</w:t>
      </w:r>
    </w:p>
    <w:p w:rsidR="00BE2BD1" w:rsidRDefault="00BE2BD1" w:rsidP="00BE2BD1">
      <w:pPr>
        <w:tabs>
          <w:tab w:val="left" w:pos="8160"/>
        </w:tabs>
        <w:spacing w:after="0" w:line="240" w:lineRule="auto"/>
        <w:jc w:val="both"/>
        <w:rPr>
          <w:rFonts w:ascii="Times New Roman" w:hAnsi="Times New Roman" w:cs="Times New Roman"/>
          <w:sz w:val="24"/>
          <w:szCs w:val="24"/>
        </w:rPr>
      </w:pPr>
    </w:p>
    <w:p w:rsidR="00A06174" w:rsidRDefault="00A06174" w:rsidP="004C689B">
      <w:pPr>
        <w:tabs>
          <w:tab w:val="left" w:pos="540"/>
          <w:tab w:val="left" w:pos="8160"/>
        </w:tabs>
        <w:spacing w:after="0" w:line="240" w:lineRule="auto"/>
        <w:jc w:val="both"/>
        <w:rPr>
          <w:rFonts w:ascii="Times New Roman" w:hAnsi="Times New Roman" w:cs="Times New Roman"/>
          <w:sz w:val="24"/>
          <w:szCs w:val="24"/>
        </w:rPr>
      </w:pPr>
      <w:r w:rsidRPr="004C689B">
        <w:rPr>
          <w:rFonts w:ascii="Times New Roman" w:hAnsi="Times New Roman" w:cs="Times New Roman"/>
          <w:b/>
          <w:sz w:val="24"/>
          <w:szCs w:val="24"/>
        </w:rPr>
        <w:t>4.</w:t>
      </w:r>
      <w:r>
        <w:rPr>
          <w:rFonts w:ascii="Times New Roman" w:hAnsi="Times New Roman" w:cs="Times New Roman"/>
          <w:sz w:val="24"/>
          <w:szCs w:val="24"/>
        </w:rPr>
        <w:t xml:space="preserve"> </w:t>
      </w:r>
      <w:r w:rsidR="004C689B">
        <w:rPr>
          <w:rFonts w:ascii="Times New Roman" w:hAnsi="Times New Roman" w:cs="Times New Roman"/>
          <w:sz w:val="24"/>
          <w:szCs w:val="24"/>
        </w:rPr>
        <w:t xml:space="preserve">    </w:t>
      </w:r>
      <w:r w:rsidR="00BE2BD1">
        <w:rPr>
          <w:rFonts w:ascii="Times New Roman" w:hAnsi="Times New Roman" w:cs="Times New Roman"/>
          <w:sz w:val="24"/>
          <w:szCs w:val="24"/>
        </w:rPr>
        <w:t>Improvement</w:t>
      </w:r>
      <w:r>
        <w:rPr>
          <w:rFonts w:ascii="Times New Roman" w:hAnsi="Times New Roman" w:cs="Times New Roman"/>
          <w:sz w:val="24"/>
          <w:szCs w:val="24"/>
        </w:rPr>
        <w:t xml:space="preserve"> of environmental conditions should be undertaken </w:t>
      </w:r>
      <w:r w:rsidR="00BE2BD1">
        <w:rPr>
          <w:rFonts w:ascii="Times New Roman" w:hAnsi="Times New Roman" w:cs="Times New Roman"/>
          <w:sz w:val="24"/>
          <w:szCs w:val="24"/>
        </w:rPr>
        <w:t>in tho</w:t>
      </w:r>
      <w:r w:rsidR="00270D98">
        <w:rPr>
          <w:rFonts w:ascii="Times New Roman" w:hAnsi="Times New Roman" w:cs="Times New Roman"/>
          <w:sz w:val="24"/>
          <w:szCs w:val="24"/>
        </w:rPr>
        <w:t>se</w:t>
      </w:r>
      <w:r>
        <w:rPr>
          <w:rFonts w:ascii="Times New Roman" w:hAnsi="Times New Roman" w:cs="Times New Roman"/>
          <w:sz w:val="24"/>
          <w:szCs w:val="24"/>
        </w:rPr>
        <w:t xml:space="preserve"> slums where the State govt. </w:t>
      </w:r>
      <w:proofErr w:type="gramStart"/>
      <w:r>
        <w:rPr>
          <w:rFonts w:ascii="Times New Roman" w:hAnsi="Times New Roman" w:cs="Times New Roman"/>
          <w:sz w:val="24"/>
          <w:szCs w:val="24"/>
        </w:rPr>
        <w:t>consider</w:t>
      </w:r>
      <w:proofErr w:type="gramEnd"/>
      <w:r>
        <w:rPr>
          <w:rFonts w:ascii="Times New Roman" w:hAnsi="Times New Roman" w:cs="Times New Roman"/>
          <w:sz w:val="24"/>
          <w:szCs w:val="24"/>
        </w:rPr>
        <w:t xml:space="preserve"> that sanitary and other conditions are particularly bad. </w:t>
      </w:r>
      <w:r w:rsidR="00BE2BD1">
        <w:rPr>
          <w:rFonts w:ascii="Times New Roman" w:hAnsi="Times New Roman" w:cs="Times New Roman"/>
          <w:sz w:val="24"/>
          <w:szCs w:val="24"/>
        </w:rPr>
        <w:t>In</w:t>
      </w:r>
      <w:r>
        <w:rPr>
          <w:rFonts w:ascii="Times New Roman" w:hAnsi="Times New Roman" w:cs="Times New Roman"/>
          <w:sz w:val="24"/>
          <w:szCs w:val="24"/>
        </w:rPr>
        <w:t xml:space="preserve"> view of the limitations of resources, it is considered that ordinarily towns and cities </w:t>
      </w:r>
      <w:proofErr w:type="gramStart"/>
      <w:r w:rsidR="00270D98">
        <w:rPr>
          <w:rFonts w:ascii="Times New Roman" w:hAnsi="Times New Roman" w:cs="Times New Roman"/>
          <w:sz w:val="24"/>
          <w:szCs w:val="24"/>
        </w:rPr>
        <w:t>with a populations</w:t>
      </w:r>
      <w:proofErr w:type="gramEnd"/>
      <w:r w:rsidR="00270D98">
        <w:rPr>
          <w:rFonts w:ascii="Times New Roman" w:hAnsi="Times New Roman" w:cs="Times New Roman"/>
          <w:sz w:val="24"/>
          <w:szCs w:val="24"/>
        </w:rPr>
        <w:t xml:space="preserve"> of 1 lakh or more should receive priority. The cooperation of voluntary organization and social workers should be fully ensiled in carrying out </w:t>
      </w:r>
      <w:r w:rsidR="00BE2BD1">
        <w:rPr>
          <w:rFonts w:ascii="Times New Roman" w:hAnsi="Times New Roman" w:cs="Times New Roman"/>
          <w:sz w:val="24"/>
          <w:szCs w:val="24"/>
        </w:rPr>
        <w:t xml:space="preserve">the </w:t>
      </w:r>
      <w:proofErr w:type="spellStart"/>
      <w:r w:rsidR="00BE2BD1">
        <w:rPr>
          <w:rFonts w:ascii="Times New Roman" w:hAnsi="Times New Roman" w:cs="Times New Roman"/>
          <w:sz w:val="24"/>
          <w:szCs w:val="24"/>
        </w:rPr>
        <w:t>programme</w:t>
      </w:r>
      <w:proofErr w:type="spellEnd"/>
      <w:r w:rsidR="00270D98">
        <w:rPr>
          <w:rFonts w:ascii="Times New Roman" w:hAnsi="Times New Roman" w:cs="Times New Roman"/>
          <w:sz w:val="24"/>
          <w:szCs w:val="24"/>
        </w:rPr>
        <w:t xml:space="preserve"> of slum improvement.</w:t>
      </w:r>
    </w:p>
    <w:p w:rsidR="00BE2BD1" w:rsidRDefault="00BE2BD1" w:rsidP="00BE2BD1">
      <w:pPr>
        <w:tabs>
          <w:tab w:val="left" w:pos="8160"/>
        </w:tabs>
        <w:spacing w:after="0" w:line="240" w:lineRule="auto"/>
        <w:jc w:val="both"/>
        <w:rPr>
          <w:rFonts w:ascii="Times New Roman" w:hAnsi="Times New Roman" w:cs="Times New Roman"/>
          <w:sz w:val="24"/>
          <w:szCs w:val="24"/>
        </w:rPr>
      </w:pPr>
    </w:p>
    <w:p w:rsidR="00270D98" w:rsidRDefault="00270D98" w:rsidP="004C689B">
      <w:pPr>
        <w:tabs>
          <w:tab w:val="left" w:pos="540"/>
          <w:tab w:val="left" w:pos="8160"/>
        </w:tabs>
        <w:spacing w:after="0" w:line="240" w:lineRule="auto"/>
        <w:jc w:val="both"/>
        <w:rPr>
          <w:rFonts w:ascii="Times New Roman" w:hAnsi="Times New Roman" w:cs="Times New Roman"/>
          <w:sz w:val="24"/>
          <w:szCs w:val="24"/>
        </w:rPr>
      </w:pPr>
      <w:r w:rsidRPr="004C689B">
        <w:rPr>
          <w:rFonts w:ascii="Times New Roman" w:hAnsi="Times New Roman" w:cs="Times New Roman"/>
          <w:b/>
          <w:sz w:val="24"/>
          <w:szCs w:val="24"/>
        </w:rPr>
        <w:t>5.</w:t>
      </w:r>
      <w:r>
        <w:rPr>
          <w:rFonts w:ascii="Times New Roman" w:hAnsi="Times New Roman" w:cs="Times New Roman"/>
          <w:sz w:val="24"/>
          <w:szCs w:val="24"/>
        </w:rPr>
        <w:t xml:space="preserve"> </w:t>
      </w:r>
      <w:r w:rsidR="004C689B">
        <w:rPr>
          <w:rFonts w:ascii="Times New Roman" w:hAnsi="Times New Roman" w:cs="Times New Roman"/>
          <w:sz w:val="24"/>
          <w:szCs w:val="24"/>
        </w:rPr>
        <w:t xml:space="preserve">  </w:t>
      </w:r>
      <w:r>
        <w:rPr>
          <w:rFonts w:ascii="Times New Roman" w:hAnsi="Times New Roman" w:cs="Times New Roman"/>
          <w:sz w:val="24"/>
          <w:szCs w:val="24"/>
        </w:rPr>
        <w:t>The Stat</w:t>
      </w:r>
      <w:r w:rsidR="00BE2BD1">
        <w:rPr>
          <w:rFonts w:ascii="Times New Roman" w:hAnsi="Times New Roman" w:cs="Times New Roman"/>
          <w:sz w:val="24"/>
          <w:szCs w:val="24"/>
        </w:rPr>
        <w:t>e Governments may now formu</w:t>
      </w:r>
      <w:r>
        <w:rPr>
          <w:rFonts w:ascii="Times New Roman" w:hAnsi="Times New Roman" w:cs="Times New Roman"/>
          <w:sz w:val="24"/>
          <w:szCs w:val="24"/>
        </w:rPr>
        <w:t>late specific slum improvement projects in accordance with the broad outlines contained in the Annexure to this letter and sanction them under the powers already delegated to them in this Ministry</w:t>
      </w:r>
      <w:r w:rsidR="00BE2BD1">
        <w:rPr>
          <w:rFonts w:ascii="Times New Roman" w:hAnsi="Times New Roman" w:cs="Times New Roman"/>
          <w:sz w:val="24"/>
          <w:szCs w:val="24"/>
        </w:rPr>
        <w:t>’s</w:t>
      </w:r>
      <w:r>
        <w:rPr>
          <w:rFonts w:ascii="Times New Roman" w:hAnsi="Times New Roman" w:cs="Times New Roman"/>
          <w:sz w:val="24"/>
          <w:szCs w:val="24"/>
        </w:rPr>
        <w:t xml:space="preserve"> letter No- HII-20 (92)/ 57 dated 3</w:t>
      </w:r>
      <w:r w:rsidRPr="00270D98">
        <w:rPr>
          <w:rFonts w:ascii="Times New Roman" w:hAnsi="Times New Roman" w:cs="Times New Roman"/>
          <w:sz w:val="24"/>
          <w:szCs w:val="24"/>
          <w:vertAlign w:val="superscript"/>
        </w:rPr>
        <w:t>rd</w:t>
      </w:r>
      <w:r>
        <w:rPr>
          <w:rFonts w:ascii="Times New Roman" w:hAnsi="Times New Roman" w:cs="Times New Roman"/>
          <w:sz w:val="24"/>
          <w:szCs w:val="24"/>
        </w:rPr>
        <w:t xml:space="preserve"> September, 1958. The State Governments are, however, requested to send copies of their sanction letters together with the prescribed </w:t>
      </w:r>
      <w:proofErr w:type="gramStart"/>
      <w:r>
        <w:rPr>
          <w:rFonts w:ascii="Times New Roman" w:hAnsi="Times New Roman" w:cs="Times New Roman"/>
          <w:sz w:val="24"/>
          <w:szCs w:val="24"/>
        </w:rPr>
        <w:t>documents</w:t>
      </w:r>
      <w:r w:rsidR="00BE2BD1">
        <w:rPr>
          <w:rFonts w:ascii="Times New Roman" w:hAnsi="Times New Roman" w:cs="Times New Roman"/>
          <w:sz w:val="24"/>
          <w:szCs w:val="24"/>
        </w:rPr>
        <w:t>(</w:t>
      </w:r>
      <w:proofErr w:type="gramEnd"/>
      <w:r>
        <w:rPr>
          <w:rFonts w:ascii="Times New Roman" w:hAnsi="Times New Roman" w:cs="Times New Roman"/>
          <w:sz w:val="24"/>
          <w:szCs w:val="24"/>
        </w:rPr>
        <w:t xml:space="preserve"> including plans, specifications, estimates, questionnaire etc.) to </w:t>
      </w:r>
      <w:r w:rsidR="00BE2BD1">
        <w:rPr>
          <w:rFonts w:ascii="Times New Roman" w:hAnsi="Times New Roman" w:cs="Times New Roman"/>
          <w:sz w:val="24"/>
          <w:szCs w:val="24"/>
        </w:rPr>
        <w:t>t</w:t>
      </w:r>
      <w:r>
        <w:rPr>
          <w:rFonts w:ascii="Times New Roman" w:hAnsi="Times New Roman" w:cs="Times New Roman"/>
          <w:sz w:val="24"/>
          <w:szCs w:val="24"/>
        </w:rPr>
        <w:t>his Ministry as soon as they have sanctioned the projects.</w:t>
      </w:r>
    </w:p>
    <w:p w:rsidR="00270D98" w:rsidRDefault="00270D98" w:rsidP="005017F3">
      <w:pPr>
        <w:tabs>
          <w:tab w:val="left" w:pos="8160"/>
        </w:tabs>
        <w:spacing w:after="0" w:line="240" w:lineRule="auto"/>
        <w:rPr>
          <w:rFonts w:ascii="Times New Roman" w:hAnsi="Times New Roman" w:cs="Times New Roman"/>
          <w:sz w:val="24"/>
          <w:szCs w:val="24"/>
        </w:rPr>
      </w:pPr>
    </w:p>
    <w:p w:rsidR="00BE2BD1" w:rsidRDefault="00BE2BD1" w:rsidP="005017F3">
      <w:pPr>
        <w:tabs>
          <w:tab w:val="left" w:pos="8160"/>
        </w:tabs>
        <w:spacing w:after="0" w:line="240" w:lineRule="auto"/>
        <w:rPr>
          <w:rFonts w:ascii="Times New Roman" w:hAnsi="Times New Roman" w:cs="Times New Roman"/>
          <w:sz w:val="24"/>
          <w:szCs w:val="24"/>
        </w:rPr>
      </w:pPr>
    </w:p>
    <w:p w:rsidR="004C689B" w:rsidRDefault="004C689B" w:rsidP="005017F3">
      <w:pPr>
        <w:tabs>
          <w:tab w:val="left" w:pos="8160"/>
        </w:tabs>
        <w:spacing w:after="0" w:line="240" w:lineRule="auto"/>
        <w:rPr>
          <w:rFonts w:ascii="Times New Roman" w:hAnsi="Times New Roman" w:cs="Times New Roman"/>
          <w:sz w:val="24"/>
          <w:szCs w:val="24"/>
        </w:rPr>
      </w:pPr>
    </w:p>
    <w:p w:rsidR="00270D98" w:rsidRPr="004C689B" w:rsidRDefault="00270D98" w:rsidP="00270D98">
      <w:pPr>
        <w:tabs>
          <w:tab w:val="left" w:pos="8160"/>
        </w:tabs>
        <w:spacing w:after="0" w:line="240" w:lineRule="auto"/>
        <w:jc w:val="right"/>
        <w:rPr>
          <w:rFonts w:ascii="Times New Roman" w:hAnsi="Times New Roman" w:cs="Times New Roman"/>
          <w:b/>
          <w:sz w:val="24"/>
          <w:szCs w:val="24"/>
        </w:rPr>
      </w:pPr>
      <w:r w:rsidRPr="004C689B">
        <w:rPr>
          <w:rFonts w:ascii="Times New Roman" w:hAnsi="Times New Roman" w:cs="Times New Roman"/>
          <w:b/>
          <w:sz w:val="24"/>
          <w:szCs w:val="24"/>
        </w:rPr>
        <w:t>Yours faithfully,</w:t>
      </w:r>
    </w:p>
    <w:p w:rsidR="00BE2BD1" w:rsidRDefault="00BE2BD1" w:rsidP="00270D98">
      <w:pPr>
        <w:tabs>
          <w:tab w:val="left" w:pos="8160"/>
        </w:tabs>
        <w:spacing w:after="0" w:line="240" w:lineRule="auto"/>
        <w:jc w:val="right"/>
        <w:rPr>
          <w:rFonts w:ascii="Times New Roman" w:hAnsi="Times New Roman" w:cs="Times New Roman"/>
          <w:sz w:val="24"/>
          <w:szCs w:val="24"/>
        </w:rPr>
      </w:pPr>
    </w:p>
    <w:p w:rsidR="004C689B" w:rsidRDefault="004C689B" w:rsidP="00270D98">
      <w:pPr>
        <w:tabs>
          <w:tab w:val="left" w:pos="8160"/>
        </w:tabs>
        <w:spacing w:after="0" w:line="240" w:lineRule="auto"/>
        <w:jc w:val="right"/>
        <w:rPr>
          <w:rFonts w:ascii="Times New Roman" w:hAnsi="Times New Roman" w:cs="Times New Roman"/>
          <w:sz w:val="24"/>
          <w:szCs w:val="24"/>
        </w:rPr>
      </w:pPr>
    </w:p>
    <w:p w:rsidR="00270D98" w:rsidRPr="004C689B" w:rsidRDefault="00270D98" w:rsidP="00270D98">
      <w:pPr>
        <w:tabs>
          <w:tab w:val="left" w:pos="8160"/>
        </w:tabs>
        <w:spacing w:after="0" w:line="240" w:lineRule="auto"/>
        <w:jc w:val="right"/>
        <w:rPr>
          <w:rFonts w:ascii="Times New Roman" w:hAnsi="Times New Roman" w:cs="Times New Roman"/>
          <w:b/>
          <w:color w:val="FF0000"/>
          <w:sz w:val="24"/>
          <w:szCs w:val="24"/>
        </w:rPr>
      </w:pPr>
      <w:proofErr w:type="spellStart"/>
      <w:proofErr w:type="gramStart"/>
      <w:r w:rsidRPr="004C689B">
        <w:rPr>
          <w:rFonts w:ascii="Times New Roman" w:hAnsi="Times New Roman" w:cs="Times New Roman"/>
          <w:b/>
          <w:color w:val="FF0000"/>
          <w:sz w:val="24"/>
          <w:szCs w:val="24"/>
        </w:rPr>
        <w:t>Sd</w:t>
      </w:r>
      <w:proofErr w:type="spellEnd"/>
      <w:proofErr w:type="gramEnd"/>
      <w:r w:rsidRPr="004C689B">
        <w:rPr>
          <w:rFonts w:ascii="Times New Roman" w:hAnsi="Times New Roman" w:cs="Times New Roman"/>
          <w:b/>
          <w:color w:val="FF0000"/>
          <w:sz w:val="24"/>
          <w:szCs w:val="24"/>
        </w:rPr>
        <w:t>/- V.P. Gulati</w:t>
      </w:r>
    </w:p>
    <w:p w:rsidR="00270D98" w:rsidRPr="004C689B" w:rsidRDefault="00270D98" w:rsidP="00270D98">
      <w:pPr>
        <w:tabs>
          <w:tab w:val="left" w:pos="8160"/>
        </w:tabs>
        <w:spacing w:after="0" w:line="240" w:lineRule="auto"/>
        <w:jc w:val="right"/>
        <w:rPr>
          <w:rFonts w:ascii="Times New Roman" w:hAnsi="Times New Roman" w:cs="Times New Roman"/>
          <w:b/>
          <w:color w:val="FF0000"/>
          <w:sz w:val="24"/>
          <w:szCs w:val="24"/>
        </w:rPr>
      </w:pPr>
      <w:r w:rsidRPr="004C689B">
        <w:rPr>
          <w:rFonts w:ascii="Times New Roman" w:hAnsi="Times New Roman" w:cs="Times New Roman"/>
          <w:b/>
          <w:color w:val="FF0000"/>
          <w:sz w:val="24"/>
          <w:szCs w:val="24"/>
        </w:rPr>
        <w:t>Under Secretary to the Govt. of India</w:t>
      </w:r>
    </w:p>
    <w:p w:rsidR="004C689B" w:rsidRDefault="004C689B" w:rsidP="00270D98">
      <w:pPr>
        <w:tabs>
          <w:tab w:val="left" w:pos="8160"/>
        </w:tabs>
        <w:spacing w:after="0" w:line="240" w:lineRule="auto"/>
        <w:jc w:val="right"/>
        <w:rPr>
          <w:rFonts w:ascii="Times New Roman" w:hAnsi="Times New Roman" w:cs="Times New Roman"/>
          <w:sz w:val="24"/>
          <w:szCs w:val="24"/>
        </w:rPr>
      </w:pPr>
    </w:p>
    <w:p w:rsidR="004C689B" w:rsidRDefault="004C689B" w:rsidP="00270D98">
      <w:pPr>
        <w:tabs>
          <w:tab w:val="left" w:pos="8160"/>
        </w:tabs>
        <w:spacing w:after="0" w:line="240" w:lineRule="auto"/>
        <w:jc w:val="right"/>
        <w:rPr>
          <w:rFonts w:ascii="Times New Roman" w:hAnsi="Times New Roman" w:cs="Times New Roman"/>
          <w:sz w:val="24"/>
          <w:szCs w:val="24"/>
        </w:rPr>
      </w:pPr>
    </w:p>
    <w:p w:rsidR="004C689B" w:rsidRPr="004C689B" w:rsidRDefault="00347144" w:rsidP="00270D98">
      <w:pPr>
        <w:tabs>
          <w:tab w:val="left" w:pos="8160"/>
        </w:tabs>
        <w:spacing w:after="0" w:line="240" w:lineRule="auto"/>
        <w:rPr>
          <w:rFonts w:ascii="Times New Roman" w:hAnsi="Times New Roman" w:cs="Times New Roman"/>
          <w:b/>
          <w:color w:val="00B050"/>
          <w:sz w:val="24"/>
          <w:szCs w:val="24"/>
        </w:rPr>
      </w:pPr>
      <w:r w:rsidRPr="004C689B">
        <w:rPr>
          <w:rFonts w:ascii="Times New Roman" w:hAnsi="Times New Roman" w:cs="Times New Roman"/>
          <w:b/>
          <w:color w:val="00B050"/>
          <w:sz w:val="24"/>
          <w:szCs w:val="24"/>
        </w:rPr>
        <w:t>Copy</w:t>
      </w:r>
      <w:r w:rsidR="00270D98" w:rsidRPr="004C689B">
        <w:rPr>
          <w:rFonts w:ascii="Times New Roman" w:hAnsi="Times New Roman" w:cs="Times New Roman"/>
          <w:b/>
          <w:color w:val="00B050"/>
          <w:sz w:val="24"/>
          <w:szCs w:val="24"/>
        </w:rPr>
        <w:t xml:space="preserve"> forwarded to:</w:t>
      </w:r>
    </w:p>
    <w:p w:rsidR="00270D98" w:rsidRPr="004C689B" w:rsidRDefault="00BE2BD1" w:rsidP="00270D98">
      <w:pPr>
        <w:tabs>
          <w:tab w:val="left" w:pos="8160"/>
        </w:tabs>
        <w:spacing w:after="0" w:line="240" w:lineRule="auto"/>
        <w:rPr>
          <w:rFonts w:ascii="Times New Roman" w:hAnsi="Times New Roman" w:cs="Times New Roman"/>
          <w:b/>
          <w:color w:val="00B050"/>
          <w:sz w:val="24"/>
          <w:szCs w:val="24"/>
        </w:rPr>
      </w:pPr>
      <w:r w:rsidRPr="004C689B">
        <w:rPr>
          <w:rFonts w:ascii="Times New Roman" w:hAnsi="Times New Roman" w:cs="Times New Roman"/>
          <w:b/>
          <w:color w:val="00B050"/>
          <w:sz w:val="24"/>
          <w:szCs w:val="24"/>
        </w:rPr>
        <w:t>P.S. to H.M. /PS to D.M. (R) / PS</w:t>
      </w:r>
      <w:r w:rsidR="00270D98" w:rsidRPr="004C689B">
        <w:rPr>
          <w:rFonts w:ascii="Times New Roman" w:hAnsi="Times New Roman" w:cs="Times New Roman"/>
          <w:b/>
          <w:color w:val="00B050"/>
          <w:sz w:val="24"/>
          <w:szCs w:val="24"/>
        </w:rPr>
        <w:t xml:space="preserve"> to D.M. (N)/</w:t>
      </w:r>
    </w:p>
    <w:p w:rsidR="00270D98" w:rsidRPr="004C689B" w:rsidRDefault="00270D98" w:rsidP="00270D98">
      <w:pPr>
        <w:tabs>
          <w:tab w:val="left" w:pos="8160"/>
        </w:tabs>
        <w:spacing w:after="0" w:line="240" w:lineRule="auto"/>
        <w:rPr>
          <w:rFonts w:ascii="Times New Roman" w:hAnsi="Times New Roman" w:cs="Times New Roman"/>
          <w:b/>
          <w:color w:val="00B050"/>
          <w:sz w:val="24"/>
          <w:szCs w:val="24"/>
        </w:rPr>
      </w:pPr>
      <w:r w:rsidRPr="004C689B">
        <w:rPr>
          <w:rFonts w:ascii="Times New Roman" w:hAnsi="Times New Roman" w:cs="Times New Roman"/>
          <w:b/>
          <w:color w:val="00B050"/>
          <w:sz w:val="24"/>
          <w:szCs w:val="24"/>
        </w:rPr>
        <w:t>P.S. to Secretary</w:t>
      </w:r>
      <w:r w:rsidR="00BE2BD1" w:rsidRPr="004C689B">
        <w:rPr>
          <w:rFonts w:ascii="Times New Roman" w:hAnsi="Times New Roman" w:cs="Times New Roman"/>
          <w:b/>
          <w:color w:val="00B050"/>
          <w:sz w:val="24"/>
          <w:szCs w:val="24"/>
        </w:rPr>
        <w:t xml:space="preserve"> </w:t>
      </w:r>
      <w:r w:rsidRPr="004C689B">
        <w:rPr>
          <w:rFonts w:ascii="Times New Roman" w:hAnsi="Times New Roman" w:cs="Times New Roman"/>
          <w:b/>
          <w:color w:val="00B050"/>
          <w:sz w:val="24"/>
          <w:szCs w:val="24"/>
        </w:rPr>
        <w:t>/</w:t>
      </w:r>
      <w:r w:rsidR="00BE2BD1" w:rsidRPr="004C689B">
        <w:rPr>
          <w:rFonts w:ascii="Times New Roman" w:hAnsi="Times New Roman" w:cs="Times New Roman"/>
          <w:b/>
          <w:color w:val="00B050"/>
          <w:sz w:val="24"/>
          <w:szCs w:val="24"/>
        </w:rPr>
        <w:t xml:space="preserve"> </w:t>
      </w:r>
      <w:r w:rsidRPr="004C689B">
        <w:rPr>
          <w:rFonts w:ascii="Times New Roman" w:hAnsi="Times New Roman" w:cs="Times New Roman"/>
          <w:b/>
          <w:color w:val="00B050"/>
          <w:sz w:val="24"/>
          <w:szCs w:val="24"/>
        </w:rPr>
        <w:t>JS</w:t>
      </w:r>
      <w:r w:rsidR="00BE2BD1" w:rsidRPr="004C689B">
        <w:rPr>
          <w:rFonts w:ascii="Times New Roman" w:hAnsi="Times New Roman" w:cs="Times New Roman"/>
          <w:b/>
          <w:color w:val="00B050"/>
          <w:sz w:val="24"/>
          <w:szCs w:val="24"/>
        </w:rPr>
        <w:t xml:space="preserve"> (R) </w:t>
      </w:r>
      <w:r w:rsidRPr="004C689B">
        <w:rPr>
          <w:rFonts w:ascii="Times New Roman" w:hAnsi="Times New Roman" w:cs="Times New Roman"/>
          <w:b/>
          <w:color w:val="00B050"/>
          <w:sz w:val="24"/>
          <w:szCs w:val="24"/>
        </w:rPr>
        <w:t>/ HC</w:t>
      </w:r>
    </w:p>
    <w:p w:rsidR="004C689B" w:rsidRDefault="004C689B" w:rsidP="00270D98">
      <w:pPr>
        <w:tabs>
          <w:tab w:val="left" w:pos="8160"/>
        </w:tabs>
        <w:spacing w:after="0" w:line="240" w:lineRule="auto"/>
        <w:jc w:val="right"/>
        <w:rPr>
          <w:rFonts w:ascii="Times New Roman" w:hAnsi="Times New Roman" w:cs="Times New Roman"/>
          <w:sz w:val="24"/>
          <w:szCs w:val="24"/>
        </w:rPr>
      </w:pPr>
    </w:p>
    <w:p w:rsidR="004C689B" w:rsidRDefault="004C689B" w:rsidP="00270D98">
      <w:pPr>
        <w:tabs>
          <w:tab w:val="left" w:pos="8160"/>
        </w:tabs>
        <w:spacing w:after="0" w:line="240" w:lineRule="auto"/>
        <w:jc w:val="right"/>
        <w:rPr>
          <w:rFonts w:ascii="Times New Roman" w:hAnsi="Times New Roman" w:cs="Times New Roman"/>
          <w:sz w:val="24"/>
          <w:szCs w:val="24"/>
        </w:rPr>
      </w:pPr>
    </w:p>
    <w:p w:rsidR="00270D98" w:rsidRPr="004C689B" w:rsidRDefault="00270D98" w:rsidP="00270D98">
      <w:pPr>
        <w:tabs>
          <w:tab w:val="left" w:pos="8160"/>
        </w:tabs>
        <w:spacing w:after="0" w:line="240" w:lineRule="auto"/>
        <w:jc w:val="right"/>
        <w:rPr>
          <w:rFonts w:ascii="Times New Roman" w:hAnsi="Times New Roman" w:cs="Times New Roman"/>
          <w:b/>
          <w:color w:val="00B0F0"/>
          <w:sz w:val="24"/>
          <w:szCs w:val="24"/>
        </w:rPr>
      </w:pPr>
      <w:proofErr w:type="spellStart"/>
      <w:proofErr w:type="gramStart"/>
      <w:r w:rsidRPr="004C689B">
        <w:rPr>
          <w:rFonts w:ascii="Times New Roman" w:hAnsi="Times New Roman" w:cs="Times New Roman"/>
          <w:b/>
          <w:color w:val="00B0F0"/>
          <w:sz w:val="24"/>
          <w:szCs w:val="24"/>
        </w:rPr>
        <w:t>Sd</w:t>
      </w:r>
      <w:proofErr w:type="spellEnd"/>
      <w:proofErr w:type="gramEnd"/>
      <w:r w:rsidRPr="004C689B">
        <w:rPr>
          <w:rFonts w:ascii="Times New Roman" w:hAnsi="Times New Roman" w:cs="Times New Roman"/>
          <w:b/>
          <w:color w:val="00B0F0"/>
          <w:sz w:val="24"/>
          <w:szCs w:val="24"/>
        </w:rPr>
        <w:t>/- -V.P. Gulati</w:t>
      </w:r>
    </w:p>
    <w:p w:rsidR="00270D98" w:rsidRPr="004C689B" w:rsidRDefault="00270D98" w:rsidP="00270D98">
      <w:pPr>
        <w:tabs>
          <w:tab w:val="left" w:pos="8160"/>
        </w:tabs>
        <w:spacing w:after="0" w:line="240" w:lineRule="auto"/>
        <w:jc w:val="right"/>
        <w:rPr>
          <w:rFonts w:ascii="Times New Roman" w:hAnsi="Times New Roman" w:cs="Times New Roman"/>
          <w:b/>
          <w:color w:val="00B0F0"/>
          <w:sz w:val="24"/>
          <w:szCs w:val="24"/>
        </w:rPr>
      </w:pPr>
      <w:r w:rsidRPr="004C689B">
        <w:rPr>
          <w:rFonts w:ascii="Times New Roman" w:hAnsi="Times New Roman" w:cs="Times New Roman"/>
          <w:b/>
          <w:color w:val="00B0F0"/>
          <w:sz w:val="24"/>
          <w:szCs w:val="24"/>
        </w:rPr>
        <w:t>Under Secretary to the Govt. of India</w:t>
      </w:r>
    </w:p>
    <w:p w:rsidR="00BE2BD1" w:rsidRDefault="00BE2BD1" w:rsidP="00270D98">
      <w:pPr>
        <w:tabs>
          <w:tab w:val="left" w:pos="8160"/>
        </w:tabs>
        <w:spacing w:after="0" w:line="240" w:lineRule="auto"/>
        <w:jc w:val="right"/>
        <w:rPr>
          <w:rFonts w:ascii="Times New Roman" w:hAnsi="Times New Roman" w:cs="Times New Roman"/>
          <w:sz w:val="24"/>
          <w:szCs w:val="24"/>
        </w:rPr>
      </w:pPr>
    </w:p>
    <w:p w:rsidR="00BE2BD1" w:rsidRDefault="00BE2BD1" w:rsidP="00270D98">
      <w:pPr>
        <w:tabs>
          <w:tab w:val="left" w:pos="8160"/>
        </w:tabs>
        <w:spacing w:after="0" w:line="240" w:lineRule="auto"/>
        <w:jc w:val="right"/>
        <w:rPr>
          <w:rFonts w:ascii="Times New Roman" w:hAnsi="Times New Roman" w:cs="Times New Roman"/>
          <w:sz w:val="24"/>
          <w:szCs w:val="24"/>
        </w:rPr>
      </w:pPr>
    </w:p>
    <w:p w:rsidR="00BE2BD1" w:rsidRDefault="00BE2BD1" w:rsidP="00270D98">
      <w:pPr>
        <w:tabs>
          <w:tab w:val="left" w:pos="8160"/>
        </w:tabs>
        <w:spacing w:after="0" w:line="240" w:lineRule="auto"/>
        <w:jc w:val="right"/>
        <w:rPr>
          <w:rFonts w:ascii="Times New Roman" w:hAnsi="Times New Roman" w:cs="Times New Roman"/>
          <w:sz w:val="24"/>
          <w:szCs w:val="24"/>
        </w:rPr>
      </w:pPr>
    </w:p>
    <w:p w:rsidR="00BE2BD1" w:rsidRDefault="00BE2BD1" w:rsidP="00270D98">
      <w:pPr>
        <w:tabs>
          <w:tab w:val="left" w:pos="8160"/>
        </w:tabs>
        <w:spacing w:after="0" w:line="240" w:lineRule="auto"/>
        <w:jc w:val="right"/>
        <w:rPr>
          <w:rFonts w:ascii="Times New Roman" w:hAnsi="Times New Roman" w:cs="Times New Roman"/>
          <w:sz w:val="24"/>
          <w:szCs w:val="24"/>
        </w:rPr>
      </w:pPr>
    </w:p>
    <w:p w:rsidR="00BE2BD1" w:rsidRDefault="00BE2BD1" w:rsidP="00270D98">
      <w:pPr>
        <w:tabs>
          <w:tab w:val="left" w:pos="8160"/>
        </w:tabs>
        <w:spacing w:after="0" w:line="240" w:lineRule="auto"/>
        <w:jc w:val="right"/>
        <w:rPr>
          <w:rFonts w:ascii="Times New Roman" w:hAnsi="Times New Roman" w:cs="Times New Roman"/>
          <w:sz w:val="24"/>
          <w:szCs w:val="24"/>
        </w:rPr>
      </w:pPr>
    </w:p>
    <w:p w:rsidR="00BE2BD1" w:rsidRDefault="00BE2BD1" w:rsidP="00270D98">
      <w:pPr>
        <w:tabs>
          <w:tab w:val="left" w:pos="8160"/>
        </w:tabs>
        <w:spacing w:after="0" w:line="240" w:lineRule="auto"/>
        <w:jc w:val="right"/>
        <w:rPr>
          <w:rFonts w:ascii="Times New Roman" w:hAnsi="Times New Roman" w:cs="Times New Roman"/>
          <w:sz w:val="24"/>
          <w:szCs w:val="24"/>
        </w:rPr>
      </w:pPr>
    </w:p>
    <w:p w:rsidR="00BE2BD1" w:rsidRDefault="00BE2BD1" w:rsidP="00270D98">
      <w:pPr>
        <w:tabs>
          <w:tab w:val="left" w:pos="8160"/>
        </w:tabs>
        <w:spacing w:after="0" w:line="240" w:lineRule="auto"/>
        <w:jc w:val="right"/>
        <w:rPr>
          <w:rFonts w:ascii="Times New Roman" w:hAnsi="Times New Roman" w:cs="Times New Roman"/>
          <w:sz w:val="24"/>
          <w:szCs w:val="24"/>
        </w:rPr>
      </w:pPr>
    </w:p>
    <w:p w:rsidR="00BE2BD1" w:rsidRDefault="00BE2BD1" w:rsidP="00270D98">
      <w:pPr>
        <w:tabs>
          <w:tab w:val="left" w:pos="8160"/>
        </w:tabs>
        <w:spacing w:after="0" w:line="240" w:lineRule="auto"/>
        <w:jc w:val="right"/>
        <w:rPr>
          <w:rFonts w:ascii="Times New Roman" w:hAnsi="Times New Roman" w:cs="Times New Roman"/>
          <w:sz w:val="24"/>
          <w:szCs w:val="24"/>
        </w:rPr>
      </w:pPr>
    </w:p>
    <w:p w:rsidR="00BE2BD1" w:rsidRDefault="00BE2BD1" w:rsidP="00270D98">
      <w:pPr>
        <w:tabs>
          <w:tab w:val="left" w:pos="8160"/>
        </w:tabs>
        <w:spacing w:after="0" w:line="240" w:lineRule="auto"/>
        <w:jc w:val="right"/>
        <w:rPr>
          <w:rFonts w:ascii="Times New Roman" w:hAnsi="Times New Roman" w:cs="Times New Roman"/>
          <w:sz w:val="24"/>
          <w:szCs w:val="24"/>
        </w:rPr>
      </w:pPr>
    </w:p>
    <w:p w:rsidR="00BE2BD1" w:rsidRDefault="00BE2BD1" w:rsidP="00270D98">
      <w:pPr>
        <w:tabs>
          <w:tab w:val="left" w:pos="8160"/>
        </w:tabs>
        <w:spacing w:after="0" w:line="240" w:lineRule="auto"/>
        <w:jc w:val="right"/>
        <w:rPr>
          <w:rFonts w:ascii="Times New Roman" w:hAnsi="Times New Roman" w:cs="Times New Roman"/>
          <w:sz w:val="24"/>
          <w:szCs w:val="24"/>
        </w:rPr>
      </w:pPr>
    </w:p>
    <w:p w:rsidR="00BE2BD1" w:rsidRDefault="00BE2BD1" w:rsidP="00270D98">
      <w:pPr>
        <w:tabs>
          <w:tab w:val="left" w:pos="8160"/>
        </w:tabs>
        <w:spacing w:after="0" w:line="240" w:lineRule="auto"/>
        <w:jc w:val="right"/>
        <w:rPr>
          <w:rFonts w:ascii="Times New Roman" w:hAnsi="Times New Roman" w:cs="Times New Roman"/>
          <w:sz w:val="24"/>
          <w:szCs w:val="24"/>
        </w:rPr>
      </w:pPr>
    </w:p>
    <w:p w:rsidR="00347144" w:rsidRPr="004C689B" w:rsidRDefault="00347144" w:rsidP="00347144">
      <w:pPr>
        <w:tabs>
          <w:tab w:val="left" w:pos="8160"/>
        </w:tabs>
        <w:spacing w:after="0" w:line="240" w:lineRule="auto"/>
        <w:jc w:val="center"/>
        <w:rPr>
          <w:rFonts w:ascii="Times New Roman" w:hAnsi="Times New Roman" w:cs="Times New Roman"/>
          <w:b/>
          <w:color w:val="FF0000"/>
          <w:sz w:val="24"/>
          <w:szCs w:val="24"/>
          <w:u w:val="single"/>
        </w:rPr>
      </w:pPr>
      <w:r w:rsidRPr="004C689B">
        <w:rPr>
          <w:rFonts w:ascii="Times New Roman" w:hAnsi="Times New Roman" w:cs="Times New Roman"/>
          <w:b/>
          <w:color w:val="FF0000"/>
          <w:sz w:val="24"/>
          <w:szCs w:val="24"/>
          <w:u w:val="single"/>
        </w:rPr>
        <w:lastRenderedPageBreak/>
        <w:t>ANNXURE C:</w:t>
      </w:r>
    </w:p>
    <w:p w:rsidR="00B714A5" w:rsidRDefault="00B714A5" w:rsidP="00347144">
      <w:pPr>
        <w:tabs>
          <w:tab w:val="left" w:pos="8160"/>
        </w:tabs>
        <w:spacing w:after="0" w:line="240" w:lineRule="auto"/>
        <w:jc w:val="center"/>
        <w:rPr>
          <w:rFonts w:ascii="Times New Roman" w:hAnsi="Times New Roman" w:cs="Times New Roman"/>
          <w:b/>
          <w:sz w:val="24"/>
          <w:szCs w:val="24"/>
          <w:u w:val="single"/>
        </w:rPr>
      </w:pPr>
    </w:p>
    <w:p w:rsidR="004C689B" w:rsidRPr="00B714A5" w:rsidRDefault="004C689B" w:rsidP="00347144">
      <w:pPr>
        <w:tabs>
          <w:tab w:val="left" w:pos="8160"/>
        </w:tabs>
        <w:spacing w:after="0" w:line="240" w:lineRule="auto"/>
        <w:jc w:val="center"/>
        <w:rPr>
          <w:rFonts w:ascii="Times New Roman" w:hAnsi="Times New Roman" w:cs="Times New Roman"/>
          <w:b/>
          <w:sz w:val="24"/>
          <w:szCs w:val="24"/>
          <w:u w:val="single"/>
        </w:rPr>
      </w:pPr>
    </w:p>
    <w:p w:rsidR="00347144" w:rsidRPr="004C689B" w:rsidRDefault="00347144" w:rsidP="00347144">
      <w:pPr>
        <w:tabs>
          <w:tab w:val="left" w:pos="8160"/>
        </w:tabs>
        <w:spacing w:after="0" w:line="240" w:lineRule="auto"/>
        <w:rPr>
          <w:rFonts w:ascii="Times New Roman" w:hAnsi="Times New Roman" w:cs="Times New Roman"/>
          <w:b/>
          <w:color w:val="00B050"/>
          <w:sz w:val="24"/>
          <w:szCs w:val="24"/>
          <w:u w:val="single"/>
        </w:rPr>
      </w:pPr>
      <w:r w:rsidRPr="004C689B">
        <w:rPr>
          <w:rFonts w:ascii="Times New Roman" w:hAnsi="Times New Roman" w:cs="Times New Roman"/>
          <w:b/>
          <w:color w:val="00B050"/>
          <w:sz w:val="24"/>
          <w:szCs w:val="24"/>
          <w:u w:val="single"/>
        </w:rPr>
        <w:t>OUTLINES OF SLUM IMPROVEMENT SCHEME:</w:t>
      </w:r>
    </w:p>
    <w:p w:rsidR="00B714A5" w:rsidRPr="00B714A5" w:rsidRDefault="00B714A5" w:rsidP="00347144">
      <w:pPr>
        <w:tabs>
          <w:tab w:val="left" w:pos="8160"/>
        </w:tabs>
        <w:spacing w:after="0" w:line="240" w:lineRule="auto"/>
        <w:rPr>
          <w:rFonts w:ascii="Times New Roman" w:hAnsi="Times New Roman" w:cs="Times New Roman"/>
          <w:b/>
          <w:sz w:val="24"/>
          <w:szCs w:val="24"/>
          <w:u w:val="single"/>
        </w:rPr>
      </w:pPr>
    </w:p>
    <w:p w:rsidR="00347144" w:rsidRPr="004C689B" w:rsidRDefault="00347144" w:rsidP="00B714A5">
      <w:pPr>
        <w:tabs>
          <w:tab w:val="left" w:pos="8160"/>
        </w:tabs>
        <w:spacing w:after="0" w:line="240" w:lineRule="auto"/>
        <w:jc w:val="both"/>
        <w:rPr>
          <w:rFonts w:ascii="Times New Roman" w:hAnsi="Times New Roman" w:cs="Times New Roman"/>
          <w:b/>
          <w:color w:val="00B0F0"/>
          <w:sz w:val="24"/>
          <w:szCs w:val="24"/>
          <w:u w:val="single"/>
        </w:rPr>
      </w:pPr>
      <w:r w:rsidRPr="004C689B">
        <w:rPr>
          <w:rFonts w:ascii="Times New Roman" w:hAnsi="Times New Roman" w:cs="Times New Roman"/>
          <w:b/>
          <w:color w:val="00B0F0"/>
          <w:sz w:val="24"/>
          <w:szCs w:val="24"/>
          <w:u w:val="single"/>
        </w:rPr>
        <w:t>For the purpose of the Slum Improvement Scheme</w:t>
      </w:r>
      <w:r w:rsidR="00B714A5" w:rsidRPr="004C689B">
        <w:rPr>
          <w:rFonts w:ascii="Times New Roman" w:hAnsi="Times New Roman" w:cs="Times New Roman"/>
          <w:b/>
          <w:color w:val="00B0F0"/>
          <w:sz w:val="24"/>
          <w:szCs w:val="24"/>
          <w:u w:val="single"/>
        </w:rPr>
        <w:t>s</w:t>
      </w:r>
      <w:r w:rsidRPr="004C689B">
        <w:rPr>
          <w:rFonts w:ascii="Times New Roman" w:hAnsi="Times New Roman" w:cs="Times New Roman"/>
          <w:b/>
          <w:color w:val="00B0F0"/>
          <w:sz w:val="24"/>
          <w:szCs w:val="24"/>
          <w:u w:val="single"/>
        </w:rPr>
        <w:t>, the following definitions will apply:</w:t>
      </w:r>
      <w:r w:rsidR="00B714A5" w:rsidRPr="004C689B">
        <w:rPr>
          <w:rFonts w:ascii="Times New Roman" w:hAnsi="Times New Roman" w:cs="Times New Roman"/>
          <w:b/>
          <w:color w:val="00B0F0"/>
          <w:sz w:val="24"/>
          <w:szCs w:val="24"/>
          <w:u w:val="single"/>
        </w:rPr>
        <w:t>-</w:t>
      </w:r>
    </w:p>
    <w:p w:rsidR="00B714A5" w:rsidRDefault="00B714A5" w:rsidP="00B714A5">
      <w:pPr>
        <w:tabs>
          <w:tab w:val="left" w:pos="8160"/>
        </w:tabs>
        <w:spacing w:after="0" w:line="240" w:lineRule="auto"/>
        <w:jc w:val="both"/>
        <w:rPr>
          <w:rFonts w:ascii="Times New Roman" w:hAnsi="Times New Roman" w:cs="Times New Roman"/>
          <w:sz w:val="24"/>
          <w:szCs w:val="24"/>
        </w:rPr>
      </w:pPr>
    </w:p>
    <w:p w:rsidR="005A00EA" w:rsidRDefault="00347144" w:rsidP="00CD04AB">
      <w:pPr>
        <w:tabs>
          <w:tab w:val="left" w:pos="8160"/>
        </w:tabs>
        <w:spacing w:after="0" w:line="240" w:lineRule="auto"/>
        <w:ind w:left="180" w:hanging="180"/>
        <w:jc w:val="both"/>
        <w:rPr>
          <w:rFonts w:ascii="Times New Roman" w:hAnsi="Times New Roman" w:cs="Times New Roman"/>
          <w:sz w:val="24"/>
          <w:szCs w:val="24"/>
        </w:rPr>
      </w:pPr>
      <w:proofErr w:type="spellStart"/>
      <w:r w:rsidRPr="004C689B">
        <w:rPr>
          <w:rFonts w:ascii="Times New Roman" w:hAnsi="Times New Roman" w:cs="Times New Roman"/>
          <w:b/>
          <w:sz w:val="24"/>
          <w:szCs w:val="24"/>
        </w:rPr>
        <w:t>i</w:t>
      </w:r>
      <w:proofErr w:type="spellEnd"/>
      <w:r w:rsidRPr="004C689B">
        <w:rPr>
          <w:rFonts w:ascii="Times New Roman" w:hAnsi="Times New Roman" w:cs="Times New Roman"/>
          <w:b/>
          <w:sz w:val="24"/>
          <w:szCs w:val="24"/>
        </w:rPr>
        <w:t>)</w:t>
      </w:r>
      <w:r>
        <w:rPr>
          <w:rFonts w:ascii="Times New Roman" w:hAnsi="Times New Roman" w:cs="Times New Roman"/>
          <w:sz w:val="24"/>
          <w:szCs w:val="24"/>
        </w:rPr>
        <w:t xml:space="preserve"> </w:t>
      </w:r>
      <w:r w:rsidR="004C689B">
        <w:rPr>
          <w:rFonts w:ascii="Times New Roman" w:hAnsi="Times New Roman" w:cs="Times New Roman"/>
          <w:sz w:val="24"/>
          <w:szCs w:val="24"/>
        </w:rPr>
        <w:t xml:space="preserve">  </w:t>
      </w:r>
      <w:r w:rsidRPr="00B714A5">
        <w:rPr>
          <w:rFonts w:ascii="Times New Roman" w:hAnsi="Times New Roman" w:cs="Times New Roman"/>
          <w:sz w:val="24"/>
          <w:szCs w:val="24"/>
          <w:u w:val="single"/>
        </w:rPr>
        <w:t>A slum area</w:t>
      </w:r>
      <w:r>
        <w:rPr>
          <w:rFonts w:ascii="Times New Roman" w:hAnsi="Times New Roman" w:cs="Times New Roman"/>
          <w:sz w:val="24"/>
          <w:szCs w:val="24"/>
        </w:rPr>
        <w:t xml:space="preserve">  means any area where dwelling</w:t>
      </w:r>
      <w:r w:rsidR="00B714A5">
        <w:rPr>
          <w:rFonts w:ascii="Times New Roman" w:hAnsi="Times New Roman" w:cs="Times New Roman"/>
          <w:sz w:val="24"/>
          <w:szCs w:val="24"/>
        </w:rPr>
        <w:t>s</w:t>
      </w:r>
      <w:r>
        <w:rPr>
          <w:rFonts w:ascii="Times New Roman" w:hAnsi="Times New Roman" w:cs="Times New Roman"/>
          <w:sz w:val="24"/>
          <w:szCs w:val="24"/>
        </w:rPr>
        <w:t xml:space="preserve"> predominate which by reason of dilapidation, overcrowding, faulty arrangement or design of buildings, </w:t>
      </w:r>
      <w:r w:rsidR="005A00EA">
        <w:rPr>
          <w:rFonts w:ascii="Times New Roman" w:hAnsi="Times New Roman" w:cs="Times New Roman"/>
          <w:sz w:val="24"/>
          <w:szCs w:val="24"/>
        </w:rPr>
        <w:t>narrowness</w:t>
      </w:r>
      <w:r>
        <w:rPr>
          <w:rFonts w:ascii="Times New Roman" w:hAnsi="Times New Roman" w:cs="Times New Roman"/>
          <w:sz w:val="24"/>
          <w:szCs w:val="24"/>
        </w:rPr>
        <w:t xml:space="preserve"> of faulty arrangement or streets, lack of ventilation, light or sanitation faci</w:t>
      </w:r>
      <w:r w:rsidR="00B714A5">
        <w:rPr>
          <w:rFonts w:ascii="Times New Roman" w:hAnsi="Times New Roman" w:cs="Times New Roman"/>
          <w:sz w:val="24"/>
          <w:szCs w:val="24"/>
        </w:rPr>
        <w:t>lities, inadequacy of open spaces</w:t>
      </w:r>
      <w:r>
        <w:rPr>
          <w:rFonts w:ascii="Times New Roman" w:hAnsi="Times New Roman" w:cs="Times New Roman"/>
          <w:sz w:val="24"/>
          <w:szCs w:val="24"/>
        </w:rPr>
        <w:t xml:space="preserve"> and community facilities, or any combination of these factors, are det</w:t>
      </w:r>
      <w:r w:rsidR="005A00EA">
        <w:rPr>
          <w:rFonts w:ascii="Times New Roman" w:hAnsi="Times New Roman" w:cs="Times New Roman"/>
          <w:sz w:val="24"/>
          <w:szCs w:val="24"/>
        </w:rPr>
        <w:t xml:space="preserve">rimental to safety, health or morals. Any slum area selected for </w:t>
      </w:r>
      <w:r w:rsidR="00B714A5">
        <w:rPr>
          <w:rFonts w:ascii="Times New Roman" w:hAnsi="Times New Roman" w:cs="Times New Roman"/>
          <w:sz w:val="24"/>
          <w:szCs w:val="24"/>
        </w:rPr>
        <w:t>improvement under</w:t>
      </w:r>
      <w:r w:rsidR="005A00EA">
        <w:rPr>
          <w:rFonts w:ascii="Times New Roman" w:hAnsi="Times New Roman" w:cs="Times New Roman"/>
          <w:sz w:val="24"/>
          <w:szCs w:val="24"/>
        </w:rPr>
        <w:t xml:space="preserve"> the Scheme should have at least 2/3 </w:t>
      </w:r>
      <w:proofErr w:type="spellStart"/>
      <w:r w:rsidR="005A00EA">
        <w:rPr>
          <w:rFonts w:ascii="Times New Roman" w:hAnsi="Times New Roman" w:cs="Times New Roman"/>
          <w:sz w:val="24"/>
          <w:szCs w:val="24"/>
        </w:rPr>
        <w:t>rd</w:t>
      </w:r>
      <w:proofErr w:type="spellEnd"/>
      <w:r w:rsidR="005A00EA">
        <w:rPr>
          <w:rFonts w:ascii="Times New Roman" w:hAnsi="Times New Roman" w:cs="Times New Roman"/>
          <w:sz w:val="24"/>
          <w:szCs w:val="24"/>
        </w:rPr>
        <w:t xml:space="preserve"> of the slum facilities in the poor and low income groups with an income of </w:t>
      </w:r>
      <w:proofErr w:type="spellStart"/>
      <w:r w:rsidR="005A00EA">
        <w:rPr>
          <w:rFonts w:ascii="Times New Roman" w:hAnsi="Times New Roman" w:cs="Times New Roman"/>
          <w:sz w:val="24"/>
          <w:szCs w:val="24"/>
        </w:rPr>
        <w:t>loss</w:t>
      </w:r>
      <w:proofErr w:type="spellEnd"/>
      <w:r w:rsidR="005A00EA">
        <w:rPr>
          <w:rFonts w:ascii="Times New Roman" w:hAnsi="Times New Roman" w:cs="Times New Roman"/>
          <w:sz w:val="24"/>
          <w:szCs w:val="24"/>
        </w:rPr>
        <w:t xml:space="preserve"> than </w:t>
      </w:r>
      <w:proofErr w:type="spellStart"/>
      <w:r w:rsidR="005A00EA">
        <w:rPr>
          <w:rFonts w:ascii="Times New Roman" w:hAnsi="Times New Roman" w:cs="Times New Roman"/>
          <w:sz w:val="24"/>
          <w:szCs w:val="24"/>
        </w:rPr>
        <w:t>Rs</w:t>
      </w:r>
      <w:proofErr w:type="spellEnd"/>
      <w:r w:rsidR="005A00EA">
        <w:rPr>
          <w:rFonts w:ascii="Times New Roman" w:hAnsi="Times New Roman" w:cs="Times New Roman"/>
          <w:sz w:val="24"/>
          <w:szCs w:val="24"/>
        </w:rPr>
        <w:t xml:space="preserve">. 250/- per month. Also, three should be no likelihood of any slum clearance or redevelopment </w:t>
      </w:r>
      <w:proofErr w:type="spellStart"/>
      <w:r w:rsidR="005A00EA">
        <w:rPr>
          <w:rFonts w:ascii="Times New Roman" w:hAnsi="Times New Roman" w:cs="Times New Roman"/>
          <w:sz w:val="24"/>
          <w:szCs w:val="24"/>
        </w:rPr>
        <w:t>programme</w:t>
      </w:r>
      <w:proofErr w:type="spellEnd"/>
      <w:r w:rsidR="005A00EA">
        <w:rPr>
          <w:rFonts w:ascii="Times New Roman" w:hAnsi="Times New Roman" w:cs="Times New Roman"/>
          <w:sz w:val="24"/>
          <w:szCs w:val="24"/>
        </w:rPr>
        <w:t xml:space="preserve"> being taken up in that area for a period of at least 15 years in case of </w:t>
      </w:r>
      <w:proofErr w:type="spellStart"/>
      <w:r w:rsidR="005A00EA">
        <w:rPr>
          <w:rFonts w:ascii="Times New Roman" w:hAnsi="Times New Roman" w:cs="Times New Roman"/>
          <w:sz w:val="24"/>
          <w:szCs w:val="24"/>
        </w:rPr>
        <w:t>pucca</w:t>
      </w:r>
      <w:proofErr w:type="spellEnd"/>
      <w:r w:rsidR="005A00EA">
        <w:rPr>
          <w:rFonts w:ascii="Times New Roman" w:hAnsi="Times New Roman" w:cs="Times New Roman"/>
          <w:sz w:val="24"/>
          <w:szCs w:val="24"/>
        </w:rPr>
        <w:t xml:space="preserve"> built slums and 10 years for hutment type slums, so that adequate benefit is secured from the money spent on improvement.</w:t>
      </w:r>
    </w:p>
    <w:p w:rsidR="00B714A5" w:rsidRDefault="00B714A5" w:rsidP="00B714A5">
      <w:pPr>
        <w:tabs>
          <w:tab w:val="left" w:pos="8160"/>
        </w:tabs>
        <w:spacing w:after="0" w:line="240" w:lineRule="auto"/>
        <w:jc w:val="both"/>
        <w:rPr>
          <w:rFonts w:ascii="Times New Roman" w:hAnsi="Times New Roman" w:cs="Times New Roman"/>
          <w:sz w:val="24"/>
          <w:szCs w:val="24"/>
        </w:rPr>
      </w:pPr>
    </w:p>
    <w:p w:rsidR="00CC112F" w:rsidRDefault="00CC112F" w:rsidP="00F50900">
      <w:pPr>
        <w:tabs>
          <w:tab w:val="left" w:pos="540"/>
          <w:tab w:val="left" w:pos="8160"/>
        </w:tabs>
        <w:spacing w:after="0" w:line="240" w:lineRule="auto"/>
        <w:ind w:left="180" w:hanging="180"/>
        <w:jc w:val="both"/>
        <w:rPr>
          <w:rFonts w:ascii="Times New Roman" w:hAnsi="Times New Roman" w:cs="Times New Roman"/>
          <w:sz w:val="24"/>
          <w:szCs w:val="24"/>
        </w:rPr>
      </w:pPr>
      <w:r w:rsidRPr="00F50900">
        <w:rPr>
          <w:rFonts w:ascii="Times New Roman" w:hAnsi="Times New Roman" w:cs="Times New Roman"/>
          <w:b/>
          <w:sz w:val="24"/>
          <w:szCs w:val="24"/>
        </w:rPr>
        <w:t>ii)</w:t>
      </w:r>
      <w:r w:rsidR="00CD04AB">
        <w:rPr>
          <w:rFonts w:ascii="Times New Roman" w:hAnsi="Times New Roman" w:cs="Times New Roman"/>
          <w:sz w:val="24"/>
          <w:szCs w:val="24"/>
        </w:rPr>
        <w:t xml:space="preserve"> </w:t>
      </w:r>
      <w:r w:rsidR="00F50900">
        <w:rPr>
          <w:rFonts w:ascii="Times New Roman" w:hAnsi="Times New Roman" w:cs="Times New Roman"/>
          <w:sz w:val="24"/>
          <w:szCs w:val="24"/>
        </w:rPr>
        <w:t xml:space="preserve">    </w:t>
      </w:r>
      <w:r w:rsidRPr="00B714A5">
        <w:rPr>
          <w:rFonts w:ascii="Times New Roman" w:hAnsi="Times New Roman" w:cs="Times New Roman"/>
          <w:sz w:val="24"/>
          <w:szCs w:val="24"/>
          <w:u w:val="single"/>
        </w:rPr>
        <w:t>Slum improvement</w:t>
      </w:r>
      <w:r>
        <w:rPr>
          <w:rFonts w:ascii="Times New Roman" w:hAnsi="Times New Roman" w:cs="Times New Roman"/>
          <w:sz w:val="24"/>
          <w:szCs w:val="24"/>
        </w:rPr>
        <w:t xml:space="preserve"> means the improvement of environmental condition in the slum area and the improvement of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built slum dwellings, so as to make them habitable for at least 15 years.</w:t>
      </w:r>
    </w:p>
    <w:p w:rsidR="00B714A5" w:rsidRDefault="00B714A5" w:rsidP="00B714A5">
      <w:pPr>
        <w:tabs>
          <w:tab w:val="left" w:pos="8160"/>
        </w:tabs>
        <w:spacing w:after="0" w:line="240" w:lineRule="auto"/>
        <w:jc w:val="both"/>
        <w:rPr>
          <w:rFonts w:ascii="Times New Roman" w:hAnsi="Times New Roman" w:cs="Times New Roman"/>
          <w:sz w:val="24"/>
          <w:szCs w:val="24"/>
        </w:rPr>
      </w:pPr>
    </w:p>
    <w:p w:rsidR="00CC112F" w:rsidRDefault="00CC112F" w:rsidP="00F50900">
      <w:pPr>
        <w:tabs>
          <w:tab w:val="left" w:pos="540"/>
          <w:tab w:val="left" w:pos="8160"/>
        </w:tabs>
        <w:spacing w:after="0" w:line="240" w:lineRule="auto"/>
        <w:ind w:left="360" w:hanging="360"/>
        <w:jc w:val="both"/>
        <w:rPr>
          <w:rFonts w:ascii="Times New Roman" w:hAnsi="Times New Roman" w:cs="Times New Roman"/>
          <w:sz w:val="24"/>
          <w:szCs w:val="24"/>
        </w:rPr>
      </w:pPr>
      <w:r w:rsidRPr="00F50900">
        <w:rPr>
          <w:rFonts w:ascii="Times New Roman" w:hAnsi="Times New Roman" w:cs="Times New Roman"/>
          <w:b/>
          <w:sz w:val="24"/>
          <w:szCs w:val="24"/>
        </w:rPr>
        <w:t>iii)</w:t>
      </w:r>
      <w:r>
        <w:rPr>
          <w:rFonts w:ascii="Times New Roman" w:hAnsi="Times New Roman" w:cs="Times New Roman"/>
          <w:sz w:val="24"/>
          <w:szCs w:val="24"/>
        </w:rPr>
        <w:t xml:space="preserve"> </w:t>
      </w:r>
      <w:r w:rsidR="00F50900">
        <w:rPr>
          <w:rFonts w:ascii="Times New Roman" w:hAnsi="Times New Roman" w:cs="Times New Roman"/>
          <w:sz w:val="24"/>
          <w:szCs w:val="24"/>
        </w:rPr>
        <w:t xml:space="preserve">  </w:t>
      </w:r>
      <w:r w:rsidRPr="00B714A5">
        <w:rPr>
          <w:rFonts w:ascii="Times New Roman" w:hAnsi="Times New Roman" w:cs="Times New Roman"/>
          <w:sz w:val="24"/>
          <w:szCs w:val="24"/>
          <w:u w:val="single"/>
        </w:rPr>
        <w:t>Improvement of environmental conditions may</w:t>
      </w:r>
      <w:r>
        <w:rPr>
          <w:rFonts w:ascii="Times New Roman" w:hAnsi="Times New Roman" w:cs="Times New Roman"/>
          <w:sz w:val="24"/>
          <w:szCs w:val="24"/>
        </w:rPr>
        <w:t xml:space="preserve"> consist of the following items within (and not outside</w:t>
      </w:r>
      <w:r w:rsidR="00B714A5">
        <w:rPr>
          <w:rFonts w:ascii="Times New Roman" w:hAnsi="Times New Roman" w:cs="Times New Roman"/>
          <w:sz w:val="24"/>
          <w:szCs w:val="24"/>
        </w:rPr>
        <w:t>) the</w:t>
      </w:r>
      <w:r>
        <w:rPr>
          <w:rFonts w:ascii="Times New Roman" w:hAnsi="Times New Roman" w:cs="Times New Roman"/>
          <w:sz w:val="24"/>
          <w:szCs w:val="24"/>
        </w:rPr>
        <w:t xml:space="preserve"> slum area taken up for improvement.</w:t>
      </w:r>
    </w:p>
    <w:p w:rsidR="00B714A5" w:rsidRDefault="00B714A5" w:rsidP="00B714A5">
      <w:pPr>
        <w:tabs>
          <w:tab w:val="left" w:pos="8160"/>
        </w:tabs>
        <w:spacing w:after="0" w:line="240" w:lineRule="auto"/>
        <w:jc w:val="both"/>
        <w:rPr>
          <w:rFonts w:ascii="Times New Roman" w:hAnsi="Times New Roman" w:cs="Times New Roman"/>
          <w:sz w:val="24"/>
          <w:szCs w:val="24"/>
        </w:rPr>
      </w:pPr>
    </w:p>
    <w:p w:rsidR="00CC112F" w:rsidRDefault="00CC112F" w:rsidP="007E3B9C">
      <w:pPr>
        <w:tabs>
          <w:tab w:val="left" w:pos="8160"/>
        </w:tabs>
        <w:spacing w:after="0"/>
        <w:jc w:val="both"/>
        <w:rPr>
          <w:rFonts w:ascii="Times New Roman" w:hAnsi="Times New Roman" w:cs="Times New Roman"/>
          <w:sz w:val="24"/>
          <w:szCs w:val="24"/>
        </w:rPr>
      </w:pPr>
      <w:r w:rsidRPr="00C826B2">
        <w:rPr>
          <w:rFonts w:ascii="Times New Roman" w:hAnsi="Times New Roman" w:cs="Times New Roman"/>
          <w:b/>
          <w:sz w:val="24"/>
          <w:szCs w:val="24"/>
        </w:rPr>
        <w:t>(a)</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Laying of water mains, sewers and storm water drains.</w:t>
      </w:r>
    </w:p>
    <w:p w:rsidR="00CC112F" w:rsidRDefault="00CC112F" w:rsidP="007E3B9C">
      <w:pPr>
        <w:tabs>
          <w:tab w:val="left" w:pos="8160"/>
        </w:tabs>
        <w:spacing w:after="0"/>
        <w:jc w:val="both"/>
        <w:rPr>
          <w:rFonts w:ascii="Times New Roman" w:hAnsi="Times New Roman" w:cs="Times New Roman"/>
          <w:sz w:val="24"/>
          <w:szCs w:val="24"/>
        </w:rPr>
      </w:pPr>
      <w:r w:rsidRPr="00C826B2">
        <w:rPr>
          <w:rFonts w:ascii="Times New Roman" w:hAnsi="Times New Roman" w:cs="Times New Roman"/>
          <w:b/>
          <w:sz w:val="24"/>
          <w:szCs w:val="24"/>
        </w:rPr>
        <w:t>(b)</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Provision of community baths, latrines and water taps.</w:t>
      </w:r>
    </w:p>
    <w:p w:rsidR="00CC112F" w:rsidRDefault="00CC112F" w:rsidP="007E3B9C">
      <w:pPr>
        <w:tabs>
          <w:tab w:val="left" w:pos="8160"/>
        </w:tabs>
        <w:spacing w:after="0"/>
        <w:jc w:val="both"/>
        <w:rPr>
          <w:rFonts w:ascii="Times New Roman" w:hAnsi="Times New Roman" w:cs="Times New Roman"/>
          <w:sz w:val="24"/>
          <w:szCs w:val="24"/>
        </w:rPr>
      </w:pPr>
      <w:proofErr w:type="gramStart"/>
      <w:r w:rsidRPr="00C826B2">
        <w:rPr>
          <w:rFonts w:ascii="Times New Roman" w:hAnsi="Times New Roman" w:cs="Times New Roman"/>
          <w:b/>
          <w:sz w:val="24"/>
          <w:szCs w:val="24"/>
        </w:rPr>
        <w:t>©</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Widening and pa</w:t>
      </w:r>
      <w:r w:rsidR="008F3535">
        <w:rPr>
          <w:rFonts w:ascii="Times New Roman" w:hAnsi="Times New Roman" w:cs="Times New Roman"/>
          <w:sz w:val="24"/>
          <w:szCs w:val="24"/>
        </w:rPr>
        <w:t>ving of existing roads and lanes and constructi</w:t>
      </w:r>
      <w:r>
        <w:rPr>
          <w:rFonts w:ascii="Times New Roman" w:hAnsi="Times New Roman" w:cs="Times New Roman"/>
          <w:sz w:val="24"/>
          <w:szCs w:val="24"/>
        </w:rPr>
        <w:t>n</w:t>
      </w:r>
      <w:r w:rsidR="008F3535">
        <w:rPr>
          <w:rFonts w:ascii="Times New Roman" w:hAnsi="Times New Roman" w:cs="Times New Roman"/>
          <w:sz w:val="24"/>
          <w:szCs w:val="24"/>
        </w:rPr>
        <w:t>g new roads an</w:t>
      </w:r>
      <w:r>
        <w:rPr>
          <w:rFonts w:ascii="Times New Roman" w:hAnsi="Times New Roman" w:cs="Times New Roman"/>
          <w:sz w:val="24"/>
          <w:szCs w:val="24"/>
        </w:rPr>
        <w:t>d lanes.</w:t>
      </w:r>
      <w:proofErr w:type="gramEnd"/>
    </w:p>
    <w:p w:rsidR="00CC112F" w:rsidRDefault="00CC112F" w:rsidP="007E3B9C">
      <w:pPr>
        <w:tabs>
          <w:tab w:val="left" w:pos="8160"/>
        </w:tabs>
        <w:spacing w:after="0"/>
        <w:jc w:val="both"/>
        <w:rPr>
          <w:rFonts w:ascii="Times New Roman" w:hAnsi="Times New Roman" w:cs="Times New Roman"/>
          <w:sz w:val="24"/>
          <w:szCs w:val="24"/>
        </w:rPr>
      </w:pPr>
      <w:r w:rsidRPr="00C826B2">
        <w:rPr>
          <w:rFonts w:ascii="Times New Roman" w:hAnsi="Times New Roman" w:cs="Times New Roman"/>
          <w:b/>
          <w:sz w:val="24"/>
          <w:szCs w:val="24"/>
        </w:rPr>
        <w:t>(d)</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Providing street lighting.</w:t>
      </w:r>
    </w:p>
    <w:p w:rsidR="00CC112F" w:rsidRDefault="00CC112F" w:rsidP="007E3B9C">
      <w:pPr>
        <w:tabs>
          <w:tab w:val="left" w:pos="8160"/>
        </w:tabs>
        <w:spacing w:after="0"/>
        <w:jc w:val="both"/>
        <w:rPr>
          <w:rFonts w:ascii="Times New Roman" w:hAnsi="Times New Roman" w:cs="Times New Roman"/>
          <w:sz w:val="24"/>
          <w:szCs w:val="24"/>
        </w:rPr>
      </w:pPr>
      <w:r w:rsidRPr="00C826B2">
        <w:rPr>
          <w:rFonts w:ascii="Times New Roman" w:hAnsi="Times New Roman" w:cs="Times New Roman"/>
          <w:b/>
          <w:sz w:val="24"/>
          <w:szCs w:val="24"/>
        </w:rPr>
        <w:t>(e)</w:t>
      </w:r>
      <w:r w:rsidR="008F3535">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Cutting, filling, leveling and landscaping t</w:t>
      </w:r>
      <w:r w:rsidR="00FB21F0">
        <w:rPr>
          <w:rFonts w:ascii="Times New Roman" w:hAnsi="Times New Roman" w:cs="Times New Roman"/>
          <w:sz w:val="24"/>
          <w:szCs w:val="24"/>
        </w:rPr>
        <w:t>h</w:t>
      </w:r>
      <w:r>
        <w:rPr>
          <w:rFonts w:ascii="Times New Roman" w:hAnsi="Times New Roman" w:cs="Times New Roman"/>
          <w:sz w:val="24"/>
          <w:szCs w:val="24"/>
        </w:rPr>
        <w:t>e area, including horticultural operations.</w:t>
      </w:r>
    </w:p>
    <w:p w:rsidR="00CC112F" w:rsidRDefault="00CC112F" w:rsidP="007E3B9C">
      <w:pPr>
        <w:tabs>
          <w:tab w:val="left" w:pos="8160"/>
        </w:tabs>
        <w:spacing w:after="0"/>
        <w:ind w:left="270" w:hanging="270"/>
        <w:jc w:val="both"/>
        <w:rPr>
          <w:rFonts w:ascii="Times New Roman" w:hAnsi="Times New Roman" w:cs="Times New Roman"/>
          <w:sz w:val="24"/>
          <w:szCs w:val="24"/>
        </w:rPr>
      </w:pPr>
      <w:r w:rsidRPr="00C826B2">
        <w:rPr>
          <w:rFonts w:ascii="Times New Roman" w:hAnsi="Times New Roman" w:cs="Times New Roman"/>
          <w:b/>
          <w:sz w:val="24"/>
          <w:szCs w:val="24"/>
        </w:rPr>
        <w:t>(f)</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 xml:space="preserve">Partial development of the slum area with </w:t>
      </w:r>
      <w:r w:rsidR="00FB21F0">
        <w:rPr>
          <w:rFonts w:ascii="Times New Roman" w:hAnsi="Times New Roman" w:cs="Times New Roman"/>
          <w:sz w:val="24"/>
          <w:szCs w:val="24"/>
        </w:rPr>
        <w:t>a view</w:t>
      </w:r>
      <w:r>
        <w:rPr>
          <w:rFonts w:ascii="Times New Roman" w:hAnsi="Times New Roman" w:cs="Times New Roman"/>
          <w:sz w:val="24"/>
          <w:szCs w:val="24"/>
        </w:rPr>
        <w:t xml:space="preserve"> to provide land for </w:t>
      </w:r>
      <w:proofErr w:type="spellStart"/>
      <w:r>
        <w:rPr>
          <w:rFonts w:ascii="Times New Roman" w:hAnsi="Times New Roman" w:cs="Times New Roman"/>
          <w:sz w:val="24"/>
          <w:szCs w:val="24"/>
        </w:rPr>
        <w:t>unremunerative</w:t>
      </w:r>
      <w:proofErr w:type="spellEnd"/>
      <w:r>
        <w:rPr>
          <w:rFonts w:ascii="Times New Roman" w:hAnsi="Times New Roman" w:cs="Times New Roman"/>
          <w:sz w:val="24"/>
          <w:szCs w:val="24"/>
        </w:rPr>
        <w:t xml:space="preserve"> purpose such as parks, playgrounds, welfare and community </w:t>
      </w:r>
      <w:proofErr w:type="spellStart"/>
      <w:r w:rsidR="008F3535">
        <w:rPr>
          <w:rFonts w:ascii="Times New Roman" w:hAnsi="Times New Roman" w:cs="Times New Roman"/>
          <w:sz w:val="24"/>
          <w:szCs w:val="24"/>
        </w:rPr>
        <w:t>cent</w:t>
      </w:r>
      <w:r w:rsidR="00FB21F0">
        <w:rPr>
          <w:rFonts w:ascii="Times New Roman" w:hAnsi="Times New Roman" w:cs="Times New Roman"/>
          <w:sz w:val="24"/>
          <w:szCs w:val="24"/>
        </w:rPr>
        <w:t>r</w:t>
      </w:r>
      <w:r w:rsidR="008F3535">
        <w:rPr>
          <w:rFonts w:ascii="Times New Roman" w:hAnsi="Times New Roman" w:cs="Times New Roman"/>
          <w:sz w:val="24"/>
          <w:szCs w:val="24"/>
        </w:rPr>
        <w:t>e</w:t>
      </w:r>
      <w:r w:rsidR="00FB21F0">
        <w:rPr>
          <w:rFonts w:ascii="Times New Roman" w:hAnsi="Times New Roman" w:cs="Times New Roman"/>
          <w:sz w:val="24"/>
          <w:szCs w:val="24"/>
        </w:rPr>
        <w:t>s</w:t>
      </w:r>
      <w:proofErr w:type="spellEnd"/>
      <w:r>
        <w:rPr>
          <w:rFonts w:ascii="Times New Roman" w:hAnsi="Times New Roman" w:cs="Times New Roman"/>
          <w:sz w:val="24"/>
          <w:szCs w:val="24"/>
        </w:rPr>
        <w:t xml:space="preserve">, police stations, </w:t>
      </w:r>
      <w:r w:rsidR="008F3535">
        <w:rPr>
          <w:rFonts w:ascii="Times New Roman" w:hAnsi="Times New Roman" w:cs="Times New Roman"/>
          <w:sz w:val="24"/>
          <w:szCs w:val="24"/>
        </w:rPr>
        <w:t>f</w:t>
      </w:r>
      <w:r>
        <w:rPr>
          <w:rFonts w:ascii="Times New Roman" w:hAnsi="Times New Roman" w:cs="Times New Roman"/>
          <w:sz w:val="24"/>
          <w:szCs w:val="24"/>
        </w:rPr>
        <w:t xml:space="preserve">ire stations and schools, </w:t>
      </w:r>
      <w:r w:rsidR="00FB21F0">
        <w:rPr>
          <w:rFonts w:ascii="Times New Roman" w:hAnsi="Times New Roman" w:cs="Times New Roman"/>
          <w:sz w:val="24"/>
          <w:szCs w:val="24"/>
        </w:rPr>
        <w:t>hospitals</w:t>
      </w:r>
      <w:r w:rsidR="008F3535">
        <w:rPr>
          <w:rFonts w:ascii="Times New Roman" w:hAnsi="Times New Roman" w:cs="Times New Roman"/>
          <w:sz w:val="24"/>
          <w:szCs w:val="24"/>
        </w:rPr>
        <w:t xml:space="preserve"> dispensaries etc. run on a no-</w:t>
      </w:r>
      <w:r>
        <w:rPr>
          <w:rFonts w:ascii="Times New Roman" w:hAnsi="Times New Roman" w:cs="Times New Roman"/>
          <w:sz w:val="24"/>
          <w:szCs w:val="24"/>
        </w:rPr>
        <w:t>profit basis.</w:t>
      </w:r>
    </w:p>
    <w:p w:rsidR="00CD04AB" w:rsidRDefault="00CD04AB" w:rsidP="00B714A5">
      <w:pPr>
        <w:tabs>
          <w:tab w:val="left" w:pos="8160"/>
        </w:tabs>
        <w:spacing w:after="0" w:line="240" w:lineRule="auto"/>
        <w:jc w:val="both"/>
        <w:rPr>
          <w:rFonts w:ascii="Times New Roman" w:hAnsi="Times New Roman" w:cs="Times New Roman"/>
          <w:sz w:val="24"/>
          <w:szCs w:val="24"/>
        </w:rPr>
      </w:pPr>
    </w:p>
    <w:p w:rsidR="00FB21F0" w:rsidRDefault="00FB21F0" w:rsidP="00CD04AB">
      <w:pPr>
        <w:tabs>
          <w:tab w:val="left" w:pos="8160"/>
        </w:tabs>
        <w:spacing w:after="0" w:line="240" w:lineRule="auto"/>
        <w:ind w:left="450" w:hanging="450"/>
        <w:jc w:val="both"/>
        <w:rPr>
          <w:rFonts w:ascii="Times New Roman" w:hAnsi="Times New Roman" w:cs="Times New Roman"/>
          <w:sz w:val="24"/>
          <w:szCs w:val="24"/>
        </w:rPr>
      </w:pPr>
      <w:proofErr w:type="gramStart"/>
      <w:r w:rsidRPr="00C826B2">
        <w:rPr>
          <w:rFonts w:ascii="Times New Roman" w:hAnsi="Times New Roman" w:cs="Times New Roman"/>
          <w:b/>
          <w:sz w:val="24"/>
          <w:szCs w:val="24"/>
        </w:rPr>
        <w:t>iv)</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Improvement</w:t>
      </w:r>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built slum dwellings may consist of the following items of improvements and/ or conversions:-</w:t>
      </w:r>
    </w:p>
    <w:p w:rsidR="00CD04AB" w:rsidRDefault="00CD04AB" w:rsidP="00B714A5">
      <w:pPr>
        <w:tabs>
          <w:tab w:val="left" w:pos="8160"/>
        </w:tabs>
        <w:spacing w:after="0" w:line="240" w:lineRule="auto"/>
        <w:jc w:val="both"/>
        <w:rPr>
          <w:rFonts w:ascii="Times New Roman" w:hAnsi="Times New Roman" w:cs="Times New Roman"/>
          <w:sz w:val="24"/>
          <w:szCs w:val="24"/>
        </w:rPr>
      </w:pPr>
    </w:p>
    <w:p w:rsidR="00FB21F0" w:rsidRDefault="00FB21F0" w:rsidP="007E3B9C">
      <w:pPr>
        <w:tabs>
          <w:tab w:val="left" w:pos="8160"/>
        </w:tabs>
        <w:spacing w:after="0"/>
        <w:jc w:val="both"/>
        <w:rPr>
          <w:rFonts w:ascii="Times New Roman" w:hAnsi="Times New Roman" w:cs="Times New Roman"/>
          <w:sz w:val="24"/>
          <w:szCs w:val="24"/>
        </w:rPr>
      </w:pPr>
      <w:proofErr w:type="gramStart"/>
      <w:r w:rsidRPr="00C826B2">
        <w:rPr>
          <w:rFonts w:ascii="Times New Roman" w:hAnsi="Times New Roman" w:cs="Times New Roman"/>
          <w:b/>
          <w:sz w:val="24"/>
          <w:szCs w:val="24"/>
        </w:rPr>
        <w:t>(a)</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Providing W.C.s bath rooms, and water</w:t>
      </w:r>
      <w:proofErr w:type="gramEnd"/>
      <w:r>
        <w:rPr>
          <w:rFonts w:ascii="Times New Roman" w:hAnsi="Times New Roman" w:cs="Times New Roman"/>
          <w:sz w:val="24"/>
          <w:szCs w:val="24"/>
        </w:rPr>
        <w:t xml:space="preserve"> taps inside of near the dwellings.</w:t>
      </w:r>
    </w:p>
    <w:p w:rsidR="00FB21F0" w:rsidRDefault="00FB21F0" w:rsidP="007E3B9C">
      <w:pPr>
        <w:tabs>
          <w:tab w:val="left" w:pos="8160"/>
        </w:tabs>
        <w:spacing w:after="0"/>
        <w:jc w:val="both"/>
        <w:rPr>
          <w:rFonts w:ascii="Times New Roman" w:hAnsi="Times New Roman" w:cs="Times New Roman"/>
          <w:sz w:val="24"/>
          <w:szCs w:val="24"/>
        </w:rPr>
      </w:pPr>
      <w:r w:rsidRPr="00C826B2">
        <w:rPr>
          <w:rFonts w:ascii="Times New Roman" w:hAnsi="Times New Roman" w:cs="Times New Roman"/>
          <w:b/>
          <w:sz w:val="24"/>
          <w:szCs w:val="24"/>
        </w:rPr>
        <w:t>(b)</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Electrification of the dwelling</w:t>
      </w:r>
      <w:r w:rsidR="007E3B9C">
        <w:rPr>
          <w:rFonts w:ascii="Times New Roman" w:hAnsi="Times New Roman" w:cs="Times New Roman"/>
          <w:sz w:val="24"/>
          <w:szCs w:val="24"/>
        </w:rPr>
        <w:t>s</w:t>
      </w:r>
      <w:r>
        <w:rPr>
          <w:rFonts w:ascii="Times New Roman" w:hAnsi="Times New Roman" w:cs="Times New Roman"/>
          <w:sz w:val="24"/>
          <w:szCs w:val="24"/>
        </w:rPr>
        <w:t xml:space="preserve"> and the premises.</w:t>
      </w:r>
    </w:p>
    <w:p w:rsidR="00FB21F0" w:rsidRDefault="00FB21F0" w:rsidP="007E3B9C">
      <w:pPr>
        <w:tabs>
          <w:tab w:val="left" w:pos="8160"/>
        </w:tabs>
        <w:spacing w:after="0"/>
        <w:jc w:val="both"/>
        <w:rPr>
          <w:rFonts w:ascii="Times New Roman" w:hAnsi="Times New Roman" w:cs="Times New Roman"/>
          <w:sz w:val="24"/>
          <w:szCs w:val="24"/>
        </w:rPr>
      </w:pPr>
      <w:proofErr w:type="gramStart"/>
      <w:r w:rsidRPr="00C826B2">
        <w:rPr>
          <w:rFonts w:ascii="Times New Roman" w:hAnsi="Times New Roman" w:cs="Times New Roman"/>
          <w:b/>
          <w:sz w:val="24"/>
          <w:szCs w:val="24"/>
        </w:rPr>
        <w:t>©</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Conversion of the Privy to the water b</w:t>
      </w:r>
      <w:r w:rsidR="007E3B9C">
        <w:rPr>
          <w:rFonts w:ascii="Times New Roman" w:hAnsi="Times New Roman" w:cs="Times New Roman"/>
          <w:sz w:val="24"/>
          <w:szCs w:val="24"/>
        </w:rPr>
        <w:t>o</w:t>
      </w:r>
      <w:r>
        <w:rPr>
          <w:rFonts w:ascii="Times New Roman" w:hAnsi="Times New Roman" w:cs="Times New Roman"/>
          <w:sz w:val="24"/>
          <w:szCs w:val="24"/>
        </w:rPr>
        <w:t>rne system and connecting to main drainage.</w:t>
      </w:r>
      <w:proofErr w:type="gramEnd"/>
    </w:p>
    <w:p w:rsidR="00FB21F0" w:rsidRDefault="00FB21F0" w:rsidP="007E3B9C">
      <w:pPr>
        <w:tabs>
          <w:tab w:val="left" w:pos="8160"/>
        </w:tabs>
        <w:spacing w:after="0"/>
        <w:jc w:val="both"/>
        <w:rPr>
          <w:rFonts w:ascii="Times New Roman" w:hAnsi="Times New Roman" w:cs="Times New Roman"/>
          <w:sz w:val="24"/>
          <w:szCs w:val="24"/>
        </w:rPr>
      </w:pPr>
      <w:r w:rsidRPr="00C826B2">
        <w:rPr>
          <w:rFonts w:ascii="Times New Roman" w:hAnsi="Times New Roman" w:cs="Times New Roman"/>
          <w:b/>
          <w:sz w:val="24"/>
          <w:szCs w:val="24"/>
        </w:rPr>
        <w:t>(d)</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sidR="007E3B9C">
        <w:rPr>
          <w:rFonts w:ascii="Times New Roman" w:hAnsi="Times New Roman" w:cs="Times New Roman"/>
          <w:sz w:val="24"/>
          <w:szCs w:val="24"/>
        </w:rPr>
        <w:t>Providing</w:t>
      </w:r>
      <w:r>
        <w:rPr>
          <w:rFonts w:ascii="Times New Roman" w:hAnsi="Times New Roman" w:cs="Times New Roman"/>
          <w:sz w:val="24"/>
          <w:szCs w:val="24"/>
        </w:rPr>
        <w:t xml:space="preserve"> smokeless </w:t>
      </w:r>
      <w:proofErr w:type="spellStart"/>
      <w:r>
        <w:rPr>
          <w:rFonts w:ascii="Times New Roman" w:hAnsi="Times New Roman" w:cs="Times New Roman"/>
          <w:sz w:val="24"/>
          <w:szCs w:val="24"/>
        </w:rPr>
        <w:t>chullahs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nahani</w:t>
      </w:r>
      <w:proofErr w:type="spellEnd"/>
      <w:r>
        <w:rPr>
          <w:rFonts w:ascii="Times New Roman" w:hAnsi="Times New Roman" w:cs="Times New Roman"/>
          <w:sz w:val="24"/>
          <w:szCs w:val="24"/>
        </w:rPr>
        <w:t xml:space="preserve"> sinks in kitchen.</w:t>
      </w:r>
    </w:p>
    <w:p w:rsidR="00FB21F0" w:rsidRDefault="00FB21F0" w:rsidP="007E3B9C">
      <w:pPr>
        <w:tabs>
          <w:tab w:val="left" w:pos="8160"/>
        </w:tabs>
        <w:spacing w:after="0"/>
        <w:jc w:val="both"/>
        <w:rPr>
          <w:rFonts w:ascii="Times New Roman" w:hAnsi="Times New Roman" w:cs="Times New Roman"/>
          <w:sz w:val="24"/>
          <w:szCs w:val="24"/>
        </w:rPr>
      </w:pPr>
      <w:r w:rsidRPr="00C826B2">
        <w:rPr>
          <w:rFonts w:ascii="Times New Roman" w:hAnsi="Times New Roman" w:cs="Times New Roman"/>
          <w:b/>
          <w:sz w:val="24"/>
          <w:szCs w:val="24"/>
        </w:rPr>
        <w:t>(e)</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Enlarging the sizes of the room or the dwellings to adequate standards.</w:t>
      </w:r>
    </w:p>
    <w:p w:rsidR="00FB21F0" w:rsidRDefault="00B8782C" w:rsidP="007E3B9C">
      <w:pPr>
        <w:tabs>
          <w:tab w:val="left" w:pos="8160"/>
        </w:tabs>
        <w:spacing w:after="0"/>
        <w:jc w:val="both"/>
        <w:rPr>
          <w:rFonts w:ascii="Times New Roman" w:hAnsi="Times New Roman" w:cs="Times New Roman"/>
          <w:sz w:val="24"/>
          <w:szCs w:val="24"/>
        </w:rPr>
      </w:pPr>
      <w:r w:rsidRPr="00C826B2">
        <w:rPr>
          <w:rFonts w:ascii="Times New Roman" w:hAnsi="Times New Roman" w:cs="Times New Roman"/>
          <w:b/>
          <w:sz w:val="24"/>
          <w:szCs w:val="24"/>
        </w:rPr>
        <w:t>(f)</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Increasing the area of windows to provide adequate light and ventilation.</w:t>
      </w:r>
    </w:p>
    <w:p w:rsidR="00B8782C" w:rsidRDefault="00B8782C" w:rsidP="00C826B2">
      <w:pPr>
        <w:tabs>
          <w:tab w:val="left" w:pos="90"/>
          <w:tab w:val="left" w:pos="8160"/>
        </w:tabs>
        <w:spacing w:after="0"/>
        <w:ind w:left="540" w:hanging="540"/>
        <w:jc w:val="both"/>
        <w:rPr>
          <w:rFonts w:ascii="Times New Roman" w:hAnsi="Times New Roman" w:cs="Times New Roman"/>
          <w:sz w:val="24"/>
          <w:szCs w:val="24"/>
        </w:rPr>
      </w:pPr>
      <w:r w:rsidRPr="00C826B2">
        <w:rPr>
          <w:rFonts w:ascii="Times New Roman" w:hAnsi="Times New Roman" w:cs="Times New Roman"/>
          <w:b/>
          <w:sz w:val="24"/>
          <w:szCs w:val="24"/>
        </w:rPr>
        <w:t>(g)</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Providing adequate open space</w:t>
      </w:r>
      <w:r w:rsidR="007E3B9C">
        <w:rPr>
          <w:rFonts w:ascii="Times New Roman" w:hAnsi="Times New Roman" w:cs="Times New Roman"/>
          <w:sz w:val="24"/>
          <w:szCs w:val="24"/>
        </w:rPr>
        <w:t>s</w:t>
      </w:r>
      <w:r>
        <w:rPr>
          <w:rFonts w:ascii="Times New Roman" w:hAnsi="Times New Roman" w:cs="Times New Roman"/>
          <w:sz w:val="24"/>
          <w:szCs w:val="24"/>
        </w:rPr>
        <w:t xml:space="preserve"> for the lighting and ventilation of rooms and the opening up of </w:t>
      </w:r>
      <w:proofErr w:type="spellStart"/>
      <w:r>
        <w:rPr>
          <w:rFonts w:ascii="Times New Roman" w:hAnsi="Times New Roman" w:cs="Times New Roman"/>
          <w:sz w:val="24"/>
          <w:szCs w:val="24"/>
        </w:rPr>
        <w:t>show</w:t>
      </w:r>
      <w:r w:rsidR="007E3B9C">
        <w:rPr>
          <w:rFonts w:ascii="Times New Roman" w:hAnsi="Times New Roman" w:cs="Times New Roman"/>
          <w:sz w:val="24"/>
          <w:szCs w:val="24"/>
        </w:rPr>
        <w:t>k</w:t>
      </w:r>
      <w:r>
        <w:rPr>
          <w:rFonts w:ascii="Times New Roman" w:hAnsi="Times New Roman" w:cs="Times New Roman"/>
          <w:sz w:val="24"/>
          <w:szCs w:val="24"/>
        </w:rPr>
        <w:t>s</w:t>
      </w:r>
      <w:proofErr w:type="spellEnd"/>
      <w:r>
        <w:rPr>
          <w:rFonts w:ascii="Times New Roman" w:hAnsi="Times New Roman" w:cs="Times New Roman"/>
          <w:sz w:val="24"/>
          <w:szCs w:val="24"/>
        </w:rPr>
        <w:t>.</w:t>
      </w:r>
    </w:p>
    <w:p w:rsidR="00B8782C" w:rsidRDefault="00B8782C" w:rsidP="007E3B9C">
      <w:pPr>
        <w:tabs>
          <w:tab w:val="left" w:pos="8160"/>
        </w:tabs>
        <w:spacing w:after="0"/>
        <w:jc w:val="both"/>
        <w:rPr>
          <w:rFonts w:ascii="Times New Roman" w:hAnsi="Times New Roman" w:cs="Times New Roman"/>
          <w:sz w:val="24"/>
          <w:szCs w:val="24"/>
        </w:rPr>
      </w:pPr>
      <w:r w:rsidRPr="00C826B2">
        <w:rPr>
          <w:rFonts w:ascii="Times New Roman" w:hAnsi="Times New Roman" w:cs="Times New Roman"/>
          <w:b/>
          <w:sz w:val="24"/>
          <w:szCs w:val="24"/>
        </w:rPr>
        <w:t>(h)</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Paving of court- yards and drainage of the premises.</w:t>
      </w:r>
    </w:p>
    <w:p w:rsidR="00B8782C" w:rsidRDefault="00B8782C" w:rsidP="00C826B2">
      <w:pPr>
        <w:tabs>
          <w:tab w:val="left" w:pos="540"/>
          <w:tab w:val="left" w:pos="8160"/>
        </w:tabs>
        <w:spacing w:after="0"/>
        <w:ind w:left="540" w:hanging="540"/>
        <w:jc w:val="both"/>
        <w:rPr>
          <w:rFonts w:ascii="Times New Roman" w:hAnsi="Times New Roman" w:cs="Times New Roman"/>
          <w:sz w:val="24"/>
          <w:szCs w:val="24"/>
        </w:rPr>
      </w:pPr>
      <w:r w:rsidRPr="00C826B2">
        <w:rPr>
          <w:rFonts w:ascii="Times New Roman" w:hAnsi="Times New Roman" w:cs="Times New Roman"/>
          <w:b/>
          <w:sz w:val="24"/>
          <w:szCs w:val="24"/>
        </w:rPr>
        <w:lastRenderedPageBreak/>
        <w:t>(</w:t>
      </w:r>
      <w:proofErr w:type="spellStart"/>
      <w:r w:rsidRPr="00C826B2">
        <w:rPr>
          <w:rFonts w:ascii="Times New Roman" w:hAnsi="Times New Roman" w:cs="Times New Roman"/>
          <w:b/>
          <w:sz w:val="24"/>
          <w:szCs w:val="24"/>
        </w:rPr>
        <w:t>i</w:t>
      </w:r>
      <w:proofErr w:type="spellEnd"/>
      <w:r w:rsidRPr="00C826B2">
        <w:rPr>
          <w:rFonts w:ascii="Times New Roman" w:hAnsi="Times New Roman" w:cs="Times New Roman"/>
          <w:b/>
          <w:sz w:val="24"/>
          <w:szCs w:val="24"/>
        </w:rPr>
        <w:t>)</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sidR="007E3B9C">
        <w:rPr>
          <w:rFonts w:ascii="Times New Roman" w:hAnsi="Times New Roman" w:cs="Times New Roman"/>
          <w:sz w:val="24"/>
          <w:szCs w:val="24"/>
        </w:rPr>
        <w:t>W</w:t>
      </w:r>
      <w:r>
        <w:rPr>
          <w:rFonts w:ascii="Times New Roman" w:hAnsi="Times New Roman" w:cs="Times New Roman"/>
          <w:sz w:val="24"/>
          <w:szCs w:val="24"/>
        </w:rPr>
        <w:t>orks carried out for removing fundamental defects in planning, such as inadequate ceiling height for rooms narrow and steep staircases etc.</w:t>
      </w:r>
    </w:p>
    <w:p w:rsidR="00B8782C" w:rsidRDefault="00B8782C" w:rsidP="00C826B2">
      <w:pPr>
        <w:tabs>
          <w:tab w:val="left" w:pos="8160"/>
        </w:tabs>
        <w:spacing w:after="0"/>
        <w:ind w:left="54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Pr="00C826B2">
        <w:rPr>
          <w:rFonts w:ascii="Times New Roman" w:hAnsi="Times New Roman" w:cs="Times New Roman"/>
          <w:b/>
          <w:sz w:val="24"/>
          <w:szCs w:val="24"/>
        </w:rPr>
        <w:t>(j)</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sidR="00C81E13">
        <w:rPr>
          <w:rFonts w:ascii="Times New Roman" w:hAnsi="Times New Roman" w:cs="Times New Roman"/>
          <w:sz w:val="24"/>
          <w:szCs w:val="24"/>
        </w:rPr>
        <w:t>Works</w:t>
      </w:r>
      <w:r>
        <w:rPr>
          <w:rFonts w:ascii="Times New Roman" w:hAnsi="Times New Roman" w:cs="Times New Roman"/>
          <w:sz w:val="24"/>
          <w:szCs w:val="24"/>
        </w:rPr>
        <w:t xml:space="preserve"> carried out for removing fundamental defects in the structure, such as dampness, dilapidation etc.</w:t>
      </w:r>
    </w:p>
    <w:p w:rsidR="00371652" w:rsidRDefault="00371652" w:rsidP="00B714A5">
      <w:pPr>
        <w:tabs>
          <w:tab w:val="left" w:pos="8160"/>
        </w:tabs>
        <w:spacing w:after="0" w:line="240" w:lineRule="auto"/>
        <w:jc w:val="both"/>
        <w:rPr>
          <w:rFonts w:ascii="Times New Roman" w:hAnsi="Times New Roman" w:cs="Times New Roman"/>
          <w:sz w:val="24"/>
          <w:szCs w:val="24"/>
        </w:rPr>
      </w:pPr>
    </w:p>
    <w:p w:rsidR="00371652" w:rsidRDefault="00371652" w:rsidP="00AD138A">
      <w:pPr>
        <w:tabs>
          <w:tab w:val="left" w:pos="8160"/>
        </w:tabs>
        <w:spacing w:after="0" w:line="240" w:lineRule="auto"/>
        <w:ind w:left="270" w:hanging="270"/>
        <w:jc w:val="both"/>
        <w:rPr>
          <w:rFonts w:ascii="Times New Roman" w:hAnsi="Times New Roman" w:cs="Times New Roman"/>
          <w:sz w:val="24"/>
          <w:szCs w:val="24"/>
        </w:rPr>
      </w:pPr>
      <w:r w:rsidRPr="005768FD">
        <w:rPr>
          <w:rFonts w:ascii="Times New Roman" w:hAnsi="Times New Roman" w:cs="Times New Roman"/>
          <w:b/>
          <w:sz w:val="24"/>
          <w:szCs w:val="24"/>
        </w:rPr>
        <w:t>2.</w:t>
      </w:r>
      <w:r>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 xml:space="preserve">Improvement of environmental conditions in the slum area should generally cost not more than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8,000 per acre In the case of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built slums and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4,000 per acre in case of hutment type slums. the improvement of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built slum </w:t>
      </w:r>
      <w:r w:rsidR="00531ADF">
        <w:rPr>
          <w:rFonts w:ascii="Times New Roman" w:hAnsi="Times New Roman" w:cs="Times New Roman"/>
          <w:sz w:val="24"/>
          <w:szCs w:val="24"/>
        </w:rPr>
        <w:t>dwelling</w:t>
      </w:r>
      <w:r>
        <w:rPr>
          <w:rFonts w:ascii="Times New Roman" w:hAnsi="Times New Roman" w:cs="Times New Roman"/>
          <w:sz w:val="24"/>
          <w:szCs w:val="24"/>
        </w:rPr>
        <w:t xml:space="preserve"> should ordinarily cost not more </w:t>
      </w:r>
      <w:r w:rsidR="00C81E13">
        <w:rPr>
          <w:rFonts w:ascii="Times New Roman" w:hAnsi="Times New Roman" w:cs="Times New Roman"/>
          <w:sz w:val="24"/>
          <w:szCs w:val="24"/>
        </w:rPr>
        <w:t>than</w:t>
      </w: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1,000 per dwelling </w:t>
      </w:r>
      <w:r w:rsidR="00531ADF">
        <w:rPr>
          <w:rFonts w:ascii="Times New Roman" w:hAnsi="Times New Roman" w:cs="Times New Roman"/>
          <w:sz w:val="24"/>
          <w:szCs w:val="24"/>
        </w:rPr>
        <w:t xml:space="preserve">unit, which after improvement, should more </w:t>
      </w:r>
      <w:proofErr w:type="spellStart"/>
      <w:r w:rsidR="00531ADF">
        <w:rPr>
          <w:rFonts w:ascii="Times New Roman" w:hAnsi="Times New Roman" w:cs="Times New Roman"/>
          <w:sz w:val="24"/>
          <w:szCs w:val="24"/>
        </w:rPr>
        <w:t>o</w:t>
      </w:r>
      <w:proofErr w:type="spellEnd"/>
      <w:r w:rsidR="00531ADF">
        <w:rPr>
          <w:rFonts w:ascii="Times New Roman" w:hAnsi="Times New Roman" w:cs="Times New Roman"/>
          <w:sz w:val="24"/>
          <w:szCs w:val="24"/>
        </w:rPr>
        <w:t xml:space="preserve"> less conform to the minimum standards laid down in the Slum Clearance scheme in respect </w:t>
      </w:r>
      <w:proofErr w:type="spellStart"/>
      <w:r w:rsidR="00531ADF">
        <w:rPr>
          <w:rFonts w:ascii="Times New Roman" w:hAnsi="Times New Roman" w:cs="Times New Roman"/>
          <w:sz w:val="24"/>
          <w:szCs w:val="24"/>
        </w:rPr>
        <w:t>o</w:t>
      </w:r>
      <w:proofErr w:type="spellEnd"/>
      <w:r w:rsidR="00531ADF">
        <w:rPr>
          <w:rFonts w:ascii="Times New Roman" w:hAnsi="Times New Roman" w:cs="Times New Roman"/>
          <w:sz w:val="24"/>
          <w:szCs w:val="24"/>
        </w:rPr>
        <w:t xml:space="preserve"> accommodation and amenities, and remain fit for habitation for a period of at least 15 years. These figures are meant only for the guldens of State Governments, They may adopt, if necessary different figures to suit local needs and conditions. They should however ensure that the expenditure in the case of hutment type slums is restricted to the barest </w:t>
      </w:r>
      <w:proofErr w:type="gramStart"/>
      <w:r w:rsidR="00AD138A">
        <w:rPr>
          <w:rFonts w:ascii="Times New Roman" w:hAnsi="Times New Roman" w:cs="Times New Roman"/>
          <w:sz w:val="24"/>
          <w:szCs w:val="24"/>
        </w:rPr>
        <w:t>minimum,</w:t>
      </w:r>
      <w:proofErr w:type="gramEnd"/>
      <w:r w:rsidR="00531ADF">
        <w:rPr>
          <w:rFonts w:ascii="Times New Roman" w:hAnsi="Times New Roman" w:cs="Times New Roman"/>
          <w:sz w:val="24"/>
          <w:szCs w:val="24"/>
        </w:rPr>
        <w:t xml:space="preserve"> as such areas would have to be redeveloped on proper lines in course of time. </w:t>
      </w:r>
      <w:r>
        <w:rPr>
          <w:rFonts w:ascii="Times New Roman" w:hAnsi="Times New Roman" w:cs="Times New Roman"/>
          <w:sz w:val="24"/>
          <w:szCs w:val="24"/>
        </w:rPr>
        <w:t xml:space="preserve"> </w:t>
      </w:r>
    </w:p>
    <w:p w:rsidR="00531ADF" w:rsidRDefault="00531ADF" w:rsidP="00347144">
      <w:pPr>
        <w:tabs>
          <w:tab w:val="left" w:pos="8160"/>
        </w:tabs>
        <w:spacing w:after="0" w:line="240" w:lineRule="auto"/>
        <w:rPr>
          <w:rFonts w:ascii="Times New Roman" w:hAnsi="Times New Roman" w:cs="Times New Roman"/>
          <w:sz w:val="24"/>
          <w:szCs w:val="24"/>
        </w:rPr>
      </w:pPr>
    </w:p>
    <w:p w:rsidR="00531ADF" w:rsidRDefault="00531ADF" w:rsidP="00C826B2">
      <w:pPr>
        <w:tabs>
          <w:tab w:val="left" w:pos="540"/>
          <w:tab w:val="left" w:pos="8160"/>
        </w:tabs>
        <w:spacing w:after="0" w:line="240" w:lineRule="auto"/>
        <w:ind w:left="270" w:hanging="270"/>
        <w:jc w:val="both"/>
        <w:rPr>
          <w:rFonts w:ascii="Times New Roman" w:hAnsi="Times New Roman" w:cs="Times New Roman"/>
          <w:sz w:val="24"/>
          <w:szCs w:val="24"/>
        </w:rPr>
      </w:pPr>
      <w:r w:rsidRPr="005768FD">
        <w:rPr>
          <w:rFonts w:ascii="Times New Roman" w:hAnsi="Times New Roman" w:cs="Times New Roman"/>
          <w:b/>
          <w:sz w:val="24"/>
          <w:szCs w:val="24"/>
        </w:rPr>
        <w:t>3.</w:t>
      </w:r>
      <w:r>
        <w:rPr>
          <w:rFonts w:ascii="Times New Roman" w:hAnsi="Times New Roman" w:cs="Times New Roman"/>
          <w:sz w:val="24"/>
          <w:szCs w:val="24"/>
        </w:rPr>
        <w:t xml:space="preserve"> </w:t>
      </w:r>
      <w:r w:rsidR="00AD138A">
        <w:rPr>
          <w:rFonts w:ascii="Times New Roman" w:hAnsi="Times New Roman" w:cs="Times New Roman"/>
          <w:sz w:val="24"/>
          <w:szCs w:val="24"/>
        </w:rPr>
        <w:t xml:space="preserve"> </w:t>
      </w:r>
      <w:r w:rsidR="00C826B2">
        <w:rPr>
          <w:rFonts w:ascii="Times New Roman" w:hAnsi="Times New Roman" w:cs="Times New Roman"/>
          <w:sz w:val="24"/>
          <w:szCs w:val="24"/>
        </w:rPr>
        <w:t xml:space="preserve">  </w:t>
      </w:r>
      <w:r>
        <w:rPr>
          <w:rFonts w:ascii="Times New Roman" w:hAnsi="Times New Roman" w:cs="Times New Roman"/>
          <w:sz w:val="24"/>
          <w:szCs w:val="24"/>
        </w:rPr>
        <w:t xml:space="preserve">In areas where improvements to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built slum dwelling</w:t>
      </w:r>
      <w:r w:rsidR="00EC3CEF">
        <w:rPr>
          <w:rFonts w:ascii="Times New Roman" w:hAnsi="Times New Roman" w:cs="Times New Roman"/>
          <w:sz w:val="24"/>
          <w:szCs w:val="24"/>
        </w:rPr>
        <w:t>s</w:t>
      </w:r>
      <w:r>
        <w:rPr>
          <w:rFonts w:ascii="Times New Roman" w:hAnsi="Times New Roman" w:cs="Times New Roman"/>
          <w:sz w:val="24"/>
          <w:szCs w:val="24"/>
        </w:rPr>
        <w:t xml:space="preserve"> are carried out, the local bodies should simultaneously carry out improvements in environmental conditions. Local bodies should also institute </w:t>
      </w:r>
      <w:proofErr w:type="spellStart"/>
      <w:r>
        <w:rPr>
          <w:rFonts w:ascii="Times New Roman" w:hAnsi="Times New Roman" w:cs="Times New Roman"/>
          <w:sz w:val="24"/>
          <w:szCs w:val="24"/>
        </w:rPr>
        <w:t>proggrammes</w:t>
      </w:r>
      <w:proofErr w:type="spellEnd"/>
      <w:r>
        <w:rPr>
          <w:rFonts w:ascii="Times New Roman" w:hAnsi="Times New Roman" w:cs="Times New Roman"/>
          <w:sz w:val="24"/>
          <w:szCs w:val="24"/>
        </w:rPr>
        <w:t xml:space="preserve"> of a </w:t>
      </w:r>
      <w:r w:rsidR="00B0332C">
        <w:rPr>
          <w:rFonts w:ascii="Times New Roman" w:hAnsi="Times New Roman" w:cs="Times New Roman"/>
          <w:sz w:val="24"/>
          <w:szCs w:val="24"/>
        </w:rPr>
        <w:t>social uplift</w:t>
      </w:r>
      <w:r>
        <w:rPr>
          <w:rFonts w:ascii="Times New Roman" w:hAnsi="Times New Roman" w:cs="Times New Roman"/>
          <w:sz w:val="24"/>
          <w:szCs w:val="24"/>
        </w:rPr>
        <w:t xml:space="preserve"> in the slum </w:t>
      </w:r>
      <w:r w:rsidR="00B0332C">
        <w:rPr>
          <w:rFonts w:ascii="Times New Roman" w:hAnsi="Times New Roman" w:cs="Times New Roman"/>
          <w:sz w:val="24"/>
          <w:szCs w:val="24"/>
        </w:rPr>
        <w:t>areas where</w:t>
      </w:r>
      <w:r>
        <w:rPr>
          <w:rFonts w:ascii="Times New Roman" w:hAnsi="Times New Roman" w:cs="Times New Roman"/>
          <w:sz w:val="24"/>
          <w:szCs w:val="24"/>
        </w:rPr>
        <w:t xml:space="preserve"> improvement has been effected, in order to ensure that the service and facilities provided are maintained properly and the areas do not degenerate into </w:t>
      </w:r>
      <w:r w:rsidR="00B0332C">
        <w:rPr>
          <w:rFonts w:ascii="Times New Roman" w:hAnsi="Times New Roman" w:cs="Times New Roman"/>
          <w:sz w:val="24"/>
          <w:szCs w:val="24"/>
        </w:rPr>
        <w:t>slums</w:t>
      </w:r>
      <w:r>
        <w:rPr>
          <w:rFonts w:ascii="Times New Roman" w:hAnsi="Times New Roman" w:cs="Times New Roman"/>
          <w:sz w:val="24"/>
          <w:szCs w:val="24"/>
        </w:rPr>
        <w:t xml:space="preserve"> conditions again. </w:t>
      </w:r>
      <w:proofErr w:type="spellStart"/>
      <w:r w:rsidR="00B0332C">
        <w:rPr>
          <w:rFonts w:ascii="Times New Roman" w:hAnsi="Times New Roman" w:cs="Times New Roman"/>
          <w:sz w:val="24"/>
          <w:szCs w:val="24"/>
        </w:rPr>
        <w:t>Further</w:t>
      </w:r>
      <w:r>
        <w:rPr>
          <w:rFonts w:ascii="Times New Roman" w:hAnsi="Times New Roman" w:cs="Times New Roman"/>
          <w:sz w:val="24"/>
          <w:szCs w:val="24"/>
        </w:rPr>
        <w:t xml:space="preserve"> more</w:t>
      </w:r>
      <w:proofErr w:type="spellEnd"/>
      <w:r>
        <w:rPr>
          <w:rFonts w:ascii="Times New Roman" w:hAnsi="Times New Roman" w:cs="Times New Roman"/>
          <w:sz w:val="24"/>
          <w:szCs w:val="24"/>
        </w:rPr>
        <w:t xml:space="preserve">, where the prevailing densities are very high (exceeding 40-80 </w:t>
      </w:r>
      <w:r w:rsidR="00B0332C">
        <w:rPr>
          <w:rFonts w:ascii="Times New Roman" w:hAnsi="Times New Roman" w:cs="Times New Roman"/>
          <w:sz w:val="24"/>
          <w:szCs w:val="24"/>
        </w:rPr>
        <w:t xml:space="preserve">dwelling units per acre in case of </w:t>
      </w:r>
      <w:proofErr w:type="spellStart"/>
      <w:r w:rsidR="00B0332C">
        <w:rPr>
          <w:rFonts w:ascii="Times New Roman" w:hAnsi="Times New Roman" w:cs="Times New Roman"/>
          <w:sz w:val="24"/>
          <w:szCs w:val="24"/>
        </w:rPr>
        <w:t>pucca</w:t>
      </w:r>
      <w:proofErr w:type="spellEnd"/>
      <w:r w:rsidR="00B0332C">
        <w:rPr>
          <w:rFonts w:ascii="Times New Roman" w:hAnsi="Times New Roman" w:cs="Times New Roman"/>
          <w:sz w:val="24"/>
          <w:szCs w:val="24"/>
        </w:rPr>
        <w:t xml:space="preserve"> built slums depending on whether the structures are gene</w:t>
      </w:r>
      <w:r w:rsidR="00EC3CEF">
        <w:rPr>
          <w:rFonts w:ascii="Times New Roman" w:hAnsi="Times New Roman" w:cs="Times New Roman"/>
          <w:sz w:val="24"/>
          <w:szCs w:val="24"/>
        </w:rPr>
        <w:t>rally single-</w:t>
      </w:r>
      <w:proofErr w:type="spellStart"/>
      <w:r w:rsidR="00B0332C">
        <w:rPr>
          <w:rFonts w:ascii="Times New Roman" w:hAnsi="Times New Roman" w:cs="Times New Roman"/>
          <w:sz w:val="24"/>
          <w:szCs w:val="24"/>
        </w:rPr>
        <w:t>storeyed</w:t>
      </w:r>
      <w:proofErr w:type="spellEnd"/>
      <w:r w:rsidR="00B0332C">
        <w:rPr>
          <w:rFonts w:ascii="Times New Roman" w:hAnsi="Times New Roman" w:cs="Times New Roman"/>
          <w:sz w:val="24"/>
          <w:szCs w:val="24"/>
        </w:rPr>
        <w:t xml:space="preserve">, double- </w:t>
      </w:r>
      <w:proofErr w:type="spellStart"/>
      <w:r w:rsidR="00B0332C">
        <w:rPr>
          <w:rFonts w:ascii="Times New Roman" w:hAnsi="Times New Roman" w:cs="Times New Roman"/>
          <w:sz w:val="24"/>
          <w:szCs w:val="24"/>
        </w:rPr>
        <w:t>storeyed</w:t>
      </w:r>
      <w:proofErr w:type="spellEnd"/>
      <w:r w:rsidR="00B0332C">
        <w:rPr>
          <w:rFonts w:ascii="Times New Roman" w:hAnsi="Times New Roman" w:cs="Times New Roman"/>
          <w:sz w:val="24"/>
          <w:szCs w:val="24"/>
        </w:rPr>
        <w:t xml:space="preserve"> or multi </w:t>
      </w:r>
      <w:proofErr w:type="spellStart"/>
      <w:r w:rsidR="00B0332C">
        <w:rPr>
          <w:rFonts w:ascii="Times New Roman" w:hAnsi="Times New Roman" w:cs="Times New Roman"/>
          <w:sz w:val="24"/>
          <w:szCs w:val="24"/>
        </w:rPr>
        <w:t>storeyed</w:t>
      </w:r>
      <w:proofErr w:type="spellEnd"/>
      <w:r w:rsidR="00B0332C">
        <w:rPr>
          <w:rFonts w:ascii="Times New Roman" w:hAnsi="Times New Roman" w:cs="Times New Roman"/>
          <w:sz w:val="24"/>
          <w:szCs w:val="24"/>
        </w:rPr>
        <w:t xml:space="preserve"> and 50 huts per acre in case of hutment type slums), the local bodies should make efforts to lower the density by exercising control in future development and by providing open spaces through the demolition of structure which from time to time, get dilapidated and unfit for human habitation. In any case, after the area is selected for slum improvement, the local bodies should ensure that no </w:t>
      </w:r>
      <w:proofErr w:type="spellStart"/>
      <w:r w:rsidR="00B0332C">
        <w:rPr>
          <w:rFonts w:ascii="Times New Roman" w:hAnsi="Times New Roman" w:cs="Times New Roman"/>
          <w:sz w:val="24"/>
          <w:szCs w:val="24"/>
        </w:rPr>
        <w:t>unauthorised</w:t>
      </w:r>
      <w:proofErr w:type="spellEnd"/>
      <w:r w:rsidR="00B0332C">
        <w:rPr>
          <w:rFonts w:ascii="Times New Roman" w:hAnsi="Times New Roman" w:cs="Times New Roman"/>
          <w:sz w:val="24"/>
          <w:szCs w:val="24"/>
        </w:rPr>
        <w:t xml:space="preserve"> structure is put up in that area. </w:t>
      </w:r>
    </w:p>
    <w:p w:rsidR="00B8782C" w:rsidRDefault="00B8782C" w:rsidP="00347144">
      <w:pPr>
        <w:tabs>
          <w:tab w:val="left" w:pos="8160"/>
        </w:tabs>
        <w:spacing w:after="0" w:line="240" w:lineRule="auto"/>
        <w:rPr>
          <w:rFonts w:ascii="Times New Roman" w:hAnsi="Times New Roman" w:cs="Times New Roman"/>
          <w:sz w:val="24"/>
          <w:szCs w:val="24"/>
        </w:rPr>
      </w:pPr>
    </w:p>
    <w:p w:rsidR="00B8782C" w:rsidRDefault="00B8782C" w:rsidP="00347144">
      <w:pPr>
        <w:tabs>
          <w:tab w:val="left" w:pos="8160"/>
        </w:tabs>
        <w:spacing w:after="0" w:line="240" w:lineRule="auto"/>
        <w:rPr>
          <w:rFonts w:ascii="Times New Roman" w:hAnsi="Times New Roman" w:cs="Times New Roman"/>
          <w:sz w:val="24"/>
          <w:szCs w:val="24"/>
        </w:rPr>
      </w:pPr>
    </w:p>
    <w:p w:rsidR="00B8782C" w:rsidRDefault="00B8782C" w:rsidP="00347144">
      <w:pPr>
        <w:tabs>
          <w:tab w:val="left" w:pos="8160"/>
        </w:tabs>
        <w:spacing w:after="0" w:line="240" w:lineRule="auto"/>
        <w:rPr>
          <w:rFonts w:ascii="Times New Roman" w:hAnsi="Times New Roman" w:cs="Times New Roman"/>
          <w:sz w:val="24"/>
          <w:szCs w:val="24"/>
        </w:rPr>
      </w:pPr>
    </w:p>
    <w:p w:rsidR="00B8782C" w:rsidRDefault="00B8782C" w:rsidP="00347144">
      <w:pPr>
        <w:tabs>
          <w:tab w:val="left" w:pos="8160"/>
        </w:tabs>
        <w:spacing w:after="0" w:line="240" w:lineRule="auto"/>
        <w:rPr>
          <w:rFonts w:ascii="Times New Roman" w:hAnsi="Times New Roman" w:cs="Times New Roman"/>
          <w:sz w:val="24"/>
          <w:szCs w:val="24"/>
        </w:rPr>
      </w:pPr>
    </w:p>
    <w:p w:rsidR="00CC112F" w:rsidRDefault="00CC112F" w:rsidP="00347144">
      <w:pPr>
        <w:tabs>
          <w:tab w:val="left" w:pos="8160"/>
        </w:tabs>
        <w:spacing w:after="0" w:line="240" w:lineRule="auto"/>
        <w:rPr>
          <w:rFonts w:ascii="Times New Roman" w:hAnsi="Times New Roman" w:cs="Times New Roman"/>
          <w:sz w:val="24"/>
          <w:szCs w:val="24"/>
        </w:rPr>
      </w:pPr>
    </w:p>
    <w:p w:rsidR="00347144" w:rsidRDefault="005A00EA" w:rsidP="00347144">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70D98" w:rsidRDefault="00270D98" w:rsidP="00270D98">
      <w:pPr>
        <w:tabs>
          <w:tab w:val="left" w:pos="8160"/>
        </w:tabs>
        <w:spacing w:after="0" w:line="240" w:lineRule="auto"/>
        <w:rPr>
          <w:rFonts w:ascii="Times New Roman" w:hAnsi="Times New Roman" w:cs="Times New Roman"/>
          <w:sz w:val="24"/>
          <w:szCs w:val="24"/>
        </w:rPr>
      </w:pPr>
    </w:p>
    <w:p w:rsidR="00270D98" w:rsidRDefault="00270D98" w:rsidP="005017F3">
      <w:pPr>
        <w:tabs>
          <w:tab w:val="left" w:pos="8160"/>
        </w:tabs>
        <w:spacing w:after="0" w:line="240" w:lineRule="auto"/>
        <w:rPr>
          <w:rFonts w:ascii="Times New Roman" w:hAnsi="Times New Roman" w:cs="Times New Roman"/>
          <w:sz w:val="24"/>
          <w:szCs w:val="24"/>
        </w:rPr>
      </w:pPr>
    </w:p>
    <w:p w:rsidR="00A06174" w:rsidRDefault="00A06174" w:rsidP="005017F3">
      <w:pPr>
        <w:tabs>
          <w:tab w:val="left" w:pos="8160"/>
        </w:tabs>
        <w:spacing w:after="0" w:line="240" w:lineRule="auto"/>
        <w:rPr>
          <w:rFonts w:ascii="Times New Roman" w:hAnsi="Times New Roman" w:cs="Times New Roman"/>
          <w:sz w:val="24"/>
          <w:szCs w:val="24"/>
        </w:rPr>
      </w:pPr>
    </w:p>
    <w:p w:rsidR="00A06174" w:rsidRDefault="00A06174" w:rsidP="005017F3">
      <w:pPr>
        <w:tabs>
          <w:tab w:val="left" w:pos="8160"/>
        </w:tabs>
        <w:spacing w:after="0" w:line="240" w:lineRule="auto"/>
        <w:rPr>
          <w:rFonts w:ascii="Times New Roman" w:hAnsi="Times New Roman" w:cs="Times New Roman"/>
          <w:sz w:val="24"/>
          <w:szCs w:val="24"/>
        </w:rPr>
      </w:pPr>
    </w:p>
    <w:p w:rsidR="00A06174" w:rsidRDefault="00A06174" w:rsidP="005017F3">
      <w:pPr>
        <w:tabs>
          <w:tab w:val="left" w:pos="8160"/>
        </w:tabs>
        <w:spacing w:after="0" w:line="240" w:lineRule="auto"/>
        <w:rPr>
          <w:rFonts w:ascii="Times New Roman" w:hAnsi="Times New Roman" w:cs="Times New Roman"/>
          <w:sz w:val="24"/>
          <w:szCs w:val="24"/>
        </w:rPr>
      </w:pPr>
    </w:p>
    <w:p w:rsidR="00EF06BF" w:rsidRDefault="00EF06BF" w:rsidP="005017F3">
      <w:pPr>
        <w:tabs>
          <w:tab w:val="left" w:pos="8160"/>
        </w:tabs>
        <w:spacing w:after="0" w:line="240" w:lineRule="auto"/>
        <w:rPr>
          <w:rFonts w:ascii="Times New Roman" w:hAnsi="Times New Roman" w:cs="Times New Roman"/>
          <w:sz w:val="24"/>
          <w:szCs w:val="24"/>
        </w:rPr>
      </w:pPr>
    </w:p>
    <w:p w:rsidR="00EF06BF" w:rsidRDefault="00EF06BF" w:rsidP="005017F3">
      <w:pPr>
        <w:tabs>
          <w:tab w:val="left" w:pos="8160"/>
        </w:tabs>
        <w:spacing w:after="0" w:line="240" w:lineRule="auto"/>
        <w:rPr>
          <w:rFonts w:ascii="Times New Roman" w:hAnsi="Times New Roman" w:cs="Times New Roman"/>
          <w:sz w:val="24"/>
          <w:szCs w:val="24"/>
        </w:rPr>
      </w:pPr>
    </w:p>
    <w:p w:rsidR="00EF06BF" w:rsidRDefault="00EF06BF" w:rsidP="005017F3">
      <w:pPr>
        <w:tabs>
          <w:tab w:val="left" w:pos="8160"/>
        </w:tabs>
        <w:spacing w:after="0" w:line="240" w:lineRule="auto"/>
        <w:rPr>
          <w:rFonts w:ascii="Times New Roman" w:hAnsi="Times New Roman" w:cs="Times New Roman"/>
          <w:sz w:val="24"/>
          <w:szCs w:val="24"/>
        </w:rPr>
      </w:pPr>
    </w:p>
    <w:p w:rsidR="00226529" w:rsidRDefault="00226529" w:rsidP="005017F3">
      <w:pPr>
        <w:tabs>
          <w:tab w:val="left" w:pos="8160"/>
        </w:tabs>
        <w:spacing w:after="0" w:line="240" w:lineRule="auto"/>
        <w:rPr>
          <w:rFonts w:ascii="Times New Roman" w:hAnsi="Times New Roman" w:cs="Times New Roman"/>
          <w:sz w:val="24"/>
          <w:szCs w:val="24"/>
        </w:rPr>
      </w:pPr>
    </w:p>
    <w:p w:rsidR="00616FEB" w:rsidRDefault="00616FEB" w:rsidP="005017F3">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B78A6" w:rsidRDefault="00CB78A6" w:rsidP="005017F3">
      <w:pPr>
        <w:tabs>
          <w:tab w:val="left" w:pos="8160"/>
        </w:tabs>
        <w:spacing w:after="0" w:line="240" w:lineRule="auto"/>
        <w:rPr>
          <w:rFonts w:ascii="Times New Roman" w:hAnsi="Times New Roman" w:cs="Times New Roman"/>
          <w:sz w:val="24"/>
          <w:szCs w:val="24"/>
        </w:rPr>
      </w:pPr>
    </w:p>
    <w:p w:rsidR="003251CD" w:rsidRDefault="003251CD" w:rsidP="005017F3">
      <w:pPr>
        <w:tabs>
          <w:tab w:val="left" w:pos="8160"/>
        </w:tabs>
        <w:spacing w:after="0" w:line="240" w:lineRule="auto"/>
        <w:rPr>
          <w:rFonts w:ascii="Times New Roman" w:hAnsi="Times New Roman" w:cs="Times New Roman"/>
          <w:sz w:val="24"/>
          <w:szCs w:val="24"/>
        </w:rPr>
      </w:pPr>
    </w:p>
    <w:p w:rsidR="00C2474C" w:rsidRDefault="00C2474C" w:rsidP="005017F3">
      <w:pPr>
        <w:tabs>
          <w:tab w:val="left" w:pos="8160"/>
        </w:tabs>
        <w:spacing w:after="0" w:line="240" w:lineRule="auto"/>
        <w:rPr>
          <w:rFonts w:ascii="Times New Roman" w:hAnsi="Times New Roman" w:cs="Times New Roman"/>
          <w:sz w:val="24"/>
          <w:szCs w:val="24"/>
        </w:rPr>
      </w:pPr>
    </w:p>
    <w:p w:rsidR="004C39ED" w:rsidRDefault="004C39ED" w:rsidP="004C39ED">
      <w:pPr>
        <w:tabs>
          <w:tab w:val="left" w:pos="8160"/>
        </w:tabs>
        <w:spacing w:after="0" w:line="240" w:lineRule="auto"/>
        <w:rPr>
          <w:rFonts w:ascii="Times New Roman" w:hAnsi="Times New Roman" w:cs="Times New Roman"/>
          <w:sz w:val="24"/>
          <w:szCs w:val="24"/>
        </w:rPr>
      </w:pPr>
    </w:p>
    <w:p w:rsidR="00AF5482" w:rsidRPr="005768FD" w:rsidRDefault="004C39ED" w:rsidP="00AF5482">
      <w:pPr>
        <w:spacing w:after="0" w:line="240" w:lineRule="auto"/>
        <w:jc w:val="center"/>
        <w:rPr>
          <w:rFonts w:ascii="Times New Roman" w:hAnsi="Times New Roman" w:cs="Times New Roman"/>
          <w:b/>
          <w:color w:val="FF0000"/>
          <w:sz w:val="24"/>
          <w:szCs w:val="24"/>
          <w:u w:val="dash"/>
        </w:rPr>
      </w:pPr>
      <w:r>
        <w:rPr>
          <w:rFonts w:ascii="Times New Roman" w:hAnsi="Times New Roman" w:cs="Times New Roman"/>
          <w:sz w:val="24"/>
          <w:szCs w:val="24"/>
        </w:rPr>
        <w:t xml:space="preserve">  </w:t>
      </w:r>
      <w:r w:rsidR="00AF5482" w:rsidRPr="005768FD">
        <w:rPr>
          <w:rFonts w:ascii="Times New Roman" w:hAnsi="Times New Roman" w:cs="Times New Roman"/>
          <w:b/>
          <w:color w:val="FF0000"/>
          <w:sz w:val="24"/>
          <w:szCs w:val="24"/>
          <w:u w:val="dash"/>
        </w:rPr>
        <w:t xml:space="preserve">A  P  </w:t>
      </w:r>
      <w:proofErr w:type="spellStart"/>
      <w:r w:rsidR="00AF5482" w:rsidRPr="005768FD">
        <w:rPr>
          <w:rFonts w:ascii="Times New Roman" w:hAnsi="Times New Roman" w:cs="Times New Roman"/>
          <w:b/>
          <w:color w:val="FF0000"/>
          <w:sz w:val="24"/>
          <w:szCs w:val="24"/>
          <w:u w:val="dash"/>
        </w:rPr>
        <w:t>P</w:t>
      </w:r>
      <w:proofErr w:type="spellEnd"/>
      <w:r w:rsidR="00AF5482" w:rsidRPr="005768FD">
        <w:rPr>
          <w:rFonts w:ascii="Times New Roman" w:hAnsi="Times New Roman" w:cs="Times New Roman"/>
          <w:b/>
          <w:color w:val="FF0000"/>
          <w:sz w:val="24"/>
          <w:szCs w:val="24"/>
          <w:u w:val="dash"/>
        </w:rPr>
        <w:t xml:space="preserve">  E  N  D  I  X  N  O :3</w:t>
      </w:r>
    </w:p>
    <w:p w:rsidR="00EC3CEF" w:rsidRPr="00DD4C3A" w:rsidRDefault="00EC3CEF" w:rsidP="00AF5482">
      <w:pPr>
        <w:spacing w:after="0" w:line="240" w:lineRule="auto"/>
        <w:jc w:val="center"/>
        <w:rPr>
          <w:rFonts w:ascii="Times New Roman" w:hAnsi="Times New Roman" w:cs="Times New Roman"/>
          <w:b/>
          <w:sz w:val="24"/>
          <w:szCs w:val="24"/>
          <w:u w:val="dash"/>
        </w:rPr>
      </w:pPr>
    </w:p>
    <w:p w:rsidR="00AF5482" w:rsidRPr="005768FD" w:rsidRDefault="00AF5482" w:rsidP="00AF5482">
      <w:pPr>
        <w:spacing w:after="0" w:line="240" w:lineRule="auto"/>
        <w:jc w:val="center"/>
        <w:rPr>
          <w:rFonts w:ascii="Times New Roman" w:hAnsi="Times New Roman" w:cs="Times New Roman"/>
          <w:b/>
          <w:color w:val="00B050"/>
          <w:u w:val="single"/>
        </w:rPr>
      </w:pPr>
      <w:r w:rsidRPr="005768FD">
        <w:rPr>
          <w:rFonts w:ascii="Times New Roman" w:hAnsi="Times New Roman" w:cs="Times New Roman"/>
          <w:b/>
          <w:color w:val="00B050"/>
          <w:u w:val="single"/>
        </w:rPr>
        <w:t>CONCLUSIONS AND RECOMMENDATIONS OF THE SEMINAR</w:t>
      </w:r>
    </w:p>
    <w:p w:rsidR="00EC3CEF" w:rsidRDefault="00EC3CEF" w:rsidP="00AF5482">
      <w:pPr>
        <w:spacing w:after="0" w:line="240" w:lineRule="auto"/>
        <w:jc w:val="center"/>
        <w:rPr>
          <w:rFonts w:ascii="Times New Roman" w:hAnsi="Times New Roman" w:cs="Times New Roman"/>
          <w:b/>
          <w:u w:val="single"/>
        </w:rPr>
      </w:pPr>
    </w:p>
    <w:p w:rsidR="00AF5482" w:rsidRDefault="00AF5482" w:rsidP="005A0376">
      <w:pPr>
        <w:spacing w:after="0" w:line="240" w:lineRule="auto"/>
        <w:jc w:val="both"/>
        <w:rPr>
          <w:rFonts w:ascii="Times New Roman" w:hAnsi="Times New Roman" w:cs="Times New Roman"/>
          <w:sz w:val="24"/>
          <w:szCs w:val="24"/>
        </w:rPr>
      </w:pPr>
      <w:r w:rsidRPr="005768FD">
        <w:rPr>
          <w:rFonts w:ascii="Times New Roman" w:hAnsi="Times New Roman" w:cs="Times New Roman"/>
          <w:b/>
          <w:sz w:val="24"/>
          <w:szCs w:val="24"/>
        </w:rPr>
        <w:t>1.</w:t>
      </w:r>
      <w:r>
        <w:rPr>
          <w:rFonts w:ascii="Times New Roman" w:hAnsi="Times New Roman" w:cs="Times New Roman"/>
          <w:sz w:val="24"/>
          <w:szCs w:val="24"/>
        </w:rPr>
        <w:tab/>
        <w:t xml:space="preserve"> The Seminar addressed itself  to four basis issues namely, the major and major and minor role of Walled City, social interaction and affinities, ways and means to contain the problem and if decantation of people and trade is to be  carried out then where and how?</w:t>
      </w:r>
    </w:p>
    <w:p w:rsidR="00EC3CEF" w:rsidRDefault="00EC3CEF" w:rsidP="005A0376">
      <w:pPr>
        <w:spacing w:after="0" w:line="240" w:lineRule="auto"/>
        <w:jc w:val="both"/>
        <w:rPr>
          <w:rFonts w:ascii="Times New Roman" w:hAnsi="Times New Roman" w:cs="Times New Roman"/>
          <w:sz w:val="24"/>
          <w:szCs w:val="24"/>
        </w:rPr>
      </w:pPr>
    </w:p>
    <w:p w:rsidR="00AF5482" w:rsidRDefault="00AF5482" w:rsidP="005A0376">
      <w:pPr>
        <w:spacing w:after="0" w:line="240" w:lineRule="auto"/>
        <w:jc w:val="both"/>
        <w:rPr>
          <w:rFonts w:ascii="Times New Roman" w:hAnsi="Times New Roman" w:cs="Times New Roman"/>
          <w:sz w:val="24"/>
          <w:szCs w:val="24"/>
        </w:rPr>
      </w:pPr>
      <w:r w:rsidRPr="005768FD">
        <w:rPr>
          <w:rFonts w:ascii="Times New Roman" w:hAnsi="Times New Roman" w:cs="Times New Roman"/>
          <w:b/>
          <w:sz w:val="24"/>
          <w:szCs w:val="24"/>
        </w:rPr>
        <w:t>2.</w:t>
      </w:r>
      <w:r>
        <w:rPr>
          <w:rFonts w:ascii="Times New Roman" w:hAnsi="Times New Roman" w:cs="Times New Roman"/>
          <w:sz w:val="24"/>
          <w:szCs w:val="24"/>
        </w:rPr>
        <w:tab/>
      </w:r>
      <w:proofErr w:type="spellStart"/>
      <w:r>
        <w:rPr>
          <w:rFonts w:ascii="Times New Roman" w:hAnsi="Times New Roman" w:cs="Times New Roman"/>
          <w:sz w:val="24"/>
          <w:szCs w:val="24"/>
        </w:rPr>
        <w:t>Shahjahanabad</w:t>
      </w:r>
      <w:proofErr w:type="spellEnd"/>
      <w:r>
        <w:rPr>
          <w:rFonts w:ascii="Times New Roman" w:hAnsi="Times New Roman" w:cs="Times New Roman"/>
          <w:sz w:val="24"/>
          <w:szCs w:val="24"/>
        </w:rPr>
        <w:t xml:space="preserve"> is vitally connected </w:t>
      </w:r>
      <w:r w:rsidR="00EC3CEF">
        <w:rPr>
          <w:rFonts w:ascii="Times New Roman" w:hAnsi="Times New Roman" w:cs="Times New Roman"/>
          <w:sz w:val="24"/>
          <w:szCs w:val="24"/>
        </w:rPr>
        <w:t>with</w:t>
      </w:r>
      <w:r>
        <w:rPr>
          <w:rFonts w:ascii="Times New Roman" w:hAnsi="Times New Roman" w:cs="Times New Roman"/>
          <w:sz w:val="24"/>
          <w:szCs w:val="24"/>
        </w:rPr>
        <w:t xml:space="preserve"> rest of Delhi and therefore, the study of its </w:t>
      </w:r>
      <w:r w:rsidR="00EC3CEF">
        <w:rPr>
          <w:rFonts w:ascii="Times New Roman" w:hAnsi="Times New Roman" w:cs="Times New Roman"/>
          <w:sz w:val="24"/>
          <w:szCs w:val="24"/>
        </w:rPr>
        <w:t>problems and</w:t>
      </w:r>
      <w:r>
        <w:rPr>
          <w:rFonts w:ascii="Times New Roman" w:hAnsi="Times New Roman" w:cs="Times New Roman"/>
          <w:sz w:val="24"/>
          <w:szCs w:val="24"/>
        </w:rPr>
        <w:t xml:space="preserve"> their solutions cannot be taken</w:t>
      </w:r>
      <w:r w:rsidR="00EC3CEF">
        <w:rPr>
          <w:rFonts w:ascii="Times New Roman" w:hAnsi="Times New Roman" w:cs="Times New Roman"/>
          <w:sz w:val="24"/>
          <w:szCs w:val="24"/>
        </w:rPr>
        <w:t xml:space="preserve"> in is</w:t>
      </w:r>
      <w:r>
        <w:rPr>
          <w:rFonts w:ascii="Times New Roman" w:hAnsi="Times New Roman" w:cs="Times New Roman"/>
          <w:sz w:val="24"/>
          <w:szCs w:val="24"/>
        </w:rPr>
        <w:t>o</w:t>
      </w:r>
      <w:r w:rsidR="00EC3CEF">
        <w:rPr>
          <w:rFonts w:ascii="Times New Roman" w:hAnsi="Times New Roman" w:cs="Times New Roman"/>
          <w:sz w:val="24"/>
          <w:szCs w:val="24"/>
        </w:rPr>
        <w:t>l</w:t>
      </w:r>
      <w:r>
        <w:rPr>
          <w:rFonts w:ascii="Times New Roman" w:hAnsi="Times New Roman" w:cs="Times New Roman"/>
          <w:sz w:val="24"/>
          <w:szCs w:val="24"/>
        </w:rPr>
        <w:t xml:space="preserve">ation from rest of urban Delhi. The solutions to city problem are closely related to improving and providing urban </w:t>
      </w:r>
      <w:r w:rsidR="00EC3CEF">
        <w:rPr>
          <w:rFonts w:ascii="Times New Roman" w:hAnsi="Times New Roman" w:cs="Times New Roman"/>
          <w:sz w:val="24"/>
          <w:szCs w:val="24"/>
        </w:rPr>
        <w:t>systems and</w:t>
      </w:r>
      <w:r>
        <w:rPr>
          <w:rFonts w:ascii="Times New Roman" w:hAnsi="Times New Roman" w:cs="Times New Roman"/>
          <w:sz w:val="24"/>
          <w:szCs w:val="24"/>
        </w:rPr>
        <w:t xml:space="preserve"> urban supports that would be required.</w:t>
      </w:r>
    </w:p>
    <w:p w:rsidR="00EC3CEF" w:rsidRDefault="00EC3CEF" w:rsidP="005A0376">
      <w:pPr>
        <w:spacing w:after="0" w:line="240" w:lineRule="auto"/>
        <w:jc w:val="both"/>
        <w:rPr>
          <w:rFonts w:ascii="Times New Roman" w:hAnsi="Times New Roman" w:cs="Times New Roman"/>
          <w:sz w:val="24"/>
          <w:szCs w:val="24"/>
        </w:rPr>
      </w:pPr>
    </w:p>
    <w:p w:rsidR="00AF5482" w:rsidRDefault="00AF5482" w:rsidP="005A0376">
      <w:pPr>
        <w:spacing w:after="0" w:line="240" w:lineRule="auto"/>
        <w:jc w:val="both"/>
        <w:rPr>
          <w:rFonts w:ascii="Times New Roman" w:hAnsi="Times New Roman" w:cs="Times New Roman"/>
          <w:sz w:val="24"/>
          <w:szCs w:val="24"/>
        </w:rPr>
      </w:pPr>
      <w:r w:rsidRPr="005768FD">
        <w:rPr>
          <w:rFonts w:ascii="Times New Roman" w:hAnsi="Times New Roman" w:cs="Times New Roman"/>
          <w:b/>
          <w:sz w:val="24"/>
          <w:szCs w:val="24"/>
        </w:rPr>
        <w:t>3.</w:t>
      </w:r>
      <w:r>
        <w:rPr>
          <w:rFonts w:ascii="Times New Roman" w:hAnsi="Times New Roman" w:cs="Times New Roman"/>
          <w:sz w:val="24"/>
          <w:szCs w:val="24"/>
        </w:rPr>
        <w:tab/>
        <w:t>In the overall approach to redevelopment of the city, pulling it down would be wrong, at the same time to leave it when development in occurring, all around, is to give it the death sentences. What is needed is that the city has to be put right.</w:t>
      </w:r>
    </w:p>
    <w:p w:rsidR="00377291" w:rsidRDefault="00377291" w:rsidP="005A0376">
      <w:pPr>
        <w:spacing w:after="0" w:line="240" w:lineRule="auto"/>
        <w:jc w:val="both"/>
        <w:rPr>
          <w:rFonts w:ascii="Times New Roman" w:hAnsi="Times New Roman" w:cs="Times New Roman"/>
          <w:sz w:val="24"/>
          <w:szCs w:val="24"/>
        </w:rPr>
      </w:pPr>
    </w:p>
    <w:p w:rsidR="00AF5482" w:rsidRDefault="00AF5482" w:rsidP="005A0376">
      <w:pPr>
        <w:spacing w:after="0" w:line="240" w:lineRule="auto"/>
        <w:jc w:val="both"/>
        <w:rPr>
          <w:rFonts w:ascii="Times New Roman" w:hAnsi="Times New Roman" w:cs="Times New Roman"/>
          <w:sz w:val="24"/>
          <w:szCs w:val="24"/>
        </w:rPr>
      </w:pPr>
      <w:r w:rsidRPr="005768FD">
        <w:rPr>
          <w:rFonts w:ascii="Times New Roman" w:hAnsi="Times New Roman" w:cs="Times New Roman"/>
          <w:b/>
          <w:sz w:val="24"/>
          <w:szCs w:val="24"/>
        </w:rPr>
        <w:t>4.</w:t>
      </w:r>
      <w:r>
        <w:rPr>
          <w:rFonts w:ascii="Times New Roman" w:hAnsi="Times New Roman" w:cs="Times New Roman"/>
          <w:sz w:val="24"/>
          <w:szCs w:val="24"/>
        </w:rPr>
        <w:tab/>
        <w:t xml:space="preserve">The present role of the city as a commercial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and a wholesale trading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for the entire North- west </w:t>
      </w:r>
      <w:proofErr w:type="gramStart"/>
      <w:r>
        <w:rPr>
          <w:rFonts w:ascii="Times New Roman" w:hAnsi="Times New Roman" w:cs="Times New Roman"/>
          <w:sz w:val="24"/>
          <w:szCs w:val="24"/>
        </w:rPr>
        <w:t>India,</w:t>
      </w:r>
      <w:proofErr w:type="gramEnd"/>
      <w:r>
        <w:rPr>
          <w:rFonts w:ascii="Times New Roman" w:hAnsi="Times New Roman" w:cs="Times New Roman"/>
          <w:sz w:val="24"/>
          <w:szCs w:val="24"/>
        </w:rPr>
        <w:t xml:space="preserve"> should be continued and planned for.</w:t>
      </w:r>
    </w:p>
    <w:p w:rsidR="00377291" w:rsidRDefault="00377291" w:rsidP="005A0376">
      <w:pPr>
        <w:spacing w:after="0" w:line="240" w:lineRule="auto"/>
        <w:jc w:val="both"/>
        <w:rPr>
          <w:rFonts w:ascii="Times New Roman" w:hAnsi="Times New Roman" w:cs="Times New Roman"/>
          <w:sz w:val="24"/>
          <w:szCs w:val="24"/>
        </w:rPr>
      </w:pPr>
    </w:p>
    <w:p w:rsidR="00AF5482" w:rsidRPr="005768FD" w:rsidRDefault="00AF5482" w:rsidP="005768FD">
      <w:pPr>
        <w:spacing w:after="0" w:line="240" w:lineRule="auto"/>
        <w:ind w:left="720" w:hanging="720"/>
        <w:jc w:val="both"/>
        <w:rPr>
          <w:rFonts w:ascii="Times New Roman" w:hAnsi="Times New Roman" w:cs="Times New Roman"/>
          <w:b/>
          <w:color w:val="00B0F0"/>
          <w:sz w:val="24"/>
          <w:szCs w:val="24"/>
          <w:u w:val="single"/>
        </w:rPr>
      </w:pPr>
      <w:r w:rsidRPr="005768FD">
        <w:rPr>
          <w:rFonts w:ascii="Times New Roman" w:hAnsi="Times New Roman" w:cs="Times New Roman"/>
          <w:b/>
          <w:color w:val="00B0F0"/>
          <w:sz w:val="24"/>
          <w:szCs w:val="24"/>
        </w:rPr>
        <w:t>5.</w:t>
      </w:r>
      <w:r w:rsidRPr="005768FD">
        <w:rPr>
          <w:rFonts w:ascii="Times New Roman" w:hAnsi="Times New Roman" w:cs="Times New Roman"/>
          <w:b/>
          <w:color w:val="00B0F0"/>
          <w:sz w:val="24"/>
          <w:szCs w:val="24"/>
        </w:rPr>
        <w:tab/>
      </w:r>
      <w:r w:rsidRPr="005768FD">
        <w:rPr>
          <w:rFonts w:ascii="Times New Roman" w:hAnsi="Times New Roman" w:cs="Times New Roman"/>
          <w:b/>
          <w:color w:val="00B0F0"/>
          <w:sz w:val="24"/>
          <w:szCs w:val="24"/>
          <w:u w:val="single"/>
        </w:rPr>
        <w:t xml:space="preserve">In the </w:t>
      </w:r>
      <w:r w:rsidR="00377291" w:rsidRPr="005768FD">
        <w:rPr>
          <w:rFonts w:ascii="Times New Roman" w:hAnsi="Times New Roman" w:cs="Times New Roman"/>
          <w:b/>
          <w:color w:val="00B0F0"/>
          <w:sz w:val="24"/>
          <w:szCs w:val="24"/>
          <w:u w:val="single"/>
        </w:rPr>
        <w:t>process</w:t>
      </w:r>
      <w:r w:rsidRPr="005768FD">
        <w:rPr>
          <w:rFonts w:ascii="Times New Roman" w:hAnsi="Times New Roman" w:cs="Times New Roman"/>
          <w:b/>
          <w:color w:val="00B0F0"/>
          <w:sz w:val="24"/>
          <w:szCs w:val="24"/>
          <w:u w:val="single"/>
        </w:rPr>
        <w:t xml:space="preserve"> of re</w:t>
      </w:r>
      <w:r w:rsidR="00377291" w:rsidRPr="005768FD">
        <w:rPr>
          <w:rFonts w:ascii="Times New Roman" w:hAnsi="Times New Roman" w:cs="Times New Roman"/>
          <w:b/>
          <w:color w:val="00B0F0"/>
          <w:sz w:val="24"/>
          <w:szCs w:val="24"/>
          <w:u w:val="single"/>
        </w:rPr>
        <w:t>-</w:t>
      </w:r>
      <w:r w:rsidRPr="005768FD">
        <w:rPr>
          <w:rFonts w:ascii="Times New Roman" w:hAnsi="Times New Roman" w:cs="Times New Roman"/>
          <w:b/>
          <w:color w:val="00B0F0"/>
          <w:sz w:val="24"/>
          <w:szCs w:val="24"/>
          <w:u w:val="single"/>
        </w:rPr>
        <w:t>planning and redevelopment of the following should be done:-</w:t>
      </w:r>
    </w:p>
    <w:p w:rsidR="00377291" w:rsidRDefault="00377291" w:rsidP="005A0376">
      <w:pPr>
        <w:spacing w:after="0" w:line="240" w:lineRule="auto"/>
        <w:jc w:val="both"/>
        <w:rPr>
          <w:rFonts w:ascii="Times New Roman" w:hAnsi="Times New Roman" w:cs="Times New Roman"/>
          <w:sz w:val="24"/>
          <w:szCs w:val="24"/>
        </w:rPr>
      </w:pPr>
    </w:p>
    <w:p w:rsidR="00AF5482" w:rsidRDefault="00F56345" w:rsidP="005A0376">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w:t>
      </w:r>
      <w:r w:rsidR="00AF5482" w:rsidRPr="005768FD">
        <w:rPr>
          <w:rFonts w:ascii="Times New Roman" w:hAnsi="Times New Roman" w:cs="Times New Roman"/>
          <w:b/>
          <w:sz w:val="24"/>
          <w:szCs w:val="24"/>
        </w:rPr>
        <w:t>(a)</w:t>
      </w:r>
      <w:r w:rsidR="00AF5482">
        <w:rPr>
          <w:rFonts w:ascii="Times New Roman" w:hAnsi="Times New Roman" w:cs="Times New Roman"/>
          <w:sz w:val="24"/>
          <w:szCs w:val="24"/>
        </w:rPr>
        <w:t xml:space="preserve">  </w:t>
      </w:r>
      <w:r>
        <w:rPr>
          <w:rFonts w:ascii="Times New Roman" w:hAnsi="Times New Roman" w:cs="Times New Roman"/>
          <w:sz w:val="24"/>
          <w:szCs w:val="24"/>
        </w:rPr>
        <w:tab/>
      </w:r>
      <w:r w:rsidR="00AF5482">
        <w:rPr>
          <w:rFonts w:ascii="Times New Roman" w:hAnsi="Times New Roman" w:cs="Times New Roman"/>
          <w:sz w:val="24"/>
          <w:szCs w:val="24"/>
        </w:rPr>
        <w:t xml:space="preserve">Obnoxious and Hazardous trade and industry, </w:t>
      </w:r>
      <w:proofErr w:type="spellStart"/>
      <w:r w:rsidR="00AF5482">
        <w:rPr>
          <w:rFonts w:ascii="Times New Roman" w:hAnsi="Times New Roman" w:cs="Times New Roman"/>
          <w:sz w:val="24"/>
          <w:szCs w:val="24"/>
        </w:rPr>
        <w:t>godowns</w:t>
      </w:r>
      <w:proofErr w:type="spellEnd"/>
      <w:r w:rsidR="00AF5482">
        <w:rPr>
          <w:rFonts w:ascii="Times New Roman" w:hAnsi="Times New Roman" w:cs="Times New Roman"/>
          <w:sz w:val="24"/>
          <w:szCs w:val="24"/>
        </w:rPr>
        <w:t xml:space="preserve"> and transport </w:t>
      </w:r>
      <w:r>
        <w:rPr>
          <w:rFonts w:ascii="Times New Roman" w:hAnsi="Times New Roman" w:cs="Times New Roman"/>
          <w:sz w:val="24"/>
          <w:szCs w:val="24"/>
        </w:rPr>
        <w:t xml:space="preserve">  </w:t>
      </w:r>
      <w:r w:rsidR="0082497A">
        <w:rPr>
          <w:rFonts w:ascii="Times New Roman" w:hAnsi="Times New Roman" w:cs="Times New Roman"/>
          <w:sz w:val="24"/>
          <w:szCs w:val="24"/>
        </w:rPr>
        <w:t>companies from</w:t>
      </w:r>
      <w:r w:rsidR="00AF5482">
        <w:rPr>
          <w:rFonts w:ascii="Times New Roman" w:hAnsi="Times New Roman" w:cs="Times New Roman"/>
          <w:sz w:val="24"/>
          <w:szCs w:val="24"/>
        </w:rPr>
        <w:t xml:space="preserve"> the city, which are eating into the vitals of the city should be shifted out.</w:t>
      </w:r>
    </w:p>
    <w:p w:rsidR="00AF5482" w:rsidRDefault="00F56345" w:rsidP="005A0376">
      <w:pPr>
        <w:spacing w:after="0"/>
        <w:ind w:left="1440" w:hanging="1440"/>
        <w:jc w:val="both"/>
        <w:rPr>
          <w:rFonts w:ascii="Times New Roman" w:hAnsi="Times New Roman" w:cs="Times New Roman"/>
          <w:sz w:val="24"/>
          <w:szCs w:val="24"/>
        </w:rPr>
      </w:pPr>
      <w:r w:rsidRPr="005768FD">
        <w:rPr>
          <w:rFonts w:ascii="Times New Roman" w:hAnsi="Times New Roman" w:cs="Times New Roman"/>
          <w:b/>
          <w:sz w:val="24"/>
          <w:szCs w:val="24"/>
        </w:rPr>
        <w:t xml:space="preserve">            </w:t>
      </w:r>
      <w:r w:rsidR="00AF5482" w:rsidRPr="005768FD">
        <w:rPr>
          <w:rFonts w:ascii="Times New Roman" w:hAnsi="Times New Roman" w:cs="Times New Roman"/>
          <w:b/>
          <w:sz w:val="24"/>
          <w:szCs w:val="24"/>
        </w:rPr>
        <w:t>(</w:t>
      </w:r>
      <w:proofErr w:type="gramStart"/>
      <w:r w:rsidR="00AF5482" w:rsidRPr="005768FD">
        <w:rPr>
          <w:rFonts w:ascii="Times New Roman" w:hAnsi="Times New Roman" w:cs="Times New Roman"/>
          <w:b/>
          <w:sz w:val="24"/>
          <w:szCs w:val="24"/>
        </w:rPr>
        <w:t>b</w:t>
      </w:r>
      <w:proofErr w:type="gramEnd"/>
      <w:r w:rsidR="00AF5482" w:rsidRPr="005768FD">
        <w:rPr>
          <w:rFonts w:ascii="Times New Roman" w:hAnsi="Times New Roman" w:cs="Times New Roman"/>
          <w:b/>
          <w:sz w:val="24"/>
          <w:szCs w:val="24"/>
        </w:rPr>
        <w:t>)</w:t>
      </w:r>
      <w:r w:rsidR="00AF5482">
        <w:rPr>
          <w:rFonts w:ascii="Times New Roman" w:hAnsi="Times New Roman" w:cs="Times New Roman"/>
          <w:sz w:val="24"/>
          <w:szCs w:val="24"/>
        </w:rPr>
        <w:t xml:space="preserve">   </w:t>
      </w:r>
      <w:r>
        <w:rPr>
          <w:rFonts w:ascii="Times New Roman" w:hAnsi="Times New Roman" w:cs="Times New Roman"/>
          <w:sz w:val="24"/>
          <w:szCs w:val="24"/>
        </w:rPr>
        <w:tab/>
      </w:r>
      <w:r w:rsidR="00AF5482">
        <w:rPr>
          <w:rFonts w:ascii="Times New Roman" w:hAnsi="Times New Roman" w:cs="Times New Roman"/>
          <w:sz w:val="24"/>
          <w:szCs w:val="24"/>
        </w:rPr>
        <w:t>Creating of open spaces and playfields for active recreation and restoring cultural and social activities in the city should be undertaken.</w:t>
      </w:r>
    </w:p>
    <w:p w:rsidR="00AF5482" w:rsidRDefault="00F56345" w:rsidP="005A0376">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w:t>
      </w:r>
      <w:r w:rsidR="00AF5482" w:rsidRPr="005768FD">
        <w:rPr>
          <w:rFonts w:ascii="Times New Roman" w:hAnsi="Times New Roman" w:cs="Times New Roman"/>
          <w:b/>
          <w:sz w:val="24"/>
          <w:szCs w:val="24"/>
        </w:rPr>
        <w:t xml:space="preserve">© </w:t>
      </w:r>
      <w:r>
        <w:rPr>
          <w:rFonts w:ascii="Times New Roman" w:hAnsi="Times New Roman" w:cs="Times New Roman"/>
          <w:sz w:val="24"/>
          <w:szCs w:val="24"/>
        </w:rPr>
        <w:tab/>
      </w:r>
      <w:r w:rsidR="00AF5482">
        <w:rPr>
          <w:rFonts w:ascii="Times New Roman" w:hAnsi="Times New Roman" w:cs="Times New Roman"/>
          <w:sz w:val="24"/>
          <w:szCs w:val="24"/>
        </w:rPr>
        <w:t xml:space="preserve">The civic </w:t>
      </w:r>
      <w:proofErr w:type="spellStart"/>
      <w:r w:rsidR="00AF5482">
        <w:rPr>
          <w:rFonts w:ascii="Times New Roman" w:hAnsi="Times New Roman" w:cs="Times New Roman"/>
          <w:sz w:val="24"/>
          <w:szCs w:val="24"/>
        </w:rPr>
        <w:t>centre</w:t>
      </w:r>
      <w:proofErr w:type="spellEnd"/>
      <w:r w:rsidR="00AF5482">
        <w:rPr>
          <w:rFonts w:ascii="Times New Roman" w:hAnsi="Times New Roman" w:cs="Times New Roman"/>
          <w:sz w:val="24"/>
          <w:szCs w:val="24"/>
        </w:rPr>
        <w:t xml:space="preserve">, proposed in the Delhi Master Plan, in the </w:t>
      </w:r>
      <w:r w:rsidR="0082497A">
        <w:rPr>
          <w:rFonts w:ascii="Times New Roman" w:hAnsi="Times New Roman" w:cs="Times New Roman"/>
          <w:sz w:val="24"/>
          <w:szCs w:val="24"/>
        </w:rPr>
        <w:t xml:space="preserve">Mata </w:t>
      </w:r>
      <w:proofErr w:type="spellStart"/>
      <w:r w:rsidR="0082497A">
        <w:rPr>
          <w:rFonts w:ascii="Times New Roman" w:hAnsi="Times New Roman" w:cs="Times New Roman"/>
          <w:sz w:val="24"/>
          <w:szCs w:val="24"/>
        </w:rPr>
        <w:t>Sundari</w:t>
      </w:r>
      <w:proofErr w:type="spellEnd"/>
      <w:r w:rsidR="00AF5482">
        <w:rPr>
          <w:rFonts w:ascii="Times New Roman" w:hAnsi="Times New Roman" w:cs="Times New Roman"/>
          <w:sz w:val="24"/>
          <w:szCs w:val="24"/>
        </w:rPr>
        <w:t xml:space="preserve"> area should be built.</w:t>
      </w:r>
    </w:p>
    <w:p w:rsidR="00AF5482" w:rsidRDefault="00F56345" w:rsidP="005A0376">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w:t>
      </w:r>
      <w:r w:rsidR="005768FD">
        <w:rPr>
          <w:rFonts w:ascii="Times New Roman" w:hAnsi="Times New Roman" w:cs="Times New Roman"/>
          <w:sz w:val="24"/>
          <w:szCs w:val="24"/>
        </w:rPr>
        <w:t xml:space="preserve"> </w:t>
      </w:r>
      <w:r w:rsidR="00AF5482" w:rsidRPr="005768FD">
        <w:rPr>
          <w:rFonts w:ascii="Times New Roman" w:hAnsi="Times New Roman" w:cs="Times New Roman"/>
          <w:b/>
          <w:sz w:val="24"/>
          <w:szCs w:val="24"/>
        </w:rPr>
        <w:t>(d)</w:t>
      </w:r>
      <w:r w:rsidR="00AF5482">
        <w:rPr>
          <w:rFonts w:ascii="Times New Roman" w:hAnsi="Times New Roman" w:cs="Times New Roman"/>
          <w:sz w:val="24"/>
          <w:szCs w:val="24"/>
        </w:rPr>
        <w:t xml:space="preserve">   </w:t>
      </w:r>
      <w:r>
        <w:rPr>
          <w:rFonts w:ascii="Times New Roman" w:hAnsi="Times New Roman" w:cs="Times New Roman"/>
          <w:sz w:val="24"/>
          <w:szCs w:val="24"/>
        </w:rPr>
        <w:tab/>
      </w:r>
      <w:r w:rsidR="00AF5482">
        <w:rPr>
          <w:rFonts w:ascii="Times New Roman" w:hAnsi="Times New Roman" w:cs="Times New Roman"/>
          <w:sz w:val="24"/>
          <w:szCs w:val="24"/>
        </w:rPr>
        <w:t xml:space="preserve">A progressive amelioration of the life of the people should </w:t>
      </w:r>
      <w:r w:rsidR="0082497A">
        <w:rPr>
          <w:rFonts w:ascii="Times New Roman" w:hAnsi="Times New Roman" w:cs="Times New Roman"/>
          <w:sz w:val="24"/>
          <w:szCs w:val="24"/>
        </w:rPr>
        <w:t>be achieved</w:t>
      </w:r>
      <w:r w:rsidR="00AF5482">
        <w:rPr>
          <w:rFonts w:ascii="Times New Roman" w:hAnsi="Times New Roman" w:cs="Times New Roman"/>
          <w:sz w:val="24"/>
          <w:szCs w:val="24"/>
        </w:rPr>
        <w:t xml:space="preserve"> in the process of renewal/ regeneration of the city.</w:t>
      </w:r>
    </w:p>
    <w:p w:rsidR="00AF5482" w:rsidRDefault="00F56345" w:rsidP="005A0376">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w:t>
      </w:r>
      <w:r w:rsidR="005768FD">
        <w:rPr>
          <w:rFonts w:ascii="Times New Roman" w:hAnsi="Times New Roman" w:cs="Times New Roman"/>
          <w:sz w:val="24"/>
          <w:szCs w:val="24"/>
        </w:rPr>
        <w:t xml:space="preserve"> </w:t>
      </w:r>
      <w:r w:rsidR="00AF5482" w:rsidRPr="005768FD">
        <w:rPr>
          <w:rFonts w:ascii="Times New Roman" w:hAnsi="Times New Roman" w:cs="Times New Roman"/>
          <w:b/>
          <w:sz w:val="24"/>
          <w:szCs w:val="24"/>
        </w:rPr>
        <w:t>(e)</w:t>
      </w:r>
      <w:r w:rsidR="00AF5482">
        <w:rPr>
          <w:rFonts w:ascii="Times New Roman" w:hAnsi="Times New Roman" w:cs="Times New Roman"/>
          <w:sz w:val="24"/>
          <w:szCs w:val="24"/>
        </w:rPr>
        <w:t xml:space="preserve">  </w:t>
      </w:r>
      <w:r>
        <w:rPr>
          <w:rFonts w:ascii="Times New Roman" w:hAnsi="Times New Roman" w:cs="Times New Roman"/>
          <w:sz w:val="24"/>
          <w:szCs w:val="24"/>
        </w:rPr>
        <w:tab/>
      </w:r>
      <w:r w:rsidR="00AF5482">
        <w:rPr>
          <w:rFonts w:ascii="Times New Roman" w:hAnsi="Times New Roman" w:cs="Times New Roman"/>
          <w:sz w:val="24"/>
          <w:szCs w:val="24"/>
        </w:rPr>
        <w:t>Existing educational complexes, social institutions and cultural ties should be promoted and new ones fostered.</w:t>
      </w:r>
    </w:p>
    <w:p w:rsidR="00AF5482" w:rsidRDefault="00AF5482" w:rsidP="005A0376">
      <w:pPr>
        <w:spacing w:after="0" w:line="240" w:lineRule="auto"/>
        <w:jc w:val="both"/>
        <w:rPr>
          <w:rFonts w:ascii="Times New Roman" w:hAnsi="Times New Roman" w:cs="Times New Roman"/>
          <w:sz w:val="24"/>
          <w:szCs w:val="24"/>
        </w:rPr>
      </w:pPr>
    </w:p>
    <w:p w:rsidR="00AF5482" w:rsidRDefault="00AF5482" w:rsidP="005768FD">
      <w:pPr>
        <w:tabs>
          <w:tab w:val="left" w:pos="720"/>
        </w:tabs>
        <w:spacing w:after="0" w:line="240" w:lineRule="auto"/>
        <w:ind w:left="360" w:hanging="360"/>
        <w:jc w:val="both"/>
        <w:rPr>
          <w:rFonts w:ascii="Times New Roman" w:hAnsi="Times New Roman" w:cs="Times New Roman"/>
          <w:sz w:val="24"/>
          <w:szCs w:val="24"/>
        </w:rPr>
      </w:pPr>
      <w:r w:rsidRPr="005768FD">
        <w:rPr>
          <w:rFonts w:ascii="Times New Roman" w:hAnsi="Times New Roman" w:cs="Times New Roman"/>
          <w:b/>
          <w:sz w:val="24"/>
          <w:szCs w:val="24"/>
        </w:rPr>
        <w:t>6.</w:t>
      </w:r>
      <w:r w:rsidR="005A0376">
        <w:rPr>
          <w:rFonts w:ascii="Times New Roman" w:hAnsi="Times New Roman" w:cs="Times New Roman"/>
          <w:sz w:val="24"/>
          <w:szCs w:val="24"/>
        </w:rPr>
        <w:t xml:space="preserve">  </w:t>
      </w:r>
      <w:r>
        <w:rPr>
          <w:rFonts w:ascii="Times New Roman" w:hAnsi="Times New Roman" w:cs="Times New Roman"/>
          <w:sz w:val="24"/>
          <w:szCs w:val="24"/>
        </w:rPr>
        <w:t xml:space="preserve"> </w:t>
      </w:r>
      <w:r w:rsidR="005768FD">
        <w:rPr>
          <w:rFonts w:ascii="Times New Roman" w:hAnsi="Times New Roman" w:cs="Times New Roman"/>
          <w:sz w:val="24"/>
          <w:szCs w:val="24"/>
        </w:rPr>
        <w:t xml:space="preserve">   </w:t>
      </w:r>
      <w:r>
        <w:rPr>
          <w:rFonts w:ascii="Times New Roman" w:hAnsi="Times New Roman" w:cs="Times New Roman"/>
          <w:sz w:val="24"/>
          <w:szCs w:val="24"/>
        </w:rPr>
        <w:t xml:space="preserve">It was felt that complex problems facing </w:t>
      </w:r>
      <w:proofErr w:type="spellStart"/>
      <w:r>
        <w:rPr>
          <w:rFonts w:ascii="Times New Roman" w:hAnsi="Times New Roman" w:cs="Times New Roman"/>
          <w:sz w:val="24"/>
          <w:szCs w:val="24"/>
        </w:rPr>
        <w:t>Shahjahanbad</w:t>
      </w:r>
      <w:proofErr w:type="spellEnd"/>
      <w:r>
        <w:rPr>
          <w:rFonts w:ascii="Times New Roman" w:hAnsi="Times New Roman" w:cs="Times New Roman"/>
          <w:sz w:val="24"/>
          <w:szCs w:val="24"/>
        </w:rPr>
        <w:t xml:space="preserve"> need a different kind of approach </w:t>
      </w:r>
      <w:r w:rsidR="005A0376">
        <w:rPr>
          <w:rFonts w:ascii="Times New Roman" w:hAnsi="Times New Roman" w:cs="Times New Roman"/>
          <w:sz w:val="24"/>
          <w:szCs w:val="24"/>
        </w:rPr>
        <w:t xml:space="preserve">    </w:t>
      </w:r>
      <w:r>
        <w:rPr>
          <w:rFonts w:ascii="Times New Roman" w:hAnsi="Times New Roman" w:cs="Times New Roman"/>
          <w:sz w:val="24"/>
          <w:szCs w:val="24"/>
        </w:rPr>
        <w:t xml:space="preserve">in regard to its redevelopment and future orientation. While detailed studies would require to be undertaken </w:t>
      </w:r>
      <w:r w:rsidR="005A0376">
        <w:rPr>
          <w:rFonts w:ascii="Times New Roman" w:hAnsi="Times New Roman" w:cs="Times New Roman"/>
          <w:sz w:val="24"/>
          <w:szCs w:val="24"/>
        </w:rPr>
        <w:t>o</w:t>
      </w:r>
      <w:r>
        <w:rPr>
          <w:rFonts w:ascii="Times New Roman" w:hAnsi="Times New Roman" w:cs="Times New Roman"/>
          <w:sz w:val="24"/>
          <w:szCs w:val="24"/>
        </w:rPr>
        <w:t xml:space="preserve"> decided the areas where certain activities and trades could be relocated or shifted out, such proposals as reclamation of a part of Yamuna </w:t>
      </w:r>
      <w:r w:rsidR="005A0376">
        <w:rPr>
          <w:rFonts w:ascii="Times New Roman" w:hAnsi="Times New Roman" w:cs="Times New Roman"/>
          <w:sz w:val="24"/>
          <w:szCs w:val="24"/>
        </w:rPr>
        <w:t>River bed and use of the air rifts</w:t>
      </w:r>
      <w:r>
        <w:rPr>
          <w:rFonts w:ascii="Times New Roman" w:hAnsi="Times New Roman" w:cs="Times New Roman"/>
          <w:sz w:val="24"/>
          <w:szCs w:val="24"/>
        </w:rPr>
        <w:t xml:space="preserve"> over the railway tracks connected with the mineral sidings and opening of railway stations on both sides should be examined in detail. </w:t>
      </w:r>
    </w:p>
    <w:p w:rsidR="005A0376" w:rsidRDefault="005A0376" w:rsidP="005A0376">
      <w:pPr>
        <w:spacing w:after="0" w:line="240" w:lineRule="auto"/>
        <w:ind w:left="270" w:hanging="270"/>
        <w:jc w:val="both"/>
        <w:rPr>
          <w:rFonts w:ascii="Times New Roman" w:hAnsi="Times New Roman" w:cs="Times New Roman"/>
          <w:sz w:val="24"/>
          <w:szCs w:val="24"/>
        </w:rPr>
      </w:pPr>
    </w:p>
    <w:p w:rsidR="00AF5482" w:rsidRDefault="00AF5482" w:rsidP="005768FD">
      <w:pPr>
        <w:tabs>
          <w:tab w:val="left" w:pos="720"/>
        </w:tabs>
        <w:spacing w:after="0" w:line="240" w:lineRule="auto"/>
        <w:ind w:left="270" w:hanging="270"/>
        <w:jc w:val="both"/>
        <w:rPr>
          <w:rFonts w:ascii="Times New Roman" w:hAnsi="Times New Roman" w:cs="Times New Roman"/>
          <w:sz w:val="24"/>
          <w:szCs w:val="24"/>
        </w:rPr>
      </w:pPr>
      <w:r w:rsidRPr="005768FD">
        <w:rPr>
          <w:rFonts w:ascii="Times New Roman" w:hAnsi="Times New Roman" w:cs="Times New Roman"/>
          <w:b/>
          <w:sz w:val="24"/>
          <w:szCs w:val="24"/>
        </w:rPr>
        <w:t>7.</w:t>
      </w:r>
      <w:r>
        <w:rPr>
          <w:rFonts w:ascii="Times New Roman" w:hAnsi="Times New Roman" w:cs="Times New Roman"/>
          <w:sz w:val="24"/>
          <w:szCs w:val="24"/>
        </w:rPr>
        <w:t xml:space="preserve">  </w:t>
      </w:r>
      <w:r w:rsidR="005768FD">
        <w:rPr>
          <w:rFonts w:ascii="Times New Roman" w:hAnsi="Times New Roman" w:cs="Times New Roman"/>
          <w:sz w:val="24"/>
          <w:szCs w:val="24"/>
        </w:rPr>
        <w:t xml:space="preserve">      </w:t>
      </w:r>
      <w:r>
        <w:rPr>
          <w:rFonts w:ascii="Times New Roman" w:hAnsi="Times New Roman" w:cs="Times New Roman"/>
          <w:sz w:val="24"/>
          <w:szCs w:val="24"/>
        </w:rPr>
        <w:t xml:space="preserve">The Seminar was of the view that the </w:t>
      </w:r>
      <w:r w:rsidR="005A0376">
        <w:rPr>
          <w:rFonts w:ascii="Times New Roman" w:hAnsi="Times New Roman" w:cs="Times New Roman"/>
          <w:sz w:val="24"/>
          <w:szCs w:val="24"/>
        </w:rPr>
        <w:t>problems of</w:t>
      </w:r>
      <w:r>
        <w:rPr>
          <w:rFonts w:ascii="Times New Roman" w:hAnsi="Times New Roman" w:cs="Times New Roman"/>
          <w:sz w:val="24"/>
          <w:szCs w:val="24"/>
        </w:rPr>
        <w:t xml:space="preserve"> </w:t>
      </w:r>
      <w:proofErr w:type="spellStart"/>
      <w:r>
        <w:rPr>
          <w:rFonts w:ascii="Times New Roman" w:hAnsi="Times New Roman" w:cs="Times New Roman"/>
          <w:sz w:val="24"/>
          <w:szCs w:val="24"/>
        </w:rPr>
        <w:t>Shahjahanabad</w:t>
      </w:r>
      <w:proofErr w:type="spellEnd"/>
      <w:r>
        <w:rPr>
          <w:rFonts w:ascii="Times New Roman" w:hAnsi="Times New Roman" w:cs="Times New Roman"/>
          <w:sz w:val="24"/>
          <w:szCs w:val="24"/>
        </w:rPr>
        <w:t xml:space="preserve"> arose from the fact that it was deficient in community facilities, commensurate to the population in the areas. Congestion of people and of different kinds of vehicles had created various problems in the city. </w:t>
      </w:r>
      <w:proofErr w:type="gramStart"/>
      <w:r>
        <w:rPr>
          <w:rFonts w:ascii="Times New Roman" w:hAnsi="Times New Roman" w:cs="Times New Roman"/>
          <w:sz w:val="24"/>
          <w:szCs w:val="24"/>
        </w:rPr>
        <w:t>In order to alleviate these ills.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was necessary to create land. The seminar suggested the following actions for the creation of land:-</w:t>
      </w:r>
    </w:p>
    <w:p w:rsidR="005A0376" w:rsidRDefault="005A0376" w:rsidP="005A0376">
      <w:pPr>
        <w:spacing w:after="0" w:line="240" w:lineRule="auto"/>
        <w:ind w:left="270" w:hanging="270"/>
        <w:jc w:val="both"/>
        <w:rPr>
          <w:rFonts w:ascii="Times New Roman" w:hAnsi="Times New Roman" w:cs="Times New Roman"/>
          <w:sz w:val="24"/>
          <w:szCs w:val="24"/>
        </w:rPr>
      </w:pPr>
    </w:p>
    <w:p w:rsidR="001E4DA9" w:rsidRDefault="001E4DA9" w:rsidP="005A0376">
      <w:pPr>
        <w:spacing w:after="0" w:line="240" w:lineRule="auto"/>
        <w:ind w:left="270" w:hanging="270"/>
        <w:jc w:val="both"/>
        <w:rPr>
          <w:rFonts w:ascii="Times New Roman" w:hAnsi="Times New Roman" w:cs="Times New Roman"/>
          <w:sz w:val="24"/>
          <w:szCs w:val="24"/>
        </w:rPr>
      </w:pPr>
    </w:p>
    <w:p w:rsidR="00AF5482" w:rsidRDefault="00AF5482" w:rsidP="005A03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D1F3B">
        <w:rPr>
          <w:rFonts w:ascii="Times New Roman" w:hAnsi="Times New Roman" w:cs="Times New Roman"/>
          <w:b/>
          <w:sz w:val="24"/>
          <w:szCs w:val="24"/>
        </w:rPr>
        <w:t>(1)</w:t>
      </w:r>
      <w:r>
        <w:rPr>
          <w:rFonts w:ascii="Times New Roman" w:hAnsi="Times New Roman" w:cs="Times New Roman"/>
          <w:sz w:val="24"/>
          <w:szCs w:val="24"/>
        </w:rPr>
        <w:t xml:space="preserve">  </w:t>
      </w:r>
      <w:r w:rsidR="00CD1F3B">
        <w:rPr>
          <w:rFonts w:ascii="Times New Roman" w:hAnsi="Times New Roman" w:cs="Times New Roman"/>
          <w:sz w:val="24"/>
          <w:szCs w:val="24"/>
        </w:rPr>
        <w:t xml:space="preserve">    </w:t>
      </w:r>
      <w:r>
        <w:rPr>
          <w:rFonts w:ascii="Times New Roman" w:hAnsi="Times New Roman" w:cs="Times New Roman"/>
          <w:sz w:val="24"/>
          <w:szCs w:val="24"/>
        </w:rPr>
        <w:t>Removal of noxious and hazardous industries:</w:t>
      </w:r>
    </w:p>
    <w:p w:rsidR="00AF5482" w:rsidRDefault="00AF5482" w:rsidP="005A03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3423A">
        <w:rPr>
          <w:rFonts w:ascii="Times New Roman" w:hAnsi="Times New Roman" w:cs="Times New Roman"/>
          <w:b/>
          <w:sz w:val="24"/>
          <w:szCs w:val="24"/>
        </w:rPr>
        <w:t>(2)</w:t>
      </w:r>
      <w:r>
        <w:rPr>
          <w:rFonts w:ascii="Times New Roman" w:hAnsi="Times New Roman" w:cs="Times New Roman"/>
          <w:sz w:val="24"/>
          <w:szCs w:val="24"/>
        </w:rPr>
        <w:t xml:space="preserve"> </w:t>
      </w:r>
      <w:r w:rsidR="00CD1F3B">
        <w:rPr>
          <w:rFonts w:ascii="Times New Roman" w:hAnsi="Times New Roman" w:cs="Times New Roman"/>
          <w:sz w:val="24"/>
          <w:szCs w:val="24"/>
        </w:rPr>
        <w:t xml:space="preserve">     </w:t>
      </w:r>
      <w:r>
        <w:rPr>
          <w:rFonts w:ascii="Times New Roman" w:hAnsi="Times New Roman" w:cs="Times New Roman"/>
          <w:sz w:val="24"/>
          <w:szCs w:val="24"/>
        </w:rPr>
        <w:t xml:space="preserve">Removal of </w:t>
      </w:r>
      <w:proofErr w:type="gramStart"/>
      <w:r w:rsidR="005A0376">
        <w:rPr>
          <w:rFonts w:ascii="Times New Roman" w:hAnsi="Times New Roman" w:cs="Times New Roman"/>
          <w:sz w:val="24"/>
          <w:szCs w:val="24"/>
        </w:rPr>
        <w:t>dairies</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incompatible uses, keeping in the mind the inter-</w:t>
      </w:r>
    </w:p>
    <w:p w:rsidR="00AF5482" w:rsidRDefault="00AF5482" w:rsidP="00AF548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3423A">
        <w:rPr>
          <w:rFonts w:ascii="Times New Roman" w:hAnsi="Times New Roman" w:cs="Times New Roman"/>
          <w:b/>
          <w:sz w:val="24"/>
          <w:szCs w:val="24"/>
        </w:rPr>
        <w:t>(3)</w:t>
      </w:r>
      <w:r>
        <w:rPr>
          <w:rFonts w:ascii="Times New Roman" w:hAnsi="Times New Roman" w:cs="Times New Roman"/>
          <w:sz w:val="24"/>
          <w:szCs w:val="24"/>
        </w:rPr>
        <w:t xml:space="preserve">   </w:t>
      </w:r>
      <w:r w:rsidR="00CD1F3B">
        <w:rPr>
          <w:rFonts w:ascii="Times New Roman" w:hAnsi="Times New Roman" w:cs="Times New Roman"/>
          <w:sz w:val="24"/>
          <w:szCs w:val="24"/>
        </w:rPr>
        <w:t xml:space="preserve">   </w:t>
      </w:r>
      <w:r>
        <w:rPr>
          <w:rFonts w:ascii="Times New Roman" w:hAnsi="Times New Roman" w:cs="Times New Roman"/>
          <w:sz w:val="24"/>
          <w:szCs w:val="24"/>
        </w:rPr>
        <w:t>Removal of dairies and incompatible population;</w:t>
      </w:r>
    </w:p>
    <w:p w:rsidR="00AF5482" w:rsidRDefault="00AF5482" w:rsidP="00AF548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3423A">
        <w:rPr>
          <w:rFonts w:ascii="Times New Roman" w:hAnsi="Times New Roman" w:cs="Times New Roman"/>
          <w:b/>
          <w:sz w:val="24"/>
          <w:szCs w:val="24"/>
        </w:rPr>
        <w:t>(4)</w:t>
      </w:r>
      <w:r>
        <w:rPr>
          <w:rFonts w:ascii="Times New Roman" w:hAnsi="Times New Roman" w:cs="Times New Roman"/>
          <w:sz w:val="24"/>
          <w:szCs w:val="24"/>
        </w:rPr>
        <w:t xml:space="preserve"> </w:t>
      </w:r>
      <w:r w:rsidR="005A0376">
        <w:rPr>
          <w:rFonts w:ascii="Times New Roman" w:hAnsi="Times New Roman" w:cs="Times New Roman"/>
          <w:sz w:val="24"/>
          <w:szCs w:val="24"/>
        </w:rPr>
        <w:t xml:space="preserve">  </w:t>
      </w:r>
      <w:r w:rsidR="00CD1F3B">
        <w:rPr>
          <w:rFonts w:ascii="Times New Roman" w:hAnsi="Times New Roman" w:cs="Times New Roman"/>
          <w:sz w:val="24"/>
          <w:szCs w:val="24"/>
        </w:rPr>
        <w:t xml:space="preserve">   </w:t>
      </w:r>
      <w:r>
        <w:rPr>
          <w:rFonts w:ascii="Times New Roman" w:hAnsi="Times New Roman" w:cs="Times New Roman"/>
          <w:sz w:val="24"/>
          <w:szCs w:val="24"/>
        </w:rPr>
        <w:t xml:space="preserve">Removal of </w:t>
      </w:r>
      <w:proofErr w:type="spellStart"/>
      <w:r>
        <w:rPr>
          <w:rFonts w:ascii="Times New Roman" w:hAnsi="Times New Roman" w:cs="Times New Roman"/>
          <w:sz w:val="24"/>
          <w:szCs w:val="24"/>
        </w:rPr>
        <w:t>godowns</w:t>
      </w:r>
      <w:proofErr w:type="spellEnd"/>
      <w:r>
        <w:rPr>
          <w:rFonts w:ascii="Times New Roman" w:hAnsi="Times New Roman" w:cs="Times New Roman"/>
          <w:sz w:val="24"/>
          <w:szCs w:val="24"/>
        </w:rPr>
        <w:t xml:space="preserve"> and warehouses;</w:t>
      </w:r>
    </w:p>
    <w:p w:rsidR="00AF5482" w:rsidRDefault="00AF5482" w:rsidP="00AF548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3423A">
        <w:rPr>
          <w:rFonts w:ascii="Times New Roman" w:hAnsi="Times New Roman" w:cs="Times New Roman"/>
          <w:b/>
          <w:sz w:val="24"/>
          <w:szCs w:val="24"/>
        </w:rPr>
        <w:t>(5)</w:t>
      </w:r>
      <w:r>
        <w:rPr>
          <w:rFonts w:ascii="Times New Roman" w:hAnsi="Times New Roman" w:cs="Times New Roman"/>
          <w:sz w:val="24"/>
          <w:szCs w:val="24"/>
        </w:rPr>
        <w:t xml:space="preserve"> </w:t>
      </w:r>
      <w:r w:rsidR="005A0376">
        <w:rPr>
          <w:rFonts w:ascii="Times New Roman" w:hAnsi="Times New Roman" w:cs="Times New Roman"/>
          <w:sz w:val="24"/>
          <w:szCs w:val="24"/>
        </w:rPr>
        <w:t xml:space="preserve">  </w:t>
      </w:r>
      <w:r w:rsidR="00CD1F3B">
        <w:rPr>
          <w:rFonts w:ascii="Times New Roman" w:hAnsi="Times New Roman" w:cs="Times New Roman"/>
          <w:sz w:val="24"/>
          <w:szCs w:val="24"/>
        </w:rPr>
        <w:t xml:space="preserve">   </w:t>
      </w:r>
      <w:r>
        <w:rPr>
          <w:rFonts w:ascii="Times New Roman" w:hAnsi="Times New Roman" w:cs="Times New Roman"/>
          <w:sz w:val="24"/>
          <w:szCs w:val="24"/>
        </w:rPr>
        <w:t>Removal of selected identified wholesale traders; and</w:t>
      </w:r>
    </w:p>
    <w:p w:rsidR="00AF5482" w:rsidRDefault="00AF5482" w:rsidP="00AF548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3423A">
        <w:rPr>
          <w:rFonts w:ascii="Times New Roman" w:hAnsi="Times New Roman" w:cs="Times New Roman"/>
          <w:b/>
          <w:sz w:val="24"/>
          <w:szCs w:val="24"/>
        </w:rPr>
        <w:t>(6)</w:t>
      </w:r>
      <w:r>
        <w:rPr>
          <w:rFonts w:ascii="Times New Roman" w:hAnsi="Times New Roman" w:cs="Times New Roman"/>
          <w:sz w:val="24"/>
          <w:szCs w:val="24"/>
        </w:rPr>
        <w:t xml:space="preserve"> </w:t>
      </w:r>
      <w:r w:rsidR="005A0376">
        <w:rPr>
          <w:rFonts w:ascii="Times New Roman" w:hAnsi="Times New Roman" w:cs="Times New Roman"/>
          <w:sz w:val="24"/>
          <w:szCs w:val="24"/>
        </w:rPr>
        <w:t xml:space="preserve">  </w:t>
      </w:r>
      <w:r w:rsidR="00CD1F3B">
        <w:rPr>
          <w:rFonts w:ascii="Times New Roman" w:hAnsi="Times New Roman" w:cs="Times New Roman"/>
          <w:sz w:val="24"/>
          <w:szCs w:val="24"/>
        </w:rPr>
        <w:t xml:space="preserve">   </w:t>
      </w:r>
      <w:r>
        <w:rPr>
          <w:rFonts w:ascii="Times New Roman" w:hAnsi="Times New Roman" w:cs="Times New Roman"/>
          <w:sz w:val="24"/>
          <w:szCs w:val="24"/>
        </w:rPr>
        <w:t xml:space="preserve">Removal of railway yards and </w:t>
      </w:r>
      <w:proofErr w:type="spellStart"/>
      <w:r>
        <w:rPr>
          <w:rFonts w:ascii="Times New Roman" w:hAnsi="Times New Roman" w:cs="Times New Roman"/>
          <w:sz w:val="24"/>
          <w:szCs w:val="24"/>
        </w:rPr>
        <w:t>godowns</w:t>
      </w:r>
      <w:proofErr w:type="spellEnd"/>
      <w:r>
        <w:rPr>
          <w:rFonts w:ascii="Times New Roman" w:hAnsi="Times New Roman" w:cs="Times New Roman"/>
          <w:sz w:val="24"/>
          <w:szCs w:val="24"/>
        </w:rPr>
        <w:t>;</w:t>
      </w:r>
    </w:p>
    <w:p w:rsidR="005A0376" w:rsidRDefault="005A0376" w:rsidP="00AF5482">
      <w:pPr>
        <w:spacing w:after="0" w:line="240" w:lineRule="auto"/>
        <w:rPr>
          <w:rFonts w:ascii="Times New Roman" w:hAnsi="Times New Roman" w:cs="Times New Roman"/>
          <w:sz w:val="24"/>
          <w:szCs w:val="24"/>
        </w:rPr>
      </w:pPr>
    </w:p>
    <w:p w:rsidR="001E4DA9" w:rsidRDefault="001E4DA9" w:rsidP="00AF5482">
      <w:pPr>
        <w:spacing w:after="0" w:line="240" w:lineRule="auto"/>
        <w:rPr>
          <w:rFonts w:ascii="Times New Roman" w:hAnsi="Times New Roman" w:cs="Times New Roman"/>
          <w:sz w:val="24"/>
          <w:szCs w:val="24"/>
        </w:rPr>
      </w:pPr>
    </w:p>
    <w:p w:rsidR="00AF5482" w:rsidRDefault="00AF5482" w:rsidP="00797C37">
      <w:pPr>
        <w:spacing w:after="0" w:line="240" w:lineRule="auto"/>
        <w:jc w:val="both"/>
        <w:rPr>
          <w:rFonts w:ascii="Times New Roman" w:hAnsi="Times New Roman" w:cs="Times New Roman"/>
          <w:sz w:val="24"/>
          <w:szCs w:val="24"/>
        </w:rPr>
      </w:pPr>
      <w:r w:rsidRPr="00797C37">
        <w:rPr>
          <w:rFonts w:ascii="Times New Roman" w:hAnsi="Times New Roman" w:cs="Times New Roman"/>
          <w:b/>
          <w:sz w:val="24"/>
          <w:szCs w:val="24"/>
        </w:rPr>
        <w:t>8.</w:t>
      </w:r>
      <w:r>
        <w:rPr>
          <w:rFonts w:ascii="Times New Roman" w:hAnsi="Times New Roman" w:cs="Times New Roman"/>
          <w:sz w:val="24"/>
          <w:szCs w:val="24"/>
        </w:rPr>
        <w:tab/>
        <w:t>Many porti</w:t>
      </w:r>
      <w:r w:rsidR="00FF167C">
        <w:rPr>
          <w:rFonts w:ascii="Times New Roman" w:hAnsi="Times New Roman" w:cs="Times New Roman"/>
          <w:sz w:val="24"/>
          <w:szCs w:val="24"/>
        </w:rPr>
        <w:t xml:space="preserve">ons of </w:t>
      </w:r>
      <w:proofErr w:type="spellStart"/>
      <w:r w:rsidR="00FF167C">
        <w:rPr>
          <w:rFonts w:ascii="Times New Roman" w:hAnsi="Times New Roman" w:cs="Times New Roman"/>
          <w:sz w:val="24"/>
          <w:szCs w:val="24"/>
        </w:rPr>
        <w:t>Shahjahanabad</w:t>
      </w:r>
      <w:proofErr w:type="spellEnd"/>
      <w:r w:rsidR="00FF167C">
        <w:rPr>
          <w:rFonts w:ascii="Times New Roman" w:hAnsi="Times New Roman" w:cs="Times New Roman"/>
          <w:sz w:val="24"/>
          <w:szCs w:val="24"/>
        </w:rPr>
        <w:t xml:space="preserve"> could be </w:t>
      </w:r>
      <w:proofErr w:type="spellStart"/>
      <w:r w:rsidR="00FF167C">
        <w:rPr>
          <w:rFonts w:ascii="Times New Roman" w:hAnsi="Times New Roman" w:cs="Times New Roman"/>
          <w:sz w:val="24"/>
          <w:szCs w:val="24"/>
        </w:rPr>
        <w:t>pe</w:t>
      </w:r>
      <w:r>
        <w:rPr>
          <w:rFonts w:ascii="Times New Roman" w:hAnsi="Times New Roman" w:cs="Times New Roman"/>
          <w:sz w:val="24"/>
          <w:szCs w:val="24"/>
        </w:rPr>
        <w:t>destrianised</w:t>
      </w:r>
      <w:proofErr w:type="spellEnd"/>
      <w:r>
        <w:rPr>
          <w:rFonts w:ascii="Times New Roman" w:hAnsi="Times New Roman" w:cs="Times New Roman"/>
          <w:sz w:val="24"/>
          <w:szCs w:val="24"/>
        </w:rPr>
        <w:t xml:space="preserve"> and made completely free of vehicular traffic so as to restore the human scale and convenient living.</w:t>
      </w:r>
    </w:p>
    <w:p w:rsidR="00FF167C" w:rsidRDefault="00FF167C" w:rsidP="00797C37">
      <w:pPr>
        <w:spacing w:after="0" w:line="240" w:lineRule="auto"/>
        <w:jc w:val="both"/>
        <w:rPr>
          <w:rFonts w:ascii="Times New Roman" w:hAnsi="Times New Roman" w:cs="Times New Roman"/>
          <w:sz w:val="24"/>
          <w:szCs w:val="24"/>
        </w:rPr>
      </w:pPr>
    </w:p>
    <w:p w:rsidR="00AF5482" w:rsidRDefault="00AF5482" w:rsidP="00797C37">
      <w:pPr>
        <w:spacing w:after="0" w:line="240" w:lineRule="auto"/>
        <w:jc w:val="both"/>
        <w:rPr>
          <w:rFonts w:ascii="Times New Roman" w:hAnsi="Times New Roman" w:cs="Times New Roman"/>
          <w:sz w:val="24"/>
          <w:szCs w:val="24"/>
        </w:rPr>
      </w:pPr>
      <w:r w:rsidRPr="00797C37">
        <w:rPr>
          <w:rFonts w:ascii="Times New Roman" w:hAnsi="Times New Roman" w:cs="Times New Roman"/>
          <w:b/>
          <w:sz w:val="24"/>
          <w:szCs w:val="24"/>
        </w:rPr>
        <w:t>9.</w:t>
      </w:r>
      <w:r>
        <w:rPr>
          <w:rFonts w:ascii="Times New Roman" w:hAnsi="Times New Roman" w:cs="Times New Roman"/>
          <w:sz w:val="24"/>
          <w:szCs w:val="24"/>
        </w:rPr>
        <w:tab/>
        <w:t xml:space="preserve">In order to achieve the removal of above mentioned functions as well as to relocate some of the population from </w:t>
      </w:r>
      <w:proofErr w:type="spellStart"/>
      <w:r>
        <w:rPr>
          <w:rFonts w:ascii="Times New Roman" w:hAnsi="Times New Roman" w:cs="Times New Roman"/>
          <w:sz w:val="24"/>
          <w:szCs w:val="24"/>
        </w:rPr>
        <w:t>Shahjahanabad</w:t>
      </w:r>
      <w:proofErr w:type="spellEnd"/>
      <w:r>
        <w:rPr>
          <w:rFonts w:ascii="Times New Roman" w:hAnsi="Times New Roman" w:cs="Times New Roman"/>
          <w:sz w:val="24"/>
          <w:szCs w:val="24"/>
        </w:rPr>
        <w:t xml:space="preserve">, it was suggested that areas on the periphery of </w:t>
      </w:r>
      <w:proofErr w:type="spellStart"/>
      <w:r>
        <w:rPr>
          <w:rFonts w:ascii="Times New Roman" w:hAnsi="Times New Roman" w:cs="Times New Roman"/>
          <w:sz w:val="24"/>
          <w:szCs w:val="24"/>
        </w:rPr>
        <w:t>Shahjahanabad</w:t>
      </w:r>
      <w:proofErr w:type="spellEnd"/>
      <w:r>
        <w:rPr>
          <w:rFonts w:ascii="Times New Roman" w:hAnsi="Times New Roman" w:cs="Times New Roman"/>
          <w:sz w:val="24"/>
          <w:szCs w:val="24"/>
        </w:rPr>
        <w:t>, such as Minto Road, Civil Lines and Trans- Yamuna areas should be utilized.</w:t>
      </w:r>
    </w:p>
    <w:p w:rsidR="00FF167C" w:rsidRDefault="00FF167C" w:rsidP="00797C37">
      <w:pPr>
        <w:spacing w:after="0" w:line="240" w:lineRule="auto"/>
        <w:jc w:val="both"/>
        <w:rPr>
          <w:rFonts w:ascii="Times New Roman" w:hAnsi="Times New Roman" w:cs="Times New Roman"/>
          <w:sz w:val="24"/>
          <w:szCs w:val="24"/>
        </w:rPr>
      </w:pPr>
    </w:p>
    <w:p w:rsidR="00AF5482" w:rsidRDefault="00AF5482" w:rsidP="00797C37">
      <w:pPr>
        <w:spacing w:after="0" w:line="240" w:lineRule="auto"/>
        <w:jc w:val="both"/>
        <w:rPr>
          <w:rFonts w:ascii="Times New Roman" w:hAnsi="Times New Roman" w:cs="Times New Roman"/>
          <w:sz w:val="24"/>
          <w:szCs w:val="24"/>
        </w:rPr>
      </w:pPr>
      <w:r w:rsidRPr="00797C37">
        <w:rPr>
          <w:rFonts w:ascii="Times New Roman" w:hAnsi="Times New Roman" w:cs="Times New Roman"/>
          <w:b/>
          <w:sz w:val="24"/>
          <w:szCs w:val="24"/>
        </w:rPr>
        <w:t>10.</w:t>
      </w:r>
      <w:r>
        <w:rPr>
          <w:rFonts w:ascii="Times New Roman" w:hAnsi="Times New Roman" w:cs="Times New Roman"/>
          <w:sz w:val="24"/>
          <w:szCs w:val="24"/>
        </w:rPr>
        <w:tab/>
        <w:t>In particul</w:t>
      </w:r>
      <w:r w:rsidR="00FF167C">
        <w:rPr>
          <w:rFonts w:ascii="Times New Roman" w:hAnsi="Times New Roman" w:cs="Times New Roman"/>
          <w:sz w:val="24"/>
          <w:szCs w:val="24"/>
        </w:rPr>
        <w:t>ar, the entire areas not built u</w:t>
      </w:r>
      <w:r>
        <w:rPr>
          <w:rFonts w:ascii="Times New Roman" w:hAnsi="Times New Roman" w:cs="Times New Roman"/>
          <w:sz w:val="24"/>
          <w:szCs w:val="24"/>
        </w:rPr>
        <w:t>p</w:t>
      </w:r>
      <w:r w:rsidR="00FF167C">
        <w:rPr>
          <w:rFonts w:ascii="Times New Roman" w:hAnsi="Times New Roman" w:cs="Times New Roman"/>
          <w:sz w:val="24"/>
          <w:szCs w:val="24"/>
        </w:rPr>
        <w:t>o</w:t>
      </w:r>
      <w:r>
        <w:rPr>
          <w:rFonts w:ascii="Times New Roman" w:hAnsi="Times New Roman" w:cs="Times New Roman"/>
          <w:sz w:val="24"/>
          <w:szCs w:val="24"/>
        </w:rPr>
        <w:t xml:space="preserve">n between the Walled City and new Delhi (namely south of </w:t>
      </w:r>
      <w:proofErr w:type="spellStart"/>
      <w:r>
        <w:rPr>
          <w:rFonts w:ascii="Times New Roman" w:hAnsi="Times New Roman" w:cs="Times New Roman"/>
          <w:sz w:val="24"/>
          <w:szCs w:val="24"/>
        </w:rPr>
        <w:t>Ramlila</w:t>
      </w:r>
      <w:proofErr w:type="spellEnd"/>
      <w:r>
        <w:rPr>
          <w:rFonts w:ascii="Times New Roman" w:hAnsi="Times New Roman" w:cs="Times New Roman"/>
          <w:sz w:val="24"/>
          <w:szCs w:val="24"/>
        </w:rPr>
        <w:t xml:space="preserve"> Ground </w:t>
      </w:r>
      <w:r w:rsidR="00FF167C">
        <w:rPr>
          <w:rFonts w:ascii="Times New Roman" w:hAnsi="Times New Roman" w:cs="Times New Roman"/>
          <w:sz w:val="24"/>
          <w:szCs w:val="24"/>
        </w:rPr>
        <w:t>up to</w:t>
      </w:r>
      <w:r>
        <w:rPr>
          <w:rFonts w:ascii="Times New Roman" w:hAnsi="Times New Roman" w:cs="Times New Roman"/>
          <w:sz w:val="24"/>
          <w:szCs w:val="24"/>
        </w:rPr>
        <w:t xml:space="preserve"> the Railway line) should be reserved for being developed as an integral part of the Walled City with which it should be linked appropriately and placed the same agency as would undertake </w:t>
      </w:r>
      <w:proofErr w:type="spellStart"/>
      <w:r>
        <w:rPr>
          <w:rFonts w:ascii="Times New Roman" w:hAnsi="Times New Roman" w:cs="Times New Roman"/>
          <w:sz w:val="24"/>
          <w:szCs w:val="24"/>
        </w:rPr>
        <w:t>replanning</w:t>
      </w:r>
      <w:proofErr w:type="spellEnd"/>
      <w:r>
        <w:rPr>
          <w:rFonts w:ascii="Times New Roman" w:hAnsi="Times New Roman" w:cs="Times New Roman"/>
          <w:sz w:val="24"/>
          <w:szCs w:val="24"/>
        </w:rPr>
        <w:t xml:space="preserve"> and redevelopment of </w:t>
      </w:r>
      <w:proofErr w:type="spellStart"/>
      <w:r>
        <w:rPr>
          <w:rFonts w:ascii="Times New Roman" w:hAnsi="Times New Roman" w:cs="Times New Roman"/>
          <w:sz w:val="24"/>
          <w:szCs w:val="24"/>
        </w:rPr>
        <w:t>Shahjanabad</w:t>
      </w:r>
      <w:proofErr w:type="spellEnd"/>
      <w:r>
        <w:rPr>
          <w:rFonts w:ascii="Times New Roman" w:hAnsi="Times New Roman" w:cs="Times New Roman"/>
          <w:sz w:val="24"/>
          <w:szCs w:val="24"/>
        </w:rPr>
        <w:t>.</w:t>
      </w:r>
    </w:p>
    <w:p w:rsidR="00FF167C" w:rsidRDefault="00FF167C" w:rsidP="00797C37">
      <w:pPr>
        <w:spacing w:after="0" w:line="240" w:lineRule="auto"/>
        <w:jc w:val="both"/>
        <w:rPr>
          <w:rFonts w:ascii="Times New Roman" w:hAnsi="Times New Roman" w:cs="Times New Roman"/>
          <w:sz w:val="24"/>
          <w:szCs w:val="24"/>
        </w:rPr>
      </w:pPr>
    </w:p>
    <w:p w:rsidR="00AF5482" w:rsidRDefault="00AF5482" w:rsidP="00797C37">
      <w:pPr>
        <w:spacing w:after="0" w:line="240" w:lineRule="auto"/>
        <w:jc w:val="both"/>
        <w:rPr>
          <w:rFonts w:ascii="Times New Roman" w:hAnsi="Times New Roman" w:cs="Times New Roman"/>
          <w:sz w:val="24"/>
          <w:szCs w:val="24"/>
        </w:rPr>
      </w:pPr>
      <w:r w:rsidRPr="00797C37">
        <w:rPr>
          <w:rFonts w:ascii="Times New Roman" w:hAnsi="Times New Roman" w:cs="Times New Roman"/>
          <w:b/>
          <w:sz w:val="24"/>
          <w:szCs w:val="24"/>
        </w:rPr>
        <w:t>11.</w:t>
      </w:r>
      <w:r>
        <w:rPr>
          <w:rFonts w:ascii="Times New Roman" w:hAnsi="Times New Roman" w:cs="Times New Roman"/>
          <w:sz w:val="24"/>
          <w:szCs w:val="24"/>
        </w:rPr>
        <w:tab/>
        <w:t xml:space="preserve">The Red Fort must be used as a cultural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and the Army should be shif</w:t>
      </w:r>
      <w:r w:rsidR="00FF167C">
        <w:rPr>
          <w:rFonts w:ascii="Times New Roman" w:hAnsi="Times New Roman" w:cs="Times New Roman"/>
          <w:sz w:val="24"/>
          <w:szCs w:val="24"/>
        </w:rPr>
        <w:t>ted out of the Walled City. The</w:t>
      </w:r>
      <w:r>
        <w:rPr>
          <w:rFonts w:ascii="Times New Roman" w:hAnsi="Times New Roman" w:cs="Times New Roman"/>
          <w:sz w:val="24"/>
          <w:szCs w:val="24"/>
        </w:rPr>
        <w:t>r</w:t>
      </w:r>
      <w:r w:rsidR="00FF167C">
        <w:rPr>
          <w:rFonts w:ascii="Times New Roman" w:hAnsi="Times New Roman" w:cs="Times New Roman"/>
          <w:sz w:val="24"/>
          <w:szCs w:val="24"/>
        </w:rPr>
        <w:t>e</w:t>
      </w:r>
      <w:r>
        <w:rPr>
          <w:rFonts w:ascii="Times New Roman" w:hAnsi="Times New Roman" w:cs="Times New Roman"/>
          <w:sz w:val="24"/>
          <w:szCs w:val="24"/>
        </w:rPr>
        <w:t>aft</w:t>
      </w:r>
      <w:r w:rsidR="00FF167C">
        <w:rPr>
          <w:rFonts w:ascii="Times New Roman" w:hAnsi="Times New Roman" w:cs="Times New Roman"/>
          <w:sz w:val="24"/>
          <w:szCs w:val="24"/>
        </w:rPr>
        <w:t>er</w:t>
      </w:r>
      <w:r>
        <w:rPr>
          <w:rFonts w:ascii="Times New Roman" w:hAnsi="Times New Roman" w:cs="Times New Roman"/>
          <w:sz w:val="24"/>
          <w:szCs w:val="24"/>
        </w:rPr>
        <w:t xml:space="preserve"> the Walled City should be opened to the river Yamuna and the </w:t>
      </w:r>
      <w:r w:rsidR="00FF167C">
        <w:rPr>
          <w:rFonts w:ascii="Times New Roman" w:hAnsi="Times New Roman" w:cs="Times New Roman"/>
          <w:sz w:val="24"/>
          <w:szCs w:val="24"/>
        </w:rPr>
        <w:t>F</w:t>
      </w:r>
      <w:r>
        <w:rPr>
          <w:rFonts w:ascii="Times New Roman" w:hAnsi="Times New Roman" w:cs="Times New Roman"/>
          <w:sz w:val="24"/>
          <w:szCs w:val="24"/>
        </w:rPr>
        <w:t>ort walls must be resorted to their original state as far as possible.</w:t>
      </w:r>
    </w:p>
    <w:p w:rsidR="00FF167C" w:rsidRDefault="00FF167C" w:rsidP="00797C37">
      <w:pPr>
        <w:spacing w:after="0" w:line="240" w:lineRule="auto"/>
        <w:jc w:val="both"/>
        <w:rPr>
          <w:rFonts w:ascii="Times New Roman" w:hAnsi="Times New Roman" w:cs="Times New Roman"/>
          <w:sz w:val="24"/>
          <w:szCs w:val="24"/>
        </w:rPr>
      </w:pPr>
    </w:p>
    <w:p w:rsidR="0046729E" w:rsidRDefault="00AF5482" w:rsidP="00797C37">
      <w:pPr>
        <w:spacing w:after="0" w:line="240" w:lineRule="auto"/>
        <w:jc w:val="both"/>
        <w:rPr>
          <w:rFonts w:ascii="Times New Roman" w:hAnsi="Times New Roman" w:cs="Times New Roman"/>
          <w:sz w:val="24"/>
          <w:szCs w:val="24"/>
        </w:rPr>
      </w:pPr>
      <w:r w:rsidRPr="00797C37">
        <w:rPr>
          <w:rFonts w:ascii="Times New Roman" w:hAnsi="Times New Roman" w:cs="Times New Roman"/>
          <w:b/>
          <w:sz w:val="24"/>
          <w:szCs w:val="24"/>
        </w:rPr>
        <w:t>12.</w:t>
      </w:r>
      <w:r>
        <w:rPr>
          <w:rFonts w:ascii="Times New Roman" w:hAnsi="Times New Roman" w:cs="Times New Roman"/>
          <w:sz w:val="24"/>
          <w:szCs w:val="24"/>
        </w:rPr>
        <w:tab/>
        <w:t xml:space="preserve">Immediate attention must be paid by the Authorities concerned so that situation is not allowed to drift and deteriorate and further. It is necessary to contain the problem as it is today and to see that </w:t>
      </w:r>
      <w:r w:rsidR="00FF167C">
        <w:rPr>
          <w:rFonts w:ascii="Times New Roman" w:hAnsi="Times New Roman" w:cs="Times New Roman"/>
          <w:sz w:val="24"/>
          <w:szCs w:val="24"/>
        </w:rPr>
        <w:t xml:space="preserve">unauthorized, unlicensed factories and trades do not go on multiplying any further. Short term measures are essential to ameliorate conditions, before long term </w:t>
      </w:r>
      <w:r w:rsidR="0046729E">
        <w:rPr>
          <w:rFonts w:ascii="Times New Roman" w:hAnsi="Times New Roman" w:cs="Times New Roman"/>
          <w:sz w:val="24"/>
          <w:szCs w:val="24"/>
        </w:rPr>
        <w:t>measures are framed.</w:t>
      </w:r>
    </w:p>
    <w:p w:rsidR="00AF5482" w:rsidRDefault="00AF5482" w:rsidP="00797C3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F5482" w:rsidRDefault="00AF5482" w:rsidP="00797C37">
      <w:pPr>
        <w:spacing w:after="0" w:line="240" w:lineRule="auto"/>
        <w:jc w:val="both"/>
        <w:rPr>
          <w:rFonts w:ascii="Times New Roman" w:hAnsi="Times New Roman" w:cs="Times New Roman"/>
          <w:sz w:val="24"/>
          <w:szCs w:val="24"/>
        </w:rPr>
      </w:pPr>
      <w:r w:rsidRPr="00797C37">
        <w:rPr>
          <w:rFonts w:ascii="Times New Roman" w:hAnsi="Times New Roman" w:cs="Times New Roman"/>
          <w:b/>
          <w:sz w:val="24"/>
          <w:szCs w:val="24"/>
        </w:rPr>
        <w:t>13.</w:t>
      </w:r>
      <w:r>
        <w:rPr>
          <w:rFonts w:ascii="Times New Roman" w:hAnsi="Times New Roman" w:cs="Times New Roman"/>
          <w:sz w:val="24"/>
          <w:szCs w:val="24"/>
        </w:rPr>
        <w:tab/>
        <w:t>The Rent control Act which is to day inhibiting betterment of the properties and tending to cause them to deteriorate further, loading to worsening of the living conditions should be given a new social orientation which will enable the present people to stay there, yet allow the area to be improved to house more people and in well ventilated and sanitary condition.</w:t>
      </w:r>
    </w:p>
    <w:p w:rsidR="00BC0442" w:rsidRDefault="00BC0442" w:rsidP="00AF5482">
      <w:pPr>
        <w:spacing w:after="0" w:line="240" w:lineRule="auto"/>
        <w:rPr>
          <w:rFonts w:ascii="Times New Roman" w:hAnsi="Times New Roman" w:cs="Times New Roman"/>
          <w:sz w:val="24"/>
          <w:szCs w:val="24"/>
        </w:rPr>
      </w:pPr>
    </w:p>
    <w:p w:rsidR="00AF5482" w:rsidRDefault="00AF5482" w:rsidP="00797C37">
      <w:pPr>
        <w:spacing w:after="0" w:line="240" w:lineRule="auto"/>
        <w:jc w:val="both"/>
        <w:rPr>
          <w:rFonts w:ascii="Times New Roman" w:hAnsi="Times New Roman" w:cs="Times New Roman"/>
          <w:sz w:val="24"/>
          <w:szCs w:val="24"/>
        </w:rPr>
      </w:pPr>
      <w:r w:rsidRPr="00797C37">
        <w:rPr>
          <w:rFonts w:ascii="Times New Roman" w:hAnsi="Times New Roman" w:cs="Times New Roman"/>
          <w:b/>
          <w:sz w:val="24"/>
          <w:szCs w:val="24"/>
        </w:rPr>
        <w:t>14.</w:t>
      </w:r>
      <w:r>
        <w:rPr>
          <w:rFonts w:ascii="Times New Roman" w:hAnsi="Times New Roman" w:cs="Times New Roman"/>
          <w:sz w:val="24"/>
          <w:szCs w:val="24"/>
        </w:rPr>
        <w:tab/>
        <w:t>For financing of the project, a separate Revolving fund may be constituted, from the existing resources and the resources that would be created from the land itself.</w:t>
      </w:r>
    </w:p>
    <w:p w:rsidR="00BC0442" w:rsidRDefault="00BC0442" w:rsidP="00797C37">
      <w:pPr>
        <w:spacing w:after="0" w:line="240" w:lineRule="auto"/>
        <w:jc w:val="both"/>
        <w:rPr>
          <w:rFonts w:ascii="Times New Roman" w:hAnsi="Times New Roman" w:cs="Times New Roman"/>
          <w:sz w:val="24"/>
          <w:szCs w:val="24"/>
        </w:rPr>
      </w:pPr>
    </w:p>
    <w:p w:rsidR="00AF5482" w:rsidRDefault="00AF5482" w:rsidP="00797C37">
      <w:pPr>
        <w:spacing w:after="0" w:line="240" w:lineRule="auto"/>
        <w:jc w:val="both"/>
        <w:rPr>
          <w:rFonts w:ascii="Times New Roman" w:hAnsi="Times New Roman" w:cs="Times New Roman"/>
          <w:sz w:val="24"/>
          <w:szCs w:val="24"/>
        </w:rPr>
      </w:pPr>
      <w:r w:rsidRPr="00797C37">
        <w:rPr>
          <w:rFonts w:ascii="Times New Roman" w:hAnsi="Times New Roman" w:cs="Times New Roman"/>
          <w:b/>
          <w:sz w:val="24"/>
          <w:szCs w:val="24"/>
        </w:rPr>
        <w:t>15.</w:t>
      </w:r>
      <w:r>
        <w:rPr>
          <w:rFonts w:ascii="Times New Roman" w:hAnsi="Times New Roman" w:cs="Times New Roman"/>
          <w:sz w:val="24"/>
          <w:szCs w:val="24"/>
        </w:rPr>
        <w:tab/>
        <w:t xml:space="preserve">A separate authority for </w:t>
      </w:r>
      <w:proofErr w:type="spellStart"/>
      <w:r>
        <w:rPr>
          <w:rFonts w:ascii="Times New Roman" w:hAnsi="Times New Roman" w:cs="Times New Roman"/>
          <w:sz w:val="24"/>
          <w:szCs w:val="24"/>
        </w:rPr>
        <w:t>replanning</w:t>
      </w:r>
      <w:proofErr w:type="spellEnd"/>
      <w:r>
        <w:rPr>
          <w:rFonts w:ascii="Times New Roman" w:hAnsi="Times New Roman" w:cs="Times New Roman"/>
          <w:sz w:val="24"/>
          <w:szCs w:val="24"/>
        </w:rPr>
        <w:t xml:space="preserve"> and redevelopment of </w:t>
      </w:r>
      <w:proofErr w:type="spellStart"/>
      <w:r>
        <w:rPr>
          <w:rFonts w:ascii="Times New Roman" w:hAnsi="Times New Roman" w:cs="Times New Roman"/>
          <w:sz w:val="24"/>
          <w:szCs w:val="24"/>
        </w:rPr>
        <w:t>Shahjahanbad</w:t>
      </w:r>
      <w:proofErr w:type="spellEnd"/>
      <w:r>
        <w:rPr>
          <w:rFonts w:ascii="Times New Roman" w:hAnsi="Times New Roman" w:cs="Times New Roman"/>
          <w:sz w:val="24"/>
          <w:szCs w:val="24"/>
        </w:rPr>
        <w:t xml:space="preserve"> should </w:t>
      </w:r>
      <w:proofErr w:type="spellStart"/>
      <w:r>
        <w:rPr>
          <w:rFonts w:ascii="Times New Roman" w:hAnsi="Times New Roman" w:cs="Times New Roman"/>
          <w:sz w:val="24"/>
          <w:szCs w:val="24"/>
        </w:rPr>
        <w:t>beset</w:t>
      </w:r>
      <w:proofErr w:type="spellEnd"/>
      <w:r>
        <w:rPr>
          <w:rFonts w:ascii="Times New Roman" w:hAnsi="Times New Roman" w:cs="Times New Roman"/>
          <w:sz w:val="24"/>
          <w:szCs w:val="24"/>
        </w:rPr>
        <w:t xml:space="preserve"> up and this authority should function within the overall developmental frame for Delhi.</w:t>
      </w:r>
    </w:p>
    <w:p w:rsidR="00BC0442" w:rsidRDefault="00BC0442" w:rsidP="00797C37">
      <w:pPr>
        <w:spacing w:after="0" w:line="240" w:lineRule="auto"/>
        <w:jc w:val="both"/>
        <w:rPr>
          <w:rFonts w:ascii="Times New Roman" w:hAnsi="Times New Roman" w:cs="Times New Roman"/>
          <w:sz w:val="24"/>
          <w:szCs w:val="24"/>
        </w:rPr>
      </w:pPr>
    </w:p>
    <w:p w:rsidR="001E4DA9" w:rsidRDefault="001E4DA9" w:rsidP="00797C37">
      <w:pPr>
        <w:spacing w:after="0" w:line="240" w:lineRule="auto"/>
        <w:jc w:val="both"/>
        <w:rPr>
          <w:rFonts w:ascii="Times New Roman" w:hAnsi="Times New Roman" w:cs="Times New Roman"/>
          <w:sz w:val="24"/>
          <w:szCs w:val="24"/>
        </w:rPr>
      </w:pPr>
    </w:p>
    <w:p w:rsidR="001E4DA9" w:rsidRDefault="001E4DA9" w:rsidP="00797C37">
      <w:pPr>
        <w:spacing w:after="0" w:line="240" w:lineRule="auto"/>
        <w:jc w:val="both"/>
        <w:rPr>
          <w:rFonts w:ascii="Times New Roman" w:hAnsi="Times New Roman" w:cs="Times New Roman"/>
          <w:sz w:val="24"/>
          <w:szCs w:val="24"/>
        </w:rPr>
      </w:pPr>
    </w:p>
    <w:p w:rsidR="00AF5482" w:rsidRDefault="00AF5482" w:rsidP="001E4DA9">
      <w:pPr>
        <w:spacing w:after="0" w:line="240" w:lineRule="auto"/>
        <w:jc w:val="both"/>
        <w:rPr>
          <w:rFonts w:ascii="Times New Roman" w:hAnsi="Times New Roman" w:cs="Times New Roman"/>
          <w:sz w:val="24"/>
          <w:szCs w:val="24"/>
        </w:rPr>
      </w:pPr>
      <w:r w:rsidRPr="00797C37">
        <w:rPr>
          <w:rFonts w:ascii="Times New Roman" w:hAnsi="Times New Roman" w:cs="Times New Roman"/>
          <w:b/>
          <w:sz w:val="24"/>
          <w:szCs w:val="24"/>
        </w:rPr>
        <w:t>16.</w:t>
      </w: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most important thing in the present context is to initiate the much needed process of renewal and redevelopment. Till such time a decision is take on the form and pattern</w:t>
      </w:r>
      <w:r w:rsidR="001E4DA9">
        <w:rPr>
          <w:rFonts w:ascii="Times New Roman" w:hAnsi="Times New Roman" w:cs="Times New Roman"/>
          <w:sz w:val="24"/>
          <w:szCs w:val="24"/>
        </w:rPr>
        <w:t xml:space="preserve"> </w:t>
      </w:r>
      <w:r>
        <w:rPr>
          <w:rFonts w:ascii="Times New Roman" w:hAnsi="Times New Roman" w:cs="Times New Roman"/>
          <w:sz w:val="24"/>
          <w:szCs w:val="24"/>
        </w:rPr>
        <w:t xml:space="preserve">of an authority to undertake such task and as a first step it is essential to have a task Force set up to </w:t>
      </w:r>
      <w:r>
        <w:rPr>
          <w:rFonts w:ascii="Times New Roman" w:hAnsi="Times New Roman" w:cs="Times New Roman"/>
          <w:sz w:val="24"/>
          <w:szCs w:val="24"/>
        </w:rPr>
        <w:lastRenderedPageBreak/>
        <w:t>identify the more pressing problems and  to advise the authorities on the appropriate action to be taken without further delay.</w:t>
      </w:r>
    </w:p>
    <w:p w:rsidR="00BC0442" w:rsidRDefault="00BC0442" w:rsidP="001E4DA9">
      <w:pPr>
        <w:spacing w:after="0" w:line="240" w:lineRule="auto"/>
        <w:jc w:val="both"/>
        <w:rPr>
          <w:rFonts w:ascii="Times New Roman" w:hAnsi="Times New Roman" w:cs="Times New Roman"/>
          <w:sz w:val="24"/>
          <w:szCs w:val="24"/>
        </w:rPr>
      </w:pPr>
    </w:p>
    <w:p w:rsidR="00AF5482" w:rsidRDefault="00AF5482" w:rsidP="001E4DA9">
      <w:pPr>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t>17.</w:t>
      </w:r>
      <w:r>
        <w:rPr>
          <w:rFonts w:ascii="Times New Roman" w:hAnsi="Times New Roman" w:cs="Times New Roman"/>
          <w:sz w:val="24"/>
          <w:szCs w:val="24"/>
        </w:rPr>
        <w:tab/>
        <w:t xml:space="preserve">The problem of redevelopment and </w:t>
      </w:r>
      <w:proofErr w:type="spellStart"/>
      <w:r>
        <w:rPr>
          <w:rFonts w:ascii="Times New Roman" w:hAnsi="Times New Roman" w:cs="Times New Roman"/>
          <w:sz w:val="24"/>
          <w:szCs w:val="24"/>
        </w:rPr>
        <w:t>replanning</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Shahjanabad</w:t>
      </w:r>
      <w:proofErr w:type="spellEnd"/>
      <w:r>
        <w:rPr>
          <w:rFonts w:ascii="Times New Roman" w:hAnsi="Times New Roman" w:cs="Times New Roman"/>
          <w:sz w:val="24"/>
          <w:szCs w:val="24"/>
        </w:rPr>
        <w:t xml:space="preserve"> should be seen from human and socio logical perspective; ultimately, all improvement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meant for the people and their active participation is absolutely essential in any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to ensure for improving the living conditions.</w:t>
      </w:r>
    </w:p>
    <w:p w:rsidR="001E4DA9" w:rsidRDefault="001E4DA9" w:rsidP="001E4DA9">
      <w:pPr>
        <w:spacing w:after="0" w:line="240" w:lineRule="auto"/>
        <w:jc w:val="both"/>
        <w:rPr>
          <w:rFonts w:ascii="Times New Roman" w:hAnsi="Times New Roman" w:cs="Times New Roman"/>
          <w:sz w:val="24"/>
          <w:szCs w:val="24"/>
        </w:rPr>
      </w:pPr>
    </w:p>
    <w:p w:rsidR="00AF5482" w:rsidRDefault="00AF5482" w:rsidP="001E4DA9">
      <w:pPr>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t>18.</w:t>
      </w:r>
      <w:r>
        <w:rPr>
          <w:rFonts w:ascii="Times New Roman" w:hAnsi="Times New Roman" w:cs="Times New Roman"/>
          <w:sz w:val="24"/>
          <w:szCs w:val="24"/>
        </w:rPr>
        <w:tab/>
        <w:t xml:space="preserve">Lastly, and most important of all, the Seminar </w:t>
      </w:r>
      <w:proofErr w:type="spellStart"/>
      <w:r>
        <w:rPr>
          <w:rFonts w:ascii="Times New Roman" w:hAnsi="Times New Roman" w:cs="Times New Roman"/>
          <w:sz w:val="24"/>
          <w:szCs w:val="24"/>
        </w:rPr>
        <w:t>streesde</w:t>
      </w:r>
      <w:proofErr w:type="spellEnd"/>
      <w:r>
        <w:rPr>
          <w:rFonts w:ascii="Times New Roman" w:hAnsi="Times New Roman" w:cs="Times New Roman"/>
          <w:sz w:val="24"/>
          <w:szCs w:val="24"/>
        </w:rPr>
        <w:t xml:space="preserve"> the importance and the need for a Non- Political Consensus and acceptance by </w:t>
      </w:r>
      <w:proofErr w:type="gramStart"/>
      <w:r>
        <w:rPr>
          <w:rFonts w:ascii="Times New Roman" w:hAnsi="Times New Roman" w:cs="Times New Roman"/>
          <w:sz w:val="24"/>
          <w:szCs w:val="24"/>
        </w:rPr>
        <w:t>all of the</w:t>
      </w:r>
      <w:proofErr w:type="gramEnd"/>
      <w:r>
        <w:rPr>
          <w:rFonts w:ascii="Times New Roman" w:hAnsi="Times New Roman" w:cs="Times New Roman"/>
          <w:sz w:val="24"/>
          <w:szCs w:val="24"/>
        </w:rPr>
        <w:t xml:space="preserve"> suggested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for the improvement of </w:t>
      </w:r>
      <w:proofErr w:type="spellStart"/>
      <w:r>
        <w:rPr>
          <w:rFonts w:ascii="Times New Roman" w:hAnsi="Times New Roman" w:cs="Times New Roman"/>
          <w:sz w:val="24"/>
          <w:szCs w:val="24"/>
        </w:rPr>
        <w:t>Shahjahanabad</w:t>
      </w:r>
      <w:proofErr w:type="spellEnd"/>
      <w:r>
        <w:rPr>
          <w:rFonts w:ascii="Times New Roman" w:hAnsi="Times New Roman" w:cs="Times New Roman"/>
          <w:sz w:val="24"/>
          <w:szCs w:val="24"/>
        </w:rPr>
        <w:t>.</w:t>
      </w:r>
    </w:p>
    <w:p w:rsidR="001E4DA9" w:rsidRDefault="001E4DA9" w:rsidP="001E4DA9">
      <w:pPr>
        <w:spacing w:after="0" w:line="240" w:lineRule="auto"/>
        <w:jc w:val="both"/>
        <w:rPr>
          <w:rFonts w:ascii="Times New Roman" w:hAnsi="Times New Roman" w:cs="Times New Roman"/>
          <w:sz w:val="24"/>
          <w:szCs w:val="24"/>
        </w:rPr>
      </w:pPr>
    </w:p>
    <w:p w:rsidR="00AF5482" w:rsidRDefault="00AF5482" w:rsidP="001E4DA9">
      <w:pPr>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t>19.</w:t>
      </w:r>
      <w:r w:rsidR="001E4DA9">
        <w:rPr>
          <w:rFonts w:ascii="Times New Roman" w:hAnsi="Times New Roman" w:cs="Times New Roman"/>
          <w:sz w:val="24"/>
          <w:szCs w:val="24"/>
        </w:rPr>
        <w:t xml:space="preserve">       </w:t>
      </w:r>
      <w:r>
        <w:rPr>
          <w:rFonts w:ascii="Times New Roman" w:hAnsi="Times New Roman" w:cs="Times New Roman"/>
          <w:sz w:val="24"/>
          <w:szCs w:val="24"/>
        </w:rPr>
        <w:t xml:space="preserve">For the success of the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replanning</w:t>
      </w:r>
      <w:proofErr w:type="spellEnd"/>
      <w:r>
        <w:rPr>
          <w:rFonts w:ascii="Times New Roman" w:hAnsi="Times New Roman" w:cs="Times New Roman"/>
          <w:sz w:val="24"/>
          <w:szCs w:val="24"/>
        </w:rPr>
        <w:t xml:space="preserve"> and redevelopment </w:t>
      </w:r>
      <w:proofErr w:type="gramStart"/>
      <w:r>
        <w:rPr>
          <w:rFonts w:ascii="Times New Roman" w:hAnsi="Times New Roman" w:cs="Times New Roman"/>
          <w:sz w:val="24"/>
          <w:szCs w:val="24"/>
        </w:rPr>
        <w:t xml:space="preserve">of  </w:t>
      </w:r>
      <w:proofErr w:type="spellStart"/>
      <w:r>
        <w:rPr>
          <w:rFonts w:ascii="Times New Roman" w:hAnsi="Times New Roman" w:cs="Times New Roman"/>
          <w:sz w:val="24"/>
          <w:szCs w:val="24"/>
        </w:rPr>
        <w:t>Shahajahanabad</w:t>
      </w:r>
      <w:proofErr w:type="spellEnd"/>
      <w:proofErr w:type="gramEnd"/>
      <w:r>
        <w:rPr>
          <w:rFonts w:ascii="Times New Roman" w:hAnsi="Times New Roman" w:cs="Times New Roman"/>
          <w:sz w:val="24"/>
          <w:szCs w:val="24"/>
        </w:rPr>
        <w:t xml:space="preserve">, the Seminar stressed that the involvement and acceptance by the people of Walled City of the suggested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was of imperative importance.</w:t>
      </w:r>
    </w:p>
    <w:p w:rsidR="004C39ED" w:rsidRPr="004C39ED" w:rsidRDefault="004C39ED" w:rsidP="004C39ED">
      <w:pPr>
        <w:tabs>
          <w:tab w:val="left" w:pos="8160"/>
        </w:tabs>
        <w:spacing w:after="0" w:line="240" w:lineRule="auto"/>
        <w:rPr>
          <w:rFonts w:ascii="Times New Roman" w:hAnsi="Times New Roman" w:cs="Times New Roman"/>
          <w:sz w:val="24"/>
          <w:szCs w:val="24"/>
        </w:rPr>
      </w:pPr>
    </w:p>
    <w:p w:rsidR="004C39ED" w:rsidRPr="004C39ED" w:rsidRDefault="004C39ED" w:rsidP="004C39ED">
      <w:pPr>
        <w:tabs>
          <w:tab w:val="left" w:pos="8160"/>
        </w:tabs>
        <w:spacing w:after="0" w:line="240" w:lineRule="auto"/>
        <w:rPr>
          <w:rFonts w:ascii="Times New Roman" w:hAnsi="Times New Roman" w:cs="Times New Roman"/>
          <w:b/>
          <w:sz w:val="24"/>
          <w:szCs w:val="24"/>
        </w:rPr>
      </w:pPr>
    </w:p>
    <w:p w:rsidR="004B5547" w:rsidRPr="004C39ED" w:rsidRDefault="004B5547" w:rsidP="004C39ED">
      <w:pPr>
        <w:tabs>
          <w:tab w:val="left" w:pos="8160"/>
        </w:tabs>
        <w:spacing w:after="0" w:line="240" w:lineRule="auto"/>
        <w:jc w:val="center"/>
        <w:rPr>
          <w:rFonts w:ascii="Times New Roman" w:hAnsi="Times New Roman" w:cs="Times New Roman"/>
          <w:b/>
          <w:sz w:val="24"/>
          <w:szCs w:val="24"/>
          <w:u w:val="dash"/>
        </w:rPr>
      </w:pPr>
    </w:p>
    <w:p w:rsidR="004B5547" w:rsidRDefault="004B5547" w:rsidP="009E405B">
      <w:pPr>
        <w:tabs>
          <w:tab w:val="left" w:pos="8160"/>
        </w:tabs>
        <w:spacing w:after="0" w:line="240" w:lineRule="auto"/>
        <w:rPr>
          <w:rFonts w:ascii="Times New Roman" w:hAnsi="Times New Roman" w:cs="Times New Roman"/>
          <w:sz w:val="24"/>
          <w:szCs w:val="24"/>
        </w:rPr>
      </w:pPr>
    </w:p>
    <w:p w:rsidR="000C35C1" w:rsidRDefault="000C35C1" w:rsidP="009E405B">
      <w:pPr>
        <w:tabs>
          <w:tab w:val="left" w:pos="8160"/>
        </w:tabs>
        <w:spacing w:after="0" w:line="240" w:lineRule="auto"/>
        <w:rPr>
          <w:rFonts w:ascii="Times New Roman" w:hAnsi="Times New Roman" w:cs="Times New Roman"/>
          <w:sz w:val="24"/>
          <w:szCs w:val="24"/>
        </w:rPr>
      </w:pPr>
    </w:p>
    <w:p w:rsidR="000338A9" w:rsidRDefault="000338A9" w:rsidP="009E405B">
      <w:pPr>
        <w:tabs>
          <w:tab w:val="left" w:pos="8160"/>
        </w:tabs>
        <w:spacing w:after="0" w:line="240" w:lineRule="auto"/>
        <w:rPr>
          <w:rFonts w:ascii="Times New Roman" w:hAnsi="Times New Roman" w:cs="Times New Roman"/>
          <w:sz w:val="24"/>
          <w:szCs w:val="24"/>
        </w:rPr>
      </w:pPr>
    </w:p>
    <w:p w:rsidR="000338A9" w:rsidRDefault="000338A9" w:rsidP="009E405B">
      <w:pPr>
        <w:tabs>
          <w:tab w:val="left" w:pos="8160"/>
        </w:tabs>
        <w:spacing w:after="0" w:line="240" w:lineRule="auto"/>
        <w:rPr>
          <w:rFonts w:ascii="Times New Roman" w:hAnsi="Times New Roman" w:cs="Times New Roman"/>
          <w:sz w:val="24"/>
          <w:szCs w:val="24"/>
        </w:rPr>
      </w:pPr>
    </w:p>
    <w:p w:rsidR="009E405B" w:rsidRPr="0035159D" w:rsidRDefault="009E405B" w:rsidP="0035159D">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00CF8" w:rsidRDefault="00200CF8" w:rsidP="00E37A1F">
      <w:pPr>
        <w:tabs>
          <w:tab w:val="left" w:pos="8160"/>
        </w:tabs>
        <w:spacing w:after="0" w:line="240" w:lineRule="auto"/>
        <w:rPr>
          <w:rFonts w:ascii="Times New Roman" w:hAnsi="Times New Roman" w:cs="Times New Roman"/>
          <w:sz w:val="24"/>
          <w:szCs w:val="24"/>
        </w:rPr>
      </w:pPr>
    </w:p>
    <w:p w:rsidR="00DE6C24" w:rsidRDefault="00DE6C24" w:rsidP="00E37A1F">
      <w:pPr>
        <w:tabs>
          <w:tab w:val="left" w:pos="8160"/>
        </w:tabs>
        <w:spacing w:after="0" w:line="240" w:lineRule="auto"/>
        <w:rPr>
          <w:rFonts w:ascii="Times New Roman" w:hAnsi="Times New Roman" w:cs="Times New Roman"/>
          <w:sz w:val="24"/>
          <w:szCs w:val="24"/>
        </w:rPr>
      </w:pPr>
    </w:p>
    <w:p w:rsidR="009B46A0" w:rsidRDefault="009B46A0" w:rsidP="00E37A1F">
      <w:pPr>
        <w:tabs>
          <w:tab w:val="left" w:pos="8160"/>
        </w:tabs>
        <w:spacing w:after="0" w:line="240" w:lineRule="auto"/>
        <w:rPr>
          <w:rFonts w:ascii="Times New Roman" w:hAnsi="Times New Roman" w:cs="Times New Roman"/>
          <w:sz w:val="24"/>
          <w:szCs w:val="24"/>
        </w:rPr>
      </w:pPr>
    </w:p>
    <w:p w:rsidR="00BA1AB8" w:rsidRDefault="00BA1AB8" w:rsidP="00E37A1F">
      <w:pPr>
        <w:tabs>
          <w:tab w:val="left" w:pos="8160"/>
        </w:tabs>
        <w:spacing w:after="0" w:line="240" w:lineRule="auto"/>
        <w:rPr>
          <w:rFonts w:ascii="Times New Roman" w:hAnsi="Times New Roman" w:cs="Times New Roman"/>
          <w:sz w:val="24"/>
          <w:szCs w:val="24"/>
        </w:rPr>
      </w:pPr>
    </w:p>
    <w:p w:rsidR="00BA1AB8" w:rsidRDefault="00BA1AB8" w:rsidP="00E37A1F">
      <w:pPr>
        <w:tabs>
          <w:tab w:val="left" w:pos="8160"/>
        </w:tabs>
        <w:spacing w:after="0" w:line="240" w:lineRule="auto"/>
        <w:rPr>
          <w:rFonts w:ascii="Times New Roman" w:hAnsi="Times New Roman" w:cs="Times New Roman"/>
          <w:sz w:val="24"/>
          <w:szCs w:val="24"/>
        </w:rPr>
      </w:pPr>
    </w:p>
    <w:p w:rsidR="00BA1AB8" w:rsidRDefault="00BA1AB8" w:rsidP="00E37A1F">
      <w:pPr>
        <w:tabs>
          <w:tab w:val="left" w:pos="8160"/>
        </w:tabs>
        <w:spacing w:after="0" w:line="240" w:lineRule="auto"/>
        <w:rPr>
          <w:rFonts w:ascii="Times New Roman" w:hAnsi="Times New Roman" w:cs="Times New Roman"/>
          <w:sz w:val="24"/>
          <w:szCs w:val="24"/>
        </w:rPr>
      </w:pPr>
    </w:p>
    <w:p w:rsidR="00EE65A2" w:rsidRDefault="00EE65A2" w:rsidP="00E37A1F">
      <w:pPr>
        <w:tabs>
          <w:tab w:val="left" w:pos="8160"/>
        </w:tabs>
        <w:spacing w:after="0" w:line="240" w:lineRule="auto"/>
        <w:rPr>
          <w:rFonts w:ascii="Times New Roman" w:hAnsi="Times New Roman" w:cs="Times New Roman"/>
          <w:sz w:val="24"/>
          <w:szCs w:val="24"/>
        </w:rPr>
      </w:pPr>
    </w:p>
    <w:p w:rsidR="00EE65A2" w:rsidRDefault="00EE65A2"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1E4DA9" w:rsidRDefault="001E4DA9" w:rsidP="00E37A1F">
      <w:pPr>
        <w:tabs>
          <w:tab w:val="left" w:pos="8160"/>
        </w:tabs>
        <w:spacing w:after="0" w:line="240" w:lineRule="auto"/>
        <w:rPr>
          <w:rFonts w:ascii="Times New Roman" w:hAnsi="Times New Roman" w:cs="Times New Roman"/>
          <w:sz w:val="24"/>
          <w:szCs w:val="24"/>
        </w:rPr>
      </w:pPr>
    </w:p>
    <w:p w:rsidR="00A73A9E" w:rsidRDefault="00A73A9E" w:rsidP="00E37A1F">
      <w:pPr>
        <w:tabs>
          <w:tab w:val="left" w:pos="8160"/>
        </w:tabs>
        <w:spacing w:after="0" w:line="240" w:lineRule="auto"/>
        <w:rPr>
          <w:rFonts w:ascii="Times New Roman" w:hAnsi="Times New Roman" w:cs="Times New Roman"/>
          <w:sz w:val="24"/>
          <w:szCs w:val="24"/>
        </w:rPr>
      </w:pPr>
    </w:p>
    <w:p w:rsidR="00A73A9E" w:rsidRDefault="00A73A9E" w:rsidP="00E37A1F">
      <w:pPr>
        <w:tabs>
          <w:tab w:val="left" w:pos="8160"/>
        </w:tabs>
        <w:spacing w:after="0" w:line="240" w:lineRule="auto"/>
        <w:rPr>
          <w:rFonts w:ascii="Times New Roman" w:hAnsi="Times New Roman" w:cs="Times New Roman"/>
          <w:sz w:val="24"/>
          <w:szCs w:val="24"/>
        </w:rPr>
      </w:pPr>
    </w:p>
    <w:p w:rsidR="00A73A9E" w:rsidRDefault="00A73A9E" w:rsidP="00E37A1F">
      <w:pPr>
        <w:tabs>
          <w:tab w:val="left" w:pos="8160"/>
        </w:tabs>
        <w:spacing w:after="0" w:line="240" w:lineRule="auto"/>
        <w:rPr>
          <w:rFonts w:ascii="Times New Roman" w:hAnsi="Times New Roman" w:cs="Times New Roman"/>
          <w:sz w:val="24"/>
          <w:szCs w:val="24"/>
        </w:rPr>
      </w:pPr>
    </w:p>
    <w:p w:rsidR="00D83459" w:rsidRDefault="00D83459" w:rsidP="00E37A1F">
      <w:pPr>
        <w:tabs>
          <w:tab w:val="left" w:pos="8160"/>
        </w:tabs>
        <w:spacing w:after="0" w:line="240" w:lineRule="auto"/>
        <w:rPr>
          <w:rFonts w:ascii="Times New Roman" w:hAnsi="Times New Roman" w:cs="Times New Roman"/>
          <w:sz w:val="24"/>
          <w:szCs w:val="24"/>
        </w:rPr>
      </w:pPr>
    </w:p>
    <w:p w:rsidR="005451EB" w:rsidRPr="001E4DA9" w:rsidRDefault="005451EB" w:rsidP="005451EB">
      <w:pPr>
        <w:tabs>
          <w:tab w:val="left" w:pos="5355"/>
        </w:tabs>
        <w:spacing w:after="0" w:line="240" w:lineRule="auto"/>
        <w:jc w:val="center"/>
        <w:rPr>
          <w:rFonts w:ascii="Times New Roman" w:hAnsi="Times New Roman" w:cs="Times New Roman"/>
          <w:b/>
          <w:color w:val="FF0000"/>
          <w:u w:val="dash"/>
        </w:rPr>
      </w:pPr>
      <w:r w:rsidRPr="001E4DA9">
        <w:rPr>
          <w:rFonts w:ascii="Times New Roman" w:hAnsi="Times New Roman" w:cs="Times New Roman"/>
          <w:b/>
          <w:color w:val="FF0000"/>
          <w:u w:val="dash"/>
        </w:rPr>
        <w:lastRenderedPageBreak/>
        <w:t xml:space="preserve">A  P  </w:t>
      </w:r>
      <w:proofErr w:type="spellStart"/>
      <w:r w:rsidRPr="001E4DA9">
        <w:rPr>
          <w:rFonts w:ascii="Times New Roman" w:hAnsi="Times New Roman" w:cs="Times New Roman"/>
          <w:b/>
          <w:color w:val="FF0000"/>
          <w:u w:val="dash"/>
        </w:rPr>
        <w:t>P</w:t>
      </w:r>
      <w:proofErr w:type="spellEnd"/>
      <w:r w:rsidRPr="001E4DA9">
        <w:rPr>
          <w:rFonts w:ascii="Times New Roman" w:hAnsi="Times New Roman" w:cs="Times New Roman"/>
          <w:b/>
          <w:color w:val="FF0000"/>
          <w:u w:val="dash"/>
        </w:rPr>
        <w:t xml:space="preserve">  E  N  D  I  X  N  O :4</w:t>
      </w:r>
    </w:p>
    <w:p w:rsidR="001E4DA9" w:rsidRPr="001E4DA9" w:rsidRDefault="001E4DA9" w:rsidP="005451EB">
      <w:pPr>
        <w:tabs>
          <w:tab w:val="left" w:pos="5355"/>
        </w:tabs>
        <w:spacing w:after="0" w:line="240" w:lineRule="auto"/>
        <w:jc w:val="center"/>
        <w:rPr>
          <w:rFonts w:ascii="Times New Roman" w:hAnsi="Times New Roman" w:cs="Times New Roman"/>
          <w:b/>
          <w:color w:val="FF0000"/>
          <w:u w:val="dash"/>
        </w:rPr>
      </w:pPr>
    </w:p>
    <w:p w:rsidR="005451EB" w:rsidRPr="001E4DA9" w:rsidRDefault="005451EB" w:rsidP="005451EB">
      <w:pPr>
        <w:tabs>
          <w:tab w:val="left" w:pos="5355"/>
        </w:tabs>
        <w:spacing w:after="0" w:line="240" w:lineRule="auto"/>
        <w:jc w:val="center"/>
        <w:rPr>
          <w:rFonts w:ascii="Times New Roman" w:hAnsi="Times New Roman" w:cs="Times New Roman"/>
          <w:b/>
          <w:color w:val="FF0000"/>
          <w:u w:val="dash"/>
        </w:rPr>
      </w:pPr>
      <w:r w:rsidRPr="001E4DA9">
        <w:rPr>
          <w:rFonts w:ascii="Times New Roman" w:hAnsi="Times New Roman" w:cs="Times New Roman"/>
          <w:b/>
          <w:color w:val="FF0000"/>
          <w:u w:val="dash"/>
        </w:rPr>
        <w:t>AREAS DECLARED SLUM UNDER SECTION 3</w:t>
      </w:r>
    </w:p>
    <w:p w:rsidR="001E4DA9" w:rsidRPr="001E4DA9" w:rsidRDefault="001E4DA9" w:rsidP="005451EB">
      <w:pPr>
        <w:tabs>
          <w:tab w:val="left" w:pos="5355"/>
        </w:tabs>
        <w:spacing w:after="0" w:line="240" w:lineRule="auto"/>
        <w:jc w:val="center"/>
        <w:rPr>
          <w:rFonts w:ascii="Times New Roman" w:hAnsi="Times New Roman" w:cs="Times New Roman"/>
          <w:b/>
          <w:color w:val="FF0000"/>
          <w:u w:val="dash"/>
        </w:rPr>
      </w:pPr>
    </w:p>
    <w:p w:rsidR="005451EB" w:rsidRPr="001E4DA9" w:rsidRDefault="005451EB" w:rsidP="005451EB">
      <w:pPr>
        <w:tabs>
          <w:tab w:val="left" w:pos="5355"/>
        </w:tabs>
        <w:spacing w:after="0" w:line="240" w:lineRule="auto"/>
        <w:jc w:val="center"/>
        <w:rPr>
          <w:rFonts w:ascii="Times New Roman" w:hAnsi="Times New Roman" w:cs="Times New Roman"/>
          <w:b/>
          <w:color w:val="FF0000"/>
          <w:u w:val="dash"/>
        </w:rPr>
      </w:pPr>
      <w:r w:rsidRPr="001E4DA9">
        <w:rPr>
          <w:rFonts w:ascii="Times New Roman" w:hAnsi="Times New Roman" w:cs="Times New Roman"/>
          <w:b/>
          <w:color w:val="FF0000"/>
          <w:u w:val="dash"/>
        </w:rPr>
        <w:t>NEW DELHI, 10</w:t>
      </w:r>
      <w:r w:rsidRPr="001E4DA9">
        <w:rPr>
          <w:rFonts w:ascii="Times New Roman" w:hAnsi="Times New Roman" w:cs="Times New Roman"/>
          <w:b/>
          <w:color w:val="FF0000"/>
          <w:u w:val="dash"/>
          <w:vertAlign w:val="superscript"/>
        </w:rPr>
        <w:t>TH</w:t>
      </w:r>
      <w:r w:rsidRPr="001E4DA9">
        <w:rPr>
          <w:rFonts w:ascii="Times New Roman" w:hAnsi="Times New Roman" w:cs="Times New Roman"/>
          <w:b/>
          <w:color w:val="FF0000"/>
          <w:u w:val="dash"/>
        </w:rPr>
        <w:t xml:space="preserve"> APRIL</w:t>
      </w:r>
      <w:proofErr w:type="gramStart"/>
      <w:r w:rsidRPr="001E4DA9">
        <w:rPr>
          <w:rFonts w:ascii="Times New Roman" w:hAnsi="Times New Roman" w:cs="Times New Roman"/>
          <w:b/>
          <w:color w:val="FF0000"/>
          <w:u w:val="dash"/>
        </w:rPr>
        <w:t>,1957</w:t>
      </w:r>
      <w:proofErr w:type="gramEnd"/>
    </w:p>
    <w:p w:rsidR="001E4DA9" w:rsidRDefault="001E4DA9" w:rsidP="005451EB">
      <w:pPr>
        <w:tabs>
          <w:tab w:val="left" w:pos="5355"/>
        </w:tabs>
        <w:spacing w:after="0" w:line="240" w:lineRule="auto"/>
        <w:jc w:val="center"/>
        <w:rPr>
          <w:rFonts w:ascii="Times New Roman" w:hAnsi="Times New Roman" w:cs="Times New Roman"/>
          <w:b/>
          <w:u w:val="dash"/>
        </w:rPr>
      </w:pPr>
    </w:p>
    <w:p w:rsidR="001E4DA9" w:rsidRPr="001F60F8" w:rsidRDefault="001E4DA9" w:rsidP="005451EB">
      <w:pPr>
        <w:tabs>
          <w:tab w:val="left" w:pos="5355"/>
        </w:tabs>
        <w:spacing w:after="0" w:line="240" w:lineRule="auto"/>
        <w:jc w:val="center"/>
        <w:rPr>
          <w:rFonts w:ascii="Times New Roman" w:hAnsi="Times New Roman" w:cs="Times New Roman"/>
          <w:b/>
          <w:u w:val="dash"/>
        </w:rPr>
      </w:pPr>
    </w:p>
    <w:p w:rsidR="005451EB" w:rsidRDefault="005451EB" w:rsidP="001E4DA9">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S.R.O. 1252- whereas I G. </w:t>
      </w:r>
      <w:proofErr w:type="spellStart"/>
      <w:r>
        <w:rPr>
          <w:rFonts w:ascii="Times New Roman" w:hAnsi="Times New Roman" w:cs="Times New Roman"/>
          <w:sz w:val="24"/>
          <w:szCs w:val="24"/>
        </w:rPr>
        <w:t>Mukharji</w:t>
      </w:r>
      <w:proofErr w:type="spellEnd"/>
      <w:r>
        <w:rPr>
          <w:rFonts w:ascii="Times New Roman" w:hAnsi="Times New Roman" w:cs="Times New Roman"/>
          <w:sz w:val="24"/>
          <w:szCs w:val="24"/>
        </w:rPr>
        <w:t>, Secretary, Delhi Development (Provisional) Authority and Competent Authority under slum Areas (Improvement and Clearance) Act, 1956, am satisfied that the buildings in the areas mentioned in the Schedule below are unfit for human habitation or are deter mental to safety, health or morals. Now, therefore, I, under the powers vested in no under Section 3 of the said Act declare the areas mentioned in the Schedule below to be Slum Areas.</w:t>
      </w:r>
    </w:p>
    <w:p w:rsidR="005451EB" w:rsidRDefault="005451EB"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b/>
          <w:color w:val="00B050"/>
          <w:sz w:val="24"/>
          <w:szCs w:val="24"/>
          <w:u w:val="single"/>
        </w:rPr>
      </w:pPr>
      <w:r w:rsidRPr="001E4DA9">
        <w:rPr>
          <w:rFonts w:ascii="Times New Roman" w:hAnsi="Times New Roman" w:cs="Times New Roman"/>
          <w:b/>
          <w:color w:val="00B050"/>
          <w:sz w:val="24"/>
          <w:szCs w:val="24"/>
          <w:u w:val="single"/>
        </w:rPr>
        <w:t>SCHEDULE</w:t>
      </w:r>
    </w:p>
    <w:p w:rsidR="001E4DA9" w:rsidRPr="001E4DA9" w:rsidRDefault="001E4DA9" w:rsidP="001E4DA9">
      <w:pPr>
        <w:tabs>
          <w:tab w:val="left" w:pos="5355"/>
        </w:tabs>
        <w:spacing w:after="0" w:line="240" w:lineRule="auto"/>
        <w:jc w:val="both"/>
        <w:rPr>
          <w:rFonts w:ascii="Times New Roman" w:hAnsi="Times New Roman" w:cs="Times New Roman"/>
          <w:b/>
          <w:color w:val="00B050"/>
          <w:sz w:val="24"/>
          <w:szCs w:val="24"/>
          <w:u w:val="single"/>
        </w:rPr>
      </w:pPr>
    </w:p>
    <w:p w:rsidR="005451EB" w:rsidRDefault="005451EB" w:rsidP="001E4DA9">
      <w:pPr>
        <w:tabs>
          <w:tab w:val="left" w:pos="5355"/>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Areas within the limits of the Delhi Municipal Committee.</w:t>
      </w:r>
      <w:proofErr w:type="gramEnd"/>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t>(a)</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Pr>
          <w:rFonts w:ascii="Times New Roman" w:hAnsi="Times New Roman" w:cs="Times New Roman"/>
          <w:sz w:val="24"/>
          <w:szCs w:val="24"/>
        </w:rPr>
        <w:t>Wards Nos. I to VI</w:t>
      </w:r>
    </w:p>
    <w:p w:rsidR="005451EB" w:rsidRDefault="005451EB" w:rsidP="001E4DA9">
      <w:pPr>
        <w:tabs>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t>(b)</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Pr>
          <w:rFonts w:ascii="Times New Roman" w:hAnsi="Times New Roman" w:cs="Times New Roman"/>
          <w:sz w:val="24"/>
          <w:szCs w:val="24"/>
        </w:rPr>
        <w:t>Wards No. VII to X, excluding the areas described below:</w:t>
      </w:r>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E4DA9">
        <w:rPr>
          <w:rFonts w:ascii="Times New Roman" w:hAnsi="Times New Roman" w:cs="Times New Roman"/>
          <w:b/>
          <w:sz w:val="24"/>
          <w:szCs w:val="24"/>
        </w:rPr>
        <w:t>(</w:t>
      </w:r>
      <w:proofErr w:type="spellStart"/>
      <w:r w:rsidRPr="001E4DA9">
        <w:rPr>
          <w:rFonts w:ascii="Times New Roman" w:hAnsi="Times New Roman" w:cs="Times New Roman"/>
          <w:b/>
          <w:sz w:val="24"/>
          <w:szCs w:val="24"/>
        </w:rPr>
        <w:t>i</w:t>
      </w:r>
      <w:proofErr w:type="spellEnd"/>
      <w:r w:rsidRPr="001E4DA9">
        <w:rPr>
          <w:rFonts w:ascii="Times New Roman" w:hAnsi="Times New Roman" w:cs="Times New Roman"/>
          <w:b/>
          <w:sz w:val="24"/>
          <w:szCs w:val="24"/>
        </w:rPr>
        <w:t>)</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Pr>
          <w:rFonts w:ascii="Times New Roman" w:hAnsi="Times New Roman" w:cs="Times New Roman"/>
          <w:sz w:val="24"/>
          <w:szCs w:val="24"/>
        </w:rPr>
        <w:t xml:space="preserve">G.B. </w:t>
      </w:r>
      <w:proofErr w:type="spellStart"/>
      <w:r>
        <w:rPr>
          <w:rFonts w:ascii="Times New Roman" w:hAnsi="Times New Roman" w:cs="Times New Roman"/>
          <w:sz w:val="24"/>
          <w:szCs w:val="24"/>
        </w:rPr>
        <w:t>RRoad</w:t>
      </w:r>
      <w:proofErr w:type="spellEnd"/>
      <w:r>
        <w:rPr>
          <w:rFonts w:ascii="Times New Roman" w:hAnsi="Times New Roman" w:cs="Times New Roman"/>
          <w:sz w:val="24"/>
          <w:szCs w:val="24"/>
        </w:rPr>
        <w:t xml:space="preserve"> North- Road from </w:t>
      </w:r>
      <w:proofErr w:type="spellStart"/>
      <w:r>
        <w:rPr>
          <w:rFonts w:ascii="Times New Roman" w:hAnsi="Times New Roman" w:cs="Times New Roman"/>
          <w:sz w:val="24"/>
          <w:szCs w:val="24"/>
        </w:rPr>
        <w:t>khari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Baoli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  </w:t>
      </w:r>
      <w:proofErr w:type="spellStart"/>
      <w:r>
        <w:rPr>
          <w:rFonts w:ascii="Times New Roman" w:hAnsi="Times New Roman" w:cs="Times New Roman"/>
          <w:sz w:val="24"/>
          <w:szCs w:val="24"/>
        </w:rPr>
        <w:t>Kutab</w:t>
      </w:r>
      <w:proofErr w:type="spellEnd"/>
      <w:proofErr w:type="gramEnd"/>
      <w:r>
        <w:rPr>
          <w:rFonts w:ascii="Times New Roman" w:hAnsi="Times New Roman" w:cs="Times New Roman"/>
          <w:sz w:val="24"/>
          <w:szCs w:val="24"/>
        </w:rPr>
        <w:t xml:space="preserve"> Road: West- Boundaries of the Arabic Collages &amp; Railways South- </w:t>
      </w:r>
      <w:proofErr w:type="spellStart"/>
      <w:r>
        <w:rPr>
          <w:rFonts w:ascii="Times New Roman" w:hAnsi="Times New Roman" w:cs="Times New Roman"/>
          <w:sz w:val="24"/>
          <w:szCs w:val="24"/>
        </w:rPr>
        <w:t>Ajmeri</w:t>
      </w:r>
      <w:proofErr w:type="spellEnd"/>
      <w:r>
        <w:rPr>
          <w:rFonts w:ascii="Times New Roman" w:hAnsi="Times New Roman" w:cs="Times New Roman"/>
          <w:sz w:val="24"/>
          <w:szCs w:val="24"/>
        </w:rPr>
        <w:t xml:space="preserve"> Gate: East- </w:t>
      </w:r>
      <w:proofErr w:type="spellStart"/>
      <w:r>
        <w:rPr>
          <w:rFonts w:ascii="Times New Roman" w:hAnsi="Times New Roman" w:cs="Times New Roman"/>
          <w:sz w:val="24"/>
          <w:szCs w:val="24"/>
        </w:rPr>
        <w:t>Gali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Ghosian</w:t>
      </w:r>
      <w:proofErr w:type="spellEnd"/>
      <w:r>
        <w:rPr>
          <w:rFonts w:ascii="Times New Roman" w:hAnsi="Times New Roman" w:cs="Times New Roman"/>
          <w:sz w:val="24"/>
          <w:szCs w:val="24"/>
        </w:rPr>
        <w:t xml:space="preserve"> and a street in its </w:t>
      </w:r>
      <w:proofErr w:type="spellStart"/>
      <w:r>
        <w:rPr>
          <w:rFonts w:ascii="Times New Roman" w:hAnsi="Times New Roman" w:cs="Times New Roman"/>
          <w:sz w:val="24"/>
          <w:szCs w:val="24"/>
        </w:rPr>
        <w:t>countiunuation</w:t>
      </w:r>
      <w:proofErr w:type="spellEnd"/>
      <w:r>
        <w:rPr>
          <w:rFonts w:ascii="Times New Roman" w:hAnsi="Times New Roman" w:cs="Times New Roman"/>
          <w:sz w:val="24"/>
          <w:szCs w:val="24"/>
        </w:rPr>
        <w:t>.</w:t>
      </w:r>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E4DA9">
        <w:rPr>
          <w:rFonts w:ascii="Times New Roman" w:hAnsi="Times New Roman" w:cs="Times New Roman"/>
          <w:b/>
          <w:sz w:val="24"/>
          <w:szCs w:val="24"/>
        </w:rPr>
        <w:t>(ii)</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Pr>
          <w:rFonts w:ascii="Times New Roman" w:hAnsi="Times New Roman" w:cs="Times New Roman"/>
          <w:sz w:val="24"/>
          <w:szCs w:val="24"/>
        </w:rPr>
        <w:t xml:space="preserve">Delhi- </w:t>
      </w:r>
      <w:proofErr w:type="spellStart"/>
      <w:r>
        <w:rPr>
          <w:rFonts w:ascii="Times New Roman" w:hAnsi="Times New Roman" w:cs="Times New Roman"/>
          <w:sz w:val="24"/>
          <w:szCs w:val="24"/>
        </w:rPr>
        <w:t>Ajmeri</w:t>
      </w:r>
      <w:proofErr w:type="spellEnd"/>
      <w:r>
        <w:rPr>
          <w:rFonts w:ascii="Times New Roman" w:hAnsi="Times New Roman" w:cs="Times New Roman"/>
          <w:sz w:val="24"/>
          <w:szCs w:val="24"/>
        </w:rPr>
        <w:t xml:space="preserve"> Gate Scheme between </w:t>
      </w:r>
      <w:proofErr w:type="spellStart"/>
      <w:r>
        <w:rPr>
          <w:rFonts w:ascii="Times New Roman" w:hAnsi="Times New Roman" w:cs="Times New Roman"/>
          <w:sz w:val="24"/>
          <w:szCs w:val="24"/>
        </w:rPr>
        <w:t>Asaf</w:t>
      </w:r>
      <w:proofErr w:type="spellEnd"/>
      <w:r>
        <w:rPr>
          <w:rFonts w:ascii="Times New Roman" w:hAnsi="Times New Roman" w:cs="Times New Roman"/>
          <w:sz w:val="24"/>
          <w:szCs w:val="24"/>
        </w:rPr>
        <w:t xml:space="preserve"> Ali Road and </w:t>
      </w:r>
      <w:proofErr w:type="spellStart"/>
      <w:r>
        <w:rPr>
          <w:rFonts w:ascii="Times New Roman" w:hAnsi="Times New Roman" w:cs="Times New Roman"/>
          <w:sz w:val="24"/>
          <w:szCs w:val="24"/>
        </w:rPr>
        <w:t>zer</w:t>
      </w:r>
      <w:proofErr w:type="spellEnd"/>
      <w:r>
        <w:rPr>
          <w:rFonts w:ascii="Times New Roman" w:hAnsi="Times New Roman" w:cs="Times New Roman"/>
          <w:sz w:val="24"/>
          <w:szCs w:val="24"/>
        </w:rPr>
        <w:t>-e-Road:</w:t>
      </w:r>
    </w:p>
    <w:p w:rsidR="005451EB" w:rsidRDefault="005451EB" w:rsidP="001E4DA9">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North- </w:t>
      </w:r>
      <w:proofErr w:type="spellStart"/>
      <w:r>
        <w:rPr>
          <w:rFonts w:ascii="Times New Roman" w:hAnsi="Times New Roman" w:cs="Times New Roman"/>
          <w:sz w:val="24"/>
          <w:szCs w:val="24"/>
        </w:rPr>
        <w:t>Zer</w:t>
      </w:r>
      <w:proofErr w:type="spellEnd"/>
      <w:r>
        <w:rPr>
          <w:rFonts w:ascii="Times New Roman" w:hAnsi="Times New Roman" w:cs="Times New Roman"/>
          <w:sz w:val="24"/>
          <w:szCs w:val="24"/>
        </w:rPr>
        <w:t xml:space="preserve">-e-fasil Road; West- Road to </w:t>
      </w:r>
      <w:proofErr w:type="spellStart"/>
      <w:r>
        <w:rPr>
          <w:rFonts w:ascii="Times New Roman" w:hAnsi="Times New Roman" w:cs="Times New Roman"/>
          <w:sz w:val="24"/>
          <w:szCs w:val="24"/>
        </w:rPr>
        <w:t>Ajmeri</w:t>
      </w:r>
      <w:proofErr w:type="spellEnd"/>
      <w:r>
        <w:rPr>
          <w:rFonts w:ascii="Times New Roman" w:hAnsi="Times New Roman" w:cs="Times New Roman"/>
          <w:sz w:val="24"/>
          <w:szCs w:val="24"/>
        </w:rPr>
        <w:t xml:space="preserve"> Gate;  South- </w:t>
      </w:r>
      <w:proofErr w:type="spellStart"/>
      <w:r>
        <w:rPr>
          <w:rFonts w:ascii="Times New Roman" w:hAnsi="Times New Roman" w:cs="Times New Roman"/>
          <w:sz w:val="24"/>
          <w:szCs w:val="24"/>
        </w:rPr>
        <w:t>Asaf</w:t>
      </w:r>
      <w:proofErr w:type="spellEnd"/>
      <w:r>
        <w:rPr>
          <w:rFonts w:ascii="Times New Roman" w:hAnsi="Times New Roman" w:cs="Times New Roman"/>
          <w:sz w:val="24"/>
          <w:szCs w:val="24"/>
        </w:rPr>
        <w:t xml:space="preserve"> Ali Road; East- Rd. along the Delhi gate.</w:t>
      </w:r>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40"/>
          <w:tab w:val="left" w:pos="5355"/>
        </w:tabs>
        <w:spacing w:after="0" w:line="240" w:lineRule="auto"/>
        <w:jc w:val="both"/>
        <w:rPr>
          <w:rFonts w:ascii="Times New Roman" w:hAnsi="Times New Roman" w:cs="Times New Roman"/>
          <w:sz w:val="24"/>
          <w:szCs w:val="24"/>
        </w:rPr>
      </w:pPr>
      <w:proofErr w:type="gramStart"/>
      <w:r w:rsidRPr="001E4DA9">
        <w:rPr>
          <w:rFonts w:ascii="Times New Roman" w:hAnsi="Times New Roman" w:cs="Times New Roman"/>
          <w:b/>
          <w:sz w:val="24"/>
          <w:szCs w:val="24"/>
        </w:rPr>
        <w:t>©</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sidRPr="001E4DA9">
        <w:rPr>
          <w:rFonts w:ascii="Times New Roman" w:hAnsi="Times New Roman" w:cs="Times New Roman"/>
          <w:b/>
          <w:color w:val="00B0F0"/>
          <w:sz w:val="24"/>
          <w:szCs w:val="24"/>
          <w:u w:val="single"/>
        </w:rPr>
        <w:t>Wards No.</w:t>
      </w:r>
      <w:proofErr w:type="gramEnd"/>
      <w:r w:rsidRPr="001E4DA9">
        <w:rPr>
          <w:rFonts w:ascii="Times New Roman" w:hAnsi="Times New Roman" w:cs="Times New Roman"/>
          <w:b/>
          <w:color w:val="00B0F0"/>
          <w:sz w:val="24"/>
          <w:szCs w:val="24"/>
          <w:u w:val="single"/>
        </w:rPr>
        <w:t xml:space="preserve"> XI, excluding the area described below:-</w:t>
      </w:r>
      <w:r>
        <w:rPr>
          <w:rFonts w:ascii="Times New Roman" w:hAnsi="Times New Roman" w:cs="Times New Roman"/>
          <w:sz w:val="24"/>
          <w:szCs w:val="24"/>
        </w:rPr>
        <w:t xml:space="preserve">  </w:t>
      </w:r>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Darya </w:t>
      </w:r>
      <w:proofErr w:type="spellStart"/>
      <w:r>
        <w:rPr>
          <w:rFonts w:ascii="Times New Roman" w:hAnsi="Times New Roman" w:cs="Times New Roman"/>
          <w:sz w:val="24"/>
          <w:szCs w:val="24"/>
        </w:rPr>
        <w:t>Ganj</w:t>
      </w:r>
      <w:proofErr w:type="spellEnd"/>
      <w:r>
        <w:rPr>
          <w:rFonts w:ascii="Times New Roman" w:hAnsi="Times New Roman" w:cs="Times New Roman"/>
          <w:sz w:val="24"/>
          <w:szCs w:val="24"/>
        </w:rPr>
        <w:t>:</w:t>
      </w:r>
    </w:p>
    <w:p w:rsidR="005451EB" w:rsidRDefault="005451EB" w:rsidP="001E4DA9">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North- Mosque; West-</w:t>
      </w:r>
      <w:proofErr w:type="spellStart"/>
      <w:r>
        <w:rPr>
          <w:rFonts w:ascii="Times New Roman" w:hAnsi="Times New Roman" w:cs="Times New Roman"/>
          <w:sz w:val="24"/>
          <w:szCs w:val="24"/>
        </w:rPr>
        <w:t>Faiz</w:t>
      </w:r>
      <w:proofErr w:type="spellEnd"/>
      <w:r>
        <w:rPr>
          <w:rFonts w:ascii="Times New Roman" w:hAnsi="Times New Roman" w:cs="Times New Roman"/>
          <w:sz w:val="24"/>
          <w:szCs w:val="24"/>
        </w:rPr>
        <w:t xml:space="preserve"> Bazaar Road; South- Delhi gate and City hall; East- Girls Primary School Delhi MEDICAL Association, Boys Scouts  Head Quarters, Bungalow of Miss </w:t>
      </w:r>
      <w:proofErr w:type="spellStart"/>
      <w:r>
        <w:rPr>
          <w:rFonts w:ascii="Times New Roman" w:hAnsi="Times New Roman" w:cs="Times New Roman"/>
          <w:sz w:val="24"/>
          <w:szCs w:val="24"/>
        </w:rPr>
        <w:t>Mitra</w:t>
      </w:r>
      <w:proofErr w:type="spellEnd"/>
      <w:r>
        <w:rPr>
          <w:rFonts w:ascii="Times New Roman" w:hAnsi="Times New Roman" w:cs="Times New Roman"/>
          <w:sz w:val="24"/>
          <w:szCs w:val="24"/>
        </w:rPr>
        <w:t>, other private lands.</w:t>
      </w:r>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t>(d)</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Pr>
          <w:rFonts w:ascii="Times New Roman" w:hAnsi="Times New Roman" w:cs="Times New Roman"/>
          <w:sz w:val="24"/>
          <w:szCs w:val="24"/>
        </w:rPr>
        <w:t xml:space="preserve">Ward No. XII, excluding the areas described below but including </w:t>
      </w:r>
      <w:proofErr w:type="spellStart"/>
      <w:r>
        <w:rPr>
          <w:rFonts w:ascii="Times New Roman" w:hAnsi="Times New Roman" w:cs="Times New Roman"/>
          <w:sz w:val="24"/>
          <w:szCs w:val="24"/>
        </w:rPr>
        <w:t>Chandrawal</w:t>
      </w:r>
      <w:proofErr w:type="spellEnd"/>
      <w:r>
        <w:rPr>
          <w:rFonts w:ascii="Times New Roman" w:hAnsi="Times New Roman" w:cs="Times New Roman"/>
          <w:sz w:val="24"/>
          <w:szCs w:val="24"/>
        </w:rPr>
        <w:t xml:space="preserve"> village, Sarai </w:t>
      </w:r>
      <w:proofErr w:type="spellStart"/>
      <w:r>
        <w:rPr>
          <w:rFonts w:ascii="Times New Roman" w:hAnsi="Times New Roman" w:cs="Times New Roman"/>
          <w:sz w:val="24"/>
          <w:szCs w:val="24"/>
        </w:rPr>
        <w:t>Danishnand</w:t>
      </w:r>
      <w:proofErr w:type="spellEnd"/>
      <w:r>
        <w:rPr>
          <w:rFonts w:ascii="Times New Roman" w:hAnsi="Times New Roman" w:cs="Times New Roman"/>
          <w:sz w:val="24"/>
          <w:szCs w:val="24"/>
        </w:rPr>
        <w:t xml:space="preserve"> khan and Kolhapur House:</w:t>
      </w:r>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color w:val="FF0000"/>
          <w:sz w:val="24"/>
          <w:szCs w:val="24"/>
        </w:rPr>
        <w:t>(</w:t>
      </w:r>
      <w:proofErr w:type="spellStart"/>
      <w:r w:rsidRPr="001E4DA9">
        <w:rPr>
          <w:rFonts w:ascii="Times New Roman" w:hAnsi="Times New Roman" w:cs="Times New Roman"/>
          <w:b/>
          <w:color w:val="FF0000"/>
          <w:sz w:val="24"/>
          <w:szCs w:val="24"/>
        </w:rPr>
        <w:t>i</w:t>
      </w:r>
      <w:proofErr w:type="spellEnd"/>
      <w:r w:rsidRPr="001E4DA9">
        <w:rPr>
          <w:rFonts w:ascii="Times New Roman" w:hAnsi="Times New Roman" w:cs="Times New Roman"/>
          <w:b/>
          <w:color w:val="FF0000"/>
          <w:sz w:val="24"/>
          <w:szCs w:val="24"/>
        </w:rPr>
        <w:t>)</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sidRPr="001E4DA9">
        <w:rPr>
          <w:rFonts w:ascii="Times New Roman" w:hAnsi="Times New Roman" w:cs="Times New Roman"/>
          <w:b/>
          <w:color w:val="FF0000"/>
          <w:sz w:val="24"/>
          <w:szCs w:val="24"/>
          <w:u w:val="single"/>
        </w:rPr>
        <w:t>Shakti Nagar:</w:t>
      </w:r>
    </w:p>
    <w:p w:rsidR="005451EB" w:rsidRDefault="005451EB" w:rsidP="001E4DA9">
      <w:pPr>
        <w:tabs>
          <w:tab w:val="left" w:pos="5355"/>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G.T. Road North West-</w:t>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xml:space="preserve"> Drain; West-Rly, Boundary; South West-</w:t>
      </w:r>
      <w:proofErr w:type="spellStart"/>
      <w:r>
        <w:rPr>
          <w:rFonts w:ascii="Times New Roman" w:hAnsi="Times New Roman" w:cs="Times New Roman"/>
          <w:sz w:val="24"/>
          <w:szCs w:val="24"/>
        </w:rPr>
        <w:t>Roshanara</w:t>
      </w:r>
      <w:proofErr w:type="spellEnd"/>
      <w:r>
        <w:rPr>
          <w:rFonts w:ascii="Times New Roman" w:hAnsi="Times New Roman" w:cs="Times New Roman"/>
          <w:sz w:val="24"/>
          <w:szCs w:val="24"/>
        </w:rPr>
        <w:t xml:space="preserve"> Garden and </w:t>
      </w:r>
      <w:proofErr w:type="spellStart"/>
      <w:r>
        <w:rPr>
          <w:rFonts w:ascii="Times New Roman" w:hAnsi="Times New Roman" w:cs="Times New Roman"/>
          <w:sz w:val="24"/>
          <w:szCs w:val="24"/>
        </w:rPr>
        <w:t>Roshanara</w:t>
      </w:r>
      <w:proofErr w:type="spellEnd"/>
      <w:r>
        <w:rPr>
          <w:rFonts w:ascii="Times New Roman" w:hAnsi="Times New Roman" w:cs="Times New Roman"/>
          <w:sz w:val="24"/>
          <w:szCs w:val="24"/>
        </w:rPr>
        <w:t xml:space="preserve"> Road; North East-G.T. Road.</w:t>
      </w:r>
      <w:proofErr w:type="gramEnd"/>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color w:val="FF0000"/>
          <w:sz w:val="24"/>
          <w:szCs w:val="24"/>
        </w:rPr>
        <w:t>(ii)</w:t>
      </w:r>
      <w:r w:rsidRPr="001E4DA9">
        <w:rPr>
          <w:rFonts w:ascii="Times New Roman" w:hAnsi="Times New Roman" w:cs="Times New Roman"/>
          <w:color w:val="FF0000"/>
          <w:sz w:val="24"/>
          <w:szCs w:val="24"/>
        </w:rPr>
        <w:t xml:space="preserve"> </w:t>
      </w:r>
      <w:r w:rsidR="001E4DA9" w:rsidRPr="001E4DA9">
        <w:rPr>
          <w:rFonts w:ascii="Times New Roman" w:hAnsi="Times New Roman" w:cs="Times New Roman"/>
          <w:color w:val="FF0000"/>
          <w:sz w:val="24"/>
          <w:szCs w:val="24"/>
        </w:rPr>
        <w:t xml:space="preserve">    </w:t>
      </w:r>
      <w:proofErr w:type="spellStart"/>
      <w:r w:rsidRPr="001E4DA9">
        <w:rPr>
          <w:rFonts w:ascii="Times New Roman" w:hAnsi="Times New Roman" w:cs="Times New Roman"/>
          <w:b/>
          <w:color w:val="FF0000"/>
          <w:sz w:val="24"/>
          <w:szCs w:val="24"/>
          <w:u w:val="single"/>
        </w:rPr>
        <w:t>Roop</w:t>
      </w:r>
      <w:proofErr w:type="spellEnd"/>
      <w:r w:rsidRPr="001E4DA9">
        <w:rPr>
          <w:rFonts w:ascii="Times New Roman" w:hAnsi="Times New Roman" w:cs="Times New Roman"/>
          <w:b/>
          <w:color w:val="FF0000"/>
          <w:sz w:val="24"/>
          <w:szCs w:val="24"/>
          <w:u w:val="single"/>
        </w:rPr>
        <w:t xml:space="preserve"> Nagar:</w:t>
      </w:r>
      <w:r>
        <w:rPr>
          <w:rFonts w:ascii="Times New Roman" w:hAnsi="Times New Roman" w:cs="Times New Roman"/>
          <w:sz w:val="24"/>
          <w:szCs w:val="24"/>
        </w:rPr>
        <w:t xml:space="preserve"> </w:t>
      </w:r>
    </w:p>
    <w:p w:rsidR="005451EB" w:rsidRDefault="005451EB" w:rsidP="001E4DA9">
      <w:pPr>
        <w:tabs>
          <w:tab w:val="left" w:pos="5355"/>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North East-University quarters; southeast-80-0 Circular Road; South west-G.T. Road; North West-</w:t>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xml:space="preserve"> Drain.</w:t>
      </w:r>
      <w:proofErr w:type="gramEnd"/>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color w:val="FF0000"/>
          <w:sz w:val="24"/>
          <w:szCs w:val="24"/>
        </w:rPr>
        <w:t>(iii)</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proofErr w:type="spellStart"/>
      <w:r w:rsidRPr="001E4DA9">
        <w:rPr>
          <w:rFonts w:ascii="Times New Roman" w:hAnsi="Times New Roman" w:cs="Times New Roman"/>
          <w:b/>
          <w:color w:val="FF0000"/>
          <w:sz w:val="24"/>
          <w:szCs w:val="24"/>
          <w:u w:val="single"/>
        </w:rPr>
        <w:t>Jawahar</w:t>
      </w:r>
      <w:proofErr w:type="spellEnd"/>
      <w:r w:rsidRPr="001E4DA9">
        <w:rPr>
          <w:rFonts w:ascii="Times New Roman" w:hAnsi="Times New Roman" w:cs="Times New Roman"/>
          <w:b/>
          <w:color w:val="FF0000"/>
          <w:sz w:val="24"/>
          <w:szCs w:val="24"/>
          <w:u w:val="single"/>
        </w:rPr>
        <w:t xml:space="preserve"> Nagar:</w:t>
      </w:r>
    </w:p>
    <w:p w:rsidR="005451EB" w:rsidRDefault="005451EB" w:rsidP="001E4DA9">
      <w:pPr>
        <w:tabs>
          <w:tab w:val="left" w:pos="5355"/>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east-Malka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Ganj</w:t>
      </w:r>
      <w:proofErr w:type="spellEnd"/>
      <w:r>
        <w:rPr>
          <w:rFonts w:ascii="Times New Roman" w:hAnsi="Times New Roman" w:cs="Times New Roman"/>
          <w:sz w:val="24"/>
          <w:szCs w:val="24"/>
        </w:rPr>
        <w:t xml:space="preserve"> Road: West-60-0 wide </w:t>
      </w:r>
      <w:proofErr w:type="spellStart"/>
      <w:r>
        <w:rPr>
          <w:rFonts w:ascii="Times New Roman" w:hAnsi="Times New Roman" w:cs="Times New Roman"/>
          <w:sz w:val="24"/>
          <w:szCs w:val="24"/>
        </w:rPr>
        <w:t>Mandila</w:t>
      </w:r>
      <w:proofErr w:type="spellEnd"/>
      <w:r>
        <w:rPr>
          <w:rFonts w:ascii="Times New Roman" w:hAnsi="Times New Roman" w:cs="Times New Roman"/>
          <w:sz w:val="24"/>
          <w:szCs w:val="24"/>
        </w:rPr>
        <w:t xml:space="preserve"> Road; South-old </w:t>
      </w:r>
      <w:proofErr w:type="spellStart"/>
      <w:r>
        <w:rPr>
          <w:rFonts w:ascii="Times New Roman" w:hAnsi="Times New Roman" w:cs="Times New Roman"/>
          <w:sz w:val="24"/>
          <w:szCs w:val="24"/>
        </w:rPr>
        <w:t>abadi</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Chandrrawal</w:t>
      </w:r>
      <w:proofErr w:type="spellEnd"/>
      <w:r>
        <w:rPr>
          <w:rFonts w:ascii="Times New Roman" w:hAnsi="Times New Roman" w:cs="Times New Roman"/>
          <w:sz w:val="24"/>
          <w:szCs w:val="24"/>
        </w:rPr>
        <w:t xml:space="preserve"> part of 60 wide Road and part of 40 Road; North-University Enclave.</w:t>
      </w:r>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40"/>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lastRenderedPageBreak/>
        <w:t>(e)</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Pr>
          <w:rFonts w:ascii="Times New Roman" w:hAnsi="Times New Roman" w:cs="Times New Roman"/>
          <w:sz w:val="24"/>
          <w:szCs w:val="24"/>
        </w:rPr>
        <w:t>Ward No. XIII, excluding the following area:</w:t>
      </w:r>
    </w:p>
    <w:p w:rsidR="00F64F58" w:rsidRDefault="00F64F58" w:rsidP="001E4DA9">
      <w:pPr>
        <w:tabs>
          <w:tab w:val="left" w:pos="540"/>
          <w:tab w:val="left" w:pos="5355"/>
        </w:tabs>
        <w:spacing w:after="0" w:line="240" w:lineRule="auto"/>
        <w:jc w:val="both"/>
        <w:rPr>
          <w:rFonts w:ascii="Times New Roman" w:hAnsi="Times New Roman" w:cs="Times New Roman"/>
          <w:sz w:val="24"/>
          <w:szCs w:val="24"/>
        </w:rPr>
      </w:pPr>
    </w:p>
    <w:p w:rsidR="005451EB" w:rsidRPr="00F64F58" w:rsidRDefault="005451EB" w:rsidP="001E4DA9">
      <w:pPr>
        <w:tabs>
          <w:tab w:val="left" w:pos="5355"/>
        </w:tabs>
        <w:spacing w:after="0" w:line="240" w:lineRule="auto"/>
        <w:jc w:val="both"/>
        <w:rPr>
          <w:rFonts w:ascii="Times New Roman" w:hAnsi="Times New Roman" w:cs="Times New Roman"/>
          <w:b/>
          <w:color w:val="00B050"/>
          <w:sz w:val="24"/>
          <w:szCs w:val="24"/>
          <w:u w:val="single"/>
        </w:rPr>
      </w:pPr>
      <w:r w:rsidRPr="00F64F58">
        <w:rPr>
          <w:rFonts w:ascii="Times New Roman" w:hAnsi="Times New Roman" w:cs="Times New Roman"/>
          <w:b/>
          <w:color w:val="00B050"/>
          <w:sz w:val="24"/>
          <w:szCs w:val="24"/>
          <w:u w:val="single"/>
        </w:rPr>
        <w:t xml:space="preserve">Deputy </w:t>
      </w:r>
      <w:proofErr w:type="spellStart"/>
      <w:r w:rsidRPr="00F64F58">
        <w:rPr>
          <w:rFonts w:ascii="Times New Roman" w:hAnsi="Times New Roman" w:cs="Times New Roman"/>
          <w:b/>
          <w:color w:val="00B050"/>
          <w:sz w:val="24"/>
          <w:szCs w:val="24"/>
          <w:u w:val="single"/>
        </w:rPr>
        <w:t>Ganj</w:t>
      </w:r>
      <w:proofErr w:type="spellEnd"/>
    </w:p>
    <w:p w:rsidR="00F64F58" w:rsidRPr="00F64F58" w:rsidRDefault="00F64F58" w:rsidP="001E4DA9">
      <w:pPr>
        <w:tabs>
          <w:tab w:val="left" w:pos="5355"/>
        </w:tabs>
        <w:spacing w:after="0" w:line="240" w:lineRule="auto"/>
        <w:jc w:val="both"/>
        <w:rPr>
          <w:rFonts w:ascii="Times New Roman" w:hAnsi="Times New Roman" w:cs="Times New Roman"/>
          <w:b/>
          <w:color w:val="00B050"/>
          <w:sz w:val="24"/>
          <w:szCs w:val="24"/>
          <w:u w:val="single"/>
        </w:rPr>
      </w:pPr>
    </w:p>
    <w:p w:rsidR="005451EB" w:rsidRDefault="005451EB" w:rsidP="001E4DA9">
      <w:pPr>
        <w:tabs>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t>North-</w:t>
      </w:r>
      <w:r>
        <w:rPr>
          <w:rFonts w:ascii="Times New Roman" w:hAnsi="Times New Roman" w:cs="Times New Roman"/>
          <w:sz w:val="24"/>
          <w:szCs w:val="24"/>
        </w:rPr>
        <w:t xml:space="preserve"> Private Building and 30 wide Road and an exit- leading to </w:t>
      </w:r>
      <w:proofErr w:type="spellStart"/>
      <w:r>
        <w:rPr>
          <w:rFonts w:ascii="Times New Roman" w:hAnsi="Times New Roman" w:cs="Times New Roman"/>
          <w:sz w:val="24"/>
          <w:szCs w:val="24"/>
        </w:rPr>
        <w:t>Bahadpur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Garh</w:t>
      </w:r>
      <w:proofErr w:type="spellEnd"/>
      <w:r>
        <w:rPr>
          <w:rFonts w:ascii="Times New Roman" w:hAnsi="Times New Roman" w:cs="Times New Roman"/>
          <w:sz w:val="24"/>
          <w:szCs w:val="24"/>
        </w:rPr>
        <w:t xml:space="preserve"> Road: South-30 wide Road East- Private buildings and 30 wide Road.</w:t>
      </w:r>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t>(f)</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Pr>
          <w:rFonts w:ascii="Times New Roman" w:hAnsi="Times New Roman" w:cs="Times New Roman"/>
          <w:sz w:val="24"/>
          <w:szCs w:val="24"/>
        </w:rPr>
        <w:t>Ward No. XIV, excluding the areas described below:</w:t>
      </w:r>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t>(</w:t>
      </w:r>
      <w:proofErr w:type="spellStart"/>
      <w:proofErr w:type="gramStart"/>
      <w:r w:rsidRPr="001E4DA9">
        <w:rPr>
          <w:rFonts w:ascii="Times New Roman" w:hAnsi="Times New Roman" w:cs="Times New Roman"/>
          <w:b/>
          <w:sz w:val="24"/>
          <w:szCs w:val="24"/>
        </w:rPr>
        <w:t>i</w:t>
      </w:r>
      <w:proofErr w:type="spellEnd"/>
      <w:proofErr w:type="gramEnd"/>
      <w:r w:rsidRPr="001E4DA9">
        <w:rPr>
          <w:rFonts w:ascii="Times New Roman" w:hAnsi="Times New Roman" w:cs="Times New Roman"/>
          <w:b/>
          <w:sz w:val="24"/>
          <w:szCs w:val="24"/>
        </w:rPr>
        <w:t>)</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Pr>
          <w:rFonts w:ascii="Times New Roman" w:hAnsi="Times New Roman" w:cs="Times New Roman"/>
          <w:sz w:val="24"/>
          <w:szCs w:val="24"/>
        </w:rPr>
        <w:t xml:space="preserve">West of </w:t>
      </w:r>
      <w:proofErr w:type="spellStart"/>
      <w:r>
        <w:rPr>
          <w:rFonts w:ascii="Times New Roman" w:hAnsi="Times New Roman" w:cs="Times New Roman"/>
          <w:sz w:val="24"/>
          <w:szCs w:val="24"/>
        </w:rPr>
        <w:t>Mundewalan</w:t>
      </w:r>
      <w:proofErr w:type="spellEnd"/>
      <w:r>
        <w:rPr>
          <w:rFonts w:ascii="Times New Roman" w:hAnsi="Times New Roman" w:cs="Times New Roman"/>
          <w:sz w:val="24"/>
          <w:szCs w:val="24"/>
        </w:rPr>
        <w:t xml:space="preserve"> Road Scheme:</w:t>
      </w:r>
    </w:p>
    <w:p w:rsidR="00F64F58" w:rsidRDefault="00F64F58"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North- Building of Shri Noor Mohammad; West-</w:t>
      </w:r>
      <w:proofErr w:type="spellStart"/>
      <w:r>
        <w:rPr>
          <w:rFonts w:ascii="Times New Roman" w:hAnsi="Times New Roman" w:cs="Times New Roman"/>
          <w:sz w:val="24"/>
          <w:szCs w:val="24"/>
        </w:rPr>
        <w:t>Basti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Harphool</w:t>
      </w:r>
      <w:proofErr w:type="spellEnd"/>
      <w:r>
        <w:rPr>
          <w:rFonts w:ascii="Times New Roman" w:hAnsi="Times New Roman" w:cs="Times New Roman"/>
          <w:sz w:val="24"/>
          <w:szCs w:val="24"/>
        </w:rPr>
        <w:t xml:space="preserve"> Singh plots; East- </w:t>
      </w:r>
      <w:proofErr w:type="spellStart"/>
      <w:r>
        <w:rPr>
          <w:rFonts w:ascii="Times New Roman" w:hAnsi="Times New Roman" w:cs="Times New Roman"/>
          <w:sz w:val="24"/>
          <w:szCs w:val="24"/>
        </w:rPr>
        <w:t>Mundewalan</w:t>
      </w:r>
      <w:proofErr w:type="spellEnd"/>
      <w:r>
        <w:rPr>
          <w:rFonts w:ascii="Times New Roman" w:hAnsi="Times New Roman" w:cs="Times New Roman"/>
          <w:sz w:val="24"/>
          <w:szCs w:val="24"/>
        </w:rPr>
        <w:t xml:space="preserve"> Road;</w:t>
      </w:r>
    </w:p>
    <w:p w:rsidR="005451EB" w:rsidRDefault="005451EB" w:rsidP="001E4DA9">
      <w:pPr>
        <w:tabs>
          <w:tab w:val="left" w:pos="5355"/>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South- Police Station.</w:t>
      </w:r>
      <w:proofErr w:type="gramEnd"/>
    </w:p>
    <w:p w:rsidR="001E4DA9" w:rsidRDefault="001E4DA9" w:rsidP="001E4DA9">
      <w:pPr>
        <w:tabs>
          <w:tab w:val="left" w:pos="5355"/>
        </w:tabs>
        <w:spacing w:after="0" w:line="240" w:lineRule="auto"/>
        <w:jc w:val="both"/>
        <w:rPr>
          <w:rFonts w:ascii="Times New Roman" w:hAnsi="Times New Roman" w:cs="Times New Roman"/>
          <w:sz w:val="24"/>
          <w:szCs w:val="24"/>
        </w:rPr>
      </w:pPr>
    </w:p>
    <w:p w:rsidR="005451EB" w:rsidRDefault="005451EB" w:rsidP="001E4DA9">
      <w:pPr>
        <w:tabs>
          <w:tab w:val="left" w:pos="540"/>
          <w:tab w:val="left" w:pos="5355"/>
        </w:tabs>
        <w:spacing w:after="0" w:line="240" w:lineRule="auto"/>
        <w:jc w:val="both"/>
        <w:rPr>
          <w:rFonts w:ascii="Times New Roman" w:hAnsi="Times New Roman" w:cs="Times New Roman"/>
          <w:sz w:val="24"/>
          <w:szCs w:val="24"/>
        </w:rPr>
      </w:pPr>
      <w:r w:rsidRPr="001E4DA9">
        <w:rPr>
          <w:rFonts w:ascii="Times New Roman" w:hAnsi="Times New Roman" w:cs="Times New Roman"/>
          <w:b/>
          <w:sz w:val="24"/>
          <w:szCs w:val="24"/>
        </w:rPr>
        <w:t>(ii)</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sidRPr="00F64F58">
        <w:rPr>
          <w:rFonts w:ascii="Times New Roman" w:hAnsi="Times New Roman" w:cs="Times New Roman"/>
          <w:b/>
          <w:color w:val="00B0F0"/>
          <w:sz w:val="24"/>
          <w:szCs w:val="24"/>
          <w:u w:val="single"/>
        </w:rPr>
        <w:t xml:space="preserve">East of </w:t>
      </w:r>
      <w:proofErr w:type="spellStart"/>
      <w:r w:rsidRPr="00F64F58">
        <w:rPr>
          <w:rFonts w:ascii="Times New Roman" w:hAnsi="Times New Roman" w:cs="Times New Roman"/>
          <w:b/>
          <w:color w:val="00B0F0"/>
          <w:sz w:val="24"/>
          <w:szCs w:val="24"/>
          <w:u w:val="single"/>
        </w:rPr>
        <w:t>Mundhewalan</w:t>
      </w:r>
      <w:proofErr w:type="spellEnd"/>
      <w:r w:rsidRPr="00F64F58">
        <w:rPr>
          <w:rFonts w:ascii="Times New Roman" w:hAnsi="Times New Roman" w:cs="Times New Roman"/>
          <w:b/>
          <w:color w:val="00B0F0"/>
          <w:sz w:val="24"/>
          <w:szCs w:val="24"/>
          <w:u w:val="single"/>
        </w:rPr>
        <w:t xml:space="preserve"> road Scheme:</w:t>
      </w:r>
    </w:p>
    <w:p w:rsidR="00F64F58" w:rsidRDefault="00F64F58" w:rsidP="001E4DA9">
      <w:pPr>
        <w:tabs>
          <w:tab w:val="left" w:pos="540"/>
          <w:tab w:val="left" w:pos="5355"/>
        </w:tabs>
        <w:spacing w:after="0" w:line="240" w:lineRule="auto"/>
        <w:jc w:val="both"/>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North- 20 wide Road; West- </w:t>
      </w:r>
      <w:proofErr w:type="spellStart"/>
      <w:r>
        <w:rPr>
          <w:rFonts w:ascii="Times New Roman" w:hAnsi="Times New Roman" w:cs="Times New Roman"/>
          <w:sz w:val="24"/>
          <w:szCs w:val="24"/>
        </w:rPr>
        <w:t>Mundhewalan</w:t>
      </w:r>
      <w:proofErr w:type="spellEnd"/>
      <w:r>
        <w:rPr>
          <w:rFonts w:ascii="Times New Roman" w:hAnsi="Times New Roman" w:cs="Times New Roman"/>
          <w:sz w:val="24"/>
          <w:szCs w:val="24"/>
        </w:rPr>
        <w:t xml:space="preserve"> Road; South-</w:t>
      </w:r>
      <w:proofErr w:type="spellStart"/>
      <w:r>
        <w:rPr>
          <w:rFonts w:ascii="Times New Roman" w:hAnsi="Times New Roman" w:cs="Times New Roman"/>
          <w:sz w:val="24"/>
          <w:szCs w:val="24"/>
        </w:rPr>
        <w:t>Idgah</w:t>
      </w:r>
      <w:proofErr w:type="spellEnd"/>
      <w:r>
        <w:rPr>
          <w:rFonts w:ascii="Times New Roman" w:hAnsi="Times New Roman" w:cs="Times New Roman"/>
          <w:sz w:val="24"/>
          <w:szCs w:val="24"/>
        </w:rPr>
        <w:t xml:space="preserve"> Road; East- Line of </w:t>
      </w:r>
      <w:proofErr w:type="spellStart"/>
      <w:r>
        <w:rPr>
          <w:rFonts w:ascii="Times New Roman" w:hAnsi="Times New Roman" w:cs="Times New Roman"/>
          <w:sz w:val="24"/>
          <w:szCs w:val="24"/>
        </w:rPr>
        <w:t>pucca</w:t>
      </w:r>
      <w:proofErr w:type="spellEnd"/>
      <w:r>
        <w:rPr>
          <w:rFonts w:ascii="Times New Roman" w:hAnsi="Times New Roman" w:cs="Times New Roman"/>
          <w:sz w:val="24"/>
          <w:szCs w:val="24"/>
        </w:rPr>
        <w:t xml:space="preserve"> Houses</w:t>
      </w:r>
    </w:p>
    <w:p w:rsidR="001E4DA9" w:rsidRDefault="001E4DA9"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1E4DA9">
        <w:rPr>
          <w:rFonts w:ascii="Times New Roman" w:hAnsi="Times New Roman" w:cs="Times New Roman"/>
          <w:b/>
          <w:sz w:val="24"/>
          <w:szCs w:val="24"/>
        </w:rPr>
        <w:t>(g) (</w:t>
      </w:r>
      <w:proofErr w:type="gramStart"/>
      <w:r w:rsidRPr="001E4DA9">
        <w:rPr>
          <w:rFonts w:ascii="Times New Roman" w:hAnsi="Times New Roman" w:cs="Times New Roman"/>
          <w:b/>
          <w:sz w:val="24"/>
          <w:szCs w:val="24"/>
        </w:rPr>
        <w:t>iii</w:t>
      </w:r>
      <w:proofErr w:type="gramEnd"/>
      <w:r w:rsidRPr="001E4DA9">
        <w:rPr>
          <w:rFonts w:ascii="Times New Roman" w:hAnsi="Times New Roman" w:cs="Times New Roman"/>
          <w:b/>
          <w:sz w:val="24"/>
          <w:szCs w:val="24"/>
        </w:rPr>
        <w:t>)</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proofErr w:type="spellStart"/>
      <w:r w:rsidRPr="00F64F58">
        <w:rPr>
          <w:rFonts w:ascii="Times New Roman" w:hAnsi="Times New Roman" w:cs="Times New Roman"/>
          <w:b/>
          <w:color w:val="00B050"/>
          <w:sz w:val="24"/>
          <w:szCs w:val="24"/>
          <w:u w:val="single"/>
        </w:rPr>
        <w:t>Basti</w:t>
      </w:r>
      <w:proofErr w:type="spellEnd"/>
      <w:r w:rsidRPr="00F64F58">
        <w:rPr>
          <w:rFonts w:ascii="Times New Roman" w:hAnsi="Times New Roman" w:cs="Times New Roman"/>
          <w:b/>
          <w:color w:val="00B050"/>
          <w:sz w:val="24"/>
          <w:szCs w:val="24"/>
          <w:u w:val="single"/>
        </w:rPr>
        <w:t xml:space="preserve"> </w:t>
      </w:r>
      <w:proofErr w:type="spellStart"/>
      <w:r w:rsidRPr="00F64F58">
        <w:rPr>
          <w:rFonts w:ascii="Times New Roman" w:hAnsi="Times New Roman" w:cs="Times New Roman"/>
          <w:b/>
          <w:color w:val="00B050"/>
          <w:sz w:val="24"/>
          <w:szCs w:val="24"/>
          <w:u w:val="single"/>
        </w:rPr>
        <w:t>Harphool</w:t>
      </w:r>
      <w:proofErr w:type="spellEnd"/>
      <w:r w:rsidRPr="00F64F58">
        <w:rPr>
          <w:rFonts w:ascii="Times New Roman" w:hAnsi="Times New Roman" w:cs="Times New Roman"/>
          <w:b/>
          <w:color w:val="00B050"/>
          <w:sz w:val="24"/>
          <w:szCs w:val="24"/>
          <w:u w:val="single"/>
        </w:rPr>
        <w:t xml:space="preserve"> Singh:</w:t>
      </w:r>
    </w:p>
    <w:p w:rsidR="00F64F58" w:rsidRDefault="00F64F58"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1E4DA9">
        <w:rPr>
          <w:rFonts w:ascii="Times New Roman" w:hAnsi="Times New Roman" w:cs="Times New Roman"/>
          <w:b/>
          <w:sz w:val="24"/>
          <w:szCs w:val="24"/>
        </w:rPr>
        <w:t>North-</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proofErr w:type="spellStart"/>
      <w:r>
        <w:rPr>
          <w:rFonts w:ascii="Times New Roman" w:hAnsi="Times New Roman" w:cs="Times New Roman"/>
          <w:sz w:val="24"/>
          <w:szCs w:val="24"/>
        </w:rPr>
        <w:t>Nala</w:t>
      </w:r>
      <w:proofErr w:type="spellEnd"/>
      <w:r>
        <w:rPr>
          <w:rFonts w:ascii="Times New Roman" w:hAnsi="Times New Roman" w:cs="Times New Roman"/>
          <w:sz w:val="24"/>
          <w:szCs w:val="24"/>
        </w:rPr>
        <w:t xml:space="preserve"> Road; South- </w:t>
      </w:r>
      <w:proofErr w:type="spellStart"/>
      <w:r>
        <w:rPr>
          <w:rFonts w:ascii="Times New Roman" w:hAnsi="Times New Roman" w:cs="Times New Roman"/>
          <w:sz w:val="24"/>
          <w:szCs w:val="24"/>
        </w:rPr>
        <w:t>Sadar</w:t>
      </w:r>
      <w:proofErr w:type="spellEnd"/>
      <w:r>
        <w:rPr>
          <w:rFonts w:ascii="Times New Roman" w:hAnsi="Times New Roman" w:cs="Times New Roman"/>
          <w:sz w:val="24"/>
          <w:szCs w:val="24"/>
        </w:rPr>
        <w:t xml:space="preserve"> Bazaar Police Station and Delhi Improvement Trust land: </w:t>
      </w:r>
      <w:r w:rsidRPr="001E4DA9">
        <w:rPr>
          <w:rFonts w:ascii="Times New Roman" w:hAnsi="Times New Roman" w:cs="Times New Roman"/>
          <w:b/>
          <w:sz w:val="24"/>
          <w:szCs w:val="24"/>
        </w:rPr>
        <w:t>East-</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proofErr w:type="spellStart"/>
      <w:r>
        <w:rPr>
          <w:rFonts w:ascii="Times New Roman" w:hAnsi="Times New Roman" w:cs="Times New Roman"/>
          <w:sz w:val="24"/>
          <w:szCs w:val="24"/>
        </w:rPr>
        <w:t>Mundhewalan</w:t>
      </w:r>
      <w:proofErr w:type="spellEnd"/>
      <w:r>
        <w:rPr>
          <w:rFonts w:ascii="Times New Roman" w:hAnsi="Times New Roman" w:cs="Times New Roman"/>
          <w:sz w:val="24"/>
          <w:szCs w:val="24"/>
        </w:rPr>
        <w:t xml:space="preserve"> Road; </w:t>
      </w: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sidRPr="001E4DA9">
        <w:rPr>
          <w:rFonts w:ascii="Times New Roman" w:hAnsi="Times New Roman" w:cs="Times New Roman"/>
          <w:b/>
          <w:sz w:val="24"/>
          <w:szCs w:val="24"/>
        </w:rPr>
        <w:t>West</w:t>
      </w:r>
      <w:r>
        <w:rPr>
          <w:rFonts w:ascii="Times New Roman" w:hAnsi="Times New Roman" w:cs="Times New Roman"/>
          <w:sz w:val="24"/>
          <w:szCs w:val="24"/>
        </w:rPr>
        <w:t>-</w:t>
      </w:r>
      <w:r w:rsidR="001E4DA9">
        <w:rPr>
          <w:rFonts w:ascii="Times New Roman" w:hAnsi="Times New Roman" w:cs="Times New Roman"/>
          <w:sz w:val="24"/>
          <w:szCs w:val="24"/>
        </w:rPr>
        <w:t xml:space="preserve">     </w:t>
      </w:r>
      <w:r>
        <w:rPr>
          <w:rFonts w:ascii="Times New Roman" w:hAnsi="Times New Roman" w:cs="Times New Roman"/>
          <w:sz w:val="24"/>
          <w:szCs w:val="24"/>
        </w:rPr>
        <w:t xml:space="preserve">Masjid </w:t>
      </w:r>
      <w:proofErr w:type="spellStart"/>
      <w:r>
        <w:rPr>
          <w:rFonts w:ascii="Times New Roman" w:hAnsi="Times New Roman" w:cs="Times New Roman"/>
          <w:sz w:val="24"/>
          <w:szCs w:val="24"/>
        </w:rPr>
        <w:t>Nawabali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Roador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Qasabpura</w:t>
      </w:r>
      <w:proofErr w:type="spellEnd"/>
      <w:r>
        <w:rPr>
          <w:rFonts w:ascii="Times New Roman" w:hAnsi="Times New Roman" w:cs="Times New Roman"/>
          <w:sz w:val="24"/>
          <w:szCs w:val="24"/>
        </w:rPr>
        <w:t>.</w:t>
      </w:r>
      <w:proofErr w:type="gramEnd"/>
    </w:p>
    <w:p w:rsidR="001E4DA9" w:rsidRDefault="001E4DA9"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1E4DA9">
        <w:rPr>
          <w:rFonts w:ascii="Times New Roman" w:hAnsi="Times New Roman" w:cs="Times New Roman"/>
          <w:b/>
          <w:sz w:val="24"/>
          <w:szCs w:val="24"/>
        </w:rPr>
        <w:t>(g)</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sidRPr="00F64F58">
        <w:rPr>
          <w:rFonts w:ascii="Times New Roman" w:hAnsi="Times New Roman" w:cs="Times New Roman"/>
          <w:b/>
          <w:color w:val="FF0000"/>
          <w:sz w:val="24"/>
          <w:szCs w:val="24"/>
          <w:u w:val="single"/>
        </w:rPr>
        <w:t>Ward No. XV&lt; excluding the areas described below:</w:t>
      </w:r>
    </w:p>
    <w:p w:rsidR="00F64F58" w:rsidRDefault="00F64F58"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Arakashan</w:t>
      </w:r>
      <w:proofErr w:type="spellEnd"/>
      <w:proofErr w:type="gramEnd"/>
      <w:r>
        <w:rPr>
          <w:rFonts w:ascii="Times New Roman" w:hAnsi="Times New Roman" w:cs="Times New Roman"/>
          <w:sz w:val="24"/>
          <w:szCs w:val="24"/>
        </w:rPr>
        <w:t xml:space="preserve"> Scheme:</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North- ram Nagar Scheme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west- Grave Yard Arya Nagar and original Road </w:t>
      </w:r>
      <w:proofErr w:type="spellStart"/>
      <w:r>
        <w:rPr>
          <w:rFonts w:ascii="Times New Roman" w:hAnsi="Times New Roman" w:cs="Times New Roman"/>
          <w:sz w:val="24"/>
          <w:szCs w:val="24"/>
        </w:rPr>
        <w:t>paharganj</w:t>
      </w:r>
      <w:proofErr w:type="spellEnd"/>
      <w:r>
        <w:rPr>
          <w:rFonts w:ascii="Times New Roman" w:hAnsi="Times New Roman" w:cs="Times New Roman"/>
          <w:sz w:val="24"/>
          <w:szCs w:val="24"/>
        </w:rPr>
        <w:t xml:space="preserve"> Scheme; South- original  Road; East-</w:t>
      </w:r>
      <w:proofErr w:type="spellStart"/>
      <w:r>
        <w:rPr>
          <w:rFonts w:ascii="Times New Roman" w:hAnsi="Times New Roman" w:cs="Times New Roman"/>
          <w:sz w:val="24"/>
          <w:szCs w:val="24"/>
        </w:rPr>
        <w:t>Qutab</w:t>
      </w:r>
      <w:proofErr w:type="spellEnd"/>
      <w:r>
        <w:rPr>
          <w:rFonts w:ascii="Times New Roman" w:hAnsi="Times New Roman" w:cs="Times New Roman"/>
          <w:sz w:val="24"/>
          <w:szCs w:val="24"/>
        </w:rPr>
        <w:t xml:space="preserve"> Road.</w:t>
      </w:r>
    </w:p>
    <w:p w:rsidR="001E4DA9" w:rsidRDefault="001E4DA9"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1E4DA9">
        <w:rPr>
          <w:rFonts w:ascii="Times New Roman" w:hAnsi="Times New Roman" w:cs="Times New Roman"/>
          <w:b/>
          <w:sz w:val="24"/>
          <w:szCs w:val="24"/>
        </w:rPr>
        <w:t>(ii)</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sidRPr="00F64F58">
        <w:rPr>
          <w:rFonts w:ascii="Times New Roman" w:hAnsi="Times New Roman" w:cs="Times New Roman"/>
          <w:b/>
          <w:sz w:val="24"/>
          <w:szCs w:val="24"/>
          <w:u w:val="single"/>
        </w:rPr>
        <w:t>Ram Nagar</w:t>
      </w:r>
    </w:p>
    <w:p w:rsidR="00F64F58" w:rsidRDefault="00F64F58"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South east-</w:t>
      </w:r>
      <w:proofErr w:type="spellStart"/>
      <w:r>
        <w:rPr>
          <w:rFonts w:ascii="Times New Roman" w:hAnsi="Times New Roman" w:cs="Times New Roman"/>
          <w:sz w:val="24"/>
          <w:szCs w:val="24"/>
        </w:rPr>
        <w:t>Basti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Arakashan</w:t>
      </w:r>
      <w:proofErr w:type="spellEnd"/>
      <w:r>
        <w:rPr>
          <w:rFonts w:ascii="Times New Roman" w:hAnsi="Times New Roman" w:cs="Times New Roman"/>
          <w:sz w:val="24"/>
          <w:szCs w:val="24"/>
        </w:rPr>
        <w:t xml:space="preserve"> Road; </w:t>
      </w:r>
      <w:proofErr w:type="spellStart"/>
      <w:r>
        <w:rPr>
          <w:rFonts w:ascii="Times New Roman" w:hAnsi="Times New Roman" w:cs="Times New Roman"/>
          <w:sz w:val="24"/>
          <w:szCs w:val="24"/>
        </w:rPr>
        <w:t>Southh</w:t>
      </w:r>
      <w:proofErr w:type="spellEnd"/>
      <w:r>
        <w:rPr>
          <w:rFonts w:ascii="Times New Roman" w:hAnsi="Times New Roman" w:cs="Times New Roman"/>
          <w:sz w:val="24"/>
          <w:szCs w:val="24"/>
        </w:rPr>
        <w:t xml:space="preserve"> west- </w:t>
      </w:r>
      <w:proofErr w:type="spellStart"/>
      <w:r>
        <w:rPr>
          <w:rFonts w:ascii="Times New Roman" w:hAnsi="Times New Roman" w:cs="Times New Roman"/>
          <w:sz w:val="24"/>
          <w:szCs w:val="24"/>
        </w:rPr>
        <w:t>IceFactory</w:t>
      </w:r>
      <w:proofErr w:type="spellEnd"/>
      <w:r>
        <w:rPr>
          <w:rFonts w:ascii="Times New Roman" w:hAnsi="Times New Roman" w:cs="Times New Roman"/>
          <w:sz w:val="24"/>
          <w:szCs w:val="24"/>
        </w:rPr>
        <w:t xml:space="preserve">, private buildings, and part of grave yard; </w:t>
      </w: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North East-</w:t>
      </w:r>
      <w:proofErr w:type="spellStart"/>
      <w:r>
        <w:rPr>
          <w:rFonts w:ascii="Times New Roman" w:hAnsi="Times New Roman" w:cs="Times New Roman"/>
          <w:sz w:val="24"/>
          <w:szCs w:val="24"/>
        </w:rPr>
        <w:t>Qutab</w:t>
      </w:r>
      <w:proofErr w:type="spellEnd"/>
      <w:r>
        <w:rPr>
          <w:rFonts w:ascii="Times New Roman" w:hAnsi="Times New Roman" w:cs="Times New Roman"/>
          <w:sz w:val="24"/>
          <w:szCs w:val="24"/>
        </w:rPr>
        <w:t xml:space="preserve"> Road; North WEST__ Part of </w:t>
      </w:r>
      <w:proofErr w:type="spellStart"/>
      <w:r>
        <w:rPr>
          <w:rFonts w:ascii="Times New Roman" w:hAnsi="Times New Roman" w:cs="Times New Roman"/>
          <w:sz w:val="24"/>
          <w:szCs w:val="24"/>
        </w:rPr>
        <w:t>Qabristan</w:t>
      </w:r>
      <w:proofErr w:type="spellEnd"/>
      <w:r>
        <w:rPr>
          <w:rFonts w:ascii="Times New Roman" w:hAnsi="Times New Roman" w:cs="Times New Roman"/>
          <w:sz w:val="24"/>
          <w:szCs w:val="24"/>
        </w:rPr>
        <w:t>.</w:t>
      </w:r>
      <w:proofErr w:type="gramEnd"/>
    </w:p>
    <w:p w:rsidR="001E4DA9" w:rsidRDefault="001E4DA9"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1E4DA9">
        <w:rPr>
          <w:rFonts w:ascii="Times New Roman" w:hAnsi="Times New Roman" w:cs="Times New Roman"/>
          <w:b/>
          <w:sz w:val="24"/>
          <w:szCs w:val="24"/>
        </w:rPr>
        <w:t>(iii)</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sidRPr="00F64F58">
        <w:rPr>
          <w:rFonts w:ascii="Times New Roman" w:hAnsi="Times New Roman" w:cs="Times New Roman"/>
          <w:b/>
          <w:sz w:val="24"/>
          <w:szCs w:val="24"/>
          <w:u w:val="single"/>
        </w:rPr>
        <w:t>Aram Nagar</w:t>
      </w:r>
    </w:p>
    <w:p w:rsidR="00F64F58" w:rsidRDefault="00F64F58"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North East- </w:t>
      </w:r>
      <w:proofErr w:type="spellStart"/>
      <w:r>
        <w:rPr>
          <w:rFonts w:ascii="Times New Roman" w:hAnsi="Times New Roman" w:cs="Times New Roman"/>
          <w:sz w:val="24"/>
          <w:szCs w:val="24"/>
        </w:rPr>
        <w:t>Qutab</w:t>
      </w:r>
      <w:proofErr w:type="spellEnd"/>
      <w:r>
        <w:rPr>
          <w:rFonts w:ascii="Times New Roman" w:hAnsi="Times New Roman" w:cs="Times New Roman"/>
          <w:sz w:val="24"/>
          <w:szCs w:val="24"/>
        </w:rPr>
        <w:t xml:space="preserve"> Road; South East-</w:t>
      </w:r>
      <w:proofErr w:type="gramStart"/>
      <w:r>
        <w:rPr>
          <w:rFonts w:ascii="Times New Roman" w:hAnsi="Times New Roman" w:cs="Times New Roman"/>
          <w:sz w:val="24"/>
          <w:szCs w:val="24"/>
        </w:rPr>
        <w:t>Office  of</w:t>
      </w:r>
      <w:proofErr w:type="gramEnd"/>
      <w:r>
        <w:rPr>
          <w:rFonts w:ascii="Times New Roman" w:hAnsi="Times New Roman" w:cs="Times New Roman"/>
          <w:sz w:val="24"/>
          <w:szCs w:val="24"/>
        </w:rPr>
        <w:t xml:space="preserve"> the Hindustan Standard; North West- Bhatti of lime of graveyard; </w:t>
      </w: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South West-Graveyard.</w:t>
      </w:r>
      <w:proofErr w:type="gramEnd"/>
    </w:p>
    <w:p w:rsidR="001E4DA9" w:rsidRDefault="001E4DA9" w:rsidP="005451EB">
      <w:pPr>
        <w:tabs>
          <w:tab w:val="left" w:pos="5355"/>
        </w:tabs>
        <w:spacing w:after="0" w:line="240" w:lineRule="auto"/>
        <w:rPr>
          <w:rFonts w:ascii="Times New Roman" w:hAnsi="Times New Roman" w:cs="Times New Roman"/>
          <w:sz w:val="24"/>
          <w:szCs w:val="24"/>
        </w:rPr>
      </w:pPr>
    </w:p>
    <w:p w:rsidR="005451EB" w:rsidRPr="00F64F58" w:rsidRDefault="005451EB" w:rsidP="005451EB">
      <w:pPr>
        <w:tabs>
          <w:tab w:val="left" w:pos="5355"/>
        </w:tabs>
        <w:spacing w:after="0" w:line="240" w:lineRule="auto"/>
        <w:rPr>
          <w:rFonts w:ascii="Times New Roman" w:hAnsi="Times New Roman" w:cs="Times New Roman"/>
          <w:b/>
          <w:sz w:val="24"/>
          <w:szCs w:val="24"/>
          <w:u w:val="single"/>
        </w:rPr>
      </w:pPr>
      <w:r w:rsidRPr="001E4DA9">
        <w:rPr>
          <w:rFonts w:ascii="Times New Roman" w:hAnsi="Times New Roman" w:cs="Times New Roman"/>
          <w:b/>
          <w:sz w:val="24"/>
          <w:szCs w:val="24"/>
        </w:rPr>
        <w:t>(iv)</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proofErr w:type="spellStart"/>
      <w:r w:rsidRPr="00F64F58">
        <w:rPr>
          <w:rFonts w:ascii="Times New Roman" w:hAnsi="Times New Roman" w:cs="Times New Roman"/>
          <w:b/>
          <w:sz w:val="24"/>
          <w:szCs w:val="24"/>
          <w:u w:val="single"/>
        </w:rPr>
        <w:t>Anand</w:t>
      </w:r>
      <w:proofErr w:type="spellEnd"/>
      <w:r w:rsidRPr="00F64F58">
        <w:rPr>
          <w:rFonts w:ascii="Times New Roman" w:hAnsi="Times New Roman" w:cs="Times New Roman"/>
          <w:b/>
          <w:sz w:val="24"/>
          <w:szCs w:val="24"/>
          <w:u w:val="single"/>
        </w:rPr>
        <w:t xml:space="preserve"> Bazaar </w:t>
      </w:r>
      <w:proofErr w:type="spellStart"/>
      <w:r w:rsidRPr="00F64F58">
        <w:rPr>
          <w:rFonts w:ascii="Times New Roman" w:hAnsi="Times New Roman" w:cs="Times New Roman"/>
          <w:b/>
          <w:sz w:val="24"/>
          <w:szCs w:val="24"/>
          <w:u w:val="single"/>
        </w:rPr>
        <w:t>Patrika</w:t>
      </w:r>
      <w:proofErr w:type="spellEnd"/>
      <w:r w:rsidRPr="00F64F58">
        <w:rPr>
          <w:rFonts w:ascii="Times New Roman" w:hAnsi="Times New Roman" w:cs="Times New Roman"/>
          <w:b/>
          <w:sz w:val="24"/>
          <w:szCs w:val="24"/>
          <w:u w:val="single"/>
        </w:rPr>
        <w:t xml:space="preserve"> Office</w:t>
      </w:r>
    </w:p>
    <w:p w:rsidR="00F64F58" w:rsidRPr="00F64F58" w:rsidRDefault="00F64F58" w:rsidP="005451EB">
      <w:pPr>
        <w:tabs>
          <w:tab w:val="left" w:pos="5355"/>
        </w:tabs>
        <w:spacing w:after="0" w:line="240" w:lineRule="auto"/>
        <w:rPr>
          <w:rFonts w:ascii="Times New Roman" w:hAnsi="Times New Roman" w:cs="Times New Roman"/>
          <w:b/>
          <w:sz w:val="24"/>
          <w:szCs w:val="24"/>
          <w:u w:val="single"/>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North West- Aram Nagar; North East- </w:t>
      </w:r>
      <w:proofErr w:type="spellStart"/>
      <w:r>
        <w:rPr>
          <w:rFonts w:ascii="Times New Roman" w:hAnsi="Times New Roman" w:cs="Times New Roman"/>
          <w:sz w:val="24"/>
          <w:szCs w:val="24"/>
        </w:rPr>
        <w:t>Qutab</w:t>
      </w:r>
      <w:proofErr w:type="spellEnd"/>
      <w:r>
        <w:rPr>
          <w:rFonts w:ascii="Times New Roman" w:hAnsi="Times New Roman" w:cs="Times New Roman"/>
          <w:sz w:val="24"/>
          <w:szCs w:val="24"/>
        </w:rPr>
        <w:t xml:space="preserve"> Road; south East- Private Buildings; South West- Graveyard. </w:t>
      </w:r>
    </w:p>
    <w:p w:rsidR="001E4DA9" w:rsidRDefault="001E4DA9" w:rsidP="005451EB">
      <w:pPr>
        <w:tabs>
          <w:tab w:val="left" w:pos="5355"/>
        </w:tabs>
        <w:spacing w:after="0" w:line="240" w:lineRule="auto"/>
        <w:rPr>
          <w:rFonts w:ascii="Times New Roman" w:hAnsi="Times New Roman" w:cs="Times New Roman"/>
          <w:sz w:val="24"/>
          <w:szCs w:val="24"/>
        </w:rPr>
      </w:pPr>
    </w:p>
    <w:p w:rsidR="005451EB" w:rsidRDefault="005451EB" w:rsidP="001E4DA9">
      <w:pPr>
        <w:tabs>
          <w:tab w:val="left" w:pos="720"/>
          <w:tab w:val="left" w:pos="5355"/>
        </w:tabs>
        <w:spacing w:after="0" w:line="240" w:lineRule="auto"/>
        <w:rPr>
          <w:rFonts w:ascii="Times New Roman" w:hAnsi="Times New Roman" w:cs="Times New Roman"/>
          <w:sz w:val="24"/>
          <w:szCs w:val="24"/>
        </w:rPr>
      </w:pPr>
      <w:r w:rsidRPr="001E4DA9">
        <w:rPr>
          <w:rFonts w:ascii="Times New Roman" w:hAnsi="Times New Roman" w:cs="Times New Roman"/>
          <w:b/>
          <w:sz w:val="24"/>
          <w:szCs w:val="24"/>
        </w:rPr>
        <w:lastRenderedPageBreak/>
        <w:t>(h)</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sidR="00B7384D">
        <w:rPr>
          <w:rFonts w:ascii="Times New Roman" w:hAnsi="Times New Roman" w:cs="Times New Roman"/>
          <w:sz w:val="24"/>
          <w:szCs w:val="24"/>
        </w:rPr>
        <w:t>(</w:t>
      </w:r>
      <w:r>
        <w:rPr>
          <w:rFonts w:ascii="Times New Roman" w:hAnsi="Times New Roman" w:cs="Times New Roman"/>
          <w:sz w:val="24"/>
          <w:szCs w:val="24"/>
        </w:rPr>
        <w:t xml:space="preserve">Ward No. XVI excluding blocks, 8A, 7A, 6A, 11A, 14A, 13A, 16A, 15A, 12A, 12A, 4, 12, 5, 13, 17A, 6, 8C, 8,16,17,18,62,53, 52, 59, 60,61, 188, 29B, 22B, 24B, 17B, 16B, 13B, 12B, 11B,  27B, 25B, 23B, 21B, 189B, 1C, 51, 2c, 3c, 4c, 5c, 6c, and 66 of the Western Extension Scheme of the Delhi Improvement Trust and </w:t>
      </w:r>
      <w:proofErr w:type="spellStart"/>
      <w:r>
        <w:rPr>
          <w:rFonts w:ascii="Times New Roman" w:hAnsi="Times New Roman" w:cs="Times New Roman"/>
          <w:sz w:val="24"/>
          <w:szCs w:val="24"/>
        </w:rPr>
        <w:t>pusa</w:t>
      </w:r>
      <w:proofErr w:type="spellEnd"/>
      <w:r>
        <w:rPr>
          <w:rFonts w:ascii="Times New Roman" w:hAnsi="Times New Roman" w:cs="Times New Roman"/>
          <w:sz w:val="24"/>
          <w:szCs w:val="24"/>
        </w:rPr>
        <w:t xml:space="preserve"> Road Building Plots 1to 47)</w:t>
      </w:r>
    </w:p>
    <w:p w:rsidR="005451EB" w:rsidRDefault="005451EB" w:rsidP="005451EB">
      <w:pPr>
        <w:tabs>
          <w:tab w:val="left" w:pos="5355"/>
        </w:tabs>
        <w:spacing w:after="0" w:line="240" w:lineRule="auto"/>
        <w:rPr>
          <w:rFonts w:ascii="Times New Roman" w:hAnsi="Times New Roman" w:cs="Times New Roman"/>
          <w:sz w:val="24"/>
          <w:szCs w:val="24"/>
        </w:rPr>
      </w:pPr>
    </w:p>
    <w:p w:rsidR="009B22A3" w:rsidRDefault="005451EB" w:rsidP="005451EB">
      <w:pPr>
        <w:tabs>
          <w:tab w:val="left" w:pos="5355"/>
        </w:tabs>
        <w:spacing w:after="0" w:line="240" w:lineRule="auto"/>
        <w:rPr>
          <w:rFonts w:ascii="Times New Roman" w:hAnsi="Times New Roman" w:cs="Times New Roman"/>
          <w:sz w:val="24"/>
          <w:szCs w:val="24"/>
        </w:rPr>
      </w:pPr>
      <w:r w:rsidRPr="001E4DA9">
        <w:rPr>
          <w:rFonts w:ascii="Times New Roman" w:hAnsi="Times New Roman" w:cs="Times New Roman"/>
          <w:b/>
          <w:sz w:val="24"/>
          <w:szCs w:val="24"/>
          <w:u w:val="single"/>
        </w:rPr>
        <w:t>Note:</w:t>
      </w:r>
      <w:r>
        <w:rPr>
          <w:rFonts w:ascii="Times New Roman" w:hAnsi="Times New Roman" w:cs="Times New Roman"/>
          <w:sz w:val="24"/>
          <w:szCs w:val="24"/>
        </w:rPr>
        <w:t xml:space="preserve"> </w:t>
      </w:r>
      <w:r w:rsidR="001E4DA9">
        <w:rPr>
          <w:rFonts w:ascii="Times New Roman" w:hAnsi="Times New Roman" w:cs="Times New Roman"/>
          <w:sz w:val="24"/>
          <w:szCs w:val="24"/>
        </w:rPr>
        <w:t xml:space="preserve">     </w:t>
      </w:r>
      <w:r>
        <w:rPr>
          <w:rFonts w:ascii="Times New Roman" w:hAnsi="Times New Roman" w:cs="Times New Roman"/>
          <w:sz w:val="24"/>
          <w:szCs w:val="24"/>
        </w:rPr>
        <w:t>Clause (H) was substituted first in 1959 and then in 1960 by notifications which are reproduced below:</w:t>
      </w:r>
    </w:p>
    <w:p w:rsidR="00F64F58" w:rsidRDefault="00F64F58"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1C2948">
        <w:rPr>
          <w:rFonts w:ascii="Times New Roman" w:hAnsi="Times New Roman" w:cs="Times New Roman"/>
          <w:b/>
          <w:sz w:val="24"/>
          <w:szCs w:val="24"/>
        </w:rPr>
        <w:t>(a)</w:t>
      </w:r>
      <w:r>
        <w:rPr>
          <w:rFonts w:ascii="Times New Roman" w:hAnsi="Times New Roman" w:cs="Times New Roman"/>
          <w:sz w:val="24"/>
          <w:szCs w:val="24"/>
        </w:rPr>
        <w:t xml:space="preserve"> </w:t>
      </w:r>
      <w:r w:rsidR="001C2948">
        <w:rPr>
          <w:rFonts w:ascii="Times New Roman" w:hAnsi="Times New Roman" w:cs="Times New Roman"/>
          <w:sz w:val="24"/>
          <w:szCs w:val="24"/>
        </w:rPr>
        <w:t xml:space="preserve">          </w:t>
      </w:r>
      <w:r>
        <w:rPr>
          <w:rFonts w:ascii="Times New Roman" w:hAnsi="Times New Roman" w:cs="Times New Roman"/>
          <w:sz w:val="24"/>
          <w:szCs w:val="24"/>
        </w:rPr>
        <w:t>East Patel Nagar</w:t>
      </w:r>
    </w:p>
    <w:p w:rsidR="005451EB" w:rsidRDefault="005451EB" w:rsidP="005451EB">
      <w:pPr>
        <w:tabs>
          <w:tab w:val="left" w:pos="5355"/>
        </w:tabs>
        <w:spacing w:after="0" w:line="240" w:lineRule="auto"/>
        <w:rPr>
          <w:rFonts w:ascii="Times New Roman" w:hAnsi="Times New Roman" w:cs="Times New Roman"/>
          <w:sz w:val="24"/>
          <w:szCs w:val="24"/>
        </w:rPr>
      </w:pPr>
      <w:r w:rsidRPr="001C2948">
        <w:rPr>
          <w:rFonts w:ascii="Times New Roman" w:hAnsi="Times New Roman" w:cs="Times New Roman"/>
          <w:b/>
          <w:sz w:val="24"/>
          <w:szCs w:val="24"/>
        </w:rPr>
        <w:t>(b)</w:t>
      </w:r>
      <w:r>
        <w:rPr>
          <w:rFonts w:ascii="Times New Roman" w:hAnsi="Times New Roman" w:cs="Times New Roman"/>
          <w:sz w:val="24"/>
          <w:szCs w:val="24"/>
        </w:rPr>
        <w:t xml:space="preserve"> </w:t>
      </w:r>
      <w:r w:rsidR="001C2948">
        <w:rPr>
          <w:rFonts w:ascii="Times New Roman" w:hAnsi="Times New Roman" w:cs="Times New Roman"/>
          <w:sz w:val="24"/>
          <w:szCs w:val="24"/>
        </w:rPr>
        <w:t xml:space="preserve">         </w:t>
      </w:r>
      <w:r>
        <w:rPr>
          <w:rFonts w:ascii="Times New Roman" w:hAnsi="Times New Roman" w:cs="Times New Roman"/>
          <w:sz w:val="24"/>
          <w:szCs w:val="24"/>
        </w:rPr>
        <w:t>West Patel Nagar.</w:t>
      </w:r>
    </w:p>
    <w:p w:rsidR="005451EB" w:rsidRDefault="005451EB" w:rsidP="00941D62">
      <w:pPr>
        <w:tabs>
          <w:tab w:val="left" w:pos="900"/>
          <w:tab w:val="left" w:pos="5355"/>
        </w:tabs>
        <w:spacing w:after="0" w:line="240" w:lineRule="auto"/>
        <w:rPr>
          <w:rFonts w:ascii="Times New Roman" w:hAnsi="Times New Roman" w:cs="Times New Roman"/>
          <w:sz w:val="24"/>
          <w:szCs w:val="24"/>
        </w:rPr>
      </w:pPr>
      <w:r w:rsidRPr="00941D62">
        <w:rPr>
          <w:rFonts w:ascii="Times New Roman" w:hAnsi="Times New Roman" w:cs="Times New Roman"/>
          <w:b/>
          <w:sz w:val="24"/>
          <w:szCs w:val="24"/>
        </w:rPr>
        <w:t xml:space="preserve">© </w:t>
      </w:r>
      <w:r w:rsidR="00941D62" w:rsidRPr="00941D62">
        <w:rPr>
          <w:rFonts w:ascii="Times New Roman" w:hAnsi="Times New Roman" w:cs="Times New Roman"/>
          <w:b/>
          <w:sz w:val="24"/>
          <w:szCs w:val="24"/>
        </w:rPr>
        <w:t xml:space="preserve"> </w:t>
      </w:r>
      <w:r w:rsidR="00941D62">
        <w:rPr>
          <w:rFonts w:ascii="Times New Roman" w:hAnsi="Times New Roman" w:cs="Times New Roman"/>
          <w:sz w:val="24"/>
          <w:szCs w:val="24"/>
        </w:rPr>
        <w:t xml:space="preserve">          </w:t>
      </w:r>
      <w:r>
        <w:rPr>
          <w:rFonts w:ascii="Times New Roman" w:hAnsi="Times New Roman" w:cs="Times New Roman"/>
          <w:sz w:val="24"/>
          <w:szCs w:val="24"/>
        </w:rPr>
        <w:t>South Patel Nagar.</w:t>
      </w:r>
    </w:p>
    <w:p w:rsidR="004B6074" w:rsidRDefault="004B6074" w:rsidP="00941D62">
      <w:pPr>
        <w:tabs>
          <w:tab w:val="left" w:pos="900"/>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941D62">
        <w:rPr>
          <w:rFonts w:ascii="Times New Roman" w:hAnsi="Times New Roman" w:cs="Times New Roman"/>
          <w:b/>
          <w:sz w:val="24"/>
          <w:szCs w:val="24"/>
        </w:rPr>
        <w:t>(j)</w:t>
      </w:r>
      <w:r>
        <w:rPr>
          <w:rFonts w:ascii="Times New Roman" w:hAnsi="Times New Roman" w:cs="Times New Roman"/>
          <w:sz w:val="24"/>
          <w:szCs w:val="24"/>
        </w:rPr>
        <w:t xml:space="preserve"> </w:t>
      </w:r>
      <w:r w:rsidR="00941D62">
        <w:rPr>
          <w:rFonts w:ascii="Times New Roman" w:hAnsi="Times New Roman" w:cs="Times New Roman"/>
          <w:sz w:val="24"/>
          <w:szCs w:val="24"/>
        </w:rPr>
        <w:t xml:space="preserve">          </w:t>
      </w:r>
      <w:r>
        <w:rPr>
          <w:rFonts w:ascii="Times New Roman" w:hAnsi="Times New Roman" w:cs="Times New Roman"/>
          <w:sz w:val="24"/>
          <w:szCs w:val="24"/>
        </w:rPr>
        <w:t>Wards No. XVIII and XIX:</w:t>
      </w:r>
    </w:p>
    <w:p w:rsidR="004B6074" w:rsidRDefault="004B6074"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941D62">
        <w:rPr>
          <w:rFonts w:ascii="Times New Roman" w:hAnsi="Times New Roman" w:cs="Times New Roman"/>
          <w:b/>
          <w:sz w:val="24"/>
          <w:szCs w:val="24"/>
        </w:rPr>
        <w:t>(k)</w:t>
      </w:r>
      <w:r>
        <w:rPr>
          <w:rFonts w:ascii="Times New Roman" w:hAnsi="Times New Roman" w:cs="Times New Roman"/>
          <w:sz w:val="24"/>
          <w:szCs w:val="24"/>
        </w:rPr>
        <w:t xml:space="preserve"> </w:t>
      </w:r>
      <w:r w:rsidR="00941D62">
        <w:rPr>
          <w:rFonts w:ascii="Times New Roman" w:hAnsi="Times New Roman" w:cs="Times New Roman"/>
          <w:sz w:val="24"/>
          <w:szCs w:val="24"/>
        </w:rPr>
        <w:t xml:space="preserve">         </w:t>
      </w:r>
      <w:r>
        <w:rPr>
          <w:rFonts w:ascii="Times New Roman" w:hAnsi="Times New Roman" w:cs="Times New Roman"/>
          <w:sz w:val="24"/>
          <w:szCs w:val="24"/>
        </w:rPr>
        <w:t>Ward No. XX excluding the following Aras:-</w:t>
      </w:r>
    </w:p>
    <w:p w:rsidR="00941D62" w:rsidRDefault="00941D62" w:rsidP="005451EB">
      <w:pPr>
        <w:tabs>
          <w:tab w:val="left" w:pos="5355"/>
        </w:tabs>
        <w:spacing w:after="0" w:line="240" w:lineRule="auto"/>
        <w:rPr>
          <w:rFonts w:ascii="Times New Roman" w:hAnsi="Times New Roman" w:cs="Times New Roman"/>
          <w:sz w:val="24"/>
          <w:szCs w:val="24"/>
        </w:rPr>
      </w:pPr>
    </w:p>
    <w:p w:rsidR="004B6074" w:rsidRDefault="004B6074" w:rsidP="005451EB">
      <w:pPr>
        <w:tabs>
          <w:tab w:val="left" w:pos="5355"/>
        </w:tabs>
        <w:spacing w:after="0" w:line="240" w:lineRule="auto"/>
        <w:rPr>
          <w:rFonts w:ascii="Times New Roman" w:hAnsi="Times New Roman" w:cs="Times New Roman"/>
          <w:sz w:val="24"/>
          <w:szCs w:val="24"/>
        </w:rPr>
      </w:pPr>
    </w:p>
    <w:p w:rsidR="005451EB" w:rsidRPr="00F64F58" w:rsidRDefault="005451EB" w:rsidP="005451EB">
      <w:pPr>
        <w:tabs>
          <w:tab w:val="left" w:pos="5355"/>
        </w:tabs>
        <w:spacing w:after="0" w:line="240" w:lineRule="auto"/>
        <w:rPr>
          <w:rFonts w:ascii="Times New Roman" w:hAnsi="Times New Roman" w:cs="Times New Roman"/>
          <w:b/>
          <w:sz w:val="24"/>
          <w:szCs w:val="24"/>
          <w:u w:val="single"/>
        </w:rPr>
      </w:pPr>
      <w:proofErr w:type="gramStart"/>
      <w:r w:rsidRPr="00F64F58">
        <w:rPr>
          <w:rFonts w:ascii="Times New Roman" w:hAnsi="Times New Roman" w:cs="Times New Roman"/>
          <w:b/>
          <w:sz w:val="24"/>
          <w:szCs w:val="24"/>
          <w:u w:val="single"/>
        </w:rPr>
        <w:t>Industrial Area Scheme.</w:t>
      </w:r>
      <w:proofErr w:type="gramEnd"/>
    </w:p>
    <w:p w:rsidR="004B6074" w:rsidRPr="00941D62" w:rsidRDefault="004B6074" w:rsidP="005451EB">
      <w:pPr>
        <w:tabs>
          <w:tab w:val="left" w:pos="5355"/>
        </w:tabs>
        <w:spacing w:after="0" w:line="240" w:lineRule="auto"/>
        <w:rPr>
          <w:rFonts w:ascii="Times New Roman" w:hAnsi="Times New Roman" w:cs="Times New Roman"/>
          <w:b/>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4B6074">
        <w:rPr>
          <w:rFonts w:ascii="Times New Roman" w:hAnsi="Times New Roman" w:cs="Times New Roman"/>
          <w:b/>
          <w:sz w:val="24"/>
          <w:szCs w:val="24"/>
          <w:u w:val="single"/>
        </w:rPr>
        <w:t>North West-</w:t>
      </w:r>
      <w:r w:rsidR="004B6074">
        <w:rPr>
          <w:rFonts w:ascii="Times New Roman" w:hAnsi="Times New Roman" w:cs="Times New Roman"/>
          <w:sz w:val="24"/>
          <w:szCs w:val="24"/>
        </w:rPr>
        <w:t xml:space="preserve">      </w:t>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xml:space="preserve"> Road, North east- New </w:t>
      </w:r>
      <w:proofErr w:type="spellStart"/>
      <w:r>
        <w:rPr>
          <w:rFonts w:ascii="Times New Roman" w:hAnsi="Times New Roman" w:cs="Times New Roman"/>
          <w:sz w:val="24"/>
          <w:szCs w:val="24"/>
        </w:rPr>
        <w:t>Rohtak</w:t>
      </w:r>
      <w:proofErr w:type="spellEnd"/>
      <w:r>
        <w:rPr>
          <w:rFonts w:ascii="Times New Roman" w:hAnsi="Times New Roman" w:cs="Times New Roman"/>
          <w:sz w:val="24"/>
          <w:szCs w:val="24"/>
        </w:rPr>
        <w:t xml:space="preserve"> Road; South East- railway Boundary; West- </w:t>
      </w:r>
      <w:proofErr w:type="spellStart"/>
      <w:r>
        <w:rPr>
          <w:rFonts w:ascii="Times New Roman" w:hAnsi="Times New Roman" w:cs="Times New Roman"/>
          <w:sz w:val="24"/>
          <w:szCs w:val="24"/>
        </w:rPr>
        <w:t>Kirti</w:t>
      </w:r>
      <w:proofErr w:type="spellEnd"/>
      <w:r>
        <w:rPr>
          <w:rFonts w:ascii="Times New Roman" w:hAnsi="Times New Roman" w:cs="Times New Roman"/>
          <w:sz w:val="24"/>
          <w:szCs w:val="24"/>
        </w:rPr>
        <w:t xml:space="preserve"> Nagar, DLF Industrial Area, Moti Nagar.</w:t>
      </w:r>
    </w:p>
    <w:p w:rsidR="00941D62" w:rsidRDefault="00941D62" w:rsidP="005451EB">
      <w:pPr>
        <w:tabs>
          <w:tab w:val="left" w:pos="5355"/>
        </w:tabs>
        <w:spacing w:after="0" w:line="240" w:lineRule="auto"/>
        <w:rPr>
          <w:rFonts w:ascii="Times New Roman" w:hAnsi="Times New Roman" w:cs="Times New Roman"/>
          <w:sz w:val="24"/>
          <w:szCs w:val="24"/>
        </w:rPr>
      </w:pPr>
    </w:p>
    <w:p w:rsidR="004B6074" w:rsidRDefault="004B6074" w:rsidP="005451EB">
      <w:pPr>
        <w:tabs>
          <w:tab w:val="left" w:pos="5355"/>
        </w:tabs>
        <w:spacing w:after="0" w:line="240" w:lineRule="auto"/>
        <w:rPr>
          <w:rFonts w:ascii="Times New Roman" w:hAnsi="Times New Roman" w:cs="Times New Roman"/>
          <w:sz w:val="24"/>
          <w:szCs w:val="24"/>
        </w:rPr>
      </w:pPr>
    </w:p>
    <w:p w:rsidR="005451EB" w:rsidRPr="00941D62" w:rsidRDefault="005451EB" w:rsidP="005451EB">
      <w:pPr>
        <w:tabs>
          <w:tab w:val="left" w:pos="5355"/>
        </w:tabs>
        <w:spacing w:after="0" w:line="240" w:lineRule="auto"/>
        <w:rPr>
          <w:rFonts w:ascii="Times New Roman" w:hAnsi="Times New Roman" w:cs="Times New Roman"/>
          <w:b/>
          <w:color w:val="FF0000"/>
          <w:sz w:val="24"/>
          <w:szCs w:val="24"/>
          <w:u w:val="single"/>
        </w:rPr>
      </w:pPr>
      <w:proofErr w:type="gramStart"/>
      <w:r w:rsidRPr="00941D62">
        <w:rPr>
          <w:rFonts w:ascii="Times New Roman" w:hAnsi="Times New Roman" w:cs="Times New Roman"/>
          <w:b/>
          <w:color w:val="FF0000"/>
          <w:sz w:val="24"/>
          <w:szCs w:val="24"/>
          <w:u w:val="single"/>
        </w:rPr>
        <w:t>Areas within the limits of the Civil Station Notified Area Committee.</w:t>
      </w:r>
      <w:proofErr w:type="gramEnd"/>
    </w:p>
    <w:p w:rsidR="00941D62" w:rsidRDefault="00941D62" w:rsidP="005451EB">
      <w:pPr>
        <w:tabs>
          <w:tab w:val="left" w:pos="5355"/>
        </w:tabs>
        <w:spacing w:after="0" w:line="240" w:lineRule="auto"/>
        <w:rPr>
          <w:rFonts w:ascii="Times New Roman" w:hAnsi="Times New Roman" w:cs="Times New Roman"/>
          <w:sz w:val="24"/>
          <w:szCs w:val="24"/>
        </w:rPr>
      </w:pPr>
    </w:p>
    <w:p w:rsidR="004B6074" w:rsidRDefault="004B6074"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941D62">
        <w:rPr>
          <w:rFonts w:ascii="Times New Roman" w:hAnsi="Times New Roman" w:cs="Times New Roman"/>
          <w:b/>
          <w:sz w:val="24"/>
          <w:szCs w:val="24"/>
        </w:rPr>
        <w:t>(1)</w:t>
      </w:r>
      <w:r w:rsidR="00941D62">
        <w:rPr>
          <w:rFonts w:ascii="Times New Roman" w:hAnsi="Times New Roman" w:cs="Times New Roman"/>
          <w:sz w:val="24"/>
          <w:szCs w:val="24"/>
        </w:rPr>
        <w:t xml:space="preserve">           </w:t>
      </w:r>
      <w:r>
        <w:rPr>
          <w:rFonts w:ascii="Times New Roman" w:hAnsi="Times New Roman" w:cs="Times New Roman"/>
          <w:sz w:val="24"/>
          <w:szCs w:val="24"/>
        </w:rPr>
        <w:t xml:space="preserve">Grave Yard- </w:t>
      </w:r>
      <w:proofErr w:type="spellStart"/>
      <w:r>
        <w:rPr>
          <w:rFonts w:ascii="Times New Roman" w:hAnsi="Times New Roman" w:cs="Times New Roman"/>
          <w:sz w:val="24"/>
          <w:szCs w:val="24"/>
        </w:rPr>
        <w:t>Malkaji</w:t>
      </w:r>
      <w:proofErr w:type="spellEnd"/>
      <w:r>
        <w:rPr>
          <w:rFonts w:ascii="Times New Roman" w:hAnsi="Times New Roman" w:cs="Times New Roman"/>
          <w:sz w:val="24"/>
          <w:szCs w:val="24"/>
        </w:rPr>
        <w:t xml:space="preserve"> (excluding Rehabilitation Colony).</w:t>
      </w:r>
    </w:p>
    <w:p w:rsidR="004B6074" w:rsidRDefault="004B6074"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941D62">
        <w:rPr>
          <w:rFonts w:ascii="Times New Roman" w:hAnsi="Times New Roman" w:cs="Times New Roman"/>
          <w:b/>
          <w:sz w:val="24"/>
          <w:szCs w:val="24"/>
        </w:rPr>
        <w:t>North-</w:t>
      </w:r>
      <w:r>
        <w:rPr>
          <w:rFonts w:ascii="Times New Roman" w:hAnsi="Times New Roman" w:cs="Times New Roman"/>
          <w:sz w:val="24"/>
          <w:szCs w:val="24"/>
        </w:rPr>
        <w:t xml:space="preserve"> </w:t>
      </w:r>
      <w:r w:rsidR="00941D62">
        <w:rPr>
          <w:rFonts w:ascii="Times New Roman" w:hAnsi="Times New Roman" w:cs="Times New Roman"/>
          <w:sz w:val="24"/>
          <w:szCs w:val="24"/>
        </w:rPr>
        <w:t xml:space="preserve">   </w:t>
      </w:r>
      <w:proofErr w:type="spellStart"/>
      <w:r>
        <w:rPr>
          <w:rFonts w:ascii="Times New Roman" w:hAnsi="Times New Roman" w:cs="Times New Roman"/>
          <w:sz w:val="24"/>
          <w:szCs w:val="24"/>
        </w:rPr>
        <w:t>Roshanara</w:t>
      </w:r>
      <w:proofErr w:type="spellEnd"/>
      <w:r>
        <w:rPr>
          <w:rFonts w:ascii="Times New Roman" w:hAnsi="Times New Roman" w:cs="Times New Roman"/>
          <w:sz w:val="24"/>
          <w:szCs w:val="24"/>
        </w:rPr>
        <w:t xml:space="preserve"> Road; South- Narbada </w:t>
      </w:r>
      <w:proofErr w:type="spellStart"/>
      <w:r>
        <w:rPr>
          <w:rFonts w:ascii="Times New Roman" w:hAnsi="Times New Roman" w:cs="Times New Roman"/>
          <w:sz w:val="24"/>
          <w:szCs w:val="24"/>
        </w:rPr>
        <w:t>Coid</w:t>
      </w:r>
      <w:proofErr w:type="spellEnd"/>
      <w:r>
        <w:rPr>
          <w:rFonts w:ascii="Times New Roman" w:hAnsi="Times New Roman" w:cs="Times New Roman"/>
          <w:sz w:val="24"/>
          <w:szCs w:val="24"/>
        </w:rPr>
        <w:t xml:space="preserve"> Storage and </w:t>
      </w:r>
      <w:proofErr w:type="spellStart"/>
      <w:r>
        <w:rPr>
          <w:rFonts w:ascii="Times New Roman" w:hAnsi="Times New Roman" w:cs="Times New Roman"/>
          <w:sz w:val="24"/>
          <w:szCs w:val="24"/>
        </w:rPr>
        <w:t>Frruit</w:t>
      </w:r>
      <w:proofErr w:type="spellEnd"/>
      <w:r>
        <w:rPr>
          <w:rFonts w:ascii="Times New Roman" w:hAnsi="Times New Roman" w:cs="Times New Roman"/>
          <w:sz w:val="24"/>
          <w:szCs w:val="24"/>
        </w:rPr>
        <w:t xml:space="preserve">&amp; </w:t>
      </w:r>
      <w:proofErr w:type="gramStart"/>
      <w:r>
        <w:rPr>
          <w:rFonts w:ascii="Times New Roman" w:hAnsi="Times New Roman" w:cs="Times New Roman"/>
          <w:sz w:val="24"/>
          <w:szCs w:val="24"/>
        </w:rPr>
        <w:t>vegetable  market</w:t>
      </w:r>
      <w:proofErr w:type="gramEnd"/>
      <w:r>
        <w:rPr>
          <w:rFonts w:ascii="Times New Roman" w:hAnsi="Times New Roman" w:cs="Times New Roman"/>
          <w:sz w:val="24"/>
          <w:szCs w:val="24"/>
        </w:rPr>
        <w:t xml:space="preserve">; </w:t>
      </w:r>
      <w:r w:rsidRPr="004B6074">
        <w:rPr>
          <w:rFonts w:ascii="Times New Roman" w:hAnsi="Times New Roman" w:cs="Times New Roman"/>
          <w:b/>
          <w:sz w:val="24"/>
          <w:szCs w:val="24"/>
        </w:rPr>
        <w:t>East-</w:t>
      </w:r>
      <w:r w:rsidR="004B6074">
        <w:rPr>
          <w:rFonts w:ascii="Times New Roman" w:hAnsi="Times New Roman" w:cs="Times New Roman"/>
          <w:sz w:val="24"/>
          <w:szCs w:val="24"/>
        </w:rPr>
        <w:t xml:space="preserve">       </w:t>
      </w:r>
      <w:r>
        <w:rPr>
          <w:rFonts w:ascii="Times New Roman" w:hAnsi="Times New Roman" w:cs="Times New Roman"/>
          <w:sz w:val="24"/>
          <w:szCs w:val="24"/>
        </w:rPr>
        <w:t xml:space="preserve">Ridge (reserved forest); </w:t>
      </w:r>
    </w:p>
    <w:p w:rsidR="005451EB" w:rsidRDefault="005451EB" w:rsidP="005451EB">
      <w:pPr>
        <w:tabs>
          <w:tab w:val="left" w:pos="5355"/>
        </w:tabs>
        <w:spacing w:after="0" w:line="240" w:lineRule="auto"/>
        <w:rPr>
          <w:rFonts w:ascii="Times New Roman" w:hAnsi="Times New Roman" w:cs="Times New Roman"/>
          <w:sz w:val="24"/>
          <w:szCs w:val="24"/>
        </w:rPr>
      </w:pPr>
      <w:r w:rsidRPr="004B6074">
        <w:rPr>
          <w:rFonts w:ascii="Times New Roman" w:hAnsi="Times New Roman" w:cs="Times New Roman"/>
          <w:b/>
          <w:sz w:val="24"/>
          <w:szCs w:val="24"/>
        </w:rPr>
        <w:t>West-</w:t>
      </w:r>
      <w:r w:rsidR="004B607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Malkaji</w:t>
      </w:r>
      <w:proofErr w:type="spellEnd"/>
      <w:r>
        <w:rPr>
          <w:rFonts w:ascii="Times New Roman" w:hAnsi="Times New Roman" w:cs="Times New Roman"/>
          <w:sz w:val="24"/>
          <w:szCs w:val="24"/>
        </w:rPr>
        <w:t xml:space="preserve"> Road.</w:t>
      </w:r>
    </w:p>
    <w:p w:rsidR="004B6074" w:rsidRDefault="004B6074"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4B6074">
        <w:rPr>
          <w:rFonts w:ascii="Times New Roman" w:hAnsi="Times New Roman" w:cs="Times New Roman"/>
          <w:b/>
          <w:sz w:val="24"/>
          <w:szCs w:val="24"/>
        </w:rPr>
        <w:t>(m)</w:t>
      </w:r>
      <w:r>
        <w:rPr>
          <w:rFonts w:ascii="Times New Roman" w:hAnsi="Times New Roman" w:cs="Times New Roman"/>
          <w:sz w:val="24"/>
          <w:szCs w:val="24"/>
        </w:rPr>
        <w:t xml:space="preserve">  </w:t>
      </w:r>
      <w:r w:rsidR="004B6074">
        <w:rPr>
          <w:rFonts w:ascii="Times New Roman" w:hAnsi="Times New Roman" w:cs="Times New Roman"/>
          <w:sz w:val="24"/>
          <w:szCs w:val="24"/>
        </w:rPr>
        <w:t xml:space="preserve">       </w:t>
      </w:r>
      <w:r>
        <w:rPr>
          <w:rFonts w:ascii="Times New Roman" w:hAnsi="Times New Roman" w:cs="Times New Roman"/>
          <w:sz w:val="24"/>
          <w:szCs w:val="24"/>
        </w:rPr>
        <w:t>Boulevard Road;</w:t>
      </w:r>
    </w:p>
    <w:p w:rsidR="00941D62" w:rsidRDefault="00941D62"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941D62">
        <w:rPr>
          <w:rFonts w:ascii="Times New Roman" w:hAnsi="Times New Roman" w:cs="Times New Roman"/>
          <w:b/>
          <w:sz w:val="24"/>
          <w:szCs w:val="24"/>
        </w:rPr>
        <w:t>North-</w:t>
      </w:r>
      <w:r>
        <w:rPr>
          <w:rFonts w:ascii="Times New Roman" w:hAnsi="Times New Roman" w:cs="Times New Roman"/>
          <w:sz w:val="24"/>
          <w:szCs w:val="24"/>
        </w:rPr>
        <w:t xml:space="preserve"> </w:t>
      </w:r>
      <w:r w:rsidR="00941D62">
        <w:rPr>
          <w:rFonts w:ascii="Times New Roman" w:hAnsi="Times New Roman" w:cs="Times New Roman"/>
          <w:sz w:val="24"/>
          <w:szCs w:val="24"/>
        </w:rPr>
        <w:t xml:space="preserve">   </w:t>
      </w:r>
      <w:r>
        <w:rPr>
          <w:rFonts w:ascii="Times New Roman" w:hAnsi="Times New Roman" w:cs="Times New Roman"/>
          <w:sz w:val="24"/>
          <w:szCs w:val="24"/>
        </w:rPr>
        <w:t xml:space="preserve">Ridge; South- </w:t>
      </w:r>
      <w:proofErr w:type="spellStart"/>
      <w:r>
        <w:rPr>
          <w:rFonts w:ascii="Times New Roman" w:hAnsi="Times New Roman" w:cs="Times New Roman"/>
          <w:sz w:val="24"/>
          <w:szCs w:val="24"/>
        </w:rPr>
        <w:t>Boulvard</w:t>
      </w:r>
      <w:proofErr w:type="spellEnd"/>
      <w:r>
        <w:rPr>
          <w:rFonts w:ascii="Times New Roman" w:hAnsi="Times New Roman" w:cs="Times New Roman"/>
          <w:sz w:val="24"/>
          <w:szCs w:val="24"/>
        </w:rPr>
        <w:t xml:space="preserve"> Road; East- Road leading to No. 17, Boulevard road, Butler Memorial Girls School and the Ridge; West-Eastern boundary of </w:t>
      </w:r>
      <w:proofErr w:type="spellStart"/>
      <w:r>
        <w:rPr>
          <w:rFonts w:ascii="Times New Roman" w:hAnsi="Times New Roman" w:cs="Times New Roman"/>
          <w:sz w:val="24"/>
          <w:szCs w:val="24"/>
        </w:rPr>
        <w:t>Ashoka</w:t>
      </w:r>
      <w:proofErr w:type="spellEnd"/>
      <w:r>
        <w:rPr>
          <w:rFonts w:ascii="Times New Roman" w:hAnsi="Times New Roman" w:cs="Times New Roman"/>
          <w:sz w:val="24"/>
          <w:szCs w:val="24"/>
        </w:rPr>
        <w:t xml:space="preserve"> Market and the Ridge.</w:t>
      </w:r>
    </w:p>
    <w:p w:rsidR="004B6074" w:rsidRDefault="004B6074"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4B6074">
        <w:rPr>
          <w:rFonts w:ascii="Times New Roman" w:hAnsi="Times New Roman" w:cs="Times New Roman"/>
          <w:b/>
          <w:sz w:val="24"/>
          <w:szCs w:val="24"/>
        </w:rPr>
        <w:t>(n)</w:t>
      </w:r>
      <w:r>
        <w:rPr>
          <w:rFonts w:ascii="Times New Roman" w:hAnsi="Times New Roman" w:cs="Times New Roman"/>
          <w:sz w:val="24"/>
          <w:szCs w:val="24"/>
        </w:rPr>
        <w:t xml:space="preserve"> </w:t>
      </w:r>
      <w:r w:rsidR="004B6074">
        <w:rPr>
          <w:rFonts w:ascii="Times New Roman" w:hAnsi="Times New Roman" w:cs="Times New Roman"/>
          <w:sz w:val="24"/>
          <w:szCs w:val="24"/>
        </w:rPr>
        <w:t xml:space="preserve">         </w:t>
      </w:r>
      <w:r>
        <w:rPr>
          <w:rFonts w:ascii="Times New Roman" w:hAnsi="Times New Roman" w:cs="Times New Roman"/>
          <w:sz w:val="24"/>
          <w:szCs w:val="24"/>
        </w:rPr>
        <w:t>Outside Mori Gate;</w:t>
      </w:r>
    </w:p>
    <w:p w:rsidR="00941D62" w:rsidRDefault="00941D62"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sidRPr="00941D62">
        <w:rPr>
          <w:rFonts w:ascii="Times New Roman" w:hAnsi="Times New Roman" w:cs="Times New Roman"/>
          <w:b/>
          <w:sz w:val="24"/>
          <w:szCs w:val="24"/>
        </w:rPr>
        <w:t xml:space="preserve"> North-</w:t>
      </w:r>
      <w:r>
        <w:rPr>
          <w:rFonts w:ascii="Times New Roman" w:hAnsi="Times New Roman" w:cs="Times New Roman"/>
          <w:sz w:val="24"/>
          <w:szCs w:val="24"/>
        </w:rPr>
        <w:t xml:space="preserve"> </w:t>
      </w:r>
      <w:r w:rsidR="00941D62">
        <w:rPr>
          <w:rFonts w:ascii="Times New Roman" w:hAnsi="Times New Roman" w:cs="Times New Roman"/>
          <w:sz w:val="24"/>
          <w:szCs w:val="24"/>
        </w:rPr>
        <w:t xml:space="preserve">  </w:t>
      </w:r>
      <w:r>
        <w:rPr>
          <w:rFonts w:ascii="Times New Roman" w:hAnsi="Times New Roman" w:cs="Times New Roman"/>
          <w:sz w:val="24"/>
          <w:szCs w:val="24"/>
        </w:rPr>
        <w:t>Circular; south- City wall; east-</w:t>
      </w:r>
      <w:proofErr w:type="gramStart"/>
      <w:r>
        <w:rPr>
          <w:rFonts w:ascii="Times New Roman" w:hAnsi="Times New Roman" w:cs="Times New Roman"/>
          <w:sz w:val="24"/>
          <w:szCs w:val="24"/>
        </w:rPr>
        <w:t>Mori  Gate</w:t>
      </w:r>
      <w:proofErr w:type="gramEnd"/>
      <w:r>
        <w:rPr>
          <w:rFonts w:ascii="Times New Roman" w:hAnsi="Times New Roman" w:cs="Times New Roman"/>
          <w:sz w:val="24"/>
          <w:szCs w:val="24"/>
        </w:rPr>
        <w:t xml:space="preserve"> Rad; west- Circular road.</w:t>
      </w:r>
    </w:p>
    <w:p w:rsidR="004634C9" w:rsidRDefault="004634C9" w:rsidP="005451EB">
      <w:pPr>
        <w:tabs>
          <w:tab w:val="left" w:pos="5355"/>
        </w:tabs>
        <w:spacing w:after="0" w:line="240" w:lineRule="auto"/>
        <w:rPr>
          <w:rFonts w:ascii="Times New Roman" w:hAnsi="Times New Roman" w:cs="Times New Roman"/>
          <w:sz w:val="24"/>
          <w:szCs w:val="24"/>
        </w:rPr>
      </w:pPr>
    </w:p>
    <w:p w:rsidR="004B6074" w:rsidRDefault="004B6074" w:rsidP="005451EB">
      <w:pPr>
        <w:tabs>
          <w:tab w:val="left" w:pos="5355"/>
        </w:tabs>
        <w:spacing w:after="0" w:line="240" w:lineRule="auto"/>
        <w:rPr>
          <w:rFonts w:ascii="Times New Roman" w:hAnsi="Times New Roman" w:cs="Times New Roman"/>
          <w:sz w:val="24"/>
          <w:szCs w:val="24"/>
        </w:rPr>
      </w:pPr>
    </w:p>
    <w:p w:rsidR="004B6074" w:rsidRDefault="004B6074" w:rsidP="005451EB">
      <w:pPr>
        <w:tabs>
          <w:tab w:val="left" w:pos="5355"/>
        </w:tabs>
        <w:spacing w:after="0" w:line="240" w:lineRule="auto"/>
        <w:rPr>
          <w:rFonts w:ascii="Times New Roman" w:hAnsi="Times New Roman" w:cs="Times New Roman"/>
          <w:sz w:val="24"/>
          <w:szCs w:val="24"/>
        </w:rPr>
      </w:pPr>
    </w:p>
    <w:p w:rsidR="004B6074" w:rsidRDefault="004B6074" w:rsidP="005451EB">
      <w:pPr>
        <w:tabs>
          <w:tab w:val="left" w:pos="5355"/>
        </w:tabs>
        <w:spacing w:after="0" w:line="240" w:lineRule="auto"/>
        <w:rPr>
          <w:rFonts w:ascii="Times New Roman" w:hAnsi="Times New Roman" w:cs="Times New Roman"/>
          <w:sz w:val="24"/>
          <w:szCs w:val="24"/>
        </w:rPr>
      </w:pPr>
    </w:p>
    <w:p w:rsidR="004B6074" w:rsidRDefault="004B6074" w:rsidP="005451EB">
      <w:pPr>
        <w:tabs>
          <w:tab w:val="left" w:pos="5355"/>
        </w:tabs>
        <w:spacing w:after="0" w:line="240" w:lineRule="auto"/>
        <w:rPr>
          <w:rFonts w:ascii="Times New Roman" w:hAnsi="Times New Roman" w:cs="Times New Roman"/>
          <w:sz w:val="24"/>
          <w:szCs w:val="24"/>
        </w:rPr>
      </w:pPr>
    </w:p>
    <w:p w:rsidR="004B6074" w:rsidRDefault="004B6074" w:rsidP="005451EB">
      <w:pPr>
        <w:tabs>
          <w:tab w:val="left" w:pos="5355"/>
        </w:tabs>
        <w:spacing w:after="0" w:line="240" w:lineRule="auto"/>
        <w:rPr>
          <w:rFonts w:ascii="Times New Roman" w:hAnsi="Times New Roman" w:cs="Times New Roman"/>
          <w:sz w:val="24"/>
          <w:szCs w:val="24"/>
        </w:rPr>
      </w:pPr>
    </w:p>
    <w:p w:rsidR="004B6074" w:rsidRDefault="004B6074" w:rsidP="005451EB">
      <w:pPr>
        <w:tabs>
          <w:tab w:val="left" w:pos="5355"/>
        </w:tabs>
        <w:spacing w:after="0" w:line="240" w:lineRule="auto"/>
        <w:rPr>
          <w:rFonts w:ascii="Times New Roman" w:hAnsi="Times New Roman" w:cs="Times New Roman"/>
          <w:sz w:val="24"/>
          <w:szCs w:val="24"/>
        </w:rPr>
      </w:pPr>
    </w:p>
    <w:p w:rsidR="004634C9" w:rsidRDefault="004634C9" w:rsidP="005451EB">
      <w:pPr>
        <w:tabs>
          <w:tab w:val="left" w:pos="5355"/>
        </w:tabs>
        <w:spacing w:after="0" w:line="240" w:lineRule="auto"/>
        <w:rPr>
          <w:rFonts w:ascii="Times New Roman" w:hAnsi="Times New Roman" w:cs="Times New Roman"/>
          <w:sz w:val="24"/>
          <w:szCs w:val="24"/>
        </w:rPr>
      </w:pPr>
    </w:p>
    <w:p w:rsidR="0007061A" w:rsidRDefault="0007061A" w:rsidP="005451EB">
      <w:pPr>
        <w:tabs>
          <w:tab w:val="left" w:pos="5355"/>
        </w:tabs>
        <w:spacing w:after="0" w:line="240" w:lineRule="auto"/>
        <w:rPr>
          <w:rFonts w:ascii="Times New Roman" w:hAnsi="Times New Roman" w:cs="Times New Roman"/>
          <w:sz w:val="24"/>
          <w:szCs w:val="24"/>
        </w:rPr>
      </w:pPr>
    </w:p>
    <w:p w:rsidR="005451EB" w:rsidRPr="00941D62" w:rsidRDefault="005451EB" w:rsidP="005451EB">
      <w:pPr>
        <w:tabs>
          <w:tab w:val="left" w:pos="5355"/>
        </w:tabs>
        <w:spacing w:after="0" w:line="240" w:lineRule="auto"/>
        <w:jc w:val="center"/>
        <w:rPr>
          <w:rFonts w:ascii="Times New Roman" w:hAnsi="Times New Roman" w:cs="Times New Roman"/>
          <w:b/>
          <w:color w:val="FF0000"/>
          <w:sz w:val="24"/>
          <w:szCs w:val="24"/>
          <w:u w:val="single"/>
        </w:rPr>
      </w:pPr>
      <w:r w:rsidRPr="00941D62">
        <w:rPr>
          <w:rFonts w:ascii="Times New Roman" w:hAnsi="Times New Roman" w:cs="Times New Roman"/>
          <w:b/>
          <w:color w:val="FF0000"/>
          <w:sz w:val="24"/>
          <w:szCs w:val="24"/>
          <w:u w:val="single"/>
        </w:rPr>
        <w:lastRenderedPageBreak/>
        <w:t>DELHI DEVELOPMENT AUTHORITY</w:t>
      </w:r>
    </w:p>
    <w:p w:rsidR="0007061A" w:rsidRDefault="0007061A" w:rsidP="005451EB">
      <w:pPr>
        <w:tabs>
          <w:tab w:val="left" w:pos="5355"/>
        </w:tabs>
        <w:spacing w:after="0" w:line="240" w:lineRule="auto"/>
        <w:jc w:val="center"/>
        <w:rPr>
          <w:rFonts w:ascii="Times New Roman" w:hAnsi="Times New Roman" w:cs="Times New Roman"/>
          <w:sz w:val="24"/>
          <w:szCs w:val="24"/>
        </w:rPr>
      </w:pPr>
    </w:p>
    <w:p w:rsidR="005451EB" w:rsidRPr="008E0322" w:rsidRDefault="005451EB" w:rsidP="005451EB">
      <w:pPr>
        <w:tabs>
          <w:tab w:val="left" w:pos="5355"/>
        </w:tabs>
        <w:spacing w:after="0" w:line="240" w:lineRule="auto"/>
        <w:jc w:val="right"/>
        <w:rPr>
          <w:rFonts w:ascii="Times New Roman" w:hAnsi="Times New Roman" w:cs="Times New Roman"/>
          <w:b/>
          <w:sz w:val="24"/>
          <w:szCs w:val="24"/>
        </w:rPr>
      </w:pPr>
      <w:r w:rsidRPr="008E0322">
        <w:rPr>
          <w:rFonts w:ascii="Times New Roman" w:hAnsi="Times New Roman" w:cs="Times New Roman"/>
          <w:b/>
          <w:sz w:val="24"/>
          <w:szCs w:val="24"/>
        </w:rPr>
        <w:t>New Delhi, 24</w:t>
      </w:r>
      <w:r w:rsidRPr="008E0322">
        <w:rPr>
          <w:rFonts w:ascii="Times New Roman" w:hAnsi="Times New Roman" w:cs="Times New Roman"/>
          <w:b/>
          <w:sz w:val="24"/>
          <w:szCs w:val="24"/>
          <w:vertAlign w:val="superscript"/>
        </w:rPr>
        <w:t>th</w:t>
      </w:r>
      <w:r w:rsidRPr="008E0322">
        <w:rPr>
          <w:rFonts w:ascii="Times New Roman" w:hAnsi="Times New Roman" w:cs="Times New Roman"/>
          <w:b/>
          <w:sz w:val="24"/>
          <w:szCs w:val="24"/>
        </w:rPr>
        <w:t xml:space="preserve"> February, 1959</w:t>
      </w:r>
    </w:p>
    <w:p w:rsidR="0007061A" w:rsidRDefault="0007061A" w:rsidP="005451EB">
      <w:pPr>
        <w:tabs>
          <w:tab w:val="left" w:pos="5355"/>
        </w:tabs>
        <w:spacing w:after="0" w:line="240" w:lineRule="auto"/>
        <w:jc w:val="right"/>
        <w:rPr>
          <w:rFonts w:ascii="Times New Roman" w:hAnsi="Times New Roman" w:cs="Times New Roman"/>
          <w:sz w:val="24"/>
          <w:szCs w:val="24"/>
        </w:rPr>
      </w:pPr>
    </w:p>
    <w:p w:rsidR="005451EB" w:rsidRDefault="00D70D7B" w:rsidP="008E0322">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 </w:t>
      </w:r>
      <w:proofErr w:type="gramStart"/>
      <w:r>
        <w:rPr>
          <w:rFonts w:ascii="Times New Roman" w:hAnsi="Times New Roman" w:cs="Times New Roman"/>
          <w:sz w:val="24"/>
          <w:szCs w:val="24"/>
        </w:rPr>
        <w:t>368</w:t>
      </w:r>
      <w:r w:rsidR="005451EB">
        <w:rPr>
          <w:rFonts w:ascii="Times New Roman" w:hAnsi="Times New Roman" w:cs="Times New Roman"/>
          <w:sz w:val="24"/>
          <w:szCs w:val="24"/>
        </w:rPr>
        <w:t xml:space="preserve">  I.</w:t>
      </w:r>
      <w:r>
        <w:rPr>
          <w:rFonts w:ascii="Times New Roman" w:hAnsi="Times New Roman" w:cs="Times New Roman"/>
          <w:sz w:val="24"/>
          <w:szCs w:val="24"/>
        </w:rPr>
        <w:t>G</w:t>
      </w:r>
      <w:proofErr w:type="gramEnd"/>
      <w:r w:rsidR="005451EB">
        <w:rPr>
          <w:rFonts w:ascii="Times New Roman" w:hAnsi="Times New Roman" w:cs="Times New Roman"/>
          <w:sz w:val="24"/>
          <w:szCs w:val="24"/>
        </w:rPr>
        <w:t xml:space="preserve">. </w:t>
      </w:r>
      <w:proofErr w:type="spellStart"/>
      <w:r w:rsidR="005451EB">
        <w:rPr>
          <w:rFonts w:ascii="Times New Roman" w:hAnsi="Times New Roman" w:cs="Times New Roman"/>
          <w:sz w:val="24"/>
          <w:szCs w:val="24"/>
        </w:rPr>
        <w:t>Mukharji</w:t>
      </w:r>
      <w:proofErr w:type="spellEnd"/>
      <w:r w:rsidR="005451EB">
        <w:rPr>
          <w:rFonts w:ascii="Times New Roman" w:hAnsi="Times New Roman" w:cs="Times New Roman"/>
          <w:sz w:val="24"/>
          <w:szCs w:val="24"/>
        </w:rPr>
        <w:t>, Competent Authority, in exercise of the powers conferred upon me under section 3 of the Slum Areas ( Improvement and Clearance)</w:t>
      </w:r>
      <w:r>
        <w:rPr>
          <w:rFonts w:ascii="Times New Roman" w:hAnsi="Times New Roman" w:cs="Times New Roman"/>
          <w:sz w:val="24"/>
          <w:szCs w:val="24"/>
        </w:rPr>
        <w:t xml:space="preserve"> A</w:t>
      </w:r>
      <w:r w:rsidR="005451EB">
        <w:rPr>
          <w:rFonts w:ascii="Times New Roman" w:hAnsi="Times New Roman" w:cs="Times New Roman"/>
          <w:sz w:val="24"/>
          <w:szCs w:val="24"/>
        </w:rPr>
        <w:t xml:space="preserve">ct, 1956, hereby direct that in Notification No. S.R. O. 1252 </w:t>
      </w:r>
      <w:proofErr w:type="spellStart"/>
      <w:proofErr w:type="gramStart"/>
      <w:r w:rsidR="005451EB">
        <w:rPr>
          <w:rFonts w:ascii="Times New Roman" w:hAnsi="Times New Roman" w:cs="Times New Roman"/>
          <w:sz w:val="24"/>
          <w:szCs w:val="24"/>
        </w:rPr>
        <w:t>dt</w:t>
      </w:r>
      <w:proofErr w:type="gramEnd"/>
      <w:r w:rsidR="005451EB">
        <w:rPr>
          <w:rFonts w:ascii="Times New Roman" w:hAnsi="Times New Roman" w:cs="Times New Roman"/>
          <w:sz w:val="24"/>
          <w:szCs w:val="24"/>
        </w:rPr>
        <w:t>.</w:t>
      </w:r>
      <w:proofErr w:type="spellEnd"/>
      <w:r w:rsidR="005451EB">
        <w:rPr>
          <w:rFonts w:ascii="Times New Roman" w:hAnsi="Times New Roman" w:cs="Times New Roman"/>
          <w:sz w:val="24"/>
          <w:szCs w:val="24"/>
        </w:rPr>
        <w:t xml:space="preserve"> 13</w:t>
      </w:r>
      <w:r w:rsidR="005451EB" w:rsidRPr="000A6752">
        <w:rPr>
          <w:rFonts w:ascii="Times New Roman" w:hAnsi="Times New Roman" w:cs="Times New Roman"/>
          <w:sz w:val="24"/>
          <w:szCs w:val="24"/>
          <w:vertAlign w:val="superscript"/>
        </w:rPr>
        <w:t>th</w:t>
      </w:r>
      <w:r w:rsidR="005451EB">
        <w:rPr>
          <w:rFonts w:ascii="Times New Roman" w:hAnsi="Times New Roman" w:cs="Times New Roman"/>
          <w:sz w:val="24"/>
          <w:szCs w:val="24"/>
        </w:rPr>
        <w:t xml:space="preserve"> April, 1957 published in the </w:t>
      </w:r>
      <w:r>
        <w:rPr>
          <w:rFonts w:ascii="Times New Roman" w:hAnsi="Times New Roman" w:cs="Times New Roman"/>
          <w:sz w:val="24"/>
          <w:szCs w:val="24"/>
        </w:rPr>
        <w:t xml:space="preserve">Gazette </w:t>
      </w:r>
      <w:r w:rsidR="005451EB">
        <w:rPr>
          <w:rFonts w:ascii="Times New Roman" w:hAnsi="Times New Roman" w:cs="Times New Roman"/>
          <w:sz w:val="24"/>
          <w:szCs w:val="24"/>
        </w:rPr>
        <w:t>of India dated 20</w:t>
      </w:r>
      <w:r w:rsidR="005451EB" w:rsidRPr="000A6752">
        <w:rPr>
          <w:rFonts w:ascii="Times New Roman" w:hAnsi="Times New Roman" w:cs="Times New Roman"/>
          <w:sz w:val="24"/>
          <w:szCs w:val="24"/>
          <w:vertAlign w:val="superscript"/>
        </w:rPr>
        <w:t>th</w:t>
      </w:r>
      <w:r w:rsidR="005451EB">
        <w:rPr>
          <w:rFonts w:ascii="Times New Roman" w:hAnsi="Times New Roman" w:cs="Times New Roman"/>
          <w:sz w:val="24"/>
          <w:szCs w:val="24"/>
        </w:rPr>
        <w:t xml:space="preserve"> April, 1957, the following shall be substituted for the clause</w:t>
      </w:r>
      <w:r>
        <w:rPr>
          <w:rFonts w:ascii="Times New Roman" w:hAnsi="Times New Roman" w:cs="Times New Roman"/>
          <w:sz w:val="24"/>
          <w:szCs w:val="24"/>
        </w:rPr>
        <w:t xml:space="preserve"> </w:t>
      </w:r>
      <w:r w:rsidR="005451EB">
        <w:rPr>
          <w:rFonts w:ascii="Times New Roman" w:hAnsi="Times New Roman" w:cs="Times New Roman"/>
          <w:sz w:val="24"/>
          <w:szCs w:val="24"/>
        </w:rPr>
        <w:t xml:space="preserve">(H) of the Schedule to the </w:t>
      </w:r>
      <w:proofErr w:type="gramStart"/>
      <w:r w:rsidR="005451EB">
        <w:rPr>
          <w:rFonts w:ascii="Times New Roman" w:hAnsi="Times New Roman" w:cs="Times New Roman"/>
          <w:sz w:val="24"/>
          <w:szCs w:val="24"/>
        </w:rPr>
        <w:t>Notification  referred</w:t>
      </w:r>
      <w:proofErr w:type="gramEnd"/>
      <w:r w:rsidR="005451EB">
        <w:rPr>
          <w:rFonts w:ascii="Times New Roman" w:hAnsi="Times New Roman" w:cs="Times New Roman"/>
          <w:sz w:val="24"/>
          <w:szCs w:val="24"/>
        </w:rPr>
        <w:t xml:space="preserve"> above.</w:t>
      </w:r>
    </w:p>
    <w:p w:rsidR="0007061A" w:rsidRDefault="0007061A" w:rsidP="008E0322">
      <w:pPr>
        <w:tabs>
          <w:tab w:val="left" w:pos="5355"/>
        </w:tabs>
        <w:spacing w:after="0" w:line="240" w:lineRule="auto"/>
        <w:jc w:val="both"/>
        <w:rPr>
          <w:rFonts w:ascii="Times New Roman" w:hAnsi="Times New Roman" w:cs="Times New Roman"/>
          <w:sz w:val="24"/>
          <w:szCs w:val="24"/>
        </w:rPr>
      </w:pPr>
    </w:p>
    <w:p w:rsidR="005451EB" w:rsidRPr="008E0322" w:rsidRDefault="005451EB" w:rsidP="008E0322">
      <w:pPr>
        <w:tabs>
          <w:tab w:val="left" w:pos="5355"/>
        </w:tabs>
        <w:spacing w:after="0" w:line="240" w:lineRule="auto"/>
        <w:jc w:val="both"/>
        <w:rPr>
          <w:rFonts w:ascii="Times New Roman" w:hAnsi="Times New Roman" w:cs="Times New Roman"/>
          <w:b/>
          <w:color w:val="FF0000"/>
          <w:sz w:val="24"/>
          <w:szCs w:val="24"/>
        </w:rPr>
      </w:pPr>
      <w:r w:rsidRPr="008E0322">
        <w:rPr>
          <w:rFonts w:ascii="Times New Roman" w:hAnsi="Times New Roman" w:cs="Times New Roman"/>
          <w:b/>
          <w:color w:val="FF0000"/>
          <w:sz w:val="24"/>
          <w:szCs w:val="24"/>
        </w:rPr>
        <w:t>(</w:t>
      </w:r>
      <w:r w:rsidR="0007061A" w:rsidRPr="008E0322">
        <w:rPr>
          <w:rFonts w:ascii="Times New Roman" w:hAnsi="Times New Roman" w:cs="Times New Roman"/>
          <w:b/>
          <w:color w:val="FF0000"/>
          <w:sz w:val="24"/>
          <w:szCs w:val="24"/>
        </w:rPr>
        <w:t>H</w:t>
      </w:r>
      <w:r w:rsidRPr="008E0322">
        <w:rPr>
          <w:rFonts w:ascii="Times New Roman" w:hAnsi="Times New Roman" w:cs="Times New Roman"/>
          <w:b/>
          <w:color w:val="FF0000"/>
          <w:sz w:val="24"/>
          <w:szCs w:val="24"/>
        </w:rPr>
        <w:t xml:space="preserve">) </w:t>
      </w:r>
      <w:r w:rsidR="008E0322">
        <w:rPr>
          <w:rFonts w:ascii="Times New Roman" w:hAnsi="Times New Roman" w:cs="Times New Roman"/>
          <w:b/>
          <w:color w:val="FF0000"/>
          <w:sz w:val="24"/>
          <w:szCs w:val="24"/>
        </w:rPr>
        <w:t xml:space="preserve">     </w:t>
      </w:r>
      <w:r w:rsidRPr="008E0322">
        <w:rPr>
          <w:rFonts w:ascii="Times New Roman" w:hAnsi="Times New Roman" w:cs="Times New Roman"/>
          <w:b/>
          <w:color w:val="FF0000"/>
          <w:sz w:val="24"/>
          <w:szCs w:val="24"/>
          <w:u w:val="single"/>
        </w:rPr>
        <w:t>Ward No. XVI, excluding blocks:</w:t>
      </w:r>
      <w:r w:rsidR="00D70D7B" w:rsidRPr="008E0322">
        <w:rPr>
          <w:rFonts w:ascii="Times New Roman" w:hAnsi="Times New Roman" w:cs="Times New Roman"/>
          <w:b/>
          <w:color w:val="FF0000"/>
          <w:sz w:val="24"/>
          <w:szCs w:val="24"/>
          <w:u w:val="single"/>
        </w:rPr>
        <w:t>-</w:t>
      </w:r>
    </w:p>
    <w:p w:rsidR="008E0322" w:rsidRDefault="008E0322" w:rsidP="008E0322">
      <w:pPr>
        <w:tabs>
          <w:tab w:val="left" w:pos="5355"/>
        </w:tabs>
        <w:spacing w:after="0" w:line="240" w:lineRule="auto"/>
        <w:jc w:val="both"/>
        <w:rPr>
          <w:rFonts w:ascii="Times New Roman" w:hAnsi="Times New Roman" w:cs="Times New Roman"/>
          <w:sz w:val="24"/>
          <w:szCs w:val="24"/>
        </w:rPr>
      </w:pPr>
    </w:p>
    <w:p w:rsidR="005451EB" w:rsidRDefault="0007061A" w:rsidP="008E0322">
      <w:pPr>
        <w:tabs>
          <w:tab w:val="left" w:pos="5355"/>
        </w:tabs>
        <w:spacing w:after="0"/>
        <w:ind w:left="630" w:hanging="630"/>
        <w:jc w:val="both"/>
        <w:rPr>
          <w:rFonts w:ascii="Times New Roman" w:hAnsi="Times New Roman" w:cs="Times New Roman"/>
          <w:sz w:val="24"/>
          <w:szCs w:val="24"/>
        </w:rPr>
      </w:pPr>
      <w:r w:rsidRPr="008E0322">
        <w:rPr>
          <w:rFonts w:ascii="Times New Roman" w:hAnsi="Times New Roman" w:cs="Times New Roman"/>
          <w:b/>
          <w:sz w:val="24"/>
          <w:szCs w:val="24"/>
        </w:rPr>
        <w:t>(1)</w:t>
      </w:r>
      <w:r>
        <w:rPr>
          <w:rFonts w:ascii="Times New Roman" w:hAnsi="Times New Roman" w:cs="Times New Roman"/>
          <w:sz w:val="24"/>
          <w:szCs w:val="24"/>
        </w:rPr>
        <w:t xml:space="preserve">  </w:t>
      </w:r>
      <w:r w:rsidR="008E0322">
        <w:rPr>
          <w:rFonts w:ascii="Times New Roman" w:hAnsi="Times New Roman" w:cs="Times New Roman"/>
          <w:sz w:val="24"/>
          <w:szCs w:val="24"/>
        </w:rPr>
        <w:t xml:space="preserve">    </w:t>
      </w:r>
      <w:r w:rsidR="005451EB">
        <w:rPr>
          <w:rFonts w:ascii="Times New Roman" w:hAnsi="Times New Roman" w:cs="Times New Roman"/>
          <w:sz w:val="24"/>
          <w:szCs w:val="24"/>
        </w:rPr>
        <w:t xml:space="preserve">8A, 7A, 6A, 9A, 11A, 13A, 14A, !6, 16A, 12A, 4, 12, 5, 13, 17A, 6, 8c, 16, 17, 18, 62, </w:t>
      </w:r>
      <w:r>
        <w:rPr>
          <w:rFonts w:ascii="Times New Roman" w:hAnsi="Times New Roman" w:cs="Times New Roman"/>
          <w:sz w:val="24"/>
          <w:szCs w:val="24"/>
        </w:rPr>
        <w:t xml:space="preserve">     </w:t>
      </w:r>
      <w:r w:rsidR="005451EB">
        <w:rPr>
          <w:rFonts w:ascii="Times New Roman" w:hAnsi="Times New Roman" w:cs="Times New Roman"/>
          <w:sz w:val="24"/>
          <w:szCs w:val="24"/>
        </w:rPr>
        <w:t xml:space="preserve">53, 52, 69, 60, 61, 18B, 20B, 22B, 24B, 26B, 17B, 16B, 13B, 12B, 11B, 27B, </w:t>
      </w:r>
      <w:r w:rsidR="000A18EB">
        <w:rPr>
          <w:rFonts w:ascii="Times New Roman" w:hAnsi="Times New Roman" w:cs="Times New Roman"/>
          <w:sz w:val="24"/>
          <w:szCs w:val="24"/>
        </w:rPr>
        <w:t xml:space="preserve">25B, </w:t>
      </w:r>
      <w:r w:rsidR="005451EB">
        <w:rPr>
          <w:rFonts w:ascii="Times New Roman" w:hAnsi="Times New Roman" w:cs="Times New Roman"/>
          <w:sz w:val="24"/>
          <w:szCs w:val="24"/>
        </w:rPr>
        <w:t>23B, 21B, 1c, 51, 2c, 3c, 51, 2c, 3c, 5c, 4c, 65 &amp;</w:t>
      </w:r>
      <w:r w:rsidR="000A18EB">
        <w:rPr>
          <w:rFonts w:ascii="Times New Roman" w:hAnsi="Times New Roman" w:cs="Times New Roman"/>
          <w:sz w:val="24"/>
          <w:szCs w:val="24"/>
        </w:rPr>
        <w:t xml:space="preserve"> </w:t>
      </w:r>
      <w:r w:rsidR="005451EB">
        <w:rPr>
          <w:rFonts w:ascii="Times New Roman" w:hAnsi="Times New Roman" w:cs="Times New Roman"/>
          <w:sz w:val="24"/>
          <w:szCs w:val="24"/>
        </w:rPr>
        <w:t xml:space="preserve">66 of the </w:t>
      </w:r>
      <w:r w:rsidR="000A18EB">
        <w:rPr>
          <w:rFonts w:ascii="Times New Roman" w:hAnsi="Times New Roman" w:cs="Times New Roman"/>
          <w:sz w:val="24"/>
          <w:szCs w:val="24"/>
        </w:rPr>
        <w:t>W</w:t>
      </w:r>
      <w:r w:rsidR="005451EB">
        <w:rPr>
          <w:rFonts w:ascii="Times New Roman" w:hAnsi="Times New Roman" w:cs="Times New Roman"/>
          <w:sz w:val="24"/>
          <w:szCs w:val="24"/>
        </w:rPr>
        <w:t xml:space="preserve">estern Extension Scheme of the erstwhile Delhi Improvement Trust and </w:t>
      </w:r>
      <w:proofErr w:type="spellStart"/>
      <w:r w:rsidR="005451EB">
        <w:rPr>
          <w:rFonts w:ascii="Times New Roman" w:hAnsi="Times New Roman" w:cs="Times New Roman"/>
          <w:sz w:val="24"/>
          <w:szCs w:val="24"/>
        </w:rPr>
        <w:t>Pusa</w:t>
      </w:r>
      <w:proofErr w:type="spellEnd"/>
      <w:r w:rsidR="005451EB">
        <w:rPr>
          <w:rFonts w:ascii="Times New Roman" w:hAnsi="Times New Roman" w:cs="Times New Roman"/>
          <w:sz w:val="24"/>
          <w:szCs w:val="24"/>
        </w:rPr>
        <w:t xml:space="preserve"> Road Building Plots No.1 to 47.</w:t>
      </w:r>
    </w:p>
    <w:p w:rsidR="005451EB" w:rsidRDefault="005451EB" w:rsidP="008E0322">
      <w:pPr>
        <w:tabs>
          <w:tab w:val="left" w:pos="5355"/>
        </w:tabs>
        <w:spacing w:after="0"/>
        <w:jc w:val="both"/>
        <w:rPr>
          <w:rFonts w:ascii="Times New Roman" w:hAnsi="Times New Roman" w:cs="Times New Roman"/>
          <w:sz w:val="24"/>
          <w:szCs w:val="24"/>
        </w:rPr>
      </w:pPr>
      <w:r w:rsidRPr="008E0322">
        <w:rPr>
          <w:rFonts w:ascii="Times New Roman" w:hAnsi="Times New Roman" w:cs="Times New Roman"/>
          <w:b/>
          <w:sz w:val="24"/>
          <w:szCs w:val="24"/>
        </w:rPr>
        <w:t>(2)</w:t>
      </w:r>
      <w:r>
        <w:rPr>
          <w:rFonts w:ascii="Times New Roman" w:hAnsi="Times New Roman" w:cs="Times New Roman"/>
          <w:sz w:val="24"/>
          <w:szCs w:val="24"/>
        </w:rPr>
        <w:t xml:space="preserve"> </w:t>
      </w:r>
      <w:r w:rsidR="008E0322">
        <w:rPr>
          <w:rFonts w:ascii="Times New Roman" w:hAnsi="Times New Roman" w:cs="Times New Roman"/>
          <w:sz w:val="24"/>
          <w:szCs w:val="24"/>
        </w:rPr>
        <w:t xml:space="preserve">     </w:t>
      </w:r>
      <w:r>
        <w:rPr>
          <w:rFonts w:ascii="Times New Roman" w:hAnsi="Times New Roman" w:cs="Times New Roman"/>
          <w:sz w:val="24"/>
          <w:szCs w:val="24"/>
        </w:rPr>
        <w:t xml:space="preserve">29, 50, 15/T, 14/S, </w:t>
      </w:r>
      <w:proofErr w:type="spellStart"/>
      <w:r>
        <w:rPr>
          <w:rFonts w:ascii="Times New Roman" w:hAnsi="Times New Roman" w:cs="Times New Roman"/>
          <w:sz w:val="24"/>
          <w:szCs w:val="24"/>
        </w:rPr>
        <w:t>Naiwala</w:t>
      </w:r>
      <w:proofErr w:type="spellEnd"/>
      <w:r>
        <w:rPr>
          <w:rFonts w:ascii="Times New Roman" w:hAnsi="Times New Roman" w:cs="Times New Roman"/>
          <w:sz w:val="24"/>
          <w:szCs w:val="24"/>
        </w:rPr>
        <w:t xml:space="preserve"> Estate.</w:t>
      </w:r>
    </w:p>
    <w:p w:rsidR="005451EB" w:rsidRDefault="005451EB" w:rsidP="008E0322">
      <w:pPr>
        <w:tabs>
          <w:tab w:val="right" w:pos="9360"/>
        </w:tabs>
        <w:spacing w:after="0"/>
        <w:jc w:val="both"/>
        <w:rPr>
          <w:rFonts w:ascii="Times New Roman" w:hAnsi="Times New Roman" w:cs="Times New Roman"/>
          <w:sz w:val="24"/>
          <w:szCs w:val="24"/>
        </w:rPr>
      </w:pPr>
      <w:r w:rsidRPr="008E0322">
        <w:rPr>
          <w:rFonts w:ascii="Times New Roman" w:hAnsi="Times New Roman" w:cs="Times New Roman"/>
          <w:b/>
          <w:sz w:val="24"/>
          <w:szCs w:val="24"/>
        </w:rPr>
        <w:t>(3)</w:t>
      </w:r>
      <w:r>
        <w:rPr>
          <w:rFonts w:ascii="Times New Roman" w:hAnsi="Times New Roman" w:cs="Times New Roman"/>
          <w:sz w:val="24"/>
          <w:szCs w:val="24"/>
        </w:rPr>
        <w:t xml:space="preserve">  </w:t>
      </w:r>
      <w:r w:rsidR="008E0322">
        <w:rPr>
          <w:rFonts w:ascii="Times New Roman" w:hAnsi="Times New Roman" w:cs="Times New Roman"/>
          <w:sz w:val="24"/>
          <w:szCs w:val="24"/>
        </w:rPr>
        <w:t xml:space="preserve">    </w:t>
      </w:r>
      <w:r>
        <w:rPr>
          <w:rFonts w:ascii="Times New Roman" w:hAnsi="Times New Roman" w:cs="Times New Roman"/>
          <w:sz w:val="24"/>
          <w:szCs w:val="24"/>
        </w:rPr>
        <w:t xml:space="preserve">44/Q, 38p, 22/0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Boadonpura</w:t>
      </w:r>
      <w:proofErr w:type="spellEnd"/>
      <w:r>
        <w:rPr>
          <w:rFonts w:ascii="Times New Roman" w:hAnsi="Times New Roman" w:cs="Times New Roman"/>
          <w:sz w:val="24"/>
          <w:szCs w:val="24"/>
        </w:rPr>
        <w:t xml:space="preserve"> Estate</w:t>
      </w:r>
      <w:r>
        <w:rPr>
          <w:rFonts w:ascii="Times New Roman" w:hAnsi="Times New Roman" w:cs="Times New Roman"/>
          <w:sz w:val="24"/>
          <w:szCs w:val="24"/>
        </w:rPr>
        <w:tab/>
      </w:r>
    </w:p>
    <w:p w:rsidR="005451EB" w:rsidRDefault="000A18EB" w:rsidP="008E0322">
      <w:pPr>
        <w:tabs>
          <w:tab w:val="left" w:pos="180"/>
          <w:tab w:val="left" w:pos="5355"/>
        </w:tabs>
        <w:spacing w:after="0"/>
        <w:ind w:left="630" w:hanging="630"/>
        <w:jc w:val="both"/>
        <w:rPr>
          <w:rFonts w:ascii="Times New Roman" w:hAnsi="Times New Roman" w:cs="Times New Roman"/>
          <w:sz w:val="24"/>
          <w:szCs w:val="24"/>
        </w:rPr>
      </w:pPr>
      <w:r w:rsidRPr="008E0322">
        <w:rPr>
          <w:rFonts w:ascii="Times New Roman" w:hAnsi="Times New Roman" w:cs="Times New Roman"/>
          <w:b/>
          <w:sz w:val="24"/>
          <w:szCs w:val="24"/>
        </w:rPr>
        <w:t>(4)</w:t>
      </w:r>
      <w:r>
        <w:rPr>
          <w:rFonts w:ascii="Times New Roman" w:hAnsi="Times New Roman" w:cs="Times New Roman"/>
          <w:sz w:val="24"/>
          <w:szCs w:val="24"/>
        </w:rPr>
        <w:t xml:space="preserve"> </w:t>
      </w:r>
      <w:r w:rsidR="008E0322">
        <w:rPr>
          <w:rFonts w:ascii="Times New Roman" w:hAnsi="Times New Roman" w:cs="Times New Roman"/>
          <w:sz w:val="24"/>
          <w:szCs w:val="24"/>
        </w:rPr>
        <w:t xml:space="preserve">  </w:t>
      </w:r>
      <w:r>
        <w:rPr>
          <w:rFonts w:ascii="Times New Roman" w:hAnsi="Times New Roman" w:cs="Times New Roman"/>
          <w:sz w:val="24"/>
          <w:szCs w:val="24"/>
        </w:rPr>
        <w:t>R, 32/L</w:t>
      </w:r>
      <w:proofErr w:type="gramStart"/>
      <w:r>
        <w:rPr>
          <w:rFonts w:ascii="Times New Roman" w:hAnsi="Times New Roman" w:cs="Times New Roman"/>
          <w:sz w:val="24"/>
          <w:szCs w:val="24"/>
        </w:rPr>
        <w:t>,21K</w:t>
      </w:r>
      <w:proofErr w:type="gramEnd"/>
      <w:r>
        <w:rPr>
          <w:rFonts w:ascii="Times New Roman" w:hAnsi="Times New Roman" w:cs="Times New Roman"/>
          <w:sz w:val="24"/>
          <w:szCs w:val="24"/>
        </w:rPr>
        <w:t>, 11/J, 3/1, 42/S, 31/H, 200,10/F, 2E, 41/T, 30C</w:t>
      </w:r>
      <w:r w:rsidR="005451EB">
        <w:rPr>
          <w:rFonts w:ascii="Times New Roman" w:hAnsi="Times New Roman" w:cs="Times New Roman"/>
          <w:sz w:val="24"/>
          <w:szCs w:val="24"/>
        </w:rPr>
        <w:t>,19/</w:t>
      </w:r>
      <w:r>
        <w:rPr>
          <w:rFonts w:ascii="Times New Roman" w:hAnsi="Times New Roman" w:cs="Times New Roman"/>
          <w:sz w:val="24"/>
          <w:szCs w:val="24"/>
        </w:rPr>
        <w:t>C</w:t>
      </w:r>
      <w:r w:rsidR="005451EB">
        <w:rPr>
          <w:rFonts w:ascii="Times New Roman" w:hAnsi="Times New Roman" w:cs="Times New Roman"/>
          <w:sz w:val="24"/>
          <w:szCs w:val="24"/>
        </w:rPr>
        <w:t xml:space="preserve">,9/B and 1 I </w:t>
      </w:r>
      <w:proofErr w:type="spellStart"/>
      <w:r>
        <w:rPr>
          <w:rFonts w:ascii="Times New Roman" w:hAnsi="Times New Roman" w:cs="Times New Roman"/>
          <w:sz w:val="24"/>
          <w:szCs w:val="24"/>
        </w:rPr>
        <w:t>R</w:t>
      </w:r>
      <w:r w:rsidR="005451EB">
        <w:rPr>
          <w:rFonts w:ascii="Times New Roman" w:hAnsi="Times New Roman" w:cs="Times New Roman"/>
          <w:sz w:val="24"/>
          <w:szCs w:val="24"/>
        </w:rPr>
        <w:t>ehgarpura</w:t>
      </w:r>
      <w:proofErr w:type="spellEnd"/>
      <w:r w:rsidR="005451EB">
        <w:rPr>
          <w:rFonts w:ascii="Times New Roman" w:hAnsi="Times New Roman" w:cs="Times New Roman"/>
          <w:sz w:val="24"/>
          <w:szCs w:val="24"/>
        </w:rPr>
        <w:t xml:space="preserve"> Estate.</w:t>
      </w:r>
    </w:p>
    <w:p w:rsidR="005451EB" w:rsidRDefault="005451EB" w:rsidP="008E0322">
      <w:pPr>
        <w:tabs>
          <w:tab w:val="left" w:pos="5355"/>
        </w:tabs>
        <w:spacing w:after="0"/>
        <w:jc w:val="both"/>
        <w:rPr>
          <w:rFonts w:ascii="Times New Roman" w:hAnsi="Times New Roman" w:cs="Times New Roman"/>
          <w:sz w:val="24"/>
          <w:szCs w:val="24"/>
        </w:rPr>
      </w:pPr>
      <w:r w:rsidRPr="008E0322">
        <w:rPr>
          <w:rFonts w:ascii="Times New Roman" w:hAnsi="Times New Roman" w:cs="Times New Roman"/>
          <w:b/>
          <w:sz w:val="24"/>
          <w:szCs w:val="24"/>
        </w:rPr>
        <w:t>(5)</w:t>
      </w:r>
      <w:r>
        <w:rPr>
          <w:rFonts w:ascii="Times New Roman" w:hAnsi="Times New Roman" w:cs="Times New Roman"/>
          <w:sz w:val="24"/>
          <w:szCs w:val="24"/>
        </w:rPr>
        <w:t xml:space="preserve"> </w:t>
      </w:r>
      <w:r w:rsidR="008E0322">
        <w:rPr>
          <w:rFonts w:ascii="Times New Roman" w:hAnsi="Times New Roman" w:cs="Times New Roman"/>
          <w:sz w:val="24"/>
          <w:szCs w:val="24"/>
        </w:rPr>
        <w:t xml:space="preserve">     </w:t>
      </w:r>
      <w:r>
        <w:rPr>
          <w:rFonts w:ascii="Times New Roman" w:hAnsi="Times New Roman" w:cs="Times New Roman"/>
          <w:sz w:val="24"/>
          <w:szCs w:val="24"/>
        </w:rPr>
        <w:t>5B, 4B, 3B, 2B, 1B, 10B, 9B,</w:t>
      </w:r>
      <w:r w:rsidR="009155CB">
        <w:rPr>
          <w:rFonts w:ascii="Times New Roman" w:hAnsi="Times New Roman" w:cs="Times New Roman"/>
          <w:sz w:val="24"/>
          <w:szCs w:val="24"/>
        </w:rPr>
        <w:t xml:space="preserve"> 8B, 7B, 6B, 14B, 13B, 12B, in D</w:t>
      </w:r>
      <w:r>
        <w:rPr>
          <w:rFonts w:ascii="Times New Roman" w:hAnsi="Times New Roman" w:cs="Times New Roman"/>
          <w:sz w:val="24"/>
          <w:szCs w:val="24"/>
        </w:rPr>
        <w:t>ev Nagar.</w:t>
      </w:r>
    </w:p>
    <w:p w:rsidR="005451EB" w:rsidRDefault="005451EB" w:rsidP="005451EB">
      <w:pPr>
        <w:tabs>
          <w:tab w:val="left" w:pos="5355"/>
        </w:tabs>
        <w:spacing w:after="0" w:line="240" w:lineRule="auto"/>
        <w:rPr>
          <w:rFonts w:ascii="Times New Roman" w:hAnsi="Times New Roman" w:cs="Times New Roman"/>
          <w:sz w:val="24"/>
          <w:szCs w:val="24"/>
        </w:rPr>
      </w:pPr>
    </w:p>
    <w:p w:rsidR="008E0322" w:rsidRDefault="008E0322" w:rsidP="005451EB">
      <w:pPr>
        <w:tabs>
          <w:tab w:val="left" w:pos="5355"/>
        </w:tabs>
        <w:spacing w:after="0" w:line="240" w:lineRule="auto"/>
        <w:rPr>
          <w:rFonts w:ascii="Times New Roman" w:hAnsi="Times New Roman" w:cs="Times New Roman"/>
          <w:sz w:val="24"/>
          <w:szCs w:val="24"/>
        </w:rPr>
      </w:pPr>
    </w:p>
    <w:p w:rsidR="008E0322" w:rsidRDefault="008E0322" w:rsidP="005451EB">
      <w:pPr>
        <w:tabs>
          <w:tab w:val="left" w:pos="5355"/>
        </w:tabs>
        <w:spacing w:after="0" w:line="240" w:lineRule="auto"/>
        <w:rPr>
          <w:rFonts w:ascii="Times New Roman" w:hAnsi="Times New Roman" w:cs="Times New Roman"/>
          <w:sz w:val="24"/>
          <w:szCs w:val="24"/>
        </w:rPr>
      </w:pPr>
    </w:p>
    <w:p w:rsidR="005451EB" w:rsidRPr="008E0322" w:rsidRDefault="005451EB" w:rsidP="005451EB">
      <w:pPr>
        <w:tabs>
          <w:tab w:val="left" w:pos="5355"/>
        </w:tabs>
        <w:spacing w:after="0" w:line="240" w:lineRule="auto"/>
        <w:jc w:val="right"/>
        <w:rPr>
          <w:rFonts w:ascii="Times New Roman" w:hAnsi="Times New Roman" w:cs="Times New Roman"/>
          <w:b/>
          <w:sz w:val="24"/>
          <w:szCs w:val="24"/>
        </w:rPr>
      </w:pPr>
      <w:r w:rsidRPr="008E0322">
        <w:rPr>
          <w:rFonts w:ascii="Times New Roman" w:hAnsi="Times New Roman" w:cs="Times New Roman"/>
          <w:b/>
          <w:sz w:val="24"/>
          <w:szCs w:val="24"/>
        </w:rPr>
        <w:t xml:space="preserve">No. </w:t>
      </w:r>
      <w:proofErr w:type="spellStart"/>
      <w:r w:rsidRPr="008E0322">
        <w:rPr>
          <w:rFonts w:ascii="Times New Roman" w:hAnsi="Times New Roman" w:cs="Times New Roman"/>
          <w:b/>
          <w:sz w:val="24"/>
          <w:szCs w:val="24"/>
        </w:rPr>
        <w:t>Sc</w:t>
      </w:r>
      <w:proofErr w:type="spellEnd"/>
      <w:r w:rsidRPr="008E0322">
        <w:rPr>
          <w:rFonts w:ascii="Times New Roman" w:hAnsi="Times New Roman" w:cs="Times New Roman"/>
          <w:b/>
          <w:sz w:val="24"/>
          <w:szCs w:val="24"/>
        </w:rPr>
        <w:t>/1(10) 57</w:t>
      </w:r>
    </w:p>
    <w:p w:rsidR="005451EB" w:rsidRPr="008E0322" w:rsidRDefault="005451EB" w:rsidP="005451EB">
      <w:pPr>
        <w:tabs>
          <w:tab w:val="left" w:pos="5355"/>
        </w:tabs>
        <w:spacing w:after="0" w:line="240" w:lineRule="auto"/>
        <w:jc w:val="right"/>
        <w:rPr>
          <w:rFonts w:ascii="Times New Roman" w:hAnsi="Times New Roman" w:cs="Times New Roman"/>
          <w:b/>
          <w:sz w:val="24"/>
          <w:szCs w:val="24"/>
        </w:rPr>
      </w:pPr>
      <w:r w:rsidRPr="008E0322">
        <w:rPr>
          <w:rFonts w:ascii="Times New Roman" w:hAnsi="Times New Roman" w:cs="Times New Roman"/>
          <w:b/>
          <w:sz w:val="24"/>
          <w:szCs w:val="24"/>
        </w:rPr>
        <w:t xml:space="preserve">G. </w:t>
      </w:r>
      <w:proofErr w:type="spellStart"/>
      <w:r w:rsidRPr="008E0322">
        <w:rPr>
          <w:rFonts w:ascii="Times New Roman" w:hAnsi="Times New Roman" w:cs="Times New Roman"/>
          <w:b/>
          <w:sz w:val="24"/>
          <w:szCs w:val="24"/>
        </w:rPr>
        <w:t>Mukharji</w:t>
      </w:r>
      <w:proofErr w:type="spellEnd"/>
    </w:p>
    <w:p w:rsidR="005451EB" w:rsidRPr="008E0322" w:rsidRDefault="005451EB" w:rsidP="005451EB">
      <w:pPr>
        <w:tabs>
          <w:tab w:val="left" w:pos="5355"/>
        </w:tabs>
        <w:spacing w:after="0" w:line="240" w:lineRule="auto"/>
        <w:jc w:val="right"/>
        <w:rPr>
          <w:rFonts w:ascii="Times New Roman" w:hAnsi="Times New Roman" w:cs="Times New Roman"/>
          <w:b/>
          <w:sz w:val="24"/>
          <w:szCs w:val="24"/>
        </w:rPr>
      </w:pPr>
      <w:r w:rsidRPr="008E0322">
        <w:rPr>
          <w:rFonts w:ascii="Times New Roman" w:hAnsi="Times New Roman" w:cs="Times New Roman"/>
          <w:b/>
          <w:sz w:val="24"/>
          <w:szCs w:val="24"/>
        </w:rPr>
        <w:t xml:space="preserve">Competent Authority &amp; Vice- Chairmen </w:t>
      </w:r>
    </w:p>
    <w:p w:rsidR="0007061A" w:rsidRDefault="0007061A" w:rsidP="005451EB">
      <w:pPr>
        <w:tabs>
          <w:tab w:val="left" w:pos="5355"/>
        </w:tabs>
        <w:spacing w:after="0" w:line="240" w:lineRule="auto"/>
        <w:jc w:val="center"/>
        <w:rPr>
          <w:rFonts w:ascii="Times New Roman" w:hAnsi="Times New Roman" w:cs="Times New Roman"/>
          <w:sz w:val="24"/>
          <w:szCs w:val="24"/>
        </w:rPr>
      </w:pPr>
    </w:p>
    <w:p w:rsidR="008E0322" w:rsidRDefault="008E0322" w:rsidP="005451EB">
      <w:pPr>
        <w:tabs>
          <w:tab w:val="left" w:pos="5355"/>
        </w:tabs>
        <w:spacing w:after="0" w:line="240" w:lineRule="auto"/>
        <w:jc w:val="center"/>
        <w:rPr>
          <w:rFonts w:ascii="Times New Roman" w:hAnsi="Times New Roman" w:cs="Times New Roman"/>
          <w:sz w:val="24"/>
          <w:szCs w:val="24"/>
        </w:rPr>
      </w:pPr>
    </w:p>
    <w:p w:rsidR="008E0322" w:rsidRDefault="008E0322" w:rsidP="005451EB">
      <w:pPr>
        <w:tabs>
          <w:tab w:val="left" w:pos="5355"/>
        </w:tabs>
        <w:spacing w:after="0" w:line="240" w:lineRule="auto"/>
        <w:jc w:val="center"/>
        <w:rPr>
          <w:rFonts w:ascii="Times New Roman" w:hAnsi="Times New Roman" w:cs="Times New Roman"/>
          <w:sz w:val="24"/>
          <w:szCs w:val="24"/>
        </w:rPr>
      </w:pPr>
    </w:p>
    <w:p w:rsidR="005451EB" w:rsidRPr="008E0322" w:rsidRDefault="005451EB" w:rsidP="005451EB">
      <w:pPr>
        <w:tabs>
          <w:tab w:val="left" w:pos="5355"/>
        </w:tabs>
        <w:spacing w:after="0" w:line="240" w:lineRule="auto"/>
        <w:jc w:val="center"/>
        <w:rPr>
          <w:rFonts w:ascii="Times New Roman" w:hAnsi="Times New Roman" w:cs="Times New Roman"/>
          <w:b/>
          <w:color w:val="00B050"/>
          <w:sz w:val="24"/>
          <w:szCs w:val="24"/>
          <w:u w:val="single"/>
        </w:rPr>
      </w:pPr>
      <w:r w:rsidRPr="008E0322">
        <w:rPr>
          <w:rFonts w:ascii="Times New Roman" w:hAnsi="Times New Roman" w:cs="Times New Roman"/>
          <w:b/>
          <w:color w:val="00B050"/>
          <w:sz w:val="24"/>
          <w:szCs w:val="24"/>
          <w:u w:val="single"/>
        </w:rPr>
        <w:t>NOTIFICATION OF STATUTORY LOCAL BODIES</w:t>
      </w:r>
    </w:p>
    <w:p w:rsidR="005451EB" w:rsidRPr="008E0322" w:rsidRDefault="005451EB" w:rsidP="005451EB">
      <w:pPr>
        <w:tabs>
          <w:tab w:val="left" w:pos="5355"/>
        </w:tabs>
        <w:spacing w:after="0" w:line="240" w:lineRule="auto"/>
        <w:jc w:val="center"/>
        <w:rPr>
          <w:rFonts w:ascii="Times New Roman" w:hAnsi="Times New Roman" w:cs="Times New Roman"/>
          <w:b/>
          <w:color w:val="00B050"/>
          <w:sz w:val="24"/>
          <w:szCs w:val="24"/>
          <w:u w:val="single"/>
        </w:rPr>
      </w:pPr>
      <w:r w:rsidRPr="008E0322">
        <w:rPr>
          <w:rFonts w:ascii="Times New Roman" w:hAnsi="Times New Roman" w:cs="Times New Roman"/>
          <w:b/>
          <w:color w:val="00B050"/>
          <w:sz w:val="24"/>
          <w:szCs w:val="24"/>
          <w:u w:val="single"/>
        </w:rPr>
        <w:t>MUNICIPAL CORPORATION OF DELHI</w:t>
      </w:r>
    </w:p>
    <w:p w:rsidR="0007061A" w:rsidRDefault="0007061A" w:rsidP="005451EB">
      <w:pPr>
        <w:tabs>
          <w:tab w:val="left" w:pos="5355"/>
        </w:tabs>
        <w:spacing w:after="0" w:line="240" w:lineRule="auto"/>
        <w:jc w:val="center"/>
        <w:rPr>
          <w:rFonts w:ascii="Times New Roman" w:hAnsi="Times New Roman" w:cs="Times New Roman"/>
          <w:sz w:val="24"/>
          <w:szCs w:val="24"/>
        </w:rPr>
      </w:pPr>
    </w:p>
    <w:p w:rsidR="005451EB" w:rsidRPr="008E0322" w:rsidRDefault="005451EB" w:rsidP="005451EB">
      <w:pPr>
        <w:tabs>
          <w:tab w:val="left" w:pos="5355"/>
        </w:tabs>
        <w:spacing w:after="0" w:line="240" w:lineRule="auto"/>
        <w:jc w:val="right"/>
        <w:rPr>
          <w:rFonts w:ascii="Times New Roman" w:hAnsi="Times New Roman" w:cs="Times New Roman"/>
          <w:b/>
          <w:sz w:val="24"/>
          <w:szCs w:val="24"/>
        </w:rPr>
      </w:pPr>
      <w:r w:rsidRPr="008E0322">
        <w:rPr>
          <w:rFonts w:ascii="Times New Roman" w:hAnsi="Times New Roman" w:cs="Times New Roman"/>
          <w:b/>
          <w:sz w:val="24"/>
          <w:szCs w:val="24"/>
        </w:rPr>
        <w:t>Delhi, the 30</w:t>
      </w:r>
      <w:r w:rsidRPr="008E0322">
        <w:rPr>
          <w:rFonts w:ascii="Times New Roman" w:hAnsi="Times New Roman" w:cs="Times New Roman"/>
          <w:b/>
          <w:sz w:val="24"/>
          <w:szCs w:val="24"/>
          <w:vertAlign w:val="superscript"/>
        </w:rPr>
        <w:t>th</w:t>
      </w:r>
      <w:r w:rsidRPr="008E0322">
        <w:rPr>
          <w:rFonts w:ascii="Times New Roman" w:hAnsi="Times New Roman" w:cs="Times New Roman"/>
          <w:b/>
          <w:sz w:val="24"/>
          <w:szCs w:val="24"/>
        </w:rPr>
        <w:t xml:space="preserve"> June, 1960</w:t>
      </w:r>
    </w:p>
    <w:p w:rsidR="0007061A" w:rsidRDefault="0007061A" w:rsidP="005451EB">
      <w:pPr>
        <w:tabs>
          <w:tab w:val="left" w:pos="5355"/>
        </w:tabs>
        <w:spacing w:after="0" w:line="240" w:lineRule="auto"/>
        <w:jc w:val="right"/>
        <w:rPr>
          <w:rFonts w:ascii="Times New Roman" w:hAnsi="Times New Roman" w:cs="Times New Roman"/>
          <w:sz w:val="24"/>
          <w:szCs w:val="24"/>
        </w:rPr>
      </w:pPr>
    </w:p>
    <w:p w:rsidR="005451EB" w:rsidRDefault="005F68AA" w:rsidP="008E0322">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No. S.O</w:t>
      </w:r>
      <w:r w:rsidR="005451EB">
        <w:rPr>
          <w:rFonts w:ascii="Times New Roman" w:hAnsi="Times New Roman" w:cs="Times New Roman"/>
          <w:sz w:val="24"/>
          <w:szCs w:val="24"/>
        </w:rPr>
        <w:t>. 6</w:t>
      </w:r>
      <w:r>
        <w:rPr>
          <w:rFonts w:ascii="Times New Roman" w:hAnsi="Times New Roman" w:cs="Times New Roman"/>
          <w:sz w:val="24"/>
          <w:szCs w:val="24"/>
        </w:rPr>
        <w:t xml:space="preserve"> </w:t>
      </w:r>
      <w:r w:rsidR="005451EB">
        <w:rPr>
          <w:rFonts w:ascii="Times New Roman" w:hAnsi="Times New Roman" w:cs="Times New Roman"/>
          <w:sz w:val="24"/>
          <w:szCs w:val="24"/>
        </w:rPr>
        <w:t>(Gen) 60-9, I.R. Bhardwaj, Compete</w:t>
      </w:r>
      <w:r>
        <w:rPr>
          <w:rFonts w:ascii="Times New Roman" w:hAnsi="Times New Roman" w:cs="Times New Roman"/>
          <w:sz w:val="24"/>
          <w:szCs w:val="24"/>
        </w:rPr>
        <w:t>nt Authority  and Commissioner,</w:t>
      </w:r>
      <w:r w:rsidR="005451EB">
        <w:rPr>
          <w:rFonts w:ascii="Times New Roman" w:hAnsi="Times New Roman" w:cs="Times New Roman"/>
          <w:sz w:val="24"/>
          <w:szCs w:val="24"/>
        </w:rPr>
        <w:t xml:space="preserve"> M.C.D. in exercise of the </w:t>
      </w:r>
      <w:proofErr w:type="spellStart"/>
      <w:r w:rsidR="005451EB">
        <w:rPr>
          <w:rFonts w:ascii="Times New Roman" w:hAnsi="Times New Roman" w:cs="Times New Roman"/>
          <w:sz w:val="24"/>
          <w:szCs w:val="24"/>
        </w:rPr>
        <w:t>pwers</w:t>
      </w:r>
      <w:proofErr w:type="spellEnd"/>
      <w:r w:rsidR="005451EB">
        <w:rPr>
          <w:rFonts w:ascii="Times New Roman" w:hAnsi="Times New Roman" w:cs="Times New Roman"/>
          <w:sz w:val="24"/>
          <w:szCs w:val="24"/>
        </w:rPr>
        <w:t xml:space="preserve"> .conferred  upon me under section 3 of the slum Areas (Improvement &amp; Clearance</w:t>
      </w:r>
      <w:r w:rsidR="007B1198">
        <w:rPr>
          <w:rFonts w:ascii="Times New Roman" w:hAnsi="Times New Roman" w:cs="Times New Roman"/>
          <w:sz w:val="24"/>
          <w:szCs w:val="24"/>
        </w:rPr>
        <w:t>) Act 1956 hereby direct that in</w:t>
      </w:r>
      <w:r>
        <w:rPr>
          <w:rFonts w:ascii="Times New Roman" w:hAnsi="Times New Roman" w:cs="Times New Roman"/>
          <w:sz w:val="24"/>
          <w:szCs w:val="24"/>
        </w:rPr>
        <w:t xml:space="preserve"> notification No. S.R. O</w:t>
      </w:r>
      <w:r w:rsidR="005451EB">
        <w:rPr>
          <w:rFonts w:ascii="Times New Roman" w:hAnsi="Times New Roman" w:cs="Times New Roman"/>
          <w:sz w:val="24"/>
          <w:szCs w:val="24"/>
        </w:rPr>
        <w:t>. 1252 dated 10</w:t>
      </w:r>
      <w:r w:rsidR="005451EB" w:rsidRPr="00AD1BA7">
        <w:rPr>
          <w:rFonts w:ascii="Times New Roman" w:hAnsi="Times New Roman" w:cs="Times New Roman"/>
          <w:sz w:val="24"/>
          <w:szCs w:val="24"/>
          <w:vertAlign w:val="superscript"/>
        </w:rPr>
        <w:t>th</w:t>
      </w:r>
      <w:r w:rsidR="005451EB">
        <w:rPr>
          <w:rFonts w:ascii="Times New Roman" w:hAnsi="Times New Roman" w:cs="Times New Roman"/>
          <w:sz w:val="24"/>
          <w:szCs w:val="24"/>
        </w:rPr>
        <w:t xml:space="preserve"> April, 1957 as amended by Notification No. 368 dated 24-2-1959 published in the </w:t>
      </w:r>
      <w:r>
        <w:rPr>
          <w:rFonts w:ascii="Times New Roman" w:hAnsi="Times New Roman" w:cs="Times New Roman"/>
          <w:sz w:val="24"/>
          <w:szCs w:val="24"/>
        </w:rPr>
        <w:t>Gazette</w:t>
      </w:r>
      <w:r w:rsidR="005451EB">
        <w:rPr>
          <w:rFonts w:ascii="Times New Roman" w:hAnsi="Times New Roman" w:cs="Times New Roman"/>
          <w:sz w:val="24"/>
          <w:szCs w:val="24"/>
        </w:rPr>
        <w:t xml:space="preserve"> of India 24-2-1959 and further</w:t>
      </w:r>
      <w:r>
        <w:rPr>
          <w:rFonts w:ascii="Times New Roman" w:hAnsi="Times New Roman" w:cs="Times New Roman"/>
          <w:sz w:val="24"/>
          <w:szCs w:val="24"/>
        </w:rPr>
        <w:t xml:space="preserve"> amended by notification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S.O</w:t>
      </w:r>
      <w:r w:rsidR="005451EB">
        <w:rPr>
          <w:rFonts w:ascii="Times New Roman" w:hAnsi="Times New Roman" w:cs="Times New Roman"/>
          <w:sz w:val="24"/>
          <w:szCs w:val="24"/>
        </w:rPr>
        <w:t xml:space="preserve">. 6 (Gen) 60 </w:t>
      </w:r>
      <w:proofErr w:type="spellStart"/>
      <w:proofErr w:type="gramStart"/>
      <w:r w:rsidR="005451EB">
        <w:rPr>
          <w:rFonts w:ascii="Times New Roman" w:hAnsi="Times New Roman" w:cs="Times New Roman"/>
          <w:sz w:val="24"/>
          <w:szCs w:val="24"/>
        </w:rPr>
        <w:t>dt</w:t>
      </w:r>
      <w:proofErr w:type="spellEnd"/>
      <w:proofErr w:type="gramEnd"/>
      <w:r w:rsidR="005451EB">
        <w:rPr>
          <w:rFonts w:ascii="Times New Roman" w:hAnsi="Times New Roman" w:cs="Times New Roman"/>
          <w:sz w:val="24"/>
          <w:szCs w:val="24"/>
        </w:rPr>
        <w:t>, 26-5-1960, the following shall be substituted for clause</w:t>
      </w:r>
      <w:r>
        <w:rPr>
          <w:rFonts w:ascii="Times New Roman" w:hAnsi="Times New Roman" w:cs="Times New Roman"/>
          <w:sz w:val="24"/>
          <w:szCs w:val="24"/>
        </w:rPr>
        <w:t xml:space="preserve"> </w:t>
      </w:r>
      <w:r w:rsidR="005451EB">
        <w:rPr>
          <w:rFonts w:ascii="Times New Roman" w:hAnsi="Times New Roman" w:cs="Times New Roman"/>
          <w:sz w:val="24"/>
          <w:szCs w:val="24"/>
        </w:rPr>
        <w:t xml:space="preserve">(H) ward </w:t>
      </w:r>
      <w:proofErr w:type="spellStart"/>
      <w:r w:rsidR="005451EB">
        <w:rPr>
          <w:rFonts w:ascii="Times New Roman" w:hAnsi="Times New Roman" w:cs="Times New Roman"/>
          <w:sz w:val="24"/>
          <w:szCs w:val="24"/>
        </w:rPr>
        <w:t>No.XVI</w:t>
      </w:r>
      <w:proofErr w:type="spellEnd"/>
      <w:r w:rsidR="005451EB">
        <w:rPr>
          <w:rFonts w:ascii="Times New Roman" w:hAnsi="Times New Roman" w:cs="Times New Roman"/>
          <w:sz w:val="24"/>
          <w:szCs w:val="24"/>
        </w:rPr>
        <w:t xml:space="preserve"> excluding Blocks.</w:t>
      </w:r>
    </w:p>
    <w:p w:rsidR="005451EB" w:rsidRDefault="005451EB"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5451EB" w:rsidRDefault="005451EB" w:rsidP="008E0322">
      <w:pPr>
        <w:tabs>
          <w:tab w:val="left" w:pos="90"/>
          <w:tab w:val="left" w:pos="180"/>
          <w:tab w:val="left" w:pos="5355"/>
        </w:tabs>
        <w:spacing w:after="0"/>
        <w:ind w:left="540" w:hanging="540"/>
        <w:jc w:val="both"/>
        <w:rPr>
          <w:rFonts w:ascii="Times New Roman" w:hAnsi="Times New Roman" w:cs="Times New Roman"/>
          <w:sz w:val="24"/>
          <w:szCs w:val="24"/>
        </w:rPr>
      </w:pPr>
      <w:r w:rsidRPr="008E0322">
        <w:rPr>
          <w:rFonts w:ascii="Times New Roman" w:hAnsi="Times New Roman" w:cs="Times New Roman"/>
          <w:b/>
          <w:sz w:val="24"/>
          <w:szCs w:val="24"/>
        </w:rPr>
        <w:t>1.</w:t>
      </w:r>
      <w:r>
        <w:rPr>
          <w:rFonts w:ascii="Times New Roman" w:hAnsi="Times New Roman" w:cs="Times New Roman"/>
          <w:sz w:val="24"/>
          <w:szCs w:val="24"/>
        </w:rPr>
        <w:t xml:space="preserve"> </w:t>
      </w:r>
      <w:r w:rsidR="00FF0A19">
        <w:rPr>
          <w:rFonts w:ascii="Times New Roman" w:hAnsi="Times New Roman" w:cs="Times New Roman"/>
          <w:sz w:val="24"/>
          <w:szCs w:val="24"/>
        </w:rPr>
        <w:t xml:space="preserve"> </w:t>
      </w:r>
      <w:r>
        <w:rPr>
          <w:rFonts w:ascii="Times New Roman" w:hAnsi="Times New Roman" w:cs="Times New Roman"/>
          <w:sz w:val="24"/>
          <w:szCs w:val="24"/>
        </w:rPr>
        <w:t xml:space="preserve">5A, 7A, 6A, 9, 11A, 13A, 14A, 16A, 15A, 12A, </w:t>
      </w:r>
      <w:r w:rsidR="00FF0A19">
        <w:rPr>
          <w:rFonts w:ascii="Times New Roman" w:hAnsi="Times New Roman" w:cs="Times New Roman"/>
          <w:sz w:val="24"/>
          <w:szCs w:val="24"/>
        </w:rPr>
        <w:t xml:space="preserve">4, 12, </w:t>
      </w:r>
      <w:r>
        <w:rPr>
          <w:rFonts w:ascii="Times New Roman" w:hAnsi="Times New Roman" w:cs="Times New Roman"/>
          <w:sz w:val="24"/>
          <w:szCs w:val="24"/>
        </w:rPr>
        <w:t>(5), 13,17,6,8c, 8,16,17,62,53,52,59,60,61,18B, 20B, 22B, 24B, 17B, 16B, 14B, 11B, 26B, 25B, 23B, 21B, 19B, 1</w:t>
      </w:r>
      <w:r w:rsidR="00FF0A19">
        <w:rPr>
          <w:rFonts w:ascii="Times New Roman" w:hAnsi="Times New Roman" w:cs="Times New Roman"/>
          <w:sz w:val="24"/>
          <w:szCs w:val="24"/>
        </w:rPr>
        <w:t>c, 51, 2c, 3c</w:t>
      </w:r>
      <w:r>
        <w:rPr>
          <w:rFonts w:ascii="Times New Roman" w:hAnsi="Times New Roman" w:cs="Times New Roman"/>
          <w:sz w:val="24"/>
          <w:szCs w:val="24"/>
        </w:rPr>
        <w:t>, 5c</w:t>
      </w:r>
      <w:r w:rsidR="00FF0A19">
        <w:rPr>
          <w:rFonts w:ascii="Times New Roman" w:hAnsi="Times New Roman" w:cs="Times New Roman"/>
          <w:sz w:val="24"/>
          <w:szCs w:val="24"/>
        </w:rPr>
        <w:t>,</w:t>
      </w:r>
      <w:r>
        <w:rPr>
          <w:rFonts w:ascii="Times New Roman" w:hAnsi="Times New Roman" w:cs="Times New Roman"/>
          <w:sz w:val="24"/>
          <w:szCs w:val="24"/>
        </w:rPr>
        <w:t xml:space="preserve"> 4c, 65 and 66 of the Western Extension Scheme of the erstwhile Delhi Improvement Trust and </w:t>
      </w:r>
      <w:proofErr w:type="spellStart"/>
      <w:r w:rsidR="00FF0A19">
        <w:rPr>
          <w:rFonts w:ascii="Times New Roman" w:hAnsi="Times New Roman" w:cs="Times New Roman"/>
          <w:sz w:val="24"/>
          <w:szCs w:val="24"/>
        </w:rPr>
        <w:t>Pussa</w:t>
      </w:r>
      <w:proofErr w:type="spellEnd"/>
      <w:r w:rsidR="00FF0A19">
        <w:rPr>
          <w:rFonts w:ascii="Times New Roman" w:hAnsi="Times New Roman" w:cs="Times New Roman"/>
          <w:sz w:val="24"/>
          <w:szCs w:val="24"/>
        </w:rPr>
        <w:t xml:space="preserve"> </w:t>
      </w:r>
      <w:r>
        <w:rPr>
          <w:rFonts w:ascii="Times New Roman" w:hAnsi="Times New Roman" w:cs="Times New Roman"/>
          <w:sz w:val="24"/>
          <w:szCs w:val="24"/>
        </w:rPr>
        <w:t>Road Building plots  No.1 to 47.</w:t>
      </w:r>
    </w:p>
    <w:p w:rsidR="00265371" w:rsidRDefault="00265371" w:rsidP="008E0322">
      <w:pPr>
        <w:tabs>
          <w:tab w:val="left" w:pos="90"/>
          <w:tab w:val="left" w:pos="180"/>
          <w:tab w:val="left" w:pos="5355"/>
        </w:tabs>
        <w:spacing w:after="0"/>
        <w:ind w:left="540" w:hanging="540"/>
        <w:jc w:val="both"/>
        <w:rPr>
          <w:rFonts w:ascii="Times New Roman" w:hAnsi="Times New Roman" w:cs="Times New Roman"/>
          <w:sz w:val="24"/>
          <w:szCs w:val="24"/>
        </w:rPr>
      </w:pPr>
    </w:p>
    <w:p w:rsidR="005451EB" w:rsidRDefault="005451EB" w:rsidP="008E0322">
      <w:pPr>
        <w:tabs>
          <w:tab w:val="left" w:pos="5355"/>
        </w:tabs>
        <w:spacing w:after="0"/>
        <w:jc w:val="both"/>
        <w:rPr>
          <w:rFonts w:ascii="Times New Roman" w:hAnsi="Times New Roman" w:cs="Times New Roman"/>
          <w:sz w:val="24"/>
          <w:szCs w:val="24"/>
        </w:rPr>
      </w:pPr>
      <w:r w:rsidRPr="008E0322">
        <w:rPr>
          <w:rFonts w:ascii="Times New Roman" w:hAnsi="Times New Roman" w:cs="Times New Roman"/>
          <w:b/>
          <w:sz w:val="24"/>
          <w:szCs w:val="24"/>
        </w:rPr>
        <w:lastRenderedPageBreak/>
        <w:t>2.</w:t>
      </w:r>
      <w:r>
        <w:rPr>
          <w:rFonts w:ascii="Times New Roman" w:hAnsi="Times New Roman" w:cs="Times New Roman"/>
          <w:sz w:val="24"/>
          <w:szCs w:val="24"/>
        </w:rPr>
        <w:t xml:space="preserve"> </w:t>
      </w:r>
      <w:r w:rsidR="008E0322">
        <w:rPr>
          <w:rFonts w:ascii="Times New Roman" w:hAnsi="Times New Roman" w:cs="Times New Roman"/>
          <w:sz w:val="24"/>
          <w:szCs w:val="24"/>
        </w:rPr>
        <w:t xml:space="preserve">     </w:t>
      </w:r>
      <w:r>
        <w:rPr>
          <w:rFonts w:ascii="Times New Roman" w:hAnsi="Times New Roman" w:cs="Times New Roman"/>
          <w:sz w:val="24"/>
          <w:szCs w:val="24"/>
        </w:rPr>
        <w:t xml:space="preserve">29, 50, 51/T, 14/S in </w:t>
      </w:r>
      <w:proofErr w:type="spellStart"/>
      <w:r>
        <w:rPr>
          <w:rFonts w:ascii="Times New Roman" w:hAnsi="Times New Roman" w:cs="Times New Roman"/>
          <w:sz w:val="24"/>
          <w:szCs w:val="24"/>
        </w:rPr>
        <w:t>Naiwala</w:t>
      </w:r>
      <w:proofErr w:type="spellEnd"/>
      <w:r>
        <w:rPr>
          <w:rFonts w:ascii="Times New Roman" w:hAnsi="Times New Roman" w:cs="Times New Roman"/>
          <w:sz w:val="24"/>
          <w:szCs w:val="24"/>
        </w:rPr>
        <w:t xml:space="preserve"> Estate.</w:t>
      </w:r>
    </w:p>
    <w:p w:rsidR="00265371" w:rsidRDefault="00265371" w:rsidP="008E0322">
      <w:pPr>
        <w:tabs>
          <w:tab w:val="left" w:pos="5355"/>
        </w:tabs>
        <w:spacing w:after="0"/>
        <w:jc w:val="both"/>
        <w:rPr>
          <w:rFonts w:ascii="Times New Roman" w:hAnsi="Times New Roman" w:cs="Times New Roman"/>
          <w:sz w:val="24"/>
          <w:szCs w:val="24"/>
        </w:rPr>
      </w:pPr>
    </w:p>
    <w:p w:rsidR="005451EB" w:rsidRDefault="005451EB" w:rsidP="008E0322">
      <w:pPr>
        <w:tabs>
          <w:tab w:val="left" w:pos="540"/>
          <w:tab w:val="left" w:pos="5355"/>
        </w:tabs>
        <w:spacing w:after="0"/>
        <w:jc w:val="both"/>
        <w:rPr>
          <w:rFonts w:ascii="Times New Roman" w:hAnsi="Times New Roman" w:cs="Times New Roman"/>
          <w:sz w:val="24"/>
          <w:szCs w:val="24"/>
        </w:rPr>
      </w:pPr>
      <w:r w:rsidRPr="008E0322">
        <w:rPr>
          <w:rFonts w:ascii="Times New Roman" w:hAnsi="Times New Roman" w:cs="Times New Roman"/>
          <w:b/>
          <w:sz w:val="24"/>
          <w:szCs w:val="24"/>
        </w:rPr>
        <w:t>3.</w:t>
      </w:r>
      <w:r>
        <w:rPr>
          <w:rFonts w:ascii="Times New Roman" w:hAnsi="Times New Roman" w:cs="Times New Roman"/>
          <w:sz w:val="24"/>
          <w:szCs w:val="24"/>
        </w:rPr>
        <w:t xml:space="preserve"> </w:t>
      </w:r>
      <w:r w:rsidR="008E0322">
        <w:rPr>
          <w:rFonts w:ascii="Times New Roman" w:hAnsi="Times New Roman" w:cs="Times New Roman"/>
          <w:sz w:val="24"/>
          <w:szCs w:val="24"/>
        </w:rPr>
        <w:t xml:space="preserve">     </w:t>
      </w:r>
      <w:r>
        <w:rPr>
          <w:rFonts w:ascii="Times New Roman" w:hAnsi="Times New Roman" w:cs="Times New Roman"/>
          <w:sz w:val="24"/>
          <w:szCs w:val="24"/>
        </w:rPr>
        <w:t xml:space="preserve">44/Q, 33P, 22/0 in </w:t>
      </w:r>
      <w:proofErr w:type="spellStart"/>
      <w:r>
        <w:rPr>
          <w:rFonts w:ascii="Times New Roman" w:hAnsi="Times New Roman" w:cs="Times New Roman"/>
          <w:sz w:val="24"/>
          <w:szCs w:val="24"/>
        </w:rPr>
        <w:t>B</w:t>
      </w:r>
      <w:r w:rsidR="00FF0A19">
        <w:rPr>
          <w:rFonts w:ascii="Times New Roman" w:hAnsi="Times New Roman" w:cs="Times New Roman"/>
          <w:sz w:val="24"/>
          <w:szCs w:val="24"/>
        </w:rPr>
        <w:t>e</w:t>
      </w:r>
      <w:r>
        <w:rPr>
          <w:rFonts w:ascii="Times New Roman" w:hAnsi="Times New Roman" w:cs="Times New Roman"/>
          <w:sz w:val="24"/>
          <w:szCs w:val="24"/>
        </w:rPr>
        <w:t>adonpura</w:t>
      </w:r>
      <w:proofErr w:type="spellEnd"/>
      <w:r>
        <w:rPr>
          <w:rFonts w:ascii="Times New Roman" w:hAnsi="Times New Roman" w:cs="Times New Roman"/>
          <w:sz w:val="24"/>
          <w:szCs w:val="24"/>
        </w:rPr>
        <w:t xml:space="preserve"> Estate</w:t>
      </w:r>
    </w:p>
    <w:p w:rsidR="00265371" w:rsidRDefault="00265371" w:rsidP="008E0322">
      <w:pPr>
        <w:tabs>
          <w:tab w:val="left" w:pos="540"/>
          <w:tab w:val="left" w:pos="5355"/>
        </w:tabs>
        <w:spacing w:after="0"/>
        <w:jc w:val="both"/>
        <w:rPr>
          <w:rFonts w:ascii="Times New Roman" w:hAnsi="Times New Roman" w:cs="Times New Roman"/>
          <w:sz w:val="24"/>
          <w:szCs w:val="24"/>
        </w:rPr>
      </w:pPr>
    </w:p>
    <w:p w:rsidR="005451EB" w:rsidRDefault="005451EB" w:rsidP="00F80D7C">
      <w:pPr>
        <w:tabs>
          <w:tab w:val="left" w:pos="540"/>
          <w:tab w:val="left" w:pos="5355"/>
        </w:tabs>
        <w:spacing w:after="0"/>
        <w:ind w:left="540" w:hanging="540"/>
        <w:rPr>
          <w:rFonts w:ascii="Times New Roman" w:hAnsi="Times New Roman" w:cs="Times New Roman"/>
          <w:sz w:val="24"/>
          <w:szCs w:val="24"/>
        </w:rPr>
      </w:pPr>
      <w:r w:rsidRPr="00F80D7C">
        <w:rPr>
          <w:rFonts w:ascii="Times New Roman" w:hAnsi="Times New Roman" w:cs="Times New Roman"/>
          <w:b/>
          <w:sz w:val="24"/>
          <w:szCs w:val="24"/>
        </w:rPr>
        <w:t>4.</w:t>
      </w:r>
      <w:r>
        <w:rPr>
          <w:rFonts w:ascii="Times New Roman" w:hAnsi="Times New Roman" w:cs="Times New Roman"/>
          <w:sz w:val="24"/>
          <w:szCs w:val="24"/>
        </w:rPr>
        <w:t xml:space="preserve"> </w:t>
      </w:r>
      <w:r w:rsidR="00F80D7C">
        <w:rPr>
          <w:rFonts w:ascii="Times New Roman" w:hAnsi="Times New Roman" w:cs="Times New Roman"/>
          <w:sz w:val="24"/>
          <w:szCs w:val="24"/>
        </w:rPr>
        <w:t xml:space="preserve">     </w:t>
      </w:r>
      <w:r>
        <w:rPr>
          <w:rFonts w:ascii="Times New Roman" w:hAnsi="Times New Roman" w:cs="Times New Roman"/>
          <w:sz w:val="24"/>
          <w:szCs w:val="24"/>
        </w:rPr>
        <w:t>R, 32/L</w:t>
      </w:r>
      <w:proofErr w:type="gramStart"/>
      <w:r>
        <w:rPr>
          <w:rFonts w:ascii="Times New Roman" w:hAnsi="Times New Roman" w:cs="Times New Roman"/>
          <w:sz w:val="24"/>
          <w:szCs w:val="24"/>
        </w:rPr>
        <w:t>,21</w:t>
      </w:r>
      <w:proofErr w:type="gramEnd"/>
      <w:r>
        <w:rPr>
          <w:rFonts w:ascii="Times New Roman" w:hAnsi="Times New Roman" w:cs="Times New Roman"/>
          <w:sz w:val="24"/>
          <w:szCs w:val="24"/>
        </w:rPr>
        <w:t xml:space="preserve">/K, 11/J, 3/1, 42/S, 31/H, 20/G, 10/F, 2/E, 15/T, 30/D, 19/c, 6/B and in </w:t>
      </w:r>
      <w:r w:rsidR="00FF0A19">
        <w:rPr>
          <w:rFonts w:ascii="Times New Roman" w:hAnsi="Times New Roman" w:cs="Times New Roman"/>
          <w:sz w:val="24"/>
          <w:szCs w:val="24"/>
        </w:rPr>
        <w:t xml:space="preserve">    </w:t>
      </w:r>
      <w:proofErr w:type="spellStart"/>
      <w:r>
        <w:rPr>
          <w:rFonts w:ascii="Times New Roman" w:hAnsi="Times New Roman" w:cs="Times New Roman"/>
          <w:sz w:val="24"/>
          <w:szCs w:val="24"/>
        </w:rPr>
        <w:t>Rehgarpura</w:t>
      </w:r>
      <w:proofErr w:type="spellEnd"/>
      <w:r>
        <w:rPr>
          <w:rFonts w:ascii="Times New Roman" w:hAnsi="Times New Roman" w:cs="Times New Roman"/>
          <w:sz w:val="24"/>
          <w:szCs w:val="24"/>
        </w:rPr>
        <w:t xml:space="preserve"> Estate.</w:t>
      </w:r>
    </w:p>
    <w:p w:rsidR="00265371" w:rsidRDefault="00265371" w:rsidP="00F80D7C">
      <w:pPr>
        <w:tabs>
          <w:tab w:val="left" w:pos="540"/>
          <w:tab w:val="left" w:pos="5355"/>
        </w:tabs>
        <w:spacing w:after="0"/>
        <w:ind w:left="540" w:hanging="540"/>
        <w:rPr>
          <w:rFonts w:ascii="Times New Roman" w:hAnsi="Times New Roman" w:cs="Times New Roman"/>
          <w:sz w:val="24"/>
          <w:szCs w:val="24"/>
        </w:rPr>
      </w:pPr>
    </w:p>
    <w:p w:rsidR="005451EB" w:rsidRDefault="005451EB" w:rsidP="00FF0A19">
      <w:pPr>
        <w:tabs>
          <w:tab w:val="left" w:pos="5355"/>
        </w:tabs>
        <w:spacing w:after="0"/>
        <w:rPr>
          <w:rFonts w:ascii="Times New Roman" w:hAnsi="Times New Roman" w:cs="Times New Roman"/>
          <w:sz w:val="24"/>
          <w:szCs w:val="24"/>
        </w:rPr>
      </w:pPr>
      <w:r w:rsidRPr="00F80D7C">
        <w:rPr>
          <w:rFonts w:ascii="Times New Roman" w:hAnsi="Times New Roman" w:cs="Times New Roman"/>
          <w:b/>
          <w:sz w:val="24"/>
          <w:szCs w:val="24"/>
        </w:rPr>
        <w:t>5.</w:t>
      </w:r>
      <w:r>
        <w:rPr>
          <w:rFonts w:ascii="Times New Roman" w:hAnsi="Times New Roman" w:cs="Times New Roman"/>
          <w:sz w:val="24"/>
          <w:szCs w:val="24"/>
        </w:rPr>
        <w:t xml:space="preserve"> </w:t>
      </w:r>
      <w:r w:rsidR="00F80D7C">
        <w:rPr>
          <w:rFonts w:ascii="Times New Roman" w:hAnsi="Times New Roman" w:cs="Times New Roman"/>
          <w:sz w:val="24"/>
          <w:szCs w:val="24"/>
        </w:rPr>
        <w:t xml:space="preserve">     </w:t>
      </w:r>
      <w:r>
        <w:rPr>
          <w:rFonts w:ascii="Times New Roman" w:hAnsi="Times New Roman" w:cs="Times New Roman"/>
          <w:sz w:val="24"/>
          <w:szCs w:val="24"/>
        </w:rPr>
        <w:t>5B, 4B, 3B, 2</w:t>
      </w:r>
      <w:r w:rsidR="007B1198">
        <w:rPr>
          <w:rFonts w:ascii="Times New Roman" w:hAnsi="Times New Roman" w:cs="Times New Roman"/>
          <w:sz w:val="24"/>
          <w:szCs w:val="24"/>
        </w:rPr>
        <w:t>/</w:t>
      </w:r>
      <w:r>
        <w:rPr>
          <w:rFonts w:ascii="Times New Roman" w:hAnsi="Times New Roman" w:cs="Times New Roman"/>
          <w:sz w:val="24"/>
          <w:szCs w:val="24"/>
        </w:rPr>
        <w:t>B, 1/B, 10/B</w:t>
      </w:r>
      <w:proofErr w:type="gramStart"/>
      <w:r>
        <w:rPr>
          <w:rFonts w:ascii="Times New Roman" w:hAnsi="Times New Roman" w:cs="Times New Roman"/>
          <w:sz w:val="24"/>
          <w:szCs w:val="24"/>
        </w:rPr>
        <w:t>, ,9</w:t>
      </w:r>
      <w:proofErr w:type="gramEnd"/>
      <w:r>
        <w:rPr>
          <w:rFonts w:ascii="Times New Roman" w:hAnsi="Times New Roman" w:cs="Times New Roman"/>
          <w:sz w:val="24"/>
          <w:szCs w:val="24"/>
        </w:rPr>
        <w:t>/B,8/ B</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/B</w:t>
      </w:r>
      <w:r w:rsidR="007B1198">
        <w:rPr>
          <w:rFonts w:ascii="Times New Roman" w:hAnsi="Times New Roman" w:cs="Times New Roman"/>
          <w:sz w:val="24"/>
          <w:szCs w:val="24"/>
        </w:rPr>
        <w:t>,6/B,</w:t>
      </w:r>
      <w:r>
        <w:rPr>
          <w:rFonts w:ascii="Times New Roman" w:hAnsi="Times New Roman" w:cs="Times New Roman"/>
          <w:sz w:val="24"/>
          <w:szCs w:val="24"/>
        </w:rPr>
        <w:t>15/A,13/B,12/B and 11/B in Dev Nagar</w:t>
      </w:r>
    </w:p>
    <w:p w:rsidR="00FF0A19" w:rsidRDefault="00FF0A19" w:rsidP="00FF0A19">
      <w:pPr>
        <w:tabs>
          <w:tab w:val="left" w:pos="5355"/>
        </w:tabs>
        <w:spacing w:after="0"/>
        <w:rPr>
          <w:rFonts w:ascii="Times New Roman" w:hAnsi="Times New Roman" w:cs="Times New Roman"/>
          <w:sz w:val="24"/>
          <w:szCs w:val="24"/>
        </w:rPr>
      </w:pPr>
    </w:p>
    <w:p w:rsidR="00F80D7C" w:rsidRDefault="00F80D7C" w:rsidP="00FF0A19">
      <w:pPr>
        <w:tabs>
          <w:tab w:val="left" w:pos="5355"/>
        </w:tabs>
        <w:spacing w:after="0"/>
        <w:rPr>
          <w:rFonts w:ascii="Times New Roman" w:hAnsi="Times New Roman" w:cs="Times New Roman"/>
          <w:sz w:val="24"/>
          <w:szCs w:val="24"/>
        </w:rPr>
      </w:pPr>
    </w:p>
    <w:p w:rsidR="00265371" w:rsidRDefault="00265371" w:rsidP="00FF0A19">
      <w:pPr>
        <w:tabs>
          <w:tab w:val="left" w:pos="5355"/>
        </w:tabs>
        <w:spacing w:after="0"/>
        <w:rPr>
          <w:rFonts w:ascii="Times New Roman" w:hAnsi="Times New Roman" w:cs="Times New Roman"/>
          <w:sz w:val="24"/>
          <w:szCs w:val="24"/>
        </w:rPr>
      </w:pPr>
    </w:p>
    <w:p w:rsidR="005451EB" w:rsidRPr="00F80D7C" w:rsidRDefault="005451EB" w:rsidP="005451EB">
      <w:pPr>
        <w:tabs>
          <w:tab w:val="left" w:pos="5355"/>
        </w:tabs>
        <w:spacing w:after="0" w:line="240" w:lineRule="auto"/>
        <w:jc w:val="right"/>
        <w:rPr>
          <w:rFonts w:ascii="Times New Roman" w:hAnsi="Times New Roman" w:cs="Times New Roman"/>
          <w:b/>
          <w:sz w:val="24"/>
          <w:szCs w:val="24"/>
        </w:rPr>
      </w:pPr>
      <w:r w:rsidRPr="00F80D7C">
        <w:rPr>
          <w:rFonts w:ascii="Times New Roman" w:hAnsi="Times New Roman" w:cs="Times New Roman"/>
          <w:b/>
          <w:sz w:val="24"/>
          <w:szCs w:val="24"/>
        </w:rPr>
        <w:t>(R. Bhardwaj)</w:t>
      </w:r>
    </w:p>
    <w:p w:rsidR="005451EB" w:rsidRPr="00F80D7C" w:rsidRDefault="005451EB" w:rsidP="005451EB">
      <w:pPr>
        <w:tabs>
          <w:tab w:val="left" w:pos="5355"/>
        </w:tabs>
        <w:spacing w:after="0" w:line="240" w:lineRule="auto"/>
        <w:jc w:val="right"/>
        <w:rPr>
          <w:rFonts w:ascii="Times New Roman" w:hAnsi="Times New Roman" w:cs="Times New Roman"/>
          <w:b/>
          <w:sz w:val="24"/>
          <w:szCs w:val="24"/>
        </w:rPr>
      </w:pPr>
      <w:r w:rsidRPr="00F80D7C">
        <w:rPr>
          <w:rFonts w:ascii="Times New Roman" w:hAnsi="Times New Roman" w:cs="Times New Roman"/>
          <w:b/>
          <w:sz w:val="24"/>
          <w:szCs w:val="24"/>
        </w:rPr>
        <w:t>Competent Authority &amp; Commissioner</w:t>
      </w:r>
    </w:p>
    <w:p w:rsidR="00F80D7C" w:rsidRDefault="00F80D7C" w:rsidP="005451EB">
      <w:pPr>
        <w:tabs>
          <w:tab w:val="left" w:pos="5355"/>
        </w:tabs>
        <w:spacing w:after="0" w:line="240" w:lineRule="auto"/>
        <w:jc w:val="right"/>
        <w:rPr>
          <w:rFonts w:ascii="Times New Roman" w:hAnsi="Times New Roman" w:cs="Times New Roman"/>
          <w:sz w:val="24"/>
          <w:szCs w:val="24"/>
        </w:rPr>
      </w:pPr>
    </w:p>
    <w:p w:rsidR="00F80D7C" w:rsidRDefault="00F80D7C" w:rsidP="005451EB">
      <w:pPr>
        <w:tabs>
          <w:tab w:val="left" w:pos="5355"/>
        </w:tabs>
        <w:spacing w:after="0" w:line="240" w:lineRule="auto"/>
        <w:jc w:val="right"/>
        <w:rPr>
          <w:rFonts w:ascii="Times New Roman" w:hAnsi="Times New Roman" w:cs="Times New Roman"/>
          <w:sz w:val="24"/>
          <w:szCs w:val="24"/>
        </w:rPr>
      </w:pPr>
    </w:p>
    <w:p w:rsidR="005451EB" w:rsidRPr="00265371" w:rsidRDefault="005451EB" w:rsidP="005451EB">
      <w:pPr>
        <w:tabs>
          <w:tab w:val="left" w:pos="5355"/>
        </w:tabs>
        <w:spacing w:after="0" w:line="240" w:lineRule="auto"/>
        <w:rPr>
          <w:rFonts w:ascii="Times New Roman" w:hAnsi="Times New Roman" w:cs="Times New Roman"/>
          <w:b/>
          <w:sz w:val="24"/>
          <w:szCs w:val="24"/>
        </w:rPr>
      </w:pPr>
      <w:r w:rsidRPr="00265371">
        <w:rPr>
          <w:rFonts w:ascii="Times New Roman" w:hAnsi="Times New Roman" w:cs="Times New Roman"/>
          <w:b/>
          <w:sz w:val="24"/>
          <w:szCs w:val="24"/>
        </w:rPr>
        <w:t>S</w:t>
      </w:r>
    </w:p>
    <w:p w:rsidR="007E1861" w:rsidRPr="00265371" w:rsidRDefault="007E1861" w:rsidP="005451EB">
      <w:pPr>
        <w:tabs>
          <w:tab w:val="left" w:pos="5355"/>
        </w:tabs>
        <w:spacing w:after="0" w:line="240" w:lineRule="auto"/>
        <w:rPr>
          <w:rFonts w:ascii="Times New Roman" w:hAnsi="Times New Roman" w:cs="Times New Roman"/>
          <w:b/>
          <w:sz w:val="24"/>
          <w:szCs w:val="24"/>
        </w:rPr>
      </w:pPr>
      <w:r w:rsidRPr="00265371">
        <w:rPr>
          <w:rFonts w:ascii="Times New Roman" w:hAnsi="Times New Roman" w:cs="Times New Roman"/>
          <w:b/>
          <w:sz w:val="24"/>
          <w:szCs w:val="24"/>
        </w:rPr>
        <w:t>E</w:t>
      </w:r>
    </w:p>
    <w:p w:rsidR="005451EB" w:rsidRPr="00265371" w:rsidRDefault="005451EB" w:rsidP="005451EB">
      <w:pPr>
        <w:tabs>
          <w:tab w:val="left" w:pos="5355"/>
        </w:tabs>
        <w:spacing w:after="0" w:line="240" w:lineRule="auto"/>
        <w:rPr>
          <w:rFonts w:ascii="Times New Roman" w:hAnsi="Times New Roman" w:cs="Times New Roman"/>
          <w:b/>
          <w:sz w:val="24"/>
          <w:szCs w:val="24"/>
        </w:rPr>
      </w:pPr>
      <w:r w:rsidRPr="00265371">
        <w:rPr>
          <w:rFonts w:ascii="Times New Roman" w:hAnsi="Times New Roman" w:cs="Times New Roman"/>
          <w:b/>
          <w:sz w:val="24"/>
          <w:szCs w:val="24"/>
        </w:rPr>
        <w:t>A</w:t>
      </w:r>
    </w:p>
    <w:p w:rsidR="005451EB" w:rsidRPr="00265371" w:rsidRDefault="005451EB" w:rsidP="005451EB">
      <w:pPr>
        <w:tabs>
          <w:tab w:val="left" w:pos="5355"/>
        </w:tabs>
        <w:spacing w:after="0" w:line="240" w:lineRule="auto"/>
        <w:rPr>
          <w:rFonts w:ascii="Times New Roman" w:hAnsi="Times New Roman" w:cs="Times New Roman"/>
          <w:b/>
          <w:sz w:val="24"/>
          <w:szCs w:val="24"/>
        </w:rPr>
      </w:pPr>
      <w:r w:rsidRPr="00265371">
        <w:rPr>
          <w:rFonts w:ascii="Times New Roman" w:hAnsi="Times New Roman" w:cs="Times New Roman"/>
          <w:b/>
          <w:sz w:val="24"/>
          <w:szCs w:val="24"/>
        </w:rPr>
        <w:t>L</w:t>
      </w:r>
    </w:p>
    <w:p w:rsidR="005451EB" w:rsidRDefault="005451EB"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265371" w:rsidRDefault="00265371" w:rsidP="005451EB">
      <w:pPr>
        <w:tabs>
          <w:tab w:val="left" w:pos="5355"/>
        </w:tabs>
        <w:spacing w:after="0" w:line="240" w:lineRule="auto"/>
        <w:rPr>
          <w:rFonts w:ascii="Times New Roman" w:hAnsi="Times New Roman" w:cs="Times New Roman"/>
          <w:sz w:val="24"/>
          <w:szCs w:val="24"/>
        </w:rPr>
      </w:pPr>
    </w:p>
    <w:p w:rsidR="005451EB" w:rsidRPr="00D00B0F" w:rsidRDefault="005451EB" w:rsidP="005451EB">
      <w:pPr>
        <w:tabs>
          <w:tab w:val="left" w:pos="5355"/>
        </w:tabs>
        <w:spacing w:after="0" w:line="240" w:lineRule="auto"/>
        <w:rPr>
          <w:rFonts w:ascii="Times New Roman" w:hAnsi="Times New Roman" w:cs="Times New Roman"/>
          <w:b/>
          <w:color w:val="FF0000"/>
          <w:sz w:val="24"/>
          <w:szCs w:val="24"/>
          <w:u w:val="single"/>
        </w:rPr>
      </w:pPr>
      <w:proofErr w:type="gramStart"/>
      <w:r w:rsidRPr="00D00B0F">
        <w:rPr>
          <w:rFonts w:ascii="Times New Roman" w:hAnsi="Times New Roman" w:cs="Times New Roman"/>
          <w:b/>
          <w:color w:val="FF0000"/>
          <w:sz w:val="24"/>
          <w:szCs w:val="24"/>
          <w:u w:val="single"/>
        </w:rPr>
        <w:lastRenderedPageBreak/>
        <w:t>List of Areas Declared as Slum areas by Subsequent Notification.</w:t>
      </w:r>
      <w:proofErr w:type="gramEnd"/>
    </w:p>
    <w:p w:rsidR="00521B3C" w:rsidRDefault="00521B3C" w:rsidP="005451EB">
      <w:pPr>
        <w:tabs>
          <w:tab w:val="left" w:pos="5355"/>
        </w:tabs>
        <w:spacing w:after="0" w:line="240" w:lineRule="auto"/>
        <w:rPr>
          <w:rFonts w:ascii="Times New Roman" w:hAnsi="Times New Roman" w:cs="Times New Roman"/>
          <w:b/>
          <w:sz w:val="24"/>
          <w:szCs w:val="24"/>
          <w:u w:val="single"/>
        </w:rPr>
      </w:pPr>
    </w:p>
    <w:p w:rsidR="004102FB" w:rsidRDefault="004102FB" w:rsidP="005451EB">
      <w:pPr>
        <w:tabs>
          <w:tab w:val="left" w:pos="5355"/>
        </w:tabs>
        <w:spacing w:after="0" w:line="240" w:lineRule="auto"/>
        <w:rPr>
          <w:rFonts w:ascii="Times New Roman" w:hAnsi="Times New Roman" w:cs="Times New Roman"/>
          <w:b/>
          <w:sz w:val="24"/>
          <w:szCs w:val="24"/>
          <w:u w:val="single"/>
        </w:rPr>
      </w:pPr>
    </w:p>
    <w:p w:rsidR="004102FB" w:rsidRPr="00521B3C" w:rsidRDefault="004102FB" w:rsidP="005451EB">
      <w:pPr>
        <w:tabs>
          <w:tab w:val="left" w:pos="5355"/>
        </w:tabs>
        <w:spacing w:after="0" w:line="240" w:lineRule="auto"/>
        <w:rPr>
          <w:rFonts w:ascii="Times New Roman" w:hAnsi="Times New Roman" w:cs="Times New Roman"/>
          <w:b/>
          <w:sz w:val="24"/>
          <w:szCs w:val="24"/>
          <w:u w:val="single"/>
        </w:rPr>
      </w:pPr>
    </w:p>
    <w:tbl>
      <w:tblPr>
        <w:tblStyle w:val="TableGrid"/>
        <w:tblW w:w="10008" w:type="dxa"/>
        <w:tblLook w:val="04A0" w:firstRow="1" w:lastRow="0" w:firstColumn="1" w:lastColumn="0" w:noHBand="0" w:noVBand="1"/>
      </w:tblPr>
      <w:tblGrid>
        <w:gridCol w:w="10008"/>
      </w:tblGrid>
      <w:tr w:rsidR="005451EB" w:rsidRPr="00D00B0F" w:rsidTr="00F34937">
        <w:tc>
          <w:tcPr>
            <w:tcW w:w="10008" w:type="dxa"/>
          </w:tcPr>
          <w:p w:rsidR="00D00B0F" w:rsidRDefault="005451EB" w:rsidP="00443670">
            <w:pPr>
              <w:tabs>
                <w:tab w:val="left" w:pos="5355"/>
              </w:tabs>
              <w:rPr>
                <w:rFonts w:ascii="Times New Roman" w:hAnsi="Times New Roman" w:cs="Times New Roman"/>
                <w:b/>
                <w:sz w:val="24"/>
                <w:szCs w:val="24"/>
              </w:rPr>
            </w:pPr>
            <w:r w:rsidRPr="00D00B0F">
              <w:rPr>
                <w:rFonts w:ascii="Times New Roman" w:hAnsi="Times New Roman" w:cs="Times New Roman"/>
                <w:b/>
                <w:sz w:val="24"/>
                <w:szCs w:val="24"/>
              </w:rPr>
              <w:t>SL</w:t>
            </w:r>
            <w:r w:rsidR="00F34937">
              <w:rPr>
                <w:rFonts w:ascii="Times New Roman" w:hAnsi="Times New Roman" w:cs="Times New Roman"/>
                <w:b/>
                <w:sz w:val="24"/>
                <w:szCs w:val="24"/>
              </w:rPr>
              <w:t>.</w:t>
            </w:r>
            <w:r w:rsidRPr="00D00B0F">
              <w:rPr>
                <w:rFonts w:ascii="Times New Roman" w:hAnsi="Times New Roman" w:cs="Times New Roman"/>
                <w:b/>
                <w:sz w:val="24"/>
                <w:szCs w:val="24"/>
              </w:rPr>
              <w:t xml:space="preserve"> NO.  </w:t>
            </w:r>
            <w:r w:rsidR="00D00B0F">
              <w:rPr>
                <w:rFonts w:ascii="Times New Roman" w:hAnsi="Times New Roman" w:cs="Times New Roman"/>
                <w:b/>
                <w:sz w:val="24"/>
                <w:szCs w:val="24"/>
              </w:rPr>
              <w:t xml:space="preserve"> </w:t>
            </w:r>
            <w:r w:rsidRPr="00D00B0F">
              <w:rPr>
                <w:rFonts w:ascii="Times New Roman" w:hAnsi="Times New Roman" w:cs="Times New Roman"/>
                <w:b/>
                <w:sz w:val="24"/>
                <w:szCs w:val="24"/>
              </w:rPr>
              <w:t xml:space="preserve"> Particular of area                       </w:t>
            </w:r>
            <w:r w:rsidR="00D00B0F" w:rsidRPr="00D00B0F">
              <w:rPr>
                <w:rFonts w:ascii="Times New Roman" w:hAnsi="Times New Roman" w:cs="Times New Roman"/>
                <w:b/>
                <w:sz w:val="24"/>
                <w:szCs w:val="24"/>
              </w:rPr>
              <w:t xml:space="preserve"> </w:t>
            </w:r>
            <w:r w:rsidR="00D00B0F">
              <w:rPr>
                <w:rFonts w:ascii="Times New Roman" w:hAnsi="Times New Roman" w:cs="Times New Roman"/>
                <w:b/>
                <w:sz w:val="24"/>
                <w:szCs w:val="24"/>
              </w:rPr>
              <w:t xml:space="preserve">                          </w:t>
            </w:r>
            <w:r w:rsidR="00D00B0F" w:rsidRPr="00D00B0F">
              <w:rPr>
                <w:rFonts w:ascii="Times New Roman" w:hAnsi="Times New Roman" w:cs="Times New Roman"/>
                <w:b/>
                <w:sz w:val="24"/>
                <w:szCs w:val="24"/>
              </w:rPr>
              <w:t xml:space="preserve"> </w:t>
            </w:r>
            <w:r w:rsidRPr="00D00B0F">
              <w:rPr>
                <w:rFonts w:ascii="Times New Roman" w:hAnsi="Times New Roman" w:cs="Times New Roman"/>
                <w:b/>
                <w:sz w:val="24"/>
                <w:szCs w:val="24"/>
              </w:rPr>
              <w:t>D</w:t>
            </w:r>
            <w:r w:rsidR="00D00B0F" w:rsidRPr="00D00B0F">
              <w:rPr>
                <w:rFonts w:ascii="Times New Roman" w:hAnsi="Times New Roman" w:cs="Times New Roman"/>
                <w:b/>
                <w:sz w:val="24"/>
                <w:szCs w:val="24"/>
              </w:rPr>
              <w:t xml:space="preserve">ate of Effect             </w:t>
            </w:r>
            <w:r w:rsidRPr="00D00B0F">
              <w:rPr>
                <w:rFonts w:ascii="Times New Roman" w:hAnsi="Times New Roman" w:cs="Times New Roman"/>
                <w:b/>
                <w:sz w:val="24"/>
                <w:szCs w:val="24"/>
              </w:rPr>
              <w:t>N</w:t>
            </w:r>
            <w:r w:rsidR="00D00B0F">
              <w:rPr>
                <w:rFonts w:ascii="Times New Roman" w:hAnsi="Times New Roman" w:cs="Times New Roman"/>
                <w:b/>
                <w:sz w:val="24"/>
                <w:szCs w:val="24"/>
              </w:rPr>
              <w:t>otification No.</w:t>
            </w:r>
          </w:p>
          <w:p w:rsidR="00D00B0F" w:rsidRPr="00D00B0F" w:rsidRDefault="00D00B0F" w:rsidP="00443670">
            <w:pPr>
              <w:tabs>
                <w:tab w:val="left" w:pos="5355"/>
              </w:tabs>
              <w:rPr>
                <w:rFonts w:ascii="Times New Roman" w:hAnsi="Times New Roman" w:cs="Times New Roman"/>
                <w:b/>
                <w:sz w:val="24"/>
                <w:szCs w:val="24"/>
              </w:rPr>
            </w:pPr>
            <w:r>
              <w:rPr>
                <w:rFonts w:ascii="Times New Roman" w:hAnsi="Times New Roman" w:cs="Times New Roman"/>
                <w:b/>
                <w:sz w:val="24"/>
                <w:szCs w:val="24"/>
              </w:rPr>
              <w:t xml:space="preserve">                                                                                                                                              </w:t>
            </w:r>
            <w:r w:rsidR="00F34937">
              <w:rPr>
                <w:rFonts w:ascii="Times New Roman" w:hAnsi="Times New Roman" w:cs="Times New Roman"/>
                <w:b/>
                <w:sz w:val="24"/>
                <w:szCs w:val="24"/>
              </w:rPr>
              <w:t xml:space="preserve">&amp;  </w:t>
            </w:r>
            <w:r>
              <w:rPr>
                <w:rFonts w:ascii="Times New Roman" w:hAnsi="Times New Roman" w:cs="Times New Roman"/>
                <w:b/>
                <w:sz w:val="24"/>
                <w:szCs w:val="24"/>
              </w:rPr>
              <w:t>date</w:t>
            </w:r>
          </w:p>
        </w:tc>
      </w:tr>
    </w:tbl>
    <w:p w:rsidR="00521B3C" w:rsidRDefault="00521B3C"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521B3C" w:rsidRDefault="00521B3C" w:rsidP="00D00B0F">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Area known as </w:t>
      </w:r>
      <w:proofErr w:type="spellStart"/>
      <w:r>
        <w:rPr>
          <w:rFonts w:ascii="Times New Roman" w:hAnsi="Times New Roman" w:cs="Times New Roman"/>
          <w:sz w:val="24"/>
          <w:szCs w:val="24"/>
        </w:rPr>
        <w:t>Kotla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5451EB">
        <w:rPr>
          <w:rFonts w:ascii="Times New Roman" w:hAnsi="Times New Roman" w:cs="Times New Roman"/>
          <w:sz w:val="24"/>
          <w:szCs w:val="24"/>
        </w:rPr>
        <w:t>ubarakpur</w:t>
      </w:r>
      <w:proofErr w:type="spellEnd"/>
      <w:r w:rsidR="005451EB">
        <w:rPr>
          <w:rFonts w:ascii="Times New Roman" w:hAnsi="Times New Roman" w:cs="Times New Roman"/>
          <w:sz w:val="24"/>
          <w:szCs w:val="24"/>
        </w:rPr>
        <w:t xml:space="preserve"> bounded </w:t>
      </w:r>
      <w:r>
        <w:rPr>
          <w:rFonts w:ascii="Times New Roman" w:hAnsi="Times New Roman" w:cs="Times New Roman"/>
          <w:sz w:val="24"/>
          <w:szCs w:val="24"/>
        </w:rPr>
        <w:t>as below</w:t>
      </w:r>
      <w:r w:rsidR="005451EB">
        <w:rPr>
          <w:rFonts w:ascii="Times New Roman" w:hAnsi="Times New Roman" w:cs="Times New Roman"/>
          <w:sz w:val="24"/>
          <w:szCs w:val="24"/>
        </w:rPr>
        <w:t xml:space="preserve">, but </w:t>
      </w:r>
      <w:r>
        <w:rPr>
          <w:rFonts w:ascii="Times New Roman" w:hAnsi="Times New Roman" w:cs="Times New Roman"/>
          <w:sz w:val="24"/>
          <w:szCs w:val="24"/>
        </w:rPr>
        <w:t xml:space="preserve">       26.12.57                1 (10) 57SC, </w:t>
      </w:r>
    </w:p>
    <w:p w:rsidR="00521B3C" w:rsidRDefault="005451EB" w:rsidP="00D00B0F">
      <w:pPr>
        <w:tabs>
          <w:tab w:val="left" w:pos="5355"/>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excluding</w:t>
      </w:r>
      <w:proofErr w:type="gramEnd"/>
      <w:r>
        <w:rPr>
          <w:rFonts w:ascii="Times New Roman" w:hAnsi="Times New Roman" w:cs="Times New Roman"/>
          <w:sz w:val="24"/>
          <w:szCs w:val="24"/>
        </w:rPr>
        <w:t xml:space="preserve"> DLF</w:t>
      </w:r>
      <w:r w:rsidR="00521B3C">
        <w:rPr>
          <w:rFonts w:ascii="Times New Roman" w:hAnsi="Times New Roman" w:cs="Times New Roman"/>
          <w:sz w:val="24"/>
          <w:szCs w:val="24"/>
        </w:rPr>
        <w:t>’s, New Delhi S</w:t>
      </w:r>
      <w:r>
        <w:rPr>
          <w:rFonts w:ascii="Times New Roman" w:hAnsi="Times New Roman" w:cs="Times New Roman"/>
          <w:sz w:val="24"/>
          <w:szCs w:val="24"/>
        </w:rPr>
        <w:t>outhern Extension part 1(2)</w:t>
      </w:r>
      <w:r w:rsidR="00521B3C">
        <w:rPr>
          <w:rFonts w:ascii="Times New Roman" w:hAnsi="Times New Roman" w:cs="Times New Roman"/>
          <w:sz w:val="24"/>
          <w:szCs w:val="24"/>
        </w:rPr>
        <w:t xml:space="preserve">                                    </w:t>
      </w:r>
      <w:r w:rsidR="00D00B0F">
        <w:rPr>
          <w:rFonts w:ascii="Times New Roman" w:hAnsi="Times New Roman" w:cs="Times New Roman"/>
          <w:sz w:val="24"/>
          <w:szCs w:val="24"/>
        </w:rPr>
        <w:t xml:space="preserve">  </w:t>
      </w:r>
      <w:r w:rsidR="00521B3C">
        <w:rPr>
          <w:rFonts w:ascii="Times New Roman" w:hAnsi="Times New Roman" w:cs="Times New Roman"/>
          <w:sz w:val="24"/>
          <w:szCs w:val="24"/>
        </w:rPr>
        <w:t>26.12.57.</w:t>
      </w:r>
    </w:p>
    <w:p w:rsidR="005451EB" w:rsidRDefault="005451EB" w:rsidP="00D00B0F">
      <w:pPr>
        <w:tabs>
          <w:tab w:val="left" w:pos="535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Trilokri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Mubarr</w:t>
      </w:r>
      <w:r w:rsidR="00521B3C">
        <w:rPr>
          <w:rFonts w:ascii="Times New Roman" w:hAnsi="Times New Roman" w:cs="Times New Roman"/>
          <w:sz w:val="24"/>
          <w:szCs w:val="24"/>
        </w:rPr>
        <w:t>akpur</w:t>
      </w:r>
      <w:proofErr w:type="spellEnd"/>
      <w:r w:rsidR="00521B3C">
        <w:rPr>
          <w:rFonts w:ascii="Times New Roman" w:hAnsi="Times New Roman" w:cs="Times New Roman"/>
          <w:sz w:val="24"/>
          <w:szCs w:val="24"/>
        </w:rPr>
        <w:t xml:space="preserve"> </w:t>
      </w:r>
      <w:proofErr w:type="spellStart"/>
      <w:r w:rsidR="00521B3C">
        <w:rPr>
          <w:rFonts w:ascii="Times New Roman" w:hAnsi="Times New Roman" w:cs="Times New Roman"/>
          <w:sz w:val="24"/>
          <w:szCs w:val="24"/>
        </w:rPr>
        <w:t>Kotla</w:t>
      </w:r>
      <w:proofErr w:type="spellEnd"/>
      <w:r w:rsidR="00521B3C">
        <w:rPr>
          <w:rFonts w:ascii="Times New Roman" w:hAnsi="Times New Roman" w:cs="Times New Roman"/>
          <w:sz w:val="24"/>
          <w:szCs w:val="24"/>
        </w:rPr>
        <w:t xml:space="preserve"> House Bl</w:t>
      </w:r>
      <w:r>
        <w:rPr>
          <w:rFonts w:ascii="Times New Roman" w:hAnsi="Times New Roman" w:cs="Times New Roman"/>
          <w:sz w:val="24"/>
          <w:szCs w:val="24"/>
        </w:rPr>
        <w:t>dg. Co- operative Society.</w:t>
      </w:r>
      <w:proofErr w:type="gramEnd"/>
    </w:p>
    <w:p w:rsidR="00C8131F" w:rsidRDefault="00C8131F"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North</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New Delhi Municipal Boundary</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West             ……….                              New Delhi Municipal Boundary</w:t>
      </w:r>
    </w:p>
    <w:p w:rsidR="005451EB" w:rsidRDefault="00C8131F" w:rsidP="00C8131F">
      <w:pPr>
        <w:tabs>
          <w:tab w:val="left" w:pos="3870"/>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451EB">
        <w:rPr>
          <w:rFonts w:ascii="Times New Roman" w:hAnsi="Times New Roman" w:cs="Times New Roman"/>
          <w:sz w:val="24"/>
          <w:szCs w:val="24"/>
        </w:rPr>
        <w:t xml:space="preserve">East              ………..                          </w:t>
      </w:r>
      <w:r>
        <w:rPr>
          <w:rFonts w:ascii="Times New Roman" w:hAnsi="Times New Roman" w:cs="Times New Roman"/>
          <w:sz w:val="24"/>
          <w:szCs w:val="24"/>
        </w:rPr>
        <w:t xml:space="preserve">  </w:t>
      </w:r>
      <w:r w:rsidR="005451EB">
        <w:rPr>
          <w:rFonts w:ascii="Times New Roman" w:hAnsi="Times New Roman" w:cs="Times New Roman"/>
          <w:sz w:val="24"/>
          <w:szCs w:val="24"/>
        </w:rPr>
        <w:t>New Delhi Municipal Boundary</w:t>
      </w:r>
    </w:p>
    <w:p w:rsidR="005451EB" w:rsidRDefault="00C8131F"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451EB">
        <w:rPr>
          <w:rFonts w:ascii="Times New Roman" w:hAnsi="Times New Roman" w:cs="Times New Roman"/>
          <w:sz w:val="24"/>
          <w:szCs w:val="24"/>
        </w:rPr>
        <w:t>South           ………..                             New Delhi Municipal Boundary</w:t>
      </w:r>
    </w:p>
    <w:p w:rsidR="00C8131F" w:rsidRDefault="00C8131F"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Ring  Road</w:t>
      </w:r>
      <w:proofErr w:type="gramEnd"/>
      <w:r>
        <w:rPr>
          <w:rFonts w:ascii="Times New Roman" w:hAnsi="Times New Roman" w:cs="Times New Roman"/>
          <w:sz w:val="24"/>
          <w:szCs w:val="24"/>
        </w:rPr>
        <w:t>.</w:t>
      </w:r>
    </w:p>
    <w:p w:rsidR="00D00B0F" w:rsidRDefault="00D00B0F"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Area known as </w:t>
      </w:r>
      <w:proofErr w:type="spellStart"/>
      <w:r>
        <w:rPr>
          <w:rFonts w:ascii="Times New Roman" w:hAnsi="Times New Roman" w:cs="Times New Roman"/>
          <w:sz w:val="24"/>
          <w:szCs w:val="24"/>
        </w:rPr>
        <w:t>Harijan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Basti</w:t>
      </w:r>
      <w:proofErr w:type="spellEnd"/>
      <w:r>
        <w:rPr>
          <w:rFonts w:ascii="Times New Roman" w:hAnsi="Times New Roman" w:cs="Times New Roman"/>
          <w:sz w:val="24"/>
          <w:szCs w:val="24"/>
        </w:rPr>
        <w:t xml:space="preserve"> on Ridge Road, behind </w:t>
      </w:r>
      <w:proofErr w:type="spellStart"/>
      <w:r>
        <w:rPr>
          <w:rFonts w:ascii="Times New Roman" w:hAnsi="Times New Roman" w:cs="Times New Roman"/>
          <w:sz w:val="24"/>
          <w:szCs w:val="24"/>
        </w:rPr>
        <w:t>Balmiki</w:t>
      </w:r>
      <w:proofErr w:type="spellEnd"/>
      <w:r>
        <w:rPr>
          <w:rFonts w:ascii="Times New Roman" w:hAnsi="Times New Roman" w:cs="Times New Roman"/>
          <w:sz w:val="24"/>
          <w:szCs w:val="24"/>
        </w:rPr>
        <w:t xml:space="preserve"> temp</w:t>
      </w:r>
      <w:r w:rsidR="00C8131F">
        <w:rPr>
          <w:rFonts w:ascii="Times New Roman" w:hAnsi="Times New Roman" w:cs="Times New Roman"/>
          <w:sz w:val="24"/>
          <w:szCs w:val="24"/>
        </w:rPr>
        <w:t>le 26, 12, 57 and Reading Road P</w:t>
      </w:r>
      <w:r>
        <w:rPr>
          <w:rFonts w:ascii="Times New Roman" w:hAnsi="Times New Roman" w:cs="Times New Roman"/>
          <w:sz w:val="24"/>
          <w:szCs w:val="24"/>
        </w:rPr>
        <w:t>olice Station, New Delhi, bounded as below:-</w:t>
      </w:r>
    </w:p>
    <w:p w:rsidR="00D00B0F" w:rsidRDefault="00D00B0F"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East :</w:t>
      </w:r>
      <w:proofErr w:type="gramEnd"/>
      <w:r>
        <w:rPr>
          <w:rFonts w:ascii="Times New Roman" w:hAnsi="Times New Roman" w:cs="Times New Roman"/>
          <w:sz w:val="24"/>
          <w:szCs w:val="24"/>
        </w:rPr>
        <w:t xml:space="preserve">            ..                                  </w:t>
      </w:r>
      <w:proofErr w:type="gramStart"/>
      <w:r>
        <w:rPr>
          <w:rFonts w:ascii="Times New Roman" w:hAnsi="Times New Roman" w:cs="Times New Roman"/>
          <w:sz w:val="24"/>
          <w:szCs w:val="24"/>
        </w:rPr>
        <w:t>Strom water drain.</w:t>
      </w:r>
      <w:proofErr w:type="gramEnd"/>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West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Reserved forest.</w:t>
      </w:r>
      <w:proofErr w:type="gramEnd"/>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North</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Bhuli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Bhatiari</w:t>
      </w:r>
      <w:proofErr w:type="spellEnd"/>
      <w:proofErr w:type="gramEnd"/>
      <w:r>
        <w:rPr>
          <w:rFonts w:ascii="Times New Roman" w:hAnsi="Times New Roman" w:cs="Times New Roman"/>
          <w:sz w:val="24"/>
          <w:szCs w:val="24"/>
        </w:rPr>
        <w:t xml:space="preserve"> road.</w:t>
      </w: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south</w:t>
      </w:r>
      <w:proofErr w:type="gramEnd"/>
      <w:r>
        <w:rPr>
          <w:rFonts w:ascii="Times New Roman" w:hAnsi="Times New Roman" w:cs="Times New Roman"/>
          <w:sz w:val="24"/>
          <w:szCs w:val="24"/>
        </w:rPr>
        <w:t>:             ..                                 Storm water drain and reserved forest.</w:t>
      </w:r>
    </w:p>
    <w:p w:rsidR="007754F2" w:rsidRDefault="007754F2"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 of areas declared as Slum </w:t>
      </w:r>
      <w:r w:rsidR="007754F2">
        <w:rPr>
          <w:rFonts w:ascii="Times New Roman" w:hAnsi="Times New Roman" w:cs="Times New Roman"/>
          <w:sz w:val="24"/>
          <w:szCs w:val="24"/>
        </w:rPr>
        <w:t>A</w:t>
      </w:r>
      <w:r>
        <w:rPr>
          <w:rFonts w:ascii="Times New Roman" w:hAnsi="Times New Roman" w:cs="Times New Roman"/>
          <w:sz w:val="24"/>
          <w:szCs w:val="24"/>
        </w:rPr>
        <w:t xml:space="preserve">reas after the </w:t>
      </w:r>
      <w:r w:rsidR="007754F2">
        <w:rPr>
          <w:rFonts w:ascii="Times New Roman" w:hAnsi="Times New Roman" w:cs="Times New Roman"/>
          <w:sz w:val="24"/>
          <w:szCs w:val="24"/>
        </w:rPr>
        <w:t>t</w:t>
      </w:r>
      <w:r>
        <w:rPr>
          <w:rFonts w:ascii="Times New Roman" w:hAnsi="Times New Roman" w:cs="Times New Roman"/>
          <w:sz w:val="24"/>
          <w:szCs w:val="24"/>
        </w:rPr>
        <w:t xml:space="preserve">ransfer of slum </w:t>
      </w:r>
      <w:r w:rsidR="007754F2">
        <w:rPr>
          <w:rFonts w:ascii="Times New Roman" w:hAnsi="Times New Roman" w:cs="Times New Roman"/>
          <w:sz w:val="24"/>
          <w:szCs w:val="24"/>
        </w:rPr>
        <w:t>work from Delhi D</w:t>
      </w:r>
      <w:r>
        <w:rPr>
          <w:rFonts w:ascii="Times New Roman" w:hAnsi="Times New Roman" w:cs="Times New Roman"/>
          <w:sz w:val="24"/>
          <w:szCs w:val="24"/>
        </w:rPr>
        <w:t>evelopment Authority to the Delhi Municipal Corporation on 1.1.1960</w:t>
      </w:r>
    </w:p>
    <w:p w:rsidR="004102FB" w:rsidRDefault="004102FB" w:rsidP="005451EB">
      <w:pPr>
        <w:tabs>
          <w:tab w:val="left" w:pos="5355"/>
        </w:tabs>
        <w:spacing w:after="0" w:line="240" w:lineRule="auto"/>
        <w:rPr>
          <w:rFonts w:ascii="Times New Roman" w:hAnsi="Times New Roman" w:cs="Times New Roman"/>
          <w:sz w:val="24"/>
          <w:szCs w:val="24"/>
        </w:rPr>
      </w:pPr>
    </w:p>
    <w:p w:rsidR="007754F2"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Masjid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Nagar near Birla Mill, </w:t>
      </w:r>
      <w:proofErr w:type="spellStart"/>
      <w:r>
        <w:rPr>
          <w:rFonts w:ascii="Times New Roman" w:hAnsi="Times New Roman" w:cs="Times New Roman"/>
          <w:sz w:val="24"/>
          <w:szCs w:val="24"/>
        </w:rPr>
        <w:t>Subzimandi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year1960  </w:t>
      </w:r>
      <w:r w:rsidR="007754F2">
        <w:rPr>
          <w:rFonts w:ascii="Times New Roman" w:hAnsi="Times New Roman" w:cs="Times New Roman"/>
          <w:sz w:val="24"/>
          <w:szCs w:val="24"/>
        </w:rPr>
        <w:t xml:space="preserve">           </w:t>
      </w:r>
      <w:r>
        <w:rPr>
          <w:rFonts w:ascii="Times New Roman" w:hAnsi="Times New Roman" w:cs="Times New Roman"/>
          <w:sz w:val="24"/>
          <w:szCs w:val="24"/>
        </w:rPr>
        <w:t xml:space="preserve">200/S.O dated </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Delhi, ward No. XII.</w:t>
      </w:r>
      <w:r w:rsidR="007754F2">
        <w:rPr>
          <w:rFonts w:ascii="Times New Roman" w:hAnsi="Times New Roman" w:cs="Times New Roman"/>
          <w:sz w:val="24"/>
          <w:szCs w:val="24"/>
        </w:rPr>
        <w:t xml:space="preserve">                                                                                    </w:t>
      </w:r>
      <w:r w:rsidR="007754F2" w:rsidRPr="007754F2">
        <w:rPr>
          <w:rFonts w:ascii="Times New Roman" w:hAnsi="Times New Roman" w:cs="Times New Roman"/>
          <w:sz w:val="24"/>
          <w:szCs w:val="24"/>
        </w:rPr>
        <w:t xml:space="preserve"> </w:t>
      </w:r>
      <w:r w:rsidR="007754F2">
        <w:rPr>
          <w:rFonts w:ascii="Times New Roman" w:hAnsi="Times New Roman" w:cs="Times New Roman"/>
          <w:sz w:val="24"/>
          <w:szCs w:val="24"/>
        </w:rPr>
        <w:t xml:space="preserve">      </w:t>
      </w:r>
      <w:proofErr w:type="gramStart"/>
      <w:r w:rsidR="007754F2">
        <w:rPr>
          <w:rFonts w:ascii="Times New Roman" w:hAnsi="Times New Roman" w:cs="Times New Roman"/>
          <w:sz w:val="24"/>
          <w:szCs w:val="24"/>
        </w:rPr>
        <w:t>the</w:t>
      </w:r>
      <w:proofErr w:type="gramEnd"/>
      <w:r w:rsidR="007754F2">
        <w:rPr>
          <w:rFonts w:ascii="Times New Roman" w:hAnsi="Times New Roman" w:cs="Times New Roman"/>
          <w:sz w:val="24"/>
          <w:szCs w:val="24"/>
        </w:rPr>
        <w:t xml:space="preserve"> 18.7.60</w:t>
      </w:r>
    </w:p>
    <w:p w:rsidR="005451EB" w:rsidRDefault="005451E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Allah Masjid, near </w:t>
      </w:r>
      <w:proofErr w:type="spellStart"/>
      <w:r>
        <w:rPr>
          <w:rFonts w:ascii="Times New Roman" w:hAnsi="Times New Roman" w:cs="Times New Roman"/>
          <w:sz w:val="24"/>
          <w:szCs w:val="24"/>
        </w:rPr>
        <w:t>Roshanara</w:t>
      </w:r>
      <w:proofErr w:type="spellEnd"/>
      <w:r>
        <w:rPr>
          <w:rFonts w:ascii="Times New Roman" w:hAnsi="Times New Roman" w:cs="Times New Roman"/>
          <w:sz w:val="24"/>
          <w:szCs w:val="24"/>
        </w:rPr>
        <w:t xml:space="preserve"> Road, </w:t>
      </w:r>
      <w:proofErr w:type="spellStart"/>
      <w:r>
        <w:rPr>
          <w:rFonts w:ascii="Times New Roman" w:hAnsi="Times New Roman" w:cs="Times New Roman"/>
          <w:sz w:val="24"/>
          <w:szCs w:val="24"/>
        </w:rPr>
        <w:t>Subzimandi</w:t>
      </w:r>
      <w:proofErr w:type="spellEnd"/>
      <w:r>
        <w:rPr>
          <w:rFonts w:ascii="Times New Roman" w:hAnsi="Times New Roman" w:cs="Times New Roman"/>
          <w:sz w:val="24"/>
          <w:szCs w:val="24"/>
        </w:rPr>
        <w:t xml:space="preserve">,       in the year 1960  </w:t>
      </w:r>
      <w:r w:rsidR="007754F2">
        <w:rPr>
          <w:rFonts w:ascii="Times New Roman" w:hAnsi="Times New Roman" w:cs="Times New Roman"/>
          <w:sz w:val="24"/>
          <w:szCs w:val="24"/>
        </w:rPr>
        <w:t xml:space="preserve">           </w:t>
      </w:r>
      <w:r>
        <w:rPr>
          <w:rFonts w:ascii="Times New Roman" w:hAnsi="Times New Roman" w:cs="Times New Roman"/>
          <w:sz w:val="24"/>
          <w:szCs w:val="24"/>
        </w:rPr>
        <w:t xml:space="preserve">201/ S.O. dated </w:t>
      </w:r>
      <w:r w:rsidR="007754F2">
        <w:rPr>
          <w:rFonts w:ascii="Times New Roman" w:hAnsi="Times New Roman" w:cs="Times New Roman"/>
          <w:sz w:val="24"/>
          <w:szCs w:val="24"/>
        </w:rPr>
        <w:t xml:space="preserve">                                         </w:t>
      </w:r>
      <w:r>
        <w:rPr>
          <w:rFonts w:ascii="Times New Roman" w:hAnsi="Times New Roman" w:cs="Times New Roman"/>
          <w:sz w:val="24"/>
          <w:szCs w:val="24"/>
        </w:rPr>
        <w:t>Delhi Ward No. XII</w:t>
      </w:r>
      <w:r w:rsidR="007754F2">
        <w:rPr>
          <w:rFonts w:ascii="Times New Roman" w:hAnsi="Times New Roman" w:cs="Times New Roman"/>
          <w:sz w:val="24"/>
          <w:szCs w:val="24"/>
        </w:rPr>
        <w:t xml:space="preserve">.                                                                                            </w:t>
      </w:r>
      <w:proofErr w:type="gramStart"/>
      <w:r w:rsidR="007754F2">
        <w:rPr>
          <w:rFonts w:ascii="Times New Roman" w:hAnsi="Times New Roman" w:cs="Times New Roman"/>
          <w:sz w:val="24"/>
          <w:szCs w:val="24"/>
        </w:rPr>
        <w:t>the</w:t>
      </w:r>
      <w:proofErr w:type="gramEnd"/>
      <w:r w:rsidR="007754F2">
        <w:rPr>
          <w:rFonts w:ascii="Times New Roman" w:hAnsi="Times New Roman" w:cs="Times New Roman"/>
          <w:sz w:val="24"/>
          <w:szCs w:val="24"/>
        </w:rPr>
        <w:t xml:space="preserve"> 18.7.60</w:t>
      </w:r>
    </w:p>
    <w:p w:rsidR="005451EB" w:rsidRDefault="005451E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Pilanji</w:t>
      </w:r>
      <w:proofErr w:type="spellEnd"/>
      <w:r>
        <w:rPr>
          <w:rFonts w:ascii="Times New Roman" w:hAnsi="Times New Roman" w:cs="Times New Roman"/>
          <w:sz w:val="24"/>
          <w:szCs w:val="24"/>
        </w:rPr>
        <w:t xml:space="preserve"> Village along </w:t>
      </w:r>
      <w:proofErr w:type="spellStart"/>
      <w:r>
        <w:rPr>
          <w:rFonts w:ascii="Times New Roman" w:hAnsi="Times New Roman" w:cs="Times New Roman"/>
          <w:sz w:val="24"/>
          <w:szCs w:val="24"/>
        </w:rPr>
        <w:t>Khushak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Nala</w:t>
      </w:r>
      <w:proofErr w:type="spellEnd"/>
      <w:r>
        <w:rPr>
          <w:rFonts w:ascii="Times New Roman" w:hAnsi="Times New Roman" w:cs="Times New Roman"/>
          <w:sz w:val="24"/>
          <w:szCs w:val="24"/>
        </w:rPr>
        <w:t xml:space="preserve">  opposite</w:t>
      </w:r>
      <w:proofErr w:type="gramEnd"/>
      <w:r w:rsidR="007754F2">
        <w:rPr>
          <w:rFonts w:ascii="Times New Roman" w:hAnsi="Times New Roman" w:cs="Times New Roman"/>
          <w:sz w:val="24"/>
          <w:szCs w:val="24"/>
        </w:rPr>
        <w:t xml:space="preserve"> ‘Z’        </w:t>
      </w:r>
      <w:r>
        <w:rPr>
          <w:rFonts w:ascii="Times New Roman" w:hAnsi="Times New Roman" w:cs="Times New Roman"/>
          <w:sz w:val="24"/>
          <w:szCs w:val="24"/>
        </w:rPr>
        <w:t xml:space="preserve">28.6.61   </w:t>
      </w:r>
      <w:r w:rsidR="007754F2">
        <w:rPr>
          <w:rFonts w:ascii="Times New Roman" w:hAnsi="Times New Roman" w:cs="Times New Roman"/>
          <w:sz w:val="24"/>
          <w:szCs w:val="24"/>
        </w:rPr>
        <w:t xml:space="preserve">                  </w:t>
      </w:r>
      <w:proofErr w:type="spellStart"/>
      <w:r>
        <w:rPr>
          <w:rFonts w:ascii="Times New Roman" w:hAnsi="Times New Roman" w:cs="Times New Roman"/>
          <w:sz w:val="24"/>
          <w:szCs w:val="24"/>
        </w:rPr>
        <w:t>Alltt</w:t>
      </w:r>
      <w:proofErr w:type="spellEnd"/>
      <w:r>
        <w:rPr>
          <w:rFonts w:ascii="Times New Roman" w:hAnsi="Times New Roman" w:cs="Times New Roman"/>
          <w:sz w:val="24"/>
          <w:szCs w:val="24"/>
        </w:rPr>
        <w:t>/</w:t>
      </w:r>
      <w:r w:rsidR="007754F2">
        <w:rPr>
          <w:rFonts w:ascii="Times New Roman" w:hAnsi="Times New Roman" w:cs="Times New Roman"/>
          <w:sz w:val="24"/>
          <w:szCs w:val="24"/>
        </w:rPr>
        <w:t xml:space="preserve"> </w:t>
      </w:r>
      <w:r>
        <w:rPr>
          <w:rFonts w:ascii="Times New Roman" w:hAnsi="Times New Roman" w:cs="Times New Roman"/>
          <w:sz w:val="24"/>
          <w:szCs w:val="24"/>
        </w:rPr>
        <w:t>6</w:t>
      </w:r>
      <w:r w:rsidR="007754F2">
        <w:rPr>
          <w:rFonts w:ascii="Times New Roman" w:hAnsi="Times New Roman" w:cs="Times New Roman"/>
          <w:sz w:val="24"/>
          <w:szCs w:val="24"/>
        </w:rPr>
        <w:t xml:space="preserve">0Corp. S.O. </w:t>
      </w:r>
    </w:p>
    <w:p w:rsidR="003823FE"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Block of Main Vinay Nagar New Delhi, </w:t>
      </w:r>
      <w:r w:rsidR="000749DE">
        <w:rPr>
          <w:rFonts w:ascii="Times New Roman" w:hAnsi="Times New Roman" w:cs="Times New Roman"/>
          <w:sz w:val="24"/>
          <w:szCs w:val="24"/>
        </w:rPr>
        <w:t xml:space="preserve">                                                          dated 28.06.61</w:t>
      </w: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bounded</w:t>
      </w:r>
      <w:proofErr w:type="gramEnd"/>
      <w:r>
        <w:rPr>
          <w:rFonts w:ascii="Times New Roman" w:hAnsi="Times New Roman" w:cs="Times New Roman"/>
          <w:sz w:val="24"/>
          <w:szCs w:val="24"/>
        </w:rPr>
        <w:t xml:space="preserve"> by as below:</w:t>
      </w:r>
    </w:p>
    <w:p w:rsidR="003823FE" w:rsidRDefault="003823FE"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East                                     </w:t>
      </w:r>
      <w:r w:rsidR="00B32A09">
        <w:rPr>
          <w:rFonts w:ascii="Times New Roman" w:hAnsi="Times New Roman" w:cs="Times New Roman"/>
          <w:sz w:val="24"/>
          <w:szCs w:val="24"/>
        </w:rPr>
        <w:t xml:space="preserve"> </w:t>
      </w:r>
      <w:proofErr w:type="spellStart"/>
      <w:r>
        <w:rPr>
          <w:rFonts w:ascii="Times New Roman" w:hAnsi="Times New Roman" w:cs="Times New Roman"/>
          <w:sz w:val="24"/>
          <w:szCs w:val="24"/>
        </w:rPr>
        <w:t>Khushak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Nala</w:t>
      </w:r>
      <w:proofErr w:type="spellEnd"/>
      <w:r>
        <w:rPr>
          <w:rFonts w:ascii="Times New Roman" w:hAnsi="Times New Roman" w:cs="Times New Roman"/>
          <w:sz w:val="24"/>
          <w:szCs w:val="24"/>
        </w:rPr>
        <w:t xml:space="preserve">, </w:t>
      </w:r>
      <w:r w:rsidR="007754F2">
        <w:rPr>
          <w:rFonts w:ascii="Times New Roman" w:hAnsi="Times New Roman" w:cs="Times New Roman"/>
          <w:sz w:val="24"/>
          <w:szCs w:val="24"/>
        </w:rPr>
        <w:t>‘</w:t>
      </w:r>
      <w:r>
        <w:rPr>
          <w:rFonts w:ascii="Times New Roman" w:hAnsi="Times New Roman" w:cs="Times New Roman"/>
          <w:sz w:val="24"/>
          <w:szCs w:val="24"/>
        </w:rPr>
        <w:t>Z</w:t>
      </w:r>
      <w:r w:rsidR="007754F2">
        <w:rPr>
          <w:rFonts w:ascii="Times New Roman" w:hAnsi="Times New Roman" w:cs="Times New Roman"/>
          <w:sz w:val="24"/>
          <w:szCs w:val="24"/>
        </w:rPr>
        <w:t>’</w:t>
      </w:r>
      <w:r>
        <w:rPr>
          <w:rFonts w:ascii="Times New Roman" w:hAnsi="Times New Roman" w:cs="Times New Roman"/>
          <w:sz w:val="24"/>
          <w:szCs w:val="24"/>
        </w:rPr>
        <w:t xml:space="preserve"> Block</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West                                     Main Vinay Nagar</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North                      </w:t>
      </w:r>
      <w:r w:rsidR="00B32A09">
        <w:rPr>
          <w:rFonts w:ascii="Times New Roman" w:hAnsi="Times New Roman" w:cs="Times New Roman"/>
          <w:sz w:val="24"/>
          <w:szCs w:val="24"/>
        </w:rPr>
        <w:t xml:space="preserve">             </w:t>
      </w:r>
      <w:r>
        <w:rPr>
          <w:rFonts w:ascii="Times New Roman" w:hAnsi="Times New Roman" w:cs="Times New Roman"/>
          <w:sz w:val="24"/>
          <w:szCs w:val="24"/>
        </w:rPr>
        <w:t xml:space="preserve"> Road leading to </w:t>
      </w:r>
      <w:proofErr w:type="spellStart"/>
      <w:r>
        <w:rPr>
          <w:rFonts w:ascii="Times New Roman" w:hAnsi="Times New Roman" w:cs="Times New Roman"/>
          <w:sz w:val="24"/>
          <w:szCs w:val="24"/>
        </w:rPr>
        <w:t>Sarojini</w:t>
      </w:r>
      <w:proofErr w:type="spellEnd"/>
      <w:r>
        <w:rPr>
          <w:rFonts w:ascii="Times New Roman" w:hAnsi="Times New Roman" w:cs="Times New Roman"/>
          <w:sz w:val="24"/>
          <w:szCs w:val="24"/>
        </w:rPr>
        <w:t xml:space="preserve"> Nagar </w:t>
      </w:r>
      <w:proofErr w:type="gramStart"/>
      <w:r>
        <w:rPr>
          <w:rFonts w:ascii="Times New Roman" w:hAnsi="Times New Roman" w:cs="Times New Roman"/>
          <w:sz w:val="24"/>
          <w:szCs w:val="24"/>
        </w:rPr>
        <w:t xml:space="preserve">from  </w:t>
      </w:r>
      <w:proofErr w:type="spellStart"/>
      <w:r>
        <w:rPr>
          <w:rFonts w:ascii="Times New Roman" w:hAnsi="Times New Roman" w:cs="Times New Roman"/>
          <w:sz w:val="24"/>
          <w:szCs w:val="24"/>
        </w:rPr>
        <w:t>Qutab</w:t>
      </w:r>
      <w:proofErr w:type="spellEnd"/>
      <w:proofErr w:type="gramEnd"/>
      <w:r>
        <w:rPr>
          <w:rFonts w:ascii="Times New Roman" w:hAnsi="Times New Roman" w:cs="Times New Roman"/>
          <w:sz w:val="24"/>
          <w:szCs w:val="24"/>
        </w:rPr>
        <w:t>.</w:t>
      </w: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South                                </w:t>
      </w:r>
      <w:r w:rsidR="00B32A09">
        <w:rPr>
          <w:rFonts w:ascii="Times New Roman" w:hAnsi="Times New Roman" w:cs="Times New Roman"/>
          <w:sz w:val="24"/>
          <w:szCs w:val="24"/>
        </w:rPr>
        <w:t xml:space="preserve">    </w:t>
      </w:r>
      <w:r>
        <w:rPr>
          <w:rFonts w:ascii="Times New Roman" w:hAnsi="Times New Roman" w:cs="Times New Roman"/>
          <w:sz w:val="24"/>
          <w:szCs w:val="24"/>
        </w:rPr>
        <w:t xml:space="preserve">Branch of </w:t>
      </w:r>
      <w:proofErr w:type="spellStart"/>
      <w:r>
        <w:rPr>
          <w:rFonts w:ascii="Times New Roman" w:hAnsi="Times New Roman" w:cs="Times New Roman"/>
          <w:sz w:val="24"/>
          <w:szCs w:val="24"/>
        </w:rPr>
        <w:t>Nala</w:t>
      </w:r>
      <w:proofErr w:type="spellEnd"/>
      <w:r>
        <w:rPr>
          <w:rFonts w:ascii="Times New Roman" w:hAnsi="Times New Roman" w:cs="Times New Roman"/>
          <w:sz w:val="24"/>
          <w:szCs w:val="24"/>
        </w:rPr>
        <w:t>.</w:t>
      </w:r>
      <w:proofErr w:type="gramEnd"/>
    </w:p>
    <w:p w:rsidR="00FB5B34" w:rsidRDefault="00FB5B34" w:rsidP="00FB5B34">
      <w:pPr>
        <w:tabs>
          <w:tab w:val="left" w:pos="5355"/>
        </w:tabs>
        <w:spacing w:after="0" w:line="240" w:lineRule="auto"/>
        <w:ind w:left="6390" w:hanging="6390"/>
        <w:rPr>
          <w:rFonts w:ascii="Times New Roman" w:hAnsi="Times New Roman" w:cs="Times New Roman"/>
          <w:sz w:val="24"/>
          <w:szCs w:val="24"/>
        </w:rPr>
      </w:pPr>
    </w:p>
    <w:p w:rsidR="003823FE" w:rsidRDefault="005451EB" w:rsidP="003823FE">
      <w:pPr>
        <w:tabs>
          <w:tab w:val="left" w:pos="5355"/>
          <w:tab w:val="left" w:pos="6210"/>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Dhram</w:t>
      </w:r>
      <w:proofErr w:type="spellEnd"/>
      <w:r>
        <w:rPr>
          <w:rFonts w:ascii="Times New Roman" w:hAnsi="Times New Roman" w:cs="Times New Roman"/>
          <w:sz w:val="24"/>
          <w:szCs w:val="24"/>
        </w:rPr>
        <w:t xml:space="preserve"> Pura Lodge and Fasil Building, near         </w:t>
      </w:r>
      <w:r w:rsidR="003823FE">
        <w:rPr>
          <w:rFonts w:ascii="Times New Roman" w:hAnsi="Times New Roman" w:cs="Times New Roman"/>
          <w:sz w:val="24"/>
          <w:szCs w:val="24"/>
        </w:rPr>
        <w:t xml:space="preserve">    </w:t>
      </w:r>
      <w:r>
        <w:rPr>
          <w:rFonts w:ascii="Times New Roman" w:hAnsi="Times New Roman" w:cs="Times New Roman"/>
          <w:sz w:val="24"/>
          <w:szCs w:val="24"/>
        </w:rPr>
        <w:t xml:space="preserve">  30.6.61       </w:t>
      </w:r>
      <w:r w:rsidR="003823FE">
        <w:rPr>
          <w:rFonts w:ascii="Times New Roman" w:hAnsi="Times New Roman" w:cs="Times New Roman"/>
          <w:sz w:val="24"/>
          <w:szCs w:val="24"/>
        </w:rPr>
        <w:t xml:space="preserve">           </w:t>
      </w:r>
      <w:r w:rsidR="00FB5B34">
        <w:rPr>
          <w:rFonts w:ascii="Times New Roman" w:hAnsi="Times New Roman" w:cs="Times New Roman"/>
          <w:sz w:val="24"/>
          <w:szCs w:val="24"/>
        </w:rPr>
        <w:t xml:space="preserve"> </w:t>
      </w:r>
      <w:r>
        <w:rPr>
          <w:rFonts w:ascii="Times New Roman" w:hAnsi="Times New Roman" w:cs="Times New Roman"/>
          <w:sz w:val="24"/>
          <w:szCs w:val="24"/>
        </w:rPr>
        <w:t xml:space="preserve">S.O. 2(43) 61 Dated </w:t>
      </w:r>
      <w:r w:rsidR="00FB5B34">
        <w:rPr>
          <w:rFonts w:ascii="Times New Roman" w:hAnsi="Times New Roman" w:cs="Times New Roman"/>
          <w:sz w:val="24"/>
          <w:szCs w:val="24"/>
        </w:rPr>
        <w:t xml:space="preserve">                        </w:t>
      </w:r>
      <w:proofErr w:type="spellStart"/>
      <w:r>
        <w:rPr>
          <w:rFonts w:ascii="Times New Roman" w:hAnsi="Times New Roman" w:cs="Times New Roman"/>
          <w:sz w:val="24"/>
          <w:szCs w:val="24"/>
        </w:rPr>
        <w:t>Subzimandi</w:t>
      </w:r>
      <w:proofErr w:type="spellEnd"/>
      <w:r>
        <w:rPr>
          <w:rFonts w:ascii="Times New Roman" w:hAnsi="Times New Roman" w:cs="Times New Roman"/>
          <w:sz w:val="24"/>
          <w:szCs w:val="24"/>
        </w:rPr>
        <w:t xml:space="preserve"> Ward XII- bounded as under</w:t>
      </w:r>
      <w:r w:rsidR="00FB5B34">
        <w:rPr>
          <w:rFonts w:ascii="Times New Roman" w:hAnsi="Times New Roman" w:cs="Times New Roman"/>
          <w:sz w:val="24"/>
          <w:szCs w:val="24"/>
        </w:rPr>
        <w:t xml:space="preserve">  </w:t>
      </w:r>
    </w:p>
    <w:p w:rsidR="005451EB" w:rsidRDefault="00FB5B34" w:rsidP="003823FE">
      <w:pPr>
        <w:tabs>
          <w:tab w:val="left" w:pos="5355"/>
          <w:tab w:val="left" w:pos="621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823FE">
        <w:rPr>
          <w:rFonts w:ascii="Times New Roman" w:hAnsi="Times New Roman" w:cs="Times New Roman"/>
          <w:sz w:val="24"/>
          <w:szCs w:val="24"/>
        </w:rPr>
        <w:t xml:space="preserve">                        </w:t>
      </w:r>
      <w:r>
        <w:rPr>
          <w:rFonts w:ascii="Times New Roman" w:hAnsi="Times New Roman" w:cs="Times New Roman"/>
          <w:sz w:val="24"/>
          <w:szCs w:val="24"/>
        </w:rPr>
        <w:t>30.6.61</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North-West                                     </w:t>
      </w:r>
      <w:r w:rsidR="00FB5B34">
        <w:rPr>
          <w:rFonts w:ascii="Times New Roman" w:hAnsi="Times New Roman" w:cs="Times New Roman"/>
          <w:sz w:val="24"/>
          <w:szCs w:val="24"/>
        </w:rPr>
        <w:t xml:space="preserve"> </w:t>
      </w:r>
      <w:r>
        <w:rPr>
          <w:rFonts w:ascii="Times New Roman" w:hAnsi="Times New Roman" w:cs="Times New Roman"/>
          <w:sz w:val="24"/>
          <w:szCs w:val="24"/>
        </w:rPr>
        <w:t>Singh Sabha Road</w:t>
      </w: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East- South                                  </w:t>
      </w:r>
      <w:r w:rsidR="00FB5B3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Roshanara</w:t>
      </w:r>
      <w:proofErr w:type="spellEnd"/>
      <w:r>
        <w:rPr>
          <w:rFonts w:ascii="Times New Roman" w:hAnsi="Times New Roman" w:cs="Times New Roman"/>
          <w:sz w:val="24"/>
          <w:szCs w:val="24"/>
        </w:rPr>
        <w:t xml:space="preserve"> Rd. loading to Clock Tower.</w:t>
      </w:r>
      <w:proofErr w:type="gramEnd"/>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East                                                  G.T. Road</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South                                               </w:t>
      </w:r>
      <w:r w:rsidR="00FB5B34">
        <w:rPr>
          <w:rFonts w:ascii="Times New Roman" w:hAnsi="Times New Roman" w:cs="Times New Roman"/>
          <w:sz w:val="24"/>
          <w:szCs w:val="24"/>
        </w:rPr>
        <w:t xml:space="preserve"> </w:t>
      </w:r>
      <w:proofErr w:type="spellStart"/>
      <w:r>
        <w:rPr>
          <w:rFonts w:ascii="Times New Roman" w:hAnsi="Times New Roman" w:cs="Times New Roman"/>
          <w:sz w:val="24"/>
          <w:szCs w:val="24"/>
        </w:rPr>
        <w:t>Roshanara</w:t>
      </w:r>
      <w:proofErr w:type="spellEnd"/>
      <w:r>
        <w:rPr>
          <w:rFonts w:ascii="Times New Roman" w:hAnsi="Times New Roman" w:cs="Times New Roman"/>
          <w:sz w:val="24"/>
          <w:szCs w:val="24"/>
        </w:rPr>
        <w:t xml:space="preserve"> Road.</w:t>
      </w:r>
    </w:p>
    <w:p w:rsidR="003823FE" w:rsidRDefault="003823FE"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Gur- </w:t>
      </w:r>
      <w:proofErr w:type="spellStart"/>
      <w:r>
        <w:rPr>
          <w:rFonts w:ascii="Times New Roman" w:hAnsi="Times New Roman" w:cs="Times New Roman"/>
          <w:sz w:val="24"/>
          <w:szCs w:val="24"/>
        </w:rPr>
        <w:t>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Rajpura</w:t>
      </w:r>
      <w:proofErr w:type="spellEnd"/>
      <w:r>
        <w:rPr>
          <w:rFonts w:ascii="Times New Roman" w:hAnsi="Times New Roman" w:cs="Times New Roman"/>
          <w:sz w:val="24"/>
          <w:szCs w:val="24"/>
        </w:rPr>
        <w:t xml:space="preserve"> Village               </w:t>
      </w:r>
      <w:r w:rsidR="003823FE">
        <w:rPr>
          <w:rFonts w:ascii="Times New Roman" w:hAnsi="Times New Roman" w:cs="Times New Roman"/>
          <w:sz w:val="24"/>
          <w:szCs w:val="24"/>
        </w:rPr>
        <w:t xml:space="preserve">            </w:t>
      </w:r>
      <w:r>
        <w:rPr>
          <w:rFonts w:ascii="Times New Roman" w:hAnsi="Times New Roman" w:cs="Times New Roman"/>
          <w:sz w:val="24"/>
          <w:szCs w:val="24"/>
        </w:rPr>
        <w:t xml:space="preserve">22.9.62          </w:t>
      </w:r>
      <w:r w:rsidR="003823F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Allt</w:t>
      </w:r>
      <w:proofErr w:type="spellEnd"/>
      <w:r>
        <w:rPr>
          <w:rFonts w:ascii="Times New Roman" w:hAnsi="Times New Roman" w:cs="Times New Roman"/>
          <w:sz w:val="24"/>
          <w:szCs w:val="24"/>
        </w:rPr>
        <w:t xml:space="preserve">/ 43/S.O. dated     </w:t>
      </w:r>
    </w:p>
    <w:p w:rsidR="005451EB" w:rsidRDefault="00A8258E" w:rsidP="00A8258E">
      <w:pPr>
        <w:tabs>
          <w:tab w:val="left" w:pos="5355"/>
        </w:tabs>
        <w:spacing w:after="0"/>
        <w:rPr>
          <w:rFonts w:ascii="Times New Roman" w:hAnsi="Times New Roman" w:cs="Times New Roman"/>
          <w:sz w:val="24"/>
          <w:szCs w:val="24"/>
        </w:rPr>
      </w:pPr>
      <w:r>
        <w:rPr>
          <w:rFonts w:ascii="Times New Roman" w:hAnsi="Times New Roman" w:cs="Times New Roman"/>
          <w:sz w:val="24"/>
          <w:szCs w:val="24"/>
        </w:rPr>
        <w:t>Near</w:t>
      </w:r>
      <w:r w:rsidR="005451EB">
        <w:rPr>
          <w:rFonts w:ascii="Times New Roman" w:hAnsi="Times New Roman" w:cs="Times New Roman"/>
          <w:sz w:val="24"/>
          <w:szCs w:val="24"/>
        </w:rPr>
        <w:t xml:space="preserve"> </w:t>
      </w:r>
      <w:proofErr w:type="spellStart"/>
      <w:r w:rsidR="005451EB">
        <w:rPr>
          <w:rFonts w:ascii="Times New Roman" w:hAnsi="Times New Roman" w:cs="Times New Roman"/>
          <w:sz w:val="24"/>
          <w:szCs w:val="24"/>
        </w:rPr>
        <w:t>subzimandi</w:t>
      </w:r>
      <w:proofErr w:type="spellEnd"/>
      <w:r w:rsidR="005451EB">
        <w:rPr>
          <w:rFonts w:ascii="Times New Roman" w:hAnsi="Times New Roman" w:cs="Times New Roman"/>
          <w:sz w:val="24"/>
          <w:szCs w:val="24"/>
        </w:rPr>
        <w:t xml:space="preserve"> bounded as under</w:t>
      </w:r>
      <w:proofErr w:type="gramStart"/>
      <w:r w:rsidR="005451EB">
        <w:rPr>
          <w:rFonts w:ascii="Times New Roman" w:hAnsi="Times New Roman" w:cs="Times New Roman"/>
          <w:sz w:val="24"/>
          <w:szCs w:val="24"/>
        </w:rPr>
        <w:t>:-</w:t>
      </w:r>
      <w:proofErr w:type="gramEnd"/>
      <w:r w:rsidR="003823FE">
        <w:rPr>
          <w:rFonts w:ascii="Times New Roman" w:hAnsi="Times New Roman" w:cs="Times New Roman"/>
          <w:sz w:val="24"/>
          <w:szCs w:val="24"/>
        </w:rPr>
        <w:t xml:space="preserve">                                                                 22.07.62</w:t>
      </w:r>
    </w:p>
    <w:p w:rsidR="003823FE" w:rsidRDefault="003823FE" w:rsidP="00A8258E">
      <w:pPr>
        <w:tabs>
          <w:tab w:val="left" w:pos="5355"/>
        </w:tabs>
        <w:spacing w:after="0"/>
        <w:rPr>
          <w:rFonts w:ascii="Times New Roman" w:hAnsi="Times New Roman" w:cs="Times New Roman"/>
          <w:sz w:val="24"/>
          <w:szCs w:val="24"/>
        </w:rPr>
      </w:pPr>
    </w:p>
    <w:p w:rsidR="005451EB" w:rsidRDefault="005451EB" w:rsidP="00A8258E">
      <w:pPr>
        <w:tabs>
          <w:tab w:val="left" w:pos="5355"/>
        </w:tabs>
        <w:spacing w:after="0"/>
        <w:rPr>
          <w:rFonts w:ascii="Times New Roman" w:hAnsi="Times New Roman" w:cs="Times New Roman"/>
          <w:sz w:val="24"/>
          <w:szCs w:val="24"/>
        </w:rPr>
      </w:pPr>
      <w:r>
        <w:rPr>
          <w:rFonts w:ascii="Times New Roman" w:hAnsi="Times New Roman" w:cs="Times New Roman"/>
          <w:sz w:val="24"/>
          <w:szCs w:val="24"/>
        </w:rPr>
        <w:t xml:space="preserve">East                       </w:t>
      </w:r>
      <w:r w:rsidR="00A8258E">
        <w:rPr>
          <w:rFonts w:ascii="Times New Roman" w:hAnsi="Times New Roman" w:cs="Times New Roman"/>
          <w:sz w:val="24"/>
          <w:szCs w:val="24"/>
        </w:rPr>
        <w:t xml:space="preserve">         </w:t>
      </w:r>
      <w:r>
        <w:rPr>
          <w:rFonts w:ascii="Times New Roman" w:hAnsi="Times New Roman" w:cs="Times New Roman"/>
          <w:sz w:val="24"/>
          <w:szCs w:val="24"/>
        </w:rPr>
        <w:t xml:space="preserve"> Rehabilitation Quarters and Ganda </w:t>
      </w:r>
      <w:proofErr w:type="spellStart"/>
      <w:r>
        <w:rPr>
          <w:rFonts w:ascii="Times New Roman" w:hAnsi="Times New Roman" w:cs="Times New Roman"/>
          <w:sz w:val="24"/>
          <w:szCs w:val="24"/>
        </w:rPr>
        <w:t>nala</w:t>
      </w:r>
      <w:proofErr w:type="spellEnd"/>
    </w:p>
    <w:p w:rsidR="005451EB" w:rsidRDefault="005451EB" w:rsidP="00A8258E">
      <w:pPr>
        <w:tabs>
          <w:tab w:val="left" w:pos="5355"/>
        </w:tabs>
        <w:spacing w:after="0"/>
        <w:rPr>
          <w:rFonts w:ascii="Times New Roman" w:hAnsi="Times New Roman" w:cs="Times New Roman"/>
          <w:sz w:val="24"/>
          <w:szCs w:val="24"/>
        </w:rPr>
      </w:pPr>
      <w:r>
        <w:rPr>
          <w:rFonts w:ascii="Times New Roman" w:hAnsi="Times New Roman" w:cs="Times New Roman"/>
          <w:sz w:val="24"/>
          <w:szCs w:val="24"/>
        </w:rPr>
        <w:t xml:space="preserve">West                                </w:t>
      </w:r>
      <w:proofErr w:type="spellStart"/>
      <w:r>
        <w:rPr>
          <w:rFonts w:ascii="Times New Roman" w:hAnsi="Times New Roman" w:cs="Times New Roman"/>
          <w:sz w:val="24"/>
          <w:szCs w:val="24"/>
        </w:rPr>
        <w:t>Kacha</w:t>
      </w:r>
      <w:proofErr w:type="spellEnd"/>
      <w:r>
        <w:rPr>
          <w:rFonts w:ascii="Times New Roman" w:hAnsi="Times New Roman" w:cs="Times New Roman"/>
          <w:sz w:val="24"/>
          <w:szCs w:val="24"/>
        </w:rPr>
        <w:t xml:space="preserve"> road (Rasta)</w:t>
      </w:r>
    </w:p>
    <w:p w:rsidR="005451EB" w:rsidRDefault="005451EB" w:rsidP="00A8258E">
      <w:pPr>
        <w:tabs>
          <w:tab w:val="left" w:pos="5355"/>
        </w:tabs>
        <w:spacing w:after="0"/>
        <w:rPr>
          <w:rFonts w:ascii="Times New Roman" w:hAnsi="Times New Roman" w:cs="Times New Roman"/>
          <w:sz w:val="24"/>
          <w:szCs w:val="24"/>
        </w:rPr>
      </w:pPr>
      <w:r>
        <w:rPr>
          <w:rFonts w:ascii="Times New Roman" w:hAnsi="Times New Roman" w:cs="Times New Roman"/>
          <w:sz w:val="24"/>
          <w:szCs w:val="24"/>
        </w:rPr>
        <w:t xml:space="preserve">North                             </w:t>
      </w:r>
      <w:r w:rsidR="00A8258E">
        <w:rPr>
          <w:rFonts w:ascii="Times New Roman" w:hAnsi="Times New Roman" w:cs="Times New Roman"/>
          <w:sz w:val="24"/>
          <w:szCs w:val="24"/>
        </w:rPr>
        <w:t xml:space="preserve">  </w:t>
      </w:r>
      <w:r>
        <w:rPr>
          <w:rFonts w:ascii="Times New Roman" w:hAnsi="Times New Roman" w:cs="Times New Roman"/>
          <w:sz w:val="24"/>
          <w:szCs w:val="24"/>
        </w:rPr>
        <w:t>Rehabilitation Quarters</w:t>
      </w:r>
    </w:p>
    <w:p w:rsidR="005451EB" w:rsidRDefault="005451EB" w:rsidP="00A8258E">
      <w:pPr>
        <w:tabs>
          <w:tab w:val="left" w:pos="5355"/>
        </w:tabs>
        <w:spacing w:after="0"/>
        <w:rPr>
          <w:rFonts w:ascii="Times New Roman" w:hAnsi="Times New Roman" w:cs="Times New Roman"/>
          <w:sz w:val="24"/>
          <w:szCs w:val="24"/>
        </w:rPr>
      </w:pPr>
      <w:r>
        <w:rPr>
          <w:rFonts w:ascii="Times New Roman" w:hAnsi="Times New Roman" w:cs="Times New Roman"/>
          <w:sz w:val="24"/>
          <w:szCs w:val="24"/>
        </w:rPr>
        <w:t>South                               G.T. Road</w:t>
      </w:r>
    </w:p>
    <w:p w:rsidR="003823FE" w:rsidRDefault="003823FE"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Basti</w:t>
      </w:r>
      <w:proofErr w:type="spellEnd"/>
      <w:r>
        <w:rPr>
          <w:rFonts w:ascii="Times New Roman" w:hAnsi="Times New Roman" w:cs="Times New Roman"/>
          <w:sz w:val="24"/>
          <w:szCs w:val="24"/>
        </w:rPr>
        <w:t xml:space="preserve">- Jamil- </w:t>
      </w:r>
      <w:proofErr w:type="spellStart"/>
      <w:r>
        <w:rPr>
          <w:rFonts w:ascii="Times New Roman" w:hAnsi="Times New Roman" w:cs="Times New Roman"/>
          <w:sz w:val="24"/>
          <w:szCs w:val="24"/>
        </w:rPr>
        <w:t>Shahdara</w:t>
      </w:r>
      <w:proofErr w:type="spellEnd"/>
      <w:r>
        <w:rPr>
          <w:rFonts w:ascii="Times New Roman" w:hAnsi="Times New Roman" w:cs="Times New Roman"/>
          <w:sz w:val="24"/>
          <w:szCs w:val="24"/>
        </w:rPr>
        <w:t xml:space="preserve"> Delhi Area           </w:t>
      </w:r>
      <w:r w:rsidR="003823FE">
        <w:rPr>
          <w:rFonts w:ascii="Times New Roman" w:hAnsi="Times New Roman" w:cs="Times New Roman"/>
          <w:sz w:val="24"/>
          <w:szCs w:val="24"/>
        </w:rPr>
        <w:t xml:space="preserve">              </w:t>
      </w:r>
      <w:r>
        <w:rPr>
          <w:rFonts w:ascii="Times New Roman" w:hAnsi="Times New Roman" w:cs="Times New Roman"/>
          <w:sz w:val="24"/>
          <w:szCs w:val="24"/>
        </w:rPr>
        <w:t xml:space="preserve">  3.1.1962         </w:t>
      </w:r>
      <w:r w:rsidR="003823FE">
        <w:rPr>
          <w:rFonts w:ascii="Times New Roman" w:hAnsi="Times New Roman" w:cs="Times New Roman"/>
          <w:sz w:val="24"/>
          <w:szCs w:val="24"/>
        </w:rPr>
        <w:t xml:space="preserve">      </w:t>
      </w:r>
      <w:r>
        <w:rPr>
          <w:rFonts w:ascii="Times New Roman" w:hAnsi="Times New Roman" w:cs="Times New Roman"/>
          <w:sz w:val="24"/>
          <w:szCs w:val="24"/>
        </w:rPr>
        <w:t xml:space="preserve"> S.O. 2(59) 61-62 dated </w:t>
      </w:r>
    </w:p>
    <w:p w:rsidR="003823FE"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bounded</w:t>
      </w:r>
      <w:proofErr w:type="gramEnd"/>
      <w:r>
        <w:rPr>
          <w:rFonts w:ascii="Times New Roman" w:hAnsi="Times New Roman" w:cs="Times New Roman"/>
          <w:sz w:val="24"/>
          <w:szCs w:val="24"/>
        </w:rPr>
        <w:t xml:space="preserve"> as below:-</w:t>
      </w:r>
      <w:r w:rsidR="003823FE" w:rsidRPr="003823FE">
        <w:rPr>
          <w:rFonts w:ascii="Times New Roman" w:hAnsi="Times New Roman" w:cs="Times New Roman"/>
          <w:sz w:val="24"/>
          <w:szCs w:val="24"/>
        </w:rPr>
        <w:t xml:space="preserve"> </w:t>
      </w:r>
      <w:r w:rsidR="003823FE">
        <w:rPr>
          <w:rFonts w:ascii="Times New Roman" w:hAnsi="Times New Roman" w:cs="Times New Roman"/>
          <w:sz w:val="24"/>
          <w:szCs w:val="24"/>
        </w:rPr>
        <w:t xml:space="preserve">                                                                                         3.1.1962 </w:t>
      </w:r>
    </w:p>
    <w:p w:rsidR="005451EB" w:rsidRDefault="003823FE"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East                </w:t>
      </w:r>
      <w:r w:rsidR="00A8258E">
        <w:rPr>
          <w:rFonts w:ascii="Times New Roman" w:hAnsi="Times New Roman" w:cs="Times New Roman"/>
          <w:sz w:val="24"/>
          <w:szCs w:val="24"/>
        </w:rPr>
        <w:t xml:space="preserve">               </w:t>
      </w:r>
      <w:r>
        <w:rPr>
          <w:rFonts w:ascii="Times New Roman" w:hAnsi="Times New Roman" w:cs="Times New Roman"/>
          <w:sz w:val="24"/>
          <w:szCs w:val="24"/>
        </w:rPr>
        <w:t xml:space="preserve">  Huts </w:t>
      </w:r>
      <w:proofErr w:type="spellStart"/>
      <w:r>
        <w:rPr>
          <w:rFonts w:ascii="Times New Roman" w:hAnsi="Times New Roman" w:cs="Times New Roman"/>
          <w:sz w:val="24"/>
          <w:szCs w:val="24"/>
        </w:rPr>
        <w:t>Mulakh</w:t>
      </w:r>
      <w:proofErr w:type="spellEnd"/>
      <w:r>
        <w:rPr>
          <w:rFonts w:ascii="Times New Roman" w:hAnsi="Times New Roman" w:cs="Times New Roman"/>
          <w:sz w:val="24"/>
          <w:szCs w:val="24"/>
        </w:rPr>
        <w:t xml:space="preserve"> raj &amp;</w:t>
      </w:r>
      <w:r w:rsidR="00A8258E">
        <w:rPr>
          <w:rFonts w:ascii="Times New Roman" w:hAnsi="Times New Roman" w:cs="Times New Roman"/>
          <w:sz w:val="24"/>
          <w:szCs w:val="24"/>
        </w:rPr>
        <w:t xml:space="preserve"> </w:t>
      </w:r>
      <w:proofErr w:type="spellStart"/>
      <w:r>
        <w:rPr>
          <w:rFonts w:ascii="Times New Roman" w:hAnsi="Times New Roman" w:cs="Times New Roman"/>
          <w:sz w:val="24"/>
          <w:szCs w:val="24"/>
        </w:rPr>
        <w:t>Kuldip</w:t>
      </w:r>
      <w:proofErr w:type="spellEnd"/>
      <w:r>
        <w:rPr>
          <w:rFonts w:ascii="Times New Roman" w:hAnsi="Times New Roman" w:cs="Times New Roman"/>
          <w:sz w:val="24"/>
          <w:szCs w:val="24"/>
        </w:rPr>
        <w:t xml:space="preserve"> Raj</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West                 </w:t>
      </w:r>
      <w:r w:rsidR="00A8258E">
        <w:rPr>
          <w:rFonts w:ascii="Times New Roman" w:hAnsi="Times New Roman" w:cs="Times New Roman"/>
          <w:sz w:val="24"/>
          <w:szCs w:val="24"/>
        </w:rPr>
        <w:t xml:space="preserve">               </w:t>
      </w:r>
      <w:proofErr w:type="spellStart"/>
      <w:r>
        <w:rPr>
          <w:rFonts w:ascii="Times New Roman" w:hAnsi="Times New Roman" w:cs="Times New Roman"/>
          <w:sz w:val="24"/>
          <w:szCs w:val="24"/>
        </w:rPr>
        <w:t>Nazul</w:t>
      </w:r>
      <w:proofErr w:type="spellEnd"/>
      <w:r>
        <w:rPr>
          <w:rFonts w:ascii="Times New Roman" w:hAnsi="Times New Roman" w:cs="Times New Roman"/>
          <w:sz w:val="24"/>
          <w:szCs w:val="24"/>
        </w:rPr>
        <w:t xml:space="preserve"> land and other land</w:t>
      </w: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Sout</w:t>
      </w:r>
      <w:r w:rsidR="00A8258E">
        <w:rPr>
          <w:rFonts w:ascii="Times New Roman" w:hAnsi="Times New Roman" w:cs="Times New Roman"/>
          <w:sz w:val="24"/>
          <w:szCs w:val="24"/>
        </w:rPr>
        <w:t xml:space="preserve">h                           </w:t>
      </w:r>
      <w:r>
        <w:rPr>
          <w:rFonts w:ascii="Times New Roman" w:hAnsi="Times New Roman" w:cs="Times New Roman"/>
          <w:sz w:val="24"/>
          <w:szCs w:val="24"/>
        </w:rPr>
        <w:t xml:space="preserve">    </w:t>
      </w:r>
      <w:proofErr w:type="spellStart"/>
      <w:r>
        <w:rPr>
          <w:rFonts w:ascii="Times New Roman" w:hAnsi="Times New Roman" w:cs="Times New Roman"/>
          <w:sz w:val="24"/>
          <w:szCs w:val="24"/>
        </w:rPr>
        <w:t>Nazul</w:t>
      </w:r>
      <w:proofErr w:type="spellEnd"/>
      <w:r>
        <w:rPr>
          <w:rFonts w:ascii="Times New Roman" w:hAnsi="Times New Roman" w:cs="Times New Roman"/>
          <w:sz w:val="24"/>
          <w:szCs w:val="24"/>
        </w:rPr>
        <w:t xml:space="preserve"> </w:t>
      </w:r>
      <w:r w:rsidR="00A8258E">
        <w:rPr>
          <w:rFonts w:ascii="Times New Roman" w:hAnsi="Times New Roman" w:cs="Times New Roman"/>
          <w:sz w:val="24"/>
          <w:szCs w:val="24"/>
        </w:rPr>
        <w:t>L</w:t>
      </w:r>
      <w:r>
        <w:rPr>
          <w:rFonts w:ascii="Times New Roman" w:hAnsi="Times New Roman" w:cs="Times New Roman"/>
          <w:sz w:val="24"/>
          <w:szCs w:val="24"/>
        </w:rPr>
        <w:t>and &amp; Pond.</w:t>
      </w:r>
      <w:proofErr w:type="gramEnd"/>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North   </w:t>
      </w:r>
      <w:r w:rsidR="00A8258E">
        <w:rPr>
          <w:rFonts w:ascii="Times New Roman" w:hAnsi="Times New Roman" w:cs="Times New Roman"/>
          <w:sz w:val="24"/>
          <w:szCs w:val="24"/>
        </w:rPr>
        <w:t xml:space="preserve">                            </w:t>
      </w:r>
      <w:r>
        <w:rPr>
          <w:rFonts w:ascii="Times New Roman" w:hAnsi="Times New Roman" w:cs="Times New Roman"/>
          <w:sz w:val="24"/>
          <w:szCs w:val="24"/>
        </w:rPr>
        <w:t>Grand Trunk Road.</w:t>
      </w:r>
    </w:p>
    <w:p w:rsidR="003823FE" w:rsidRDefault="003823FE"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West </w:t>
      </w:r>
      <w:proofErr w:type="spellStart"/>
      <w:r>
        <w:rPr>
          <w:rFonts w:ascii="Times New Roman" w:hAnsi="Times New Roman" w:cs="Times New Roman"/>
          <w:sz w:val="24"/>
          <w:szCs w:val="24"/>
        </w:rPr>
        <w:t>Rohtash</w:t>
      </w:r>
      <w:proofErr w:type="spellEnd"/>
      <w:r>
        <w:rPr>
          <w:rFonts w:ascii="Times New Roman" w:hAnsi="Times New Roman" w:cs="Times New Roman"/>
          <w:sz w:val="24"/>
          <w:szCs w:val="24"/>
        </w:rPr>
        <w:t xml:space="preserve"> Nagar area, No. 724-25 and land behind </w:t>
      </w:r>
      <w:r w:rsidR="003823FE">
        <w:rPr>
          <w:rFonts w:ascii="Times New Roman" w:hAnsi="Times New Roman" w:cs="Times New Roman"/>
          <w:sz w:val="24"/>
          <w:szCs w:val="24"/>
        </w:rPr>
        <w:t xml:space="preserve">    </w:t>
      </w:r>
      <w:r>
        <w:rPr>
          <w:rFonts w:ascii="Times New Roman" w:hAnsi="Times New Roman" w:cs="Times New Roman"/>
          <w:sz w:val="24"/>
          <w:szCs w:val="24"/>
        </w:rPr>
        <w:t xml:space="preserve">22.9.62     </w:t>
      </w:r>
      <w:r w:rsidR="00BB326F">
        <w:rPr>
          <w:rFonts w:ascii="Times New Roman" w:hAnsi="Times New Roman" w:cs="Times New Roman"/>
          <w:sz w:val="24"/>
          <w:szCs w:val="24"/>
        </w:rPr>
        <w:t xml:space="preserve">        </w:t>
      </w:r>
      <w:r>
        <w:rPr>
          <w:rFonts w:ascii="Times New Roman" w:hAnsi="Times New Roman" w:cs="Times New Roman"/>
          <w:sz w:val="24"/>
          <w:szCs w:val="24"/>
        </w:rPr>
        <w:t xml:space="preserve"> S.G. 2 (19</w:t>
      </w:r>
      <w:proofErr w:type="gramStart"/>
      <w:r>
        <w:rPr>
          <w:rFonts w:ascii="Times New Roman" w:hAnsi="Times New Roman" w:cs="Times New Roman"/>
          <w:sz w:val="24"/>
          <w:szCs w:val="24"/>
        </w:rPr>
        <w:t>)  62</w:t>
      </w:r>
      <w:proofErr w:type="gramEnd"/>
      <w:r>
        <w:rPr>
          <w:rFonts w:ascii="Times New Roman" w:hAnsi="Times New Roman" w:cs="Times New Roman"/>
          <w:sz w:val="24"/>
          <w:szCs w:val="24"/>
        </w:rPr>
        <w:t>-63</w:t>
      </w:r>
    </w:p>
    <w:p w:rsidR="005451EB" w:rsidRDefault="005451EB" w:rsidP="005451EB">
      <w:pPr>
        <w:tabs>
          <w:tab w:val="left" w:pos="5355"/>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Rehman</w:t>
      </w:r>
      <w:proofErr w:type="spellEnd"/>
      <w:r>
        <w:rPr>
          <w:rFonts w:ascii="Times New Roman" w:hAnsi="Times New Roman" w:cs="Times New Roman"/>
          <w:sz w:val="24"/>
          <w:szCs w:val="24"/>
        </w:rPr>
        <w:t xml:space="preserve"> Building </w:t>
      </w:r>
      <w:proofErr w:type="spellStart"/>
      <w:r>
        <w:rPr>
          <w:rFonts w:ascii="Times New Roman" w:hAnsi="Times New Roman" w:cs="Times New Roman"/>
          <w:sz w:val="24"/>
          <w:szCs w:val="24"/>
        </w:rPr>
        <w:t>Shahdara</w:t>
      </w:r>
      <w:proofErr w:type="spellEnd"/>
      <w:r>
        <w:rPr>
          <w:rFonts w:ascii="Times New Roman" w:hAnsi="Times New Roman" w:cs="Times New Roman"/>
          <w:sz w:val="24"/>
          <w:szCs w:val="24"/>
        </w:rPr>
        <w:t xml:space="preserve"> Delhi bounded as under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4E73E2">
        <w:rPr>
          <w:rFonts w:ascii="Times New Roman" w:hAnsi="Times New Roman" w:cs="Times New Roman"/>
          <w:sz w:val="24"/>
          <w:szCs w:val="24"/>
        </w:rPr>
        <w:t xml:space="preserve"> </w:t>
      </w:r>
      <w:r>
        <w:rPr>
          <w:rFonts w:ascii="Times New Roman" w:hAnsi="Times New Roman" w:cs="Times New Roman"/>
          <w:sz w:val="24"/>
          <w:szCs w:val="24"/>
        </w:rPr>
        <w:t xml:space="preserve"> </w:t>
      </w:r>
      <w:r w:rsidR="003823FE">
        <w:rPr>
          <w:rFonts w:ascii="Times New Roman" w:hAnsi="Times New Roman" w:cs="Times New Roman"/>
          <w:sz w:val="24"/>
          <w:szCs w:val="24"/>
        </w:rPr>
        <w:t xml:space="preserve">   </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22.9.62                 </w:t>
      </w:r>
    </w:p>
    <w:p w:rsidR="005451EB" w:rsidRDefault="005451EB" w:rsidP="005451EB">
      <w:pPr>
        <w:tabs>
          <w:tab w:val="left" w:pos="5355"/>
        </w:tabs>
        <w:spacing w:after="0" w:line="240" w:lineRule="auto"/>
        <w:rPr>
          <w:rFonts w:ascii="Times New Roman" w:hAnsi="Times New Roman" w:cs="Times New Roman"/>
          <w:sz w:val="24"/>
          <w:szCs w:val="24"/>
        </w:rPr>
      </w:pPr>
    </w:p>
    <w:p w:rsidR="005451EB" w:rsidRDefault="005451EB" w:rsidP="00412E9E">
      <w:pPr>
        <w:tabs>
          <w:tab w:val="left" w:pos="5355"/>
        </w:tabs>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East                               </w:t>
      </w:r>
      <w:r w:rsidR="00412E9E">
        <w:rPr>
          <w:rFonts w:ascii="Times New Roman" w:hAnsi="Times New Roman" w:cs="Times New Roman"/>
          <w:sz w:val="24"/>
          <w:szCs w:val="24"/>
        </w:rPr>
        <w:t xml:space="preserve"> </w:t>
      </w:r>
      <w:r>
        <w:rPr>
          <w:rFonts w:ascii="Times New Roman" w:hAnsi="Times New Roman" w:cs="Times New Roman"/>
          <w:sz w:val="24"/>
          <w:szCs w:val="24"/>
        </w:rPr>
        <w:t>Municipal Corporation Quarters.</w:t>
      </w:r>
      <w:proofErr w:type="gramEnd"/>
    </w:p>
    <w:p w:rsidR="005451EB" w:rsidRDefault="005451EB" w:rsidP="00412E9E">
      <w:pPr>
        <w:tabs>
          <w:tab w:val="left" w:pos="5355"/>
        </w:tabs>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West                              </w:t>
      </w:r>
      <w:proofErr w:type="spellStart"/>
      <w:r>
        <w:rPr>
          <w:rFonts w:ascii="Times New Roman" w:hAnsi="Times New Roman" w:cs="Times New Roman"/>
          <w:sz w:val="24"/>
          <w:szCs w:val="24"/>
        </w:rPr>
        <w:t>Radhu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Cenema</w:t>
      </w:r>
      <w:proofErr w:type="spellEnd"/>
      <w:r>
        <w:rPr>
          <w:rFonts w:ascii="Times New Roman" w:hAnsi="Times New Roman" w:cs="Times New Roman"/>
          <w:sz w:val="24"/>
          <w:szCs w:val="24"/>
        </w:rPr>
        <w:t>.</w:t>
      </w:r>
      <w:proofErr w:type="gramEnd"/>
    </w:p>
    <w:p w:rsidR="005451EB" w:rsidRDefault="005451EB" w:rsidP="00412E9E">
      <w:pPr>
        <w:tabs>
          <w:tab w:val="left" w:pos="5355"/>
        </w:tabs>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North                          </w:t>
      </w:r>
      <w:r w:rsidR="00412E9E">
        <w:rPr>
          <w:rFonts w:ascii="Times New Roman" w:hAnsi="Times New Roman" w:cs="Times New Roman"/>
          <w:sz w:val="24"/>
          <w:szCs w:val="24"/>
        </w:rPr>
        <w:t xml:space="preserve">   </w:t>
      </w:r>
      <w:r>
        <w:rPr>
          <w:rFonts w:ascii="Times New Roman" w:hAnsi="Times New Roman" w:cs="Times New Roman"/>
          <w:sz w:val="24"/>
          <w:szCs w:val="24"/>
        </w:rPr>
        <w:t>H.</w:t>
      </w:r>
      <w:r w:rsidR="00412E9E">
        <w:rPr>
          <w:rFonts w:ascii="Times New Roman" w:hAnsi="Times New Roman" w:cs="Times New Roman"/>
          <w:sz w:val="24"/>
          <w:szCs w:val="24"/>
        </w:rPr>
        <w:t xml:space="preserve"> </w:t>
      </w:r>
      <w:r>
        <w:rPr>
          <w:rFonts w:ascii="Times New Roman" w:hAnsi="Times New Roman" w:cs="Times New Roman"/>
          <w:sz w:val="24"/>
          <w:szCs w:val="24"/>
        </w:rPr>
        <w:t>No. 1553 to 1557 &amp; 1553/4.</w:t>
      </w:r>
      <w:proofErr w:type="gramEnd"/>
    </w:p>
    <w:p w:rsidR="005451EB" w:rsidRDefault="005451EB" w:rsidP="00412E9E">
      <w:pPr>
        <w:tabs>
          <w:tab w:val="left" w:pos="5355"/>
        </w:tabs>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South                       </w:t>
      </w:r>
      <w:r w:rsidR="00412E9E">
        <w:rPr>
          <w:rFonts w:ascii="Times New Roman" w:hAnsi="Times New Roman" w:cs="Times New Roman"/>
          <w:sz w:val="24"/>
          <w:szCs w:val="24"/>
        </w:rPr>
        <w:t xml:space="preserve">     </w:t>
      </w:r>
      <w:r>
        <w:rPr>
          <w:rFonts w:ascii="Times New Roman" w:hAnsi="Times New Roman" w:cs="Times New Roman"/>
          <w:sz w:val="24"/>
          <w:szCs w:val="24"/>
        </w:rPr>
        <w:t xml:space="preserve"> Municipal Corporation Quarters and G.T. Road.</w:t>
      </w:r>
      <w:proofErr w:type="gramEnd"/>
    </w:p>
    <w:p w:rsidR="00412E9E" w:rsidRDefault="00412E9E"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Sudama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Najafgarh</w:t>
      </w:r>
      <w:proofErr w:type="spellEnd"/>
      <w:r>
        <w:rPr>
          <w:rFonts w:ascii="Times New Roman" w:hAnsi="Times New Roman" w:cs="Times New Roman"/>
          <w:sz w:val="24"/>
          <w:szCs w:val="24"/>
        </w:rPr>
        <w:t xml:space="preserve"> road area       </w:t>
      </w:r>
      <w:r w:rsidR="004E73E2">
        <w:rPr>
          <w:rFonts w:ascii="Times New Roman" w:hAnsi="Times New Roman" w:cs="Times New Roman"/>
          <w:sz w:val="24"/>
          <w:szCs w:val="24"/>
        </w:rPr>
        <w:t xml:space="preserve">                          </w:t>
      </w:r>
      <w:r w:rsidR="003823FE">
        <w:rPr>
          <w:rFonts w:ascii="Times New Roman" w:hAnsi="Times New Roman" w:cs="Times New Roman"/>
          <w:sz w:val="24"/>
          <w:szCs w:val="24"/>
        </w:rPr>
        <w:t xml:space="preserve">   </w:t>
      </w:r>
      <w:r>
        <w:rPr>
          <w:rFonts w:ascii="Times New Roman" w:hAnsi="Times New Roman" w:cs="Times New Roman"/>
          <w:sz w:val="24"/>
          <w:szCs w:val="24"/>
        </w:rPr>
        <w:t xml:space="preserve"> 30.5.63        </w:t>
      </w:r>
      <w:r w:rsidR="004E73E2">
        <w:rPr>
          <w:rFonts w:ascii="Times New Roman" w:hAnsi="Times New Roman" w:cs="Times New Roman"/>
          <w:sz w:val="24"/>
          <w:szCs w:val="24"/>
        </w:rPr>
        <w:t xml:space="preserve">      </w:t>
      </w:r>
      <w:r>
        <w:rPr>
          <w:rFonts w:ascii="Times New Roman" w:hAnsi="Times New Roman" w:cs="Times New Roman"/>
          <w:sz w:val="24"/>
          <w:szCs w:val="24"/>
        </w:rPr>
        <w:t xml:space="preserve">  S.O. 2 (45) 62-63 </w:t>
      </w: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bonded</w:t>
      </w:r>
      <w:proofErr w:type="gramEnd"/>
      <w:r>
        <w:rPr>
          <w:rFonts w:ascii="Times New Roman" w:hAnsi="Times New Roman" w:cs="Times New Roman"/>
          <w:sz w:val="24"/>
          <w:szCs w:val="24"/>
        </w:rPr>
        <w:t xml:space="preserve"> as under:-                                                              </w:t>
      </w:r>
      <w:r w:rsidR="004E73E2">
        <w:rPr>
          <w:rFonts w:ascii="Times New Roman" w:hAnsi="Times New Roman" w:cs="Times New Roman"/>
          <w:sz w:val="24"/>
          <w:szCs w:val="24"/>
        </w:rPr>
        <w:t xml:space="preserve">                               </w:t>
      </w:r>
      <w:r>
        <w:rPr>
          <w:rFonts w:ascii="Times New Roman" w:hAnsi="Times New Roman" w:cs="Times New Roman"/>
          <w:sz w:val="24"/>
          <w:szCs w:val="24"/>
        </w:rPr>
        <w:t>Dated 30.5.63</w:t>
      </w:r>
    </w:p>
    <w:p w:rsidR="003823FE" w:rsidRDefault="003823FE" w:rsidP="005451EB">
      <w:pPr>
        <w:tabs>
          <w:tab w:val="left" w:pos="5355"/>
        </w:tabs>
        <w:spacing w:after="0" w:line="240" w:lineRule="auto"/>
        <w:rPr>
          <w:rFonts w:ascii="Times New Roman" w:hAnsi="Times New Roman" w:cs="Times New Roman"/>
          <w:sz w:val="24"/>
          <w:szCs w:val="24"/>
        </w:rPr>
      </w:pPr>
    </w:p>
    <w:p w:rsidR="005451EB" w:rsidRDefault="005451EB" w:rsidP="00412E9E">
      <w:pPr>
        <w:tabs>
          <w:tab w:val="left" w:pos="5355"/>
        </w:tabs>
        <w:spacing w:after="0"/>
        <w:rPr>
          <w:rFonts w:ascii="Times New Roman" w:hAnsi="Times New Roman" w:cs="Times New Roman"/>
          <w:sz w:val="24"/>
          <w:szCs w:val="24"/>
        </w:rPr>
      </w:pPr>
      <w:r>
        <w:rPr>
          <w:rFonts w:ascii="Times New Roman" w:hAnsi="Times New Roman" w:cs="Times New Roman"/>
          <w:sz w:val="24"/>
          <w:szCs w:val="24"/>
        </w:rPr>
        <w:t>North- East                               Moti Nagar Colony</w:t>
      </w:r>
    </w:p>
    <w:p w:rsidR="005451EB" w:rsidRDefault="005451EB" w:rsidP="00412E9E">
      <w:pPr>
        <w:tabs>
          <w:tab w:val="left" w:pos="5355"/>
        </w:tabs>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East- south                                </w:t>
      </w:r>
      <w:proofErr w:type="spellStart"/>
      <w:r>
        <w:rPr>
          <w:rFonts w:ascii="Times New Roman" w:hAnsi="Times New Roman" w:cs="Times New Roman"/>
          <w:sz w:val="24"/>
          <w:szCs w:val="24"/>
        </w:rPr>
        <w:t>Natraj</w:t>
      </w:r>
      <w:proofErr w:type="spellEnd"/>
      <w:r>
        <w:rPr>
          <w:rFonts w:ascii="Times New Roman" w:hAnsi="Times New Roman" w:cs="Times New Roman"/>
          <w:sz w:val="24"/>
          <w:szCs w:val="24"/>
        </w:rPr>
        <w:t xml:space="preserve"> Cinema.</w:t>
      </w:r>
      <w:proofErr w:type="gramEnd"/>
    </w:p>
    <w:p w:rsidR="005451EB" w:rsidRDefault="005451EB" w:rsidP="00412E9E">
      <w:pPr>
        <w:tabs>
          <w:tab w:val="left" w:pos="5355"/>
        </w:tabs>
        <w:spacing w:after="0"/>
        <w:rPr>
          <w:rFonts w:ascii="Times New Roman" w:hAnsi="Times New Roman" w:cs="Times New Roman"/>
          <w:sz w:val="24"/>
          <w:szCs w:val="24"/>
        </w:rPr>
      </w:pPr>
      <w:r>
        <w:rPr>
          <w:rFonts w:ascii="Times New Roman" w:hAnsi="Times New Roman" w:cs="Times New Roman"/>
          <w:sz w:val="24"/>
          <w:szCs w:val="24"/>
        </w:rPr>
        <w:t xml:space="preserve">South- west                               Gupta </w:t>
      </w:r>
      <w:r w:rsidR="00E4277B">
        <w:rPr>
          <w:rFonts w:ascii="Times New Roman" w:hAnsi="Times New Roman" w:cs="Times New Roman"/>
          <w:sz w:val="24"/>
          <w:szCs w:val="24"/>
        </w:rPr>
        <w:t>L</w:t>
      </w:r>
      <w:r>
        <w:rPr>
          <w:rFonts w:ascii="Times New Roman" w:hAnsi="Times New Roman" w:cs="Times New Roman"/>
          <w:sz w:val="24"/>
          <w:szCs w:val="24"/>
        </w:rPr>
        <w:t>and</w:t>
      </w:r>
    </w:p>
    <w:p w:rsidR="005451EB" w:rsidRDefault="005451EB" w:rsidP="00412E9E">
      <w:pPr>
        <w:tabs>
          <w:tab w:val="left" w:pos="5355"/>
        </w:tabs>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North- west </w:t>
      </w:r>
      <w:r w:rsidR="00E4277B">
        <w:rPr>
          <w:rFonts w:ascii="Times New Roman" w:hAnsi="Times New Roman" w:cs="Times New Roman"/>
          <w:sz w:val="24"/>
          <w:szCs w:val="24"/>
        </w:rPr>
        <w:t xml:space="preserve">                              </w:t>
      </w:r>
      <w:proofErr w:type="spellStart"/>
      <w:r>
        <w:rPr>
          <w:rFonts w:ascii="Times New Roman" w:hAnsi="Times New Roman" w:cs="Times New Roman"/>
          <w:sz w:val="24"/>
          <w:szCs w:val="24"/>
        </w:rPr>
        <w:t>Nala</w:t>
      </w:r>
      <w:proofErr w:type="spellEnd"/>
      <w:r>
        <w:rPr>
          <w:rFonts w:ascii="Times New Roman" w:hAnsi="Times New Roman" w:cs="Times New Roman"/>
          <w:sz w:val="24"/>
          <w:szCs w:val="24"/>
        </w:rPr>
        <w:t>.</w:t>
      </w:r>
      <w:proofErr w:type="gramEnd"/>
    </w:p>
    <w:p w:rsidR="003823FE" w:rsidRDefault="003823FE"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South Gandhi </w:t>
      </w:r>
      <w:proofErr w:type="spellStart"/>
      <w:r>
        <w:rPr>
          <w:rFonts w:ascii="Times New Roman" w:hAnsi="Times New Roman" w:cs="Times New Roman"/>
          <w:sz w:val="24"/>
          <w:szCs w:val="24"/>
        </w:rPr>
        <w:t>nagar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Shahdara</w:t>
      </w:r>
      <w:proofErr w:type="spellEnd"/>
      <w:r>
        <w:rPr>
          <w:rFonts w:ascii="Times New Roman" w:hAnsi="Times New Roman" w:cs="Times New Roman"/>
          <w:sz w:val="24"/>
          <w:szCs w:val="24"/>
        </w:rPr>
        <w:t xml:space="preserve"> Delhi, area</w:t>
      </w:r>
      <w:r w:rsidR="00126635">
        <w:rPr>
          <w:rFonts w:ascii="Times New Roman" w:hAnsi="Times New Roman" w:cs="Times New Roman"/>
          <w:sz w:val="24"/>
          <w:szCs w:val="24"/>
        </w:rPr>
        <w:t xml:space="preserve">                      5.6.1963         </w:t>
      </w:r>
      <w:r w:rsidR="003823FE">
        <w:rPr>
          <w:rFonts w:ascii="Times New Roman" w:hAnsi="Times New Roman" w:cs="Times New Roman"/>
          <w:sz w:val="24"/>
          <w:szCs w:val="24"/>
        </w:rPr>
        <w:t xml:space="preserve">      </w:t>
      </w:r>
      <w:r w:rsidR="00126635">
        <w:rPr>
          <w:rFonts w:ascii="Times New Roman" w:hAnsi="Times New Roman" w:cs="Times New Roman"/>
          <w:sz w:val="24"/>
          <w:szCs w:val="24"/>
        </w:rPr>
        <w:t xml:space="preserve">   </w:t>
      </w:r>
      <w:proofErr w:type="gramStart"/>
      <w:r w:rsidR="00126635">
        <w:rPr>
          <w:rFonts w:ascii="Times New Roman" w:hAnsi="Times New Roman" w:cs="Times New Roman"/>
          <w:sz w:val="24"/>
          <w:szCs w:val="24"/>
        </w:rPr>
        <w:t>S.0.2(</w:t>
      </w:r>
      <w:proofErr w:type="gramEnd"/>
      <w:r w:rsidR="00126635">
        <w:rPr>
          <w:rFonts w:ascii="Times New Roman" w:hAnsi="Times New Roman" w:cs="Times New Roman"/>
          <w:sz w:val="24"/>
          <w:szCs w:val="24"/>
        </w:rPr>
        <w:t>61) 63-64</w:t>
      </w:r>
    </w:p>
    <w:p w:rsidR="00126635" w:rsidRDefault="00126635"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823FE">
        <w:rPr>
          <w:rFonts w:ascii="Times New Roman" w:hAnsi="Times New Roman" w:cs="Times New Roman"/>
          <w:sz w:val="24"/>
          <w:szCs w:val="24"/>
        </w:rPr>
        <w:t xml:space="preserve">  </w:t>
      </w:r>
      <w:r>
        <w:rPr>
          <w:rFonts w:ascii="Times New Roman" w:hAnsi="Times New Roman" w:cs="Times New Roman"/>
          <w:sz w:val="24"/>
          <w:szCs w:val="24"/>
        </w:rPr>
        <w:t xml:space="preserve">    Dated 5.6.63</w:t>
      </w:r>
    </w:p>
    <w:p w:rsidR="005451EB" w:rsidRDefault="005451EB" w:rsidP="00A41FB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North                          </w:t>
      </w:r>
      <w:r w:rsidR="00F37307">
        <w:rPr>
          <w:rFonts w:ascii="Times New Roman" w:hAnsi="Times New Roman" w:cs="Times New Roman"/>
          <w:sz w:val="24"/>
          <w:szCs w:val="24"/>
        </w:rPr>
        <w:t xml:space="preserve"> Up to</w:t>
      </w:r>
      <w:r>
        <w:rPr>
          <w:rFonts w:ascii="Times New Roman" w:hAnsi="Times New Roman" w:cs="Times New Roman"/>
          <w:sz w:val="24"/>
          <w:szCs w:val="24"/>
        </w:rPr>
        <w:t xml:space="preserve"> Gandhi Main Road</w:t>
      </w:r>
    </w:p>
    <w:p w:rsidR="004102FB" w:rsidRDefault="004102FB" w:rsidP="00A41FBB">
      <w:pPr>
        <w:tabs>
          <w:tab w:val="left" w:pos="5355"/>
        </w:tabs>
        <w:spacing w:after="0" w:line="240" w:lineRule="auto"/>
        <w:rPr>
          <w:rFonts w:ascii="Times New Roman" w:hAnsi="Times New Roman" w:cs="Times New Roman"/>
          <w:sz w:val="24"/>
          <w:szCs w:val="24"/>
        </w:rPr>
      </w:pPr>
    </w:p>
    <w:p w:rsidR="005451EB" w:rsidRDefault="005451EB" w:rsidP="00A41FB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South                        </w:t>
      </w:r>
      <w:r w:rsidR="00F37307">
        <w:rPr>
          <w:rFonts w:ascii="Times New Roman" w:hAnsi="Times New Roman" w:cs="Times New Roman"/>
          <w:sz w:val="24"/>
          <w:szCs w:val="24"/>
        </w:rPr>
        <w:t xml:space="preserve">  </w:t>
      </w:r>
      <w:proofErr w:type="spellStart"/>
      <w:r>
        <w:rPr>
          <w:rFonts w:ascii="Times New Roman" w:hAnsi="Times New Roman" w:cs="Times New Roman"/>
          <w:sz w:val="24"/>
          <w:szCs w:val="24"/>
        </w:rPr>
        <w:t>Subash</w:t>
      </w:r>
      <w:proofErr w:type="spellEnd"/>
      <w:r>
        <w:rPr>
          <w:rFonts w:ascii="Times New Roman" w:hAnsi="Times New Roman" w:cs="Times New Roman"/>
          <w:sz w:val="24"/>
          <w:szCs w:val="24"/>
        </w:rPr>
        <w:t xml:space="preserve"> Road </w:t>
      </w:r>
      <w:r w:rsidR="00F37307">
        <w:rPr>
          <w:rFonts w:ascii="Times New Roman" w:hAnsi="Times New Roman" w:cs="Times New Roman"/>
          <w:sz w:val="24"/>
          <w:szCs w:val="24"/>
        </w:rPr>
        <w:t>up to</w:t>
      </w:r>
      <w:r>
        <w:rPr>
          <w:rFonts w:ascii="Times New Roman" w:hAnsi="Times New Roman" w:cs="Times New Roman"/>
          <w:sz w:val="24"/>
          <w:szCs w:val="24"/>
        </w:rPr>
        <w:t xml:space="preserve"> the property (B.W.N.C.)</w:t>
      </w:r>
      <w:proofErr w:type="gramEnd"/>
      <w:r>
        <w:rPr>
          <w:rFonts w:ascii="Times New Roman" w:hAnsi="Times New Roman" w:cs="Times New Roman"/>
          <w:sz w:val="24"/>
          <w:szCs w:val="24"/>
        </w:rPr>
        <w:t xml:space="preserve"> </w:t>
      </w:r>
    </w:p>
    <w:p w:rsidR="005451EB" w:rsidRDefault="005451EB" w:rsidP="00A41FB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37307">
        <w:rPr>
          <w:rFonts w:ascii="Times New Roman" w:hAnsi="Times New Roman" w:cs="Times New Roman"/>
          <w:sz w:val="24"/>
          <w:szCs w:val="24"/>
        </w:rPr>
        <w:t xml:space="preserve">  </w:t>
      </w:r>
      <w:r>
        <w:rPr>
          <w:rFonts w:ascii="Times New Roman" w:hAnsi="Times New Roman" w:cs="Times New Roman"/>
          <w:sz w:val="24"/>
          <w:szCs w:val="24"/>
        </w:rPr>
        <w:t xml:space="preserve">Stall 355/30, 355/29, 355/28 </w:t>
      </w:r>
      <w:r w:rsidR="00F37307">
        <w:rPr>
          <w:rFonts w:ascii="Times New Roman" w:hAnsi="Times New Roman" w:cs="Times New Roman"/>
          <w:sz w:val="24"/>
          <w:szCs w:val="24"/>
        </w:rPr>
        <w:t>up to</w:t>
      </w:r>
      <w:r>
        <w:rPr>
          <w:rFonts w:ascii="Times New Roman" w:hAnsi="Times New Roman" w:cs="Times New Roman"/>
          <w:sz w:val="24"/>
          <w:szCs w:val="24"/>
        </w:rPr>
        <w:t xml:space="preserve"> 257/4</w:t>
      </w:r>
    </w:p>
    <w:p w:rsidR="005451EB" w:rsidRDefault="005451EB" w:rsidP="00A41FB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turns along property No. 195/5, 195/2</w:t>
      </w:r>
    </w:p>
    <w:p w:rsidR="005451EB" w:rsidRDefault="005451EB" w:rsidP="00A41FB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37307">
        <w:rPr>
          <w:rFonts w:ascii="Times New Roman" w:hAnsi="Times New Roman" w:cs="Times New Roman"/>
          <w:sz w:val="24"/>
          <w:szCs w:val="24"/>
        </w:rPr>
        <w:t xml:space="preserve">                             </w:t>
      </w:r>
      <w:proofErr w:type="gramStart"/>
      <w:r>
        <w:rPr>
          <w:rFonts w:ascii="Times New Roman" w:hAnsi="Times New Roman" w:cs="Times New Roman"/>
          <w:sz w:val="24"/>
          <w:szCs w:val="24"/>
        </w:rPr>
        <w:t>199/10.</w:t>
      </w:r>
      <w:proofErr w:type="gramEnd"/>
    </w:p>
    <w:p w:rsidR="004102FB" w:rsidRDefault="004102FB" w:rsidP="00A41FBB">
      <w:pPr>
        <w:tabs>
          <w:tab w:val="left" w:pos="5355"/>
        </w:tabs>
        <w:spacing w:after="0" w:line="240" w:lineRule="auto"/>
        <w:rPr>
          <w:rFonts w:ascii="Times New Roman" w:hAnsi="Times New Roman" w:cs="Times New Roman"/>
          <w:sz w:val="24"/>
          <w:szCs w:val="24"/>
        </w:rPr>
      </w:pPr>
    </w:p>
    <w:p w:rsidR="005451EB" w:rsidRDefault="005451EB" w:rsidP="00A41FB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East                          </w:t>
      </w:r>
      <w:r w:rsidR="00F37307">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9D9">
        <w:rPr>
          <w:rFonts w:ascii="Times New Roman" w:hAnsi="Times New Roman" w:cs="Times New Roman"/>
          <w:sz w:val="24"/>
          <w:szCs w:val="24"/>
        </w:rPr>
        <w:t>Up to</w:t>
      </w:r>
      <w:r>
        <w:rPr>
          <w:rFonts w:ascii="Times New Roman" w:hAnsi="Times New Roman" w:cs="Times New Roman"/>
          <w:sz w:val="24"/>
          <w:szCs w:val="24"/>
        </w:rPr>
        <w:t xml:space="preserve"> property Nos. 488/21-A 488/21 to </w:t>
      </w:r>
    </w:p>
    <w:p w:rsidR="005451EB" w:rsidRDefault="005451EB" w:rsidP="00A41FB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37307">
        <w:rPr>
          <w:rFonts w:ascii="Times New Roman" w:hAnsi="Times New Roman" w:cs="Times New Roman"/>
          <w:sz w:val="24"/>
          <w:szCs w:val="24"/>
        </w:rPr>
        <w:t xml:space="preserve">                              </w:t>
      </w:r>
      <w:proofErr w:type="gramStart"/>
      <w:r>
        <w:rPr>
          <w:rFonts w:ascii="Times New Roman" w:hAnsi="Times New Roman" w:cs="Times New Roman"/>
          <w:sz w:val="24"/>
          <w:szCs w:val="24"/>
        </w:rPr>
        <w:t>487/11, 487/5, 487/7.</w:t>
      </w:r>
      <w:proofErr w:type="gramEnd"/>
    </w:p>
    <w:p w:rsidR="00A969D9" w:rsidRDefault="00A969D9" w:rsidP="00A41FBB">
      <w:pPr>
        <w:tabs>
          <w:tab w:val="left" w:pos="5355"/>
        </w:tabs>
        <w:spacing w:after="0" w:line="240" w:lineRule="auto"/>
        <w:rPr>
          <w:rFonts w:ascii="Times New Roman" w:hAnsi="Times New Roman" w:cs="Times New Roman"/>
          <w:sz w:val="24"/>
          <w:szCs w:val="24"/>
        </w:rPr>
      </w:pPr>
    </w:p>
    <w:p w:rsidR="005451EB" w:rsidRDefault="005451EB" w:rsidP="00A41FB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West                    </w:t>
      </w:r>
      <w:r w:rsidR="00F37307">
        <w:rPr>
          <w:rFonts w:ascii="Times New Roman" w:hAnsi="Times New Roman" w:cs="Times New Roman"/>
          <w:sz w:val="24"/>
          <w:szCs w:val="24"/>
        </w:rPr>
        <w:t xml:space="preserve">        </w:t>
      </w:r>
      <w:r>
        <w:rPr>
          <w:rFonts w:ascii="Times New Roman" w:hAnsi="Times New Roman" w:cs="Times New Roman"/>
          <w:sz w:val="24"/>
          <w:szCs w:val="24"/>
        </w:rPr>
        <w:t xml:space="preserve">Field </w:t>
      </w:r>
      <w:r w:rsidR="00F37307">
        <w:rPr>
          <w:rFonts w:ascii="Times New Roman" w:hAnsi="Times New Roman" w:cs="Times New Roman"/>
          <w:sz w:val="24"/>
          <w:szCs w:val="24"/>
        </w:rPr>
        <w:t>up to</w:t>
      </w:r>
      <w:r>
        <w:rPr>
          <w:rFonts w:ascii="Times New Roman" w:hAnsi="Times New Roman" w:cs="Times New Roman"/>
          <w:sz w:val="24"/>
          <w:szCs w:val="24"/>
        </w:rPr>
        <w:t xml:space="preserve"> the property Nos. 22/`11 </w:t>
      </w:r>
    </w:p>
    <w:p w:rsidR="005451EB" w:rsidRDefault="005451EB" w:rsidP="00A41FB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3730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195/5, 195/2, 199/10.</w:t>
      </w:r>
    </w:p>
    <w:p w:rsidR="00A969D9" w:rsidRDefault="00A969D9" w:rsidP="005451EB">
      <w:pPr>
        <w:tabs>
          <w:tab w:val="left" w:pos="5355"/>
        </w:tabs>
        <w:spacing w:after="0" w:line="240" w:lineRule="auto"/>
        <w:rPr>
          <w:rFonts w:ascii="Times New Roman" w:hAnsi="Times New Roman" w:cs="Times New Roman"/>
          <w:sz w:val="24"/>
          <w:szCs w:val="24"/>
        </w:rPr>
      </w:pPr>
    </w:p>
    <w:p w:rsidR="004102FB" w:rsidRDefault="004102FB" w:rsidP="005451EB">
      <w:pPr>
        <w:tabs>
          <w:tab w:val="left" w:pos="5355"/>
        </w:tabs>
        <w:spacing w:after="0" w:line="240" w:lineRule="auto"/>
        <w:rPr>
          <w:rFonts w:ascii="Times New Roman" w:hAnsi="Times New Roman" w:cs="Times New Roman"/>
          <w:sz w:val="24"/>
          <w:szCs w:val="24"/>
        </w:rPr>
      </w:pP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Gandhi Building </w:t>
      </w:r>
      <w:proofErr w:type="spellStart"/>
      <w:proofErr w:type="gramStart"/>
      <w:r>
        <w:rPr>
          <w:rFonts w:ascii="Times New Roman" w:hAnsi="Times New Roman" w:cs="Times New Roman"/>
          <w:sz w:val="24"/>
          <w:szCs w:val="24"/>
        </w:rPr>
        <w:t>karol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Bagh</w:t>
      </w:r>
      <w:proofErr w:type="spellEnd"/>
      <w:r>
        <w:rPr>
          <w:rFonts w:ascii="Times New Roman" w:hAnsi="Times New Roman" w:cs="Times New Roman"/>
          <w:sz w:val="24"/>
          <w:szCs w:val="24"/>
        </w:rPr>
        <w:t xml:space="preserve"> in Ward No. X</w:t>
      </w:r>
      <w:r w:rsidR="00F37307">
        <w:rPr>
          <w:rFonts w:ascii="Times New Roman" w:hAnsi="Times New Roman" w:cs="Times New Roman"/>
          <w:sz w:val="24"/>
          <w:szCs w:val="24"/>
        </w:rPr>
        <w:t>V</w:t>
      </w:r>
      <w:r>
        <w:rPr>
          <w:rFonts w:ascii="Times New Roman" w:hAnsi="Times New Roman" w:cs="Times New Roman"/>
          <w:sz w:val="24"/>
          <w:szCs w:val="24"/>
        </w:rPr>
        <w:t xml:space="preserve">I,        </w:t>
      </w:r>
      <w:r w:rsidR="00A969D9">
        <w:rPr>
          <w:rFonts w:ascii="Times New Roman" w:hAnsi="Times New Roman" w:cs="Times New Roman"/>
          <w:sz w:val="24"/>
          <w:szCs w:val="24"/>
        </w:rPr>
        <w:t xml:space="preserve">       </w:t>
      </w:r>
      <w:r>
        <w:rPr>
          <w:rFonts w:ascii="Times New Roman" w:hAnsi="Times New Roman" w:cs="Times New Roman"/>
          <w:sz w:val="24"/>
          <w:szCs w:val="24"/>
        </w:rPr>
        <w:t xml:space="preserve">23.7.64             </w:t>
      </w:r>
      <w:r w:rsidR="00A969D9">
        <w:rPr>
          <w:rFonts w:ascii="Times New Roman" w:hAnsi="Times New Roman" w:cs="Times New Roman"/>
          <w:sz w:val="24"/>
          <w:szCs w:val="24"/>
        </w:rPr>
        <w:t xml:space="preserve">  </w:t>
      </w:r>
      <w:r>
        <w:rPr>
          <w:rFonts w:ascii="Times New Roman" w:hAnsi="Times New Roman" w:cs="Times New Roman"/>
          <w:sz w:val="24"/>
          <w:szCs w:val="24"/>
        </w:rPr>
        <w:t>S.O. 2(83) 64-65</w:t>
      </w:r>
    </w:p>
    <w:p w:rsidR="005451EB"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 xml:space="preserve"> bounded as under:                                                                             </w:t>
      </w:r>
      <w:r w:rsidR="00A969D9">
        <w:rPr>
          <w:rFonts w:ascii="Times New Roman" w:hAnsi="Times New Roman" w:cs="Times New Roman"/>
          <w:sz w:val="24"/>
          <w:szCs w:val="24"/>
        </w:rPr>
        <w:t xml:space="preserve">     </w:t>
      </w:r>
      <w:r>
        <w:rPr>
          <w:rFonts w:ascii="Times New Roman" w:hAnsi="Times New Roman" w:cs="Times New Roman"/>
          <w:sz w:val="24"/>
          <w:szCs w:val="24"/>
        </w:rPr>
        <w:t xml:space="preserve"> dated 23.7.64</w:t>
      </w:r>
    </w:p>
    <w:p w:rsidR="004102FB" w:rsidRDefault="004102FB" w:rsidP="005451EB">
      <w:pPr>
        <w:tabs>
          <w:tab w:val="left" w:pos="5355"/>
        </w:tabs>
        <w:spacing w:after="0" w:line="240" w:lineRule="auto"/>
        <w:rPr>
          <w:rFonts w:ascii="Times New Roman" w:hAnsi="Times New Roman" w:cs="Times New Roman"/>
          <w:sz w:val="24"/>
          <w:szCs w:val="24"/>
        </w:rPr>
      </w:pPr>
    </w:p>
    <w:p w:rsidR="004102F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North                                   </w:t>
      </w:r>
      <w:r w:rsidR="00A41FBB">
        <w:rPr>
          <w:rFonts w:ascii="Times New Roman" w:hAnsi="Times New Roman" w:cs="Times New Roman"/>
          <w:sz w:val="24"/>
          <w:szCs w:val="24"/>
        </w:rPr>
        <w:t xml:space="preserve"> </w:t>
      </w:r>
      <w:r>
        <w:rPr>
          <w:rFonts w:ascii="Times New Roman" w:hAnsi="Times New Roman" w:cs="Times New Roman"/>
          <w:sz w:val="24"/>
          <w:szCs w:val="24"/>
        </w:rPr>
        <w:t xml:space="preserve"> Road 20 wide.</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South                                    </w:t>
      </w:r>
      <w:r w:rsidR="00A41FBB">
        <w:rPr>
          <w:rFonts w:ascii="Times New Roman" w:hAnsi="Times New Roman" w:cs="Times New Roman"/>
          <w:sz w:val="24"/>
          <w:szCs w:val="24"/>
        </w:rPr>
        <w:t xml:space="preserve"> </w:t>
      </w:r>
      <w:proofErr w:type="spellStart"/>
      <w:r>
        <w:rPr>
          <w:rFonts w:ascii="Times New Roman" w:hAnsi="Times New Roman" w:cs="Times New Roman"/>
          <w:sz w:val="24"/>
          <w:szCs w:val="24"/>
        </w:rPr>
        <w:t>Desh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Bandhu</w:t>
      </w:r>
      <w:proofErr w:type="spellEnd"/>
      <w:r>
        <w:rPr>
          <w:rFonts w:ascii="Times New Roman" w:hAnsi="Times New Roman" w:cs="Times New Roman"/>
          <w:sz w:val="24"/>
          <w:szCs w:val="24"/>
        </w:rPr>
        <w:t xml:space="preserve"> Gupta Road</w:t>
      </w:r>
    </w:p>
    <w:p w:rsidR="005451EB" w:rsidRDefault="005451EB" w:rsidP="005451EB">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East                                       House No. 7326</w:t>
      </w:r>
    </w:p>
    <w:p w:rsidR="00A97415" w:rsidRDefault="005451EB" w:rsidP="005451EB">
      <w:pPr>
        <w:tabs>
          <w:tab w:val="left" w:pos="535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West                                      Road No.2.</w:t>
      </w:r>
      <w:proofErr w:type="gramEnd"/>
      <w:r>
        <w:rPr>
          <w:rFonts w:ascii="Times New Roman" w:hAnsi="Times New Roman" w:cs="Times New Roman"/>
          <w:sz w:val="24"/>
          <w:szCs w:val="24"/>
        </w:rPr>
        <w:t xml:space="preserve">     </w:t>
      </w:r>
    </w:p>
    <w:p w:rsidR="00A97415" w:rsidRDefault="00A97415" w:rsidP="005451EB">
      <w:pPr>
        <w:tabs>
          <w:tab w:val="left" w:pos="5355"/>
        </w:tabs>
        <w:spacing w:after="0" w:line="240" w:lineRule="auto"/>
        <w:rPr>
          <w:rFonts w:ascii="Times New Roman" w:hAnsi="Times New Roman" w:cs="Times New Roman"/>
          <w:sz w:val="24"/>
          <w:szCs w:val="24"/>
        </w:rPr>
      </w:pPr>
    </w:p>
    <w:p w:rsidR="00ED6E86" w:rsidRDefault="00D13169" w:rsidP="00D13169">
      <w:pPr>
        <w:tabs>
          <w:tab w:val="left" w:pos="535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102FB" w:rsidRDefault="004102FB" w:rsidP="00D13169">
      <w:pPr>
        <w:tabs>
          <w:tab w:val="left" w:pos="5355"/>
        </w:tabs>
        <w:spacing w:after="0" w:line="240" w:lineRule="auto"/>
        <w:rPr>
          <w:rFonts w:ascii="Times New Roman" w:hAnsi="Times New Roman" w:cs="Times New Roman"/>
          <w:sz w:val="24"/>
          <w:szCs w:val="24"/>
        </w:rPr>
      </w:pPr>
    </w:p>
    <w:p w:rsidR="00443670" w:rsidRDefault="00443670" w:rsidP="00443670">
      <w:pPr>
        <w:tabs>
          <w:tab w:val="left" w:pos="8160"/>
        </w:tabs>
        <w:spacing w:after="0" w:line="240" w:lineRule="auto"/>
        <w:jc w:val="center"/>
        <w:rPr>
          <w:rFonts w:ascii="Times New Roman" w:hAnsi="Times New Roman" w:cs="Times New Roman"/>
          <w:b/>
          <w:color w:val="FF0000"/>
          <w:sz w:val="24"/>
          <w:szCs w:val="24"/>
          <w:u w:val="single"/>
        </w:rPr>
      </w:pPr>
      <w:r w:rsidRPr="004102FB">
        <w:rPr>
          <w:rFonts w:ascii="Times New Roman" w:hAnsi="Times New Roman" w:cs="Times New Roman"/>
          <w:b/>
          <w:color w:val="FF0000"/>
          <w:sz w:val="24"/>
          <w:szCs w:val="24"/>
          <w:u w:val="single"/>
        </w:rPr>
        <w:lastRenderedPageBreak/>
        <w:t>List of Areas Excluded from slum Areas</w:t>
      </w:r>
    </w:p>
    <w:p w:rsidR="004102FB" w:rsidRPr="004102FB" w:rsidRDefault="004102FB" w:rsidP="00443670">
      <w:pPr>
        <w:tabs>
          <w:tab w:val="left" w:pos="8160"/>
        </w:tabs>
        <w:spacing w:after="0" w:line="240" w:lineRule="auto"/>
        <w:jc w:val="center"/>
        <w:rPr>
          <w:rFonts w:ascii="Times New Roman" w:hAnsi="Times New Roman" w:cs="Times New Roman"/>
          <w:b/>
          <w:color w:val="FF0000"/>
          <w:sz w:val="24"/>
          <w:szCs w:val="24"/>
          <w:u w:val="single"/>
        </w:rPr>
      </w:pPr>
    </w:p>
    <w:p w:rsidR="00A97415" w:rsidRDefault="00A97415" w:rsidP="00443670">
      <w:pPr>
        <w:tabs>
          <w:tab w:val="left" w:pos="8160"/>
        </w:tabs>
        <w:spacing w:after="0" w:line="240" w:lineRule="auto"/>
        <w:jc w:val="center"/>
        <w:rPr>
          <w:rFonts w:ascii="Times New Roman" w:hAnsi="Times New Roman" w:cs="Times New Roman"/>
          <w:sz w:val="24"/>
          <w:szCs w:val="24"/>
        </w:rPr>
      </w:pPr>
    </w:p>
    <w:p w:rsidR="00443670" w:rsidRDefault="00443670" w:rsidP="00A97415">
      <w:pPr>
        <w:tabs>
          <w:tab w:val="left" w:pos="8160"/>
        </w:tabs>
        <w:spacing w:after="0" w:line="360" w:lineRule="auto"/>
        <w:jc w:val="center"/>
        <w:rPr>
          <w:rFonts w:ascii="Times New Roman" w:hAnsi="Times New Roman" w:cs="Times New Roman"/>
          <w:b/>
          <w:sz w:val="24"/>
          <w:szCs w:val="24"/>
          <w:u w:val="single"/>
        </w:rPr>
      </w:pPr>
      <w:r w:rsidRPr="004102FB">
        <w:rPr>
          <w:rFonts w:ascii="Times New Roman" w:hAnsi="Times New Roman" w:cs="Times New Roman"/>
          <w:b/>
          <w:sz w:val="24"/>
          <w:szCs w:val="24"/>
          <w:u w:val="single"/>
        </w:rPr>
        <w:t>GOVERNMENT OF INDIA</w:t>
      </w:r>
    </w:p>
    <w:p w:rsidR="004102FB" w:rsidRPr="004102FB" w:rsidRDefault="004102FB" w:rsidP="00A97415">
      <w:pPr>
        <w:tabs>
          <w:tab w:val="left" w:pos="8160"/>
        </w:tabs>
        <w:spacing w:after="0" w:line="360" w:lineRule="auto"/>
        <w:jc w:val="center"/>
        <w:rPr>
          <w:rFonts w:ascii="Times New Roman" w:hAnsi="Times New Roman" w:cs="Times New Roman"/>
          <w:b/>
          <w:sz w:val="24"/>
          <w:szCs w:val="24"/>
          <w:u w:val="single"/>
        </w:rPr>
      </w:pPr>
    </w:p>
    <w:p w:rsidR="00443670" w:rsidRPr="004102FB" w:rsidRDefault="00443670" w:rsidP="00A97415">
      <w:pPr>
        <w:tabs>
          <w:tab w:val="left" w:pos="8160"/>
        </w:tabs>
        <w:spacing w:after="0" w:line="360" w:lineRule="auto"/>
        <w:jc w:val="center"/>
        <w:rPr>
          <w:rFonts w:ascii="Times New Roman" w:hAnsi="Times New Roman" w:cs="Times New Roman"/>
          <w:b/>
          <w:color w:val="00B050"/>
          <w:sz w:val="24"/>
          <w:szCs w:val="24"/>
        </w:rPr>
      </w:pPr>
      <w:r w:rsidRPr="004102FB">
        <w:rPr>
          <w:rFonts w:ascii="Times New Roman" w:hAnsi="Times New Roman" w:cs="Times New Roman"/>
          <w:b/>
          <w:color w:val="00B050"/>
          <w:sz w:val="24"/>
          <w:szCs w:val="24"/>
        </w:rPr>
        <w:t>Delhi Gazette</w:t>
      </w:r>
    </w:p>
    <w:p w:rsidR="00443670" w:rsidRPr="004102FB" w:rsidRDefault="00443670" w:rsidP="00A97415">
      <w:pPr>
        <w:tabs>
          <w:tab w:val="left" w:pos="8160"/>
        </w:tabs>
        <w:spacing w:after="0" w:line="360" w:lineRule="auto"/>
        <w:jc w:val="center"/>
        <w:rPr>
          <w:rFonts w:ascii="Times New Roman" w:hAnsi="Times New Roman" w:cs="Times New Roman"/>
          <w:b/>
          <w:color w:val="00B050"/>
          <w:sz w:val="24"/>
          <w:szCs w:val="24"/>
        </w:rPr>
      </w:pPr>
      <w:r w:rsidRPr="004102FB">
        <w:rPr>
          <w:rFonts w:ascii="Times New Roman" w:hAnsi="Times New Roman" w:cs="Times New Roman"/>
          <w:b/>
          <w:color w:val="00B050"/>
          <w:sz w:val="24"/>
          <w:szCs w:val="24"/>
        </w:rPr>
        <w:t>Delhi Administration</w:t>
      </w:r>
    </w:p>
    <w:p w:rsidR="004102FB" w:rsidRDefault="00443670" w:rsidP="004102FB">
      <w:pPr>
        <w:tabs>
          <w:tab w:val="left" w:pos="8160"/>
        </w:tabs>
        <w:spacing w:after="0" w:line="360" w:lineRule="auto"/>
        <w:jc w:val="center"/>
        <w:rPr>
          <w:rFonts w:ascii="Times New Roman" w:hAnsi="Times New Roman" w:cs="Times New Roman"/>
          <w:b/>
          <w:color w:val="00B050"/>
          <w:sz w:val="24"/>
          <w:szCs w:val="24"/>
        </w:rPr>
      </w:pPr>
      <w:r w:rsidRPr="004102FB">
        <w:rPr>
          <w:rFonts w:ascii="Times New Roman" w:hAnsi="Times New Roman" w:cs="Times New Roman"/>
          <w:b/>
          <w:color w:val="00B050"/>
          <w:sz w:val="24"/>
          <w:szCs w:val="24"/>
        </w:rPr>
        <w:t>Published by Authority</w:t>
      </w:r>
    </w:p>
    <w:p w:rsidR="004102FB" w:rsidRPr="004102FB" w:rsidRDefault="004102FB" w:rsidP="004102FB">
      <w:pPr>
        <w:tabs>
          <w:tab w:val="left" w:pos="8160"/>
        </w:tabs>
        <w:spacing w:after="0" w:line="360" w:lineRule="auto"/>
        <w:jc w:val="center"/>
        <w:rPr>
          <w:rFonts w:ascii="Times New Roman" w:hAnsi="Times New Roman" w:cs="Times New Roman"/>
          <w:b/>
          <w:color w:val="00B050"/>
          <w:sz w:val="24"/>
          <w:szCs w:val="24"/>
        </w:rPr>
      </w:pPr>
    </w:p>
    <w:p w:rsidR="00ED6E86" w:rsidRDefault="00443670" w:rsidP="00A97415">
      <w:pPr>
        <w:tabs>
          <w:tab w:val="left" w:pos="8160"/>
        </w:tabs>
        <w:spacing w:after="0" w:line="360" w:lineRule="auto"/>
        <w:rPr>
          <w:rFonts w:ascii="Times New Roman" w:hAnsi="Times New Roman" w:cs="Times New Roman"/>
          <w:b/>
          <w:color w:val="00B0F0"/>
          <w:sz w:val="24"/>
          <w:szCs w:val="24"/>
        </w:rPr>
      </w:pPr>
      <w:r>
        <w:rPr>
          <w:rFonts w:ascii="Times New Roman" w:hAnsi="Times New Roman" w:cs="Times New Roman"/>
          <w:sz w:val="24"/>
          <w:szCs w:val="24"/>
        </w:rPr>
        <w:t xml:space="preserve">                                  </w:t>
      </w:r>
      <w:r w:rsidRPr="004102FB">
        <w:rPr>
          <w:rFonts w:ascii="Times New Roman" w:hAnsi="Times New Roman" w:cs="Times New Roman"/>
          <w:b/>
          <w:color w:val="00B0F0"/>
          <w:sz w:val="24"/>
          <w:szCs w:val="24"/>
        </w:rPr>
        <w:t xml:space="preserve">No. 10 Delhi, Thursday, March 7, 1963 </w:t>
      </w:r>
      <w:r w:rsidR="00A97415" w:rsidRPr="004102FB">
        <w:rPr>
          <w:rFonts w:ascii="Times New Roman" w:hAnsi="Times New Roman" w:cs="Times New Roman"/>
          <w:b/>
          <w:color w:val="00B0F0"/>
          <w:sz w:val="24"/>
          <w:szCs w:val="24"/>
        </w:rPr>
        <w:t>Phalguna 16</w:t>
      </w:r>
      <w:r w:rsidRPr="004102FB">
        <w:rPr>
          <w:rFonts w:ascii="Times New Roman" w:hAnsi="Times New Roman" w:cs="Times New Roman"/>
          <w:b/>
          <w:color w:val="00B0F0"/>
          <w:sz w:val="24"/>
          <w:szCs w:val="24"/>
        </w:rPr>
        <w:t>, 1884</w:t>
      </w:r>
    </w:p>
    <w:p w:rsidR="004102FB" w:rsidRPr="004102FB" w:rsidRDefault="004102FB" w:rsidP="00A97415">
      <w:pPr>
        <w:tabs>
          <w:tab w:val="left" w:pos="8160"/>
        </w:tabs>
        <w:spacing w:after="0" w:line="360" w:lineRule="auto"/>
        <w:rPr>
          <w:rFonts w:ascii="Times New Roman" w:hAnsi="Times New Roman" w:cs="Times New Roman"/>
          <w:b/>
          <w:color w:val="00B0F0"/>
          <w:sz w:val="24"/>
          <w:szCs w:val="24"/>
        </w:rPr>
      </w:pPr>
    </w:p>
    <w:p w:rsidR="00443670" w:rsidRDefault="00443670" w:rsidP="00A97415">
      <w:pPr>
        <w:tabs>
          <w:tab w:val="left" w:pos="8160"/>
        </w:tabs>
        <w:spacing w:after="0" w:line="360" w:lineRule="auto"/>
        <w:jc w:val="center"/>
        <w:rPr>
          <w:rFonts w:ascii="Times New Roman" w:hAnsi="Times New Roman" w:cs="Times New Roman"/>
          <w:b/>
          <w:color w:val="FF0000"/>
          <w:sz w:val="24"/>
          <w:szCs w:val="24"/>
          <w:u w:val="single"/>
        </w:rPr>
      </w:pPr>
      <w:r w:rsidRPr="004102FB">
        <w:rPr>
          <w:rFonts w:ascii="Times New Roman" w:hAnsi="Times New Roman" w:cs="Times New Roman"/>
          <w:b/>
          <w:color w:val="FF0000"/>
          <w:sz w:val="24"/>
          <w:szCs w:val="24"/>
          <w:u w:val="single"/>
        </w:rPr>
        <w:t xml:space="preserve">P </w:t>
      </w:r>
      <w:proofErr w:type="gramStart"/>
      <w:r w:rsidRPr="004102FB">
        <w:rPr>
          <w:rFonts w:ascii="Times New Roman" w:hAnsi="Times New Roman" w:cs="Times New Roman"/>
          <w:b/>
          <w:color w:val="FF0000"/>
          <w:sz w:val="24"/>
          <w:szCs w:val="24"/>
          <w:u w:val="single"/>
        </w:rPr>
        <w:t>A  R</w:t>
      </w:r>
      <w:proofErr w:type="gramEnd"/>
      <w:r w:rsidRPr="004102FB">
        <w:rPr>
          <w:rFonts w:ascii="Times New Roman" w:hAnsi="Times New Roman" w:cs="Times New Roman"/>
          <w:b/>
          <w:color w:val="FF0000"/>
          <w:sz w:val="24"/>
          <w:szCs w:val="24"/>
          <w:u w:val="single"/>
        </w:rPr>
        <w:t xml:space="preserve">  T </w:t>
      </w:r>
      <w:r w:rsidR="004102FB" w:rsidRPr="004102FB">
        <w:rPr>
          <w:rFonts w:ascii="Times New Roman" w:hAnsi="Times New Roman" w:cs="Times New Roman"/>
          <w:color w:val="FF0000"/>
          <w:sz w:val="24"/>
          <w:szCs w:val="24"/>
          <w:u w:val="single"/>
        </w:rPr>
        <w:t>-</w:t>
      </w:r>
      <w:r w:rsidRPr="004102FB">
        <w:rPr>
          <w:rFonts w:ascii="Times New Roman" w:hAnsi="Times New Roman" w:cs="Times New Roman"/>
          <w:b/>
          <w:color w:val="FF0000"/>
          <w:sz w:val="24"/>
          <w:szCs w:val="24"/>
          <w:u w:val="single"/>
        </w:rPr>
        <w:t xml:space="preserve"> </w:t>
      </w:r>
      <w:r w:rsidR="004102FB">
        <w:rPr>
          <w:rFonts w:ascii="Times New Roman" w:hAnsi="Times New Roman" w:cs="Times New Roman"/>
          <w:b/>
          <w:color w:val="FF0000"/>
          <w:sz w:val="24"/>
          <w:szCs w:val="24"/>
          <w:u w:val="single"/>
        </w:rPr>
        <w:t xml:space="preserve"> </w:t>
      </w:r>
      <w:r w:rsidRPr="004102FB">
        <w:rPr>
          <w:rFonts w:ascii="Times New Roman" w:hAnsi="Times New Roman" w:cs="Times New Roman"/>
          <w:b/>
          <w:color w:val="FF0000"/>
          <w:sz w:val="24"/>
          <w:szCs w:val="24"/>
          <w:u w:val="single"/>
        </w:rPr>
        <w:t>IV</w:t>
      </w:r>
    </w:p>
    <w:p w:rsidR="004102FB" w:rsidRPr="004102FB" w:rsidRDefault="004102FB" w:rsidP="00A97415">
      <w:pPr>
        <w:tabs>
          <w:tab w:val="left" w:pos="8160"/>
        </w:tabs>
        <w:spacing w:after="0" w:line="360" w:lineRule="auto"/>
        <w:jc w:val="center"/>
        <w:rPr>
          <w:rFonts w:ascii="Times New Roman" w:hAnsi="Times New Roman" w:cs="Times New Roman"/>
          <w:b/>
          <w:color w:val="FF0000"/>
          <w:sz w:val="24"/>
          <w:szCs w:val="24"/>
          <w:u w:val="single"/>
        </w:rPr>
      </w:pPr>
    </w:p>
    <w:p w:rsidR="00443670" w:rsidRDefault="00443670" w:rsidP="00443670">
      <w:pPr>
        <w:tabs>
          <w:tab w:val="left" w:pos="8160"/>
        </w:tabs>
        <w:spacing w:after="0" w:line="240" w:lineRule="auto"/>
        <w:rPr>
          <w:rFonts w:ascii="Times New Roman" w:hAnsi="Times New Roman" w:cs="Times New Roman"/>
          <w:sz w:val="24"/>
          <w:szCs w:val="24"/>
        </w:rPr>
      </w:pPr>
      <w:r>
        <w:rPr>
          <w:rFonts w:ascii="Times New Roman" w:hAnsi="Times New Roman" w:cs="Times New Roman"/>
          <w:sz w:val="24"/>
          <w:szCs w:val="24"/>
        </w:rPr>
        <w:t>Notificati</w:t>
      </w:r>
      <w:r w:rsidR="00A97415">
        <w:rPr>
          <w:rFonts w:ascii="Times New Roman" w:hAnsi="Times New Roman" w:cs="Times New Roman"/>
          <w:sz w:val="24"/>
          <w:szCs w:val="24"/>
        </w:rPr>
        <w:t>on of Departments of the Delhi A</w:t>
      </w:r>
      <w:r>
        <w:rPr>
          <w:rFonts w:ascii="Times New Roman" w:hAnsi="Times New Roman" w:cs="Times New Roman"/>
          <w:sz w:val="24"/>
          <w:szCs w:val="24"/>
        </w:rPr>
        <w:t>dministration other than notification</w:t>
      </w:r>
      <w:r w:rsidR="00A97415">
        <w:rPr>
          <w:rFonts w:ascii="Times New Roman" w:hAnsi="Times New Roman" w:cs="Times New Roman"/>
          <w:sz w:val="24"/>
          <w:szCs w:val="24"/>
        </w:rPr>
        <w:t>s</w:t>
      </w:r>
      <w:r>
        <w:rPr>
          <w:rFonts w:ascii="Times New Roman" w:hAnsi="Times New Roman" w:cs="Times New Roman"/>
          <w:sz w:val="24"/>
          <w:szCs w:val="24"/>
        </w:rPr>
        <w:t xml:space="preserve"> included in </w:t>
      </w:r>
      <w:r w:rsidR="00A97415">
        <w:rPr>
          <w:rFonts w:ascii="Times New Roman" w:hAnsi="Times New Roman" w:cs="Times New Roman"/>
          <w:sz w:val="24"/>
          <w:szCs w:val="24"/>
        </w:rPr>
        <w:t>P</w:t>
      </w:r>
      <w:r>
        <w:rPr>
          <w:rFonts w:ascii="Times New Roman" w:hAnsi="Times New Roman" w:cs="Times New Roman"/>
          <w:sz w:val="24"/>
          <w:szCs w:val="24"/>
        </w:rPr>
        <w:t xml:space="preserve">art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w:t>
      </w:r>
    </w:p>
    <w:p w:rsidR="004102FB" w:rsidRDefault="004102FB" w:rsidP="00443670">
      <w:pPr>
        <w:tabs>
          <w:tab w:val="left" w:pos="8160"/>
        </w:tabs>
        <w:spacing w:after="0" w:line="240" w:lineRule="auto"/>
        <w:rPr>
          <w:rFonts w:ascii="Times New Roman" w:hAnsi="Times New Roman" w:cs="Times New Roman"/>
          <w:sz w:val="24"/>
          <w:szCs w:val="24"/>
        </w:rPr>
      </w:pPr>
    </w:p>
    <w:p w:rsidR="004102FB" w:rsidRDefault="004102FB" w:rsidP="00443670">
      <w:pPr>
        <w:tabs>
          <w:tab w:val="left" w:pos="8160"/>
        </w:tabs>
        <w:spacing w:after="0" w:line="240" w:lineRule="auto"/>
        <w:rPr>
          <w:rFonts w:ascii="Times New Roman" w:hAnsi="Times New Roman" w:cs="Times New Roman"/>
          <w:sz w:val="24"/>
          <w:szCs w:val="24"/>
        </w:rPr>
      </w:pPr>
    </w:p>
    <w:p w:rsidR="00443670" w:rsidRPr="004102FB" w:rsidRDefault="00443670" w:rsidP="00443670">
      <w:pPr>
        <w:tabs>
          <w:tab w:val="left" w:pos="8160"/>
        </w:tabs>
        <w:spacing w:after="0" w:line="240" w:lineRule="auto"/>
        <w:jc w:val="center"/>
        <w:rPr>
          <w:rFonts w:ascii="Times New Roman" w:hAnsi="Times New Roman" w:cs="Times New Roman"/>
          <w:b/>
          <w:sz w:val="24"/>
          <w:szCs w:val="24"/>
        </w:rPr>
      </w:pPr>
      <w:r w:rsidRPr="004102FB">
        <w:rPr>
          <w:rFonts w:ascii="Times New Roman" w:hAnsi="Times New Roman" w:cs="Times New Roman"/>
          <w:b/>
          <w:sz w:val="24"/>
          <w:szCs w:val="24"/>
        </w:rPr>
        <w:t>Municipal Corporation of Delhi</w:t>
      </w:r>
    </w:p>
    <w:p w:rsidR="004102FB" w:rsidRDefault="004102FB" w:rsidP="00443670">
      <w:pPr>
        <w:tabs>
          <w:tab w:val="left" w:pos="8160"/>
        </w:tabs>
        <w:spacing w:after="0" w:line="240" w:lineRule="auto"/>
        <w:jc w:val="center"/>
        <w:rPr>
          <w:rFonts w:ascii="Times New Roman" w:hAnsi="Times New Roman" w:cs="Times New Roman"/>
          <w:sz w:val="24"/>
          <w:szCs w:val="24"/>
        </w:rPr>
      </w:pPr>
    </w:p>
    <w:p w:rsidR="00443670" w:rsidRPr="004102FB" w:rsidRDefault="00443670" w:rsidP="00443670">
      <w:pPr>
        <w:tabs>
          <w:tab w:val="left" w:pos="8160"/>
        </w:tabs>
        <w:spacing w:after="0" w:line="240" w:lineRule="auto"/>
        <w:jc w:val="right"/>
        <w:rPr>
          <w:rFonts w:ascii="Times New Roman" w:hAnsi="Times New Roman" w:cs="Times New Roman"/>
          <w:b/>
          <w:sz w:val="24"/>
          <w:szCs w:val="24"/>
        </w:rPr>
      </w:pPr>
      <w:r w:rsidRPr="004102FB">
        <w:rPr>
          <w:rFonts w:ascii="Times New Roman" w:hAnsi="Times New Roman" w:cs="Times New Roman"/>
          <w:b/>
          <w:sz w:val="24"/>
          <w:szCs w:val="24"/>
        </w:rPr>
        <w:t xml:space="preserve">Delhi, the </w:t>
      </w:r>
      <w:r w:rsidR="00C737E4" w:rsidRPr="004102FB">
        <w:rPr>
          <w:rFonts w:ascii="Times New Roman" w:hAnsi="Times New Roman" w:cs="Times New Roman"/>
          <w:b/>
          <w:sz w:val="24"/>
          <w:szCs w:val="24"/>
        </w:rPr>
        <w:t>19</w:t>
      </w:r>
      <w:r w:rsidR="00C737E4" w:rsidRPr="004102FB">
        <w:rPr>
          <w:rFonts w:ascii="Times New Roman" w:hAnsi="Times New Roman" w:cs="Times New Roman"/>
          <w:b/>
          <w:sz w:val="24"/>
          <w:szCs w:val="24"/>
          <w:vertAlign w:val="superscript"/>
        </w:rPr>
        <w:t>th</w:t>
      </w:r>
      <w:r w:rsidR="00C737E4" w:rsidRPr="004102FB">
        <w:rPr>
          <w:rFonts w:ascii="Times New Roman" w:hAnsi="Times New Roman" w:cs="Times New Roman"/>
          <w:b/>
          <w:sz w:val="24"/>
          <w:szCs w:val="24"/>
        </w:rPr>
        <w:t xml:space="preserve"> February</w:t>
      </w:r>
      <w:r w:rsidRPr="004102FB">
        <w:rPr>
          <w:rFonts w:ascii="Times New Roman" w:hAnsi="Times New Roman" w:cs="Times New Roman"/>
          <w:b/>
          <w:sz w:val="24"/>
          <w:szCs w:val="24"/>
        </w:rPr>
        <w:t>, 1963.</w:t>
      </w:r>
    </w:p>
    <w:p w:rsidR="002E06D4" w:rsidRDefault="002E06D4" w:rsidP="00443670">
      <w:pPr>
        <w:tabs>
          <w:tab w:val="left" w:pos="8160"/>
        </w:tabs>
        <w:spacing w:after="0" w:line="240" w:lineRule="auto"/>
        <w:jc w:val="right"/>
        <w:rPr>
          <w:rFonts w:ascii="Times New Roman" w:hAnsi="Times New Roman" w:cs="Times New Roman"/>
          <w:sz w:val="24"/>
          <w:szCs w:val="24"/>
        </w:rPr>
      </w:pPr>
    </w:p>
    <w:p w:rsidR="004102FB" w:rsidRDefault="004102FB" w:rsidP="00443670">
      <w:pPr>
        <w:tabs>
          <w:tab w:val="left" w:pos="8160"/>
        </w:tabs>
        <w:spacing w:after="0" w:line="240" w:lineRule="auto"/>
        <w:jc w:val="right"/>
        <w:rPr>
          <w:rFonts w:ascii="Times New Roman" w:hAnsi="Times New Roman" w:cs="Times New Roman"/>
          <w:sz w:val="24"/>
          <w:szCs w:val="24"/>
        </w:rPr>
      </w:pPr>
    </w:p>
    <w:p w:rsidR="00C737E4" w:rsidRDefault="00443670" w:rsidP="004102FB">
      <w:pPr>
        <w:tabs>
          <w:tab w:val="left" w:pos="81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No.S.0.2. (39</w:t>
      </w:r>
      <w:proofErr w:type="gramStart"/>
      <w:r>
        <w:rPr>
          <w:rFonts w:ascii="Times New Roman" w:hAnsi="Times New Roman" w:cs="Times New Roman"/>
          <w:sz w:val="24"/>
          <w:szCs w:val="24"/>
        </w:rPr>
        <w:t>)  62</w:t>
      </w:r>
      <w:proofErr w:type="gramEnd"/>
      <w:r>
        <w:rPr>
          <w:rFonts w:ascii="Times New Roman" w:hAnsi="Times New Roman" w:cs="Times New Roman"/>
          <w:sz w:val="24"/>
          <w:szCs w:val="24"/>
        </w:rPr>
        <w:t xml:space="preserve">-63. in the exercise of the Powers of </w:t>
      </w:r>
      <w:r w:rsidR="002E06D4">
        <w:rPr>
          <w:rFonts w:ascii="Times New Roman" w:hAnsi="Times New Roman" w:cs="Times New Roman"/>
          <w:sz w:val="24"/>
          <w:szCs w:val="24"/>
        </w:rPr>
        <w:t>“C</w:t>
      </w:r>
      <w:r>
        <w:rPr>
          <w:rFonts w:ascii="Times New Roman" w:hAnsi="Times New Roman" w:cs="Times New Roman"/>
          <w:sz w:val="24"/>
          <w:szCs w:val="24"/>
        </w:rPr>
        <w:t xml:space="preserve">ompetent </w:t>
      </w:r>
      <w:r w:rsidR="002E06D4">
        <w:rPr>
          <w:rFonts w:ascii="Times New Roman" w:hAnsi="Times New Roman" w:cs="Times New Roman"/>
          <w:sz w:val="24"/>
          <w:szCs w:val="24"/>
        </w:rPr>
        <w:t>A</w:t>
      </w:r>
      <w:r>
        <w:rPr>
          <w:rFonts w:ascii="Times New Roman" w:hAnsi="Times New Roman" w:cs="Times New Roman"/>
          <w:sz w:val="24"/>
          <w:szCs w:val="24"/>
        </w:rPr>
        <w:t>uthority</w:t>
      </w:r>
      <w:r w:rsidR="002E06D4">
        <w:rPr>
          <w:rFonts w:ascii="Times New Roman" w:hAnsi="Times New Roman" w:cs="Times New Roman"/>
          <w:sz w:val="24"/>
          <w:szCs w:val="24"/>
        </w:rPr>
        <w:t>”</w:t>
      </w:r>
      <w:r>
        <w:rPr>
          <w:rFonts w:ascii="Times New Roman" w:hAnsi="Times New Roman" w:cs="Times New Roman"/>
          <w:sz w:val="24"/>
          <w:szCs w:val="24"/>
        </w:rPr>
        <w:t xml:space="preserve"> delegated to me vide Notification</w:t>
      </w:r>
      <w:r w:rsidR="002E06D4">
        <w:rPr>
          <w:rFonts w:ascii="Times New Roman" w:hAnsi="Times New Roman" w:cs="Times New Roman"/>
          <w:sz w:val="24"/>
          <w:szCs w:val="24"/>
        </w:rPr>
        <w:t xml:space="preserve"> </w:t>
      </w:r>
      <w:r>
        <w:rPr>
          <w:rFonts w:ascii="Times New Roman" w:hAnsi="Times New Roman" w:cs="Times New Roman"/>
          <w:sz w:val="24"/>
          <w:szCs w:val="24"/>
        </w:rPr>
        <w:t>No.F.114/S0 dated 5</w:t>
      </w:r>
      <w:r w:rsidRPr="00443670">
        <w:rPr>
          <w:rFonts w:ascii="Times New Roman" w:hAnsi="Times New Roman" w:cs="Times New Roman"/>
          <w:sz w:val="24"/>
          <w:szCs w:val="24"/>
          <w:vertAlign w:val="superscript"/>
        </w:rPr>
        <w:t>th</w:t>
      </w:r>
      <w:r w:rsidR="002E06D4">
        <w:rPr>
          <w:rFonts w:ascii="Times New Roman" w:hAnsi="Times New Roman" w:cs="Times New Roman"/>
          <w:sz w:val="24"/>
          <w:szCs w:val="24"/>
        </w:rPr>
        <w:t xml:space="preserve"> July, 1961,</w:t>
      </w:r>
      <w:r>
        <w:rPr>
          <w:rFonts w:ascii="Times New Roman" w:hAnsi="Times New Roman" w:cs="Times New Roman"/>
          <w:sz w:val="24"/>
          <w:szCs w:val="24"/>
        </w:rPr>
        <w:t xml:space="preserve"> published in the </w:t>
      </w:r>
      <w:r w:rsidR="002E06D4">
        <w:rPr>
          <w:rFonts w:ascii="Times New Roman" w:hAnsi="Times New Roman" w:cs="Times New Roman"/>
          <w:sz w:val="24"/>
          <w:szCs w:val="24"/>
        </w:rPr>
        <w:t>G</w:t>
      </w:r>
      <w:r>
        <w:rPr>
          <w:rFonts w:ascii="Times New Roman" w:hAnsi="Times New Roman" w:cs="Times New Roman"/>
          <w:sz w:val="24"/>
          <w:szCs w:val="24"/>
        </w:rPr>
        <w:t>azette of India on 15</w:t>
      </w:r>
      <w:r w:rsidRPr="0044367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737E4">
        <w:rPr>
          <w:rFonts w:ascii="Times New Roman" w:hAnsi="Times New Roman" w:cs="Times New Roman"/>
          <w:sz w:val="24"/>
          <w:szCs w:val="24"/>
        </w:rPr>
        <w:t>July</w:t>
      </w:r>
      <w:r>
        <w:rPr>
          <w:rFonts w:ascii="Times New Roman" w:hAnsi="Times New Roman" w:cs="Times New Roman"/>
          <w:sz w:val="24"/>
          <w:szCs w:val="24"/>
        </w:rPr>
        <w:t>, 1961, I.J.A. Dave, Dep</w:t>
      </w:r>
      <w:r w:rsidR="002E06D4">
        <w:rPr>
          <w:rFonts w:ascii="Times New Roman" w:hAnsi="Times New Roman" w:cs="Times New Roman"/>
          <w:sz w:val="24"/>
          <w:szCs w:val="24"/>
        </w:rPr>
        <w:t>uty Commissioner (S) Municipal C</w:t>
      </w:r>
      <w:r>
        <w:rPr>
          <w:rFonts w:ascii="Times New Roman" w:hAnsi="Times New Roman" w:cs="Times New Roman"/>
          <w:sz w:val="24"/>
          <w:szCs w:val="24"/>
        </w:rPr>
        <w:t>orporation of Delhi, in exercise of the powers conferred upon me under section 3 of th</w:t>
      </w:r>
      <w:r w:rsidR="002E06D4">
        <w:rPr>
          <w:rFonts w:ascii="Times New Roman" w:hAnsi="Times New Roman" w:cs="Times New Roman"/>
          <w:sz w:val="24"/>
          <w:szCs w:val="24"/>
        </w:rPr>
        <w:t>e slum Areas (</w:t>
      </w:r>
      <w:r>
        <w:rPr>
          <w:rFonts w:ascii="Times New Roman" w:hAnsi="Times New Roman" w:cs="Times New Roman"/>
          <w:sz w:val="24"/>
          <w:szCs w:val="24"/>
        </w:rPr>
        <w:t>Improvement &amp; Clearance) Act</w:t>
      </w:r>
      <w:proofErr w:type="gramStart"/>
      <w:r>
        <w:rPr>
          <w:rFonts w:ascii="Times New Roman" w:hAnsi="Times New Roman" w:cs="Times New Roman"/>
          <w:sz w:val="24"/>
          <w:szCs w:val="24"/>
        </w:rPr>
        <w:t>,</w:t>
      </w:r>
      <w:r w:rsidR="00C737E4">
        <w:rPr>
          <w:rFonts w:ascii="Times New Roman" w:hAnsi="Times New Roman" w:cs="Times New Roman"/>
          <w:sz w:val="24"/>
          <w:szCs w:val="24"/>
        </w:rPr>
        <w:t>1956</w:t>
      </w:r>
      <w:proofErr w:type="gramEnd"/>
      <w:r w:rsidR="00C737E4">
        <w:rPr>
          <w:rFonts w:ascii="Times New Roman" w:hAnsi="Times New Roman" w:cs="Times New Roman"/>
          <w:sz w:val="24"/>
          <w:szCs w:val="24"/>
        </w:rPr>
        <w:t xml:space="preserve"> (96  to 1956) hereby direct that in Notification No. S.R.O. 1252</w:t>
      </w:r>
      <w:r w:rsidR="002E06D4">
        <w:rPr>
          <w:rFonts w:ascii="Times New Roman" w:hAnsi="Times New Roman" w:cs="Times New Roman"/>
          <w:sz w:val="24"/>
          <w:szCs w:val="24"/>
        </w:rPr>
        <w:t xml:space="preserve"> </w:t>
      </w:r>
      <w:r w:rsidR="00C737E4">
        <w:rPr>
          <w:rFonts w:ascii="Times New Roman" w:hAnsi="Times New Roman" w:cs="Times New Roman"/>
          <w:sz w:val="24"/>
          <w:szCs w:val="24"/>
        </w:rPr>
        <w:t>dated 10</w:t>
      </w:r>
      <w:r w:rsidR="00C737E4" w:rsidRPr="00C737E4">
        <w:rPr>
          <w:rFonts w:ascii="Times New Roman" w:hAnsi="Times New Roman" w:cs="Times New Roman"/>
          <w:sz w:val="24"/>
          <w:szCs w:val="24"/>
          <w:vertAlign w:val="superscript"/>
        </w:rPr>
        <w:t>th</w:t>
      </w:r>
      <w:r w:rsidR="00C737E4">
        <w:rPr>
          <w:rFonts w:ascii="Times New Roman" w:hAnsi="Times New Roman" w:cs="Times New Roman"/>
          <w:sz w:val="24"/>
          <w:szCs w:val="24"/>
        </w:rPr>
        <w:t xml:space="preserve"> </w:t>
      </w:r>
      <w:r w:rsidR="002E06D4">
        <w:rPr>
          <w:rFonts w:ascii="Times New Roman" w:hAnsi="Times New Roman" w:cs="Times New Roman"/>
          <w:sz w:val="24"/>
          <w:szCs w:val="24"/>
        </w:rPr>
        <w:t>April, 1957, the following sub-</w:t>
      </w:r>
      <w:r w:rsidR="00C737E4">
        <w:rPr>
          <w:rFonts w:ascii="Times New Roman" w:hAnsi="Times New Roman" w:cs="Times New Roman"/>
          <w:sz w:val="24"/>
          <w:szCs w:val="24"/>
        </w:rPr>
        <w:t>clause shall be added in the Schedule appended the aforesaid notification beneath clause</w:t>
      </w:r>
      <w:r w:rsidR="008B6AB8">
        <w:rPr>
          <w:rFonts w:ascii="Times New Roman" w:hAnsi="Times New Roman" w:cs="Times New Roman"/>
          <w:sz w:val="24"/>
          <w:szCs w:val="24"/>
        </w:rPr>
        <w:t xml:space="preserve"> </w:t>
      </w:r>
      <w:r w:rsidR="00C737E4">
        <w:rPr>
          <w:rFonts w:ascii="Times New Roman" w:hAnsi="Times New Roman" w:cs="Times New Roman"/>
          <w:sz w:val="24"/>
          <w:szCs w:val="24"/>
        </w:rPr>
        <w:t>(f</w:t>
      </w:r>
      <w:r w:rsidR="008B6AB8">
        <w:rPr>
          <w:rFonts w:ascii="Times New Roman" w:hAnsi="Times New Roman" w:cs="Times New Roman"/>
          <w:sz w:val="24"/>
          <w:szCs w:val="24"/>
        </w:rPr>
        <w:t>)</w:t>
      </w:r>
      <w:r w:rsidR="00C737E4">
        <w:rPr>
          <w:rFonts w:ascii="Times New Roman" w:hAnsi="Times New Roman" w:cs="Times New Roman"/>
          <w:sz w:val="24"/>
          <w:szCs w:val="24"/>
        </w:rPr>
        <w:t xml:space="preserve"> relating to the areas excluded:-</w:t>
      </w:r>
    </w:p>
    <w:p w:rsidR="004102FB" w:rsidRDefault="004102FB" w:rsidP="004102FB">
      <w:pPr>
        <w:tabs>
          <w:tab w:val="left" w:pos="8160"/>
        </w:tabs>
        <w:spacing w:after="0" w:line="240" w:lineRule="auto"/>
        <w:jc w:val="both"/>
        <w:rPr>
          <w:rFonts w:ascii="Times New Roman" w:hAnsi="Times New Roman" w:cs="Times New Roman"/>
          <w:sz w:val="24"/>
          <w:szCs w:val="24"/>
        </w:rPr>
      </w:pPr>
    </w:p>
    <w:p w:rsidR="004102FB" w:rsidRDefault="004102FB" w:rsidP="004102FB">
      <w:pPr>
        <w:tabs>
          <w:tab w:val="left" w:pos="8160"/>
        </w:tabs>
        <w:spacing w:after="0" w:line="240" w:lineRule="auto"/>
        <w:jc w:val="both"/>
        <w:rPr>
          <w:rFonts w:ascii="Times New Roman" w:hAnsi="Times New Roman" w:cs="Times New Roman"/>
          <w:sz w:val="24"/>
          <w:szCs w:val="24"/>
        </w:rPr>
      </w:pPr>
    </w:p>
    <w:p w:rsidR="00C737E4" w:rsidRDefault="00C737E4" w:rsidP="004102FB">
      <w:pPr>
        <w:tabs>
          <w:tab w:val="left" w:pos="8160"/>
        </w:tabs>
        <w:spacing w:after="0" w:line="240" w:lineRule="auto"/>
        <w:jc w:val="both"/>
        <w:rPr>
          <w:rFonts w:ascii="Times New Roman" w:hAnsi="Times New Roman" w:cs="Times New Roman"/>
          <w:b/>
          <w:color w:val="FF0000"/>
          <w:sz w:val="24"/>
          <w:szCs w:val="24"/>
          <w:u w:val="single"/>
        </w:rPr>
      </w:pPr>
      <w:proofErr w:type="gramStart"/>
      <w:r w:rsidRPr="004102FB">
        <w:rPr>
          <w:rFonts w:ascii="Times New Roman" w:hAnsi="Times New Roman" w:cs="Times New Roman"/>
          <w:b/>
          <w:color w:val="FF0000"/>
          <w:sz w:val="24"/>
          <w:szCs w:val="24"/>
        </w:rPr>
        <w:t xml:space="preserve">(iv) </w:t>
      </w:r>
      <w:r w:rsidR="004102FB" w:rsidRPr="004102FB">
        <w:rPr>
          <w:rFonts w:ascii="Times New Roman" w:hAnsi="Times New Roman" w:cs="Times New Roman"/>
          <w:b/>
          <w:color w:val="FF0000"/>
          <w:sz w:val="24"/>
          <w:szCs w:val="24"/>
        </w:rPr>
        <w:t xml:space="preserve">    </w:t>
      </w:r>
      <w:r w:rsidRPr="004102FB">
        <w:rPr>
          <w:rFonts w:ascii="Times New Roman" w:hAnsi="Times New Roman" w:cs="Times New Roman"/>
          <w:b/>
          <w:color w:val="FF0000"/>
          <w:sz w:val="24"/>
          <w:szCs w:val="24"/>
          <w:u w:val="single"/>
        </w:rPr>
        <w:t>Model</w:t>
      </w:r>
      <w:proofErr w:type="gramEnd"/>
      <w:r w:rsidRPr="004102FB">
        <w:rPr>
          <w:rFonts w:ascii="Times New Roman" w:hAnsi="Times New Roman" w:cs="Times New Roman"/>
          <w:b/>
          <w:color w:val="FF0000"/>
          <w:sz w:val="24"/>
          <w:szCs w:val="24"/>
          <w:u w:val="single"/>
        </w:rPr>
        <w:t xml:space="preserve"> </w:t>
      </w:r>
      <w:proofErr w:type="spellStart"/>
      <w:r w:rsidRPr="004102FB">
        <w:rPr>
          <w:rFonts w:ascii="Times New Roman" w:hAnsi="Times New Roman" w:cs="Times New Roman"/>
          <w:b/>
          <w:color w:val="FF0000"/>
          <w:sz w:val="24"/>
          <w:szCs w:val="24"/>
          <w:u w:val="single"/>
        </w:rPr>
        <w:t>Basti</w:t>
      </w:r>
      <w:proofErr w:type="spellEnd"/>
    </w:p>
    <w:p w:rsidR="004102FB" w:rsidRDefault="004102FB" w:rsidP="004102FB">
      <w:pPr>
        <w:tabs>
          <w:tab w:val="left" w:pos="8160"/>
        </w:tabs>
        <w:spacing w:after="0" w:line="240" w:lineRule="auto"/>
        <w:jc w:val="both"/>
        <w:rPr>
          <w:rFonts w:ascii="Times New Roman" w:hAnsi="Times New Roman" w:cs="Times New Roman"/>
          <w:b/>
          <w:color w:val="FF0000"/>
          <w:sz w:val="24"/>
          <w:szCs w:val="24"/>
          <w:u w:val="single"/>
        </w:rPr>
      </w:pPr>
    </w:p>
    <w:p w:rsidR="004102FB" w:rsidRPr="004102FB" w:rsidRDefault="004102FB" w:rsidP="004102FB">
      <w:pPr>
        <w:tabs>
          <w:tab w:val="left" w:pos="8160"/>
        </w:tabs>
        <w:spacing w:after="0" w:line="240" w:lineRule="auto"/>
        <w:jc w:val="both"/>
        <w:rPr>
          <w:rFonts w:ascii="Times New Roman" w:hAnsi="Times New Roman" w:cs="Times New Roman"/>
          <w:b/>
          <w:color w:val="FF0000"/>
          <w:sz w:val="24"/>
          <w:szCs w:val="24"/>
          <w:u w:val="single"/>
        </w:rPr>
      </w:pPr>
    </w:p>
    <w:p w:rsidR="00C737E4" w:rsidRDefault="00C737E4" w:rsidP="00443670">
      <w:pPr>
        <w:tabs>
          <w:tab w:val="left" w:pos="8160"/>
        </w:tabs>
        <w:spacing w:after="0" w:line="240" w:lineRule="auto"/>
        <w:rPr>
          <w:rFonts w:ascii="Times New Roman" w:hAnsi="Times New Roman" w:cs="Times New Roman"/>
          <w:sz w:val="24"/>
          <w:szCs w:val="24"/>
        </w:rPr>
      </w:pPr>
      <w:r w:rsidRPr="004102FB">
        <w:rPr>
          <w:rFonts w:ascii="Times New Roman" w:hAnsi="Times New Roman" w:cs="Times New Roman"/>
          <w:b/>
          <w:sz w:val="24"/>
          <w:szCs w:val="24"/>
        </w:rPr>
        <w:t>North:</w:t>
      </w:r>
      <w:r>
        <w:rPr>
          <w:rFonts w:ascii="Times New Roman" w:hAnsi="Times New Roman" w:cs="Times New Roman"/>
          <w:sz w:val="24"/>
          <w:szCs w:val="24"/>
        </w:rPr>
        <w:t xml:space="preserve">                            </w:t>
      </w:r>
      <w:r w:rsidR="007D32DA">
        <w:rPr>
          <w:rFonts w:ascii="Times New Roman" w:hAnsi="Times New Roman" w:cs="Times New Roman"/>
          <w:sz w:val="24"/>
          <w:szCs w:val="24"/>
        </w:rPr>
        <w:t xml:space="preserve"> </w:t>
      </w:r>
      <w:r>
        <w:rPr>
          <w:rFonts w:ascii="Times New Roman" w:hAnsi="Times New Roman" w:cs="Times New Roman"/>
          <w:sz w:val="24"/>
          <w:szCs w:val="24"/>
        </w:rPr>
        <w:t xml:space="preserve"> East Park Road</w:t>
      </w:r>
    </w:p>
    <w:p w:rsidR="00C737E4" w:rsidRDefault="00C737E4" w:rsidP="00443670">
      <w:pPr>
        <w:tabs>
          <w:tab w:val="left" w:pos="8160"/>
        </w:tabs>
        <w:spacing w:after="0" w:line="240" w:lineRule="auto"/>
        <w:rPr>
          <w:rFonts w:ascii="Times New Roman" w:hAnsi="Times New Roman" w:cs="Times New Roman"/>
          <w:sz w:val="24"/>
          <w:szCs w:val="24"/>
        </w:rPr>
      </w:pPr>
      <w:r w:rsidRPr="004102FB">
        <w:rPr>
          <w:rFonts w:ascii="Times New Roman" w:hAnsi="Times New Roman" w:cs="Times New Roman"/>
          <w:b/>
          <w:sz w:val="24"/>
          <w:szCs w:val="24"/>
        </w:rPr>
        <w:t>South:</w:t>
      </w:r>
      <w:r>
        <w:rPr>
          <w:rFonts w:ascii="Times New Roman" w:hAnsi="Times New Roman" w:cs="Times New Roman"/>
          <w:sz w:val="24"/>
          <w:szCs w:val="24"/>
        </w:rPr>
        <w:t xml:space="preserve">                              </w:t>
      </w:r>
      <w:proofErr w:type="spellStart"/>
      <w:r>
        <w:rPr>
          <w:rFonts w:ascii="Times New Roman" w:hAnsi="Times New Roman" w:cs="Times New Roman"/>
          <w:sz w:val="24"/>
          <w:szCs w:val="24"/>
        </w:rPr>
        <w:t>Jhabhu</w:t>
      </w:r>
      <w:proofErr w:type="spellEnd"/>
      <w:r>
        <w:rPr>
          <w:rFonts w:ascii="Times New Roman" w:hAnsi="Times New Roman" w:cs="Times New Roman"/>
          <w:sz w:val="24"/>
          <w:szCs w:val="24"/>
        </w:rPr>
        <w:t xml:space="preserve"> Mal Colony, Grave yard.</w:t>
      </w:r>
    </w:p>
    <w:p w:rsidR="00C737E4" w:rsidRDefault="00C737E4" w:rsidP="004102FB">
      <w:pPr>
        <w:tabs>
          <w:tab w:val="left" w:pos="2520"/>
          <w:tab w:val="left" w:pos="8160"/>
        </w:tabs>
        <w:spacing w:after="0" w:line="240" w:lineRule="auto"/>
        <w:rPr>
          <w:rFonts w:ascii="Times New Roman" w:hAnsi="Times New Roman" w:cs="Times New Roman"/>
          <w:sz w:val="24"/>
          <w:szCs w:val="24"/>
        </w:rPr>
      </w:pPr>
      <w:r w:rsidRPr="004102FB">
        <w:rPr>
          <w:rFonts w:ascii="Times New Roman" w:hAnsi="Times New Roman" w:cs="Times New Roman"/>
          <w:b/>
          <w:sz w:val="24"/>
          <w:szCs w:val="24"/>
        </w:rPr>
        <w:t>East:</w:t>
      </w:r>
      <w:r>
        <w:rPr>
          <w:rFonts w:ascii="Times New Roman" w:hAnsi="Times New Roman" w:cs="Times New Roman"/>
          <w:sz w:val="24"/>
          <w:szCs w:val="24"/>
        </w:rPr>
        <w:t xml:space="preserve">                              </w:t>
      </w:r>
      <w:r w:rsidR="007D32DA">
        <w:rPr>
          <w:rFonts w:ascii="Times New Roman" w:hAnsi="Times New Roman" w:cs="Times New Roman"/>
          <w:sz w:val="24"/>
          <w:szCs w:val="24"/>
        </w:rPr>
        <w:t xml:space="preserve"> </w:t>
      </w:r>
      <w:r>
        <w:rPr>
          <w:rFonts w:ascii="Times New Roman" w:hAnsi="Times New Roman" w:cs="Times New Roman"/>
          <w:sz w:val="24"/>
          <w:szCs w:val="24"/>
        </w:rPr>
        <w:t xml:space="preserve"> </w:t>
      </w:r>
      <w:r w:rsidR="004102FB">
        <w:rPr>
          <w:rFonts w:ascii="Times New Roman" w:hAnsi="Times New Roman" w:cs="Times New Roman"/>
          <w:sz w:val="24"/>
          <w:szCs w:val="24"/>
        </w:rPr>
        <w:t xml:space="preserve"> </w:t>
      </w:r>
      <w:r>
        <w:rPr>
          <w:rFonts w:ascii="Times New Roman" w:hAnsi="Times New Roman" w:cs="Times New Roman"/>
          <w:sz w:val="24"/>
          <w:szCs w:val="24"/>
        </w:rPr>
        <w:t>60</w:t>
      </w:r>
      <w:r w:rsidR="008B6AB8">
        <w:rPr>
          <w:rFonts w:ascii="Times New Roman" w:hAnsi="Times New Roman" w:cs="Times New Roman"/>
          <w:sz w:val="24"/>
          <w:szCs w:val="24"/>
        </w:rPr>
        <w:t>’</w:t>
      </w:r>
      <w:r>
        <w:rPr>
          <w:rFonts w:ascii="Times New Roman" w:hAnsi="Times New Roman" w:cs="Times New Roman"/>
          <w:sz w:val="24"/>
          <w:szCs w:val="24"/>
        </w:rPr>
        <w:t xml:space="preserve"> wide Road leading from </w:t>
      </w:r>
      <w:proofErr w:type="spellStart"/>
      <w:r>
        <w:rPr>
          <w:rFonts w:ascii="Times New Roman" w:hAnsi="Times New Roman" w:cs="Times New Roman"/>
          <w:sz w:val="24"/>
          <w:szCs w:val="24"/>
        </w:rPr>
        <w:t>Filmistan</w:t>
      </w:r>
      <w:proofErr w:type="spellEnd"/>
      <w:r>
        <w:rPr>
          <w:rFonts w:ascii="Times New Roman" w:hAnsi="Times New Roman" w:cs="Times New Roman"/>
          <w:sz w:val="24"/>
          <w:szCs w:val="24"/>
        </w:rPr>
        <w:t xml:space="preserve"> to </w:t>
      </w:r>
      <w:proofErr w:type="spellStart"/>
      <w:r w:rsidR="008B6AB8">
        <w:rPr>
          <w:rFonts w:ascii="Times New Roman" w:hAnsi="Times New Roman" w:cs="Times New Roman"/>
          <w:sz w:val="24"/>
          <w:szCs w:val="24"/>
        </w:rPr>
        <w:t>J</w:t>
      </w:r>
      <w:r>
        <w:rPr>
          <w:rFonts w:ascii="Times New Roman" w:hAnsi="Times New Roman" w:cs="Times New Roman"/>
          <w:sz w:val="24"/>
          <w:szCs w:val="24"/>
        </w:rPr>
        <w:t>habhu</w:t>
      </w:r>
      <w:proofErr w:type="spellEnd"/>
      <w:r>
        <w:rPr>
          <w:rFonts w:ascii="Times New Roman" w:hAnsi="Times New Roman" w:cs="Times New Roman"/>
          <w:sz w:val="24"/>
          <w:szCs w:val="24"/>
        </w:rPr>
        <w:t xml:space="preserve"> Mal Colony.</w:t>
      </w:r>
    </w:p>
    <w:p w:rsidR="00C737E4" w:rsidRDefault="00C737E4" w:rsidP="004102FB">
      <w:pPr>
        <w:tabs>
          <w:tab w:val="left" w:pos="8160"/>
        </w:tabs>
        <w:spacing w:after="0" w:line="240" w:lineRule="auto"/>
        <w:ind w:left="2520" w:hanging="2520"/>
        <w:rPr>
          <w:rFonts w:ascii="Times New Roman" w:hAnsi="Times New Roman" w:cs="Times New Roman"/>
          <w:sz w:val="24"/>
          <w:szCs w:val="24"/>
        </w:rPr>
      </w:pPr>
      <w:r w:rsidRPr="004102FB">
        <w:rPr>
          <w:rFonts w:ascii="Times New Roman" w:hAnsi="Times New Roman" w:cs="Times New Roman"/>
          <w:b/>
          <w:sz w:val="24"/>
          <w:szCs w:val="24"/>
        </w:rPr>
        <w:t>West:</w:t>
      </w:r>
      <w:r>
        <w:rPr>
          <w:rFonts w:ascii="Times New Roman" w:hAnsi="Times New Roman" w:cs="Times New Roman"/>
          <w:sz w:val="24"/>
          <w:szCs w:val="24"/>
        </w:rPr>
        <w:t xml:space="preserve">                               </w:t>
      </w:r>
      <w:r w:rsidR="004102FB">
        <w:rPr>
          <w:rFonts w:ascii="Times New Roman" w:hAnsi="Times New Roman" w:cs="Times New Roman"/>
          <w:sz w:val="24"/>
          <w:szCs w:val="24"/>
        </w:rPr>
        <w:t xml:space="preserve"> </w:t>
      </w:r>
      <w:proofErr w:type="spellStart"/>
      <w:r>
        <w:rPr>
          <w:rFonts w:ascii="Times New Roman" w:hAnsi="Times New Roman" w:cs="Times New Roman"/>
          <w:sz w:val="24"/>
          <w:szCs w:val="24"/>
        </w:rPr>
        <w:t>Shidipura</w:t>
      </w:r>
      <w:proofErr w:type="spellEnd"/>
      <w:r>
        <w:rPr>
          <w:rFonts w:ascii="Times New Roman" w:hAnsi="Times New Roman" w:cs="Times New Roman"/>
          <w:sz w:val="24"/>
          <w:szCs w:val="24"/>
        </w:rPr>
        <w:t xml:space="preserve">, House No. 8796, 8805, 8699, 8605, 8606, 8607, 8608, </w:t>
      </w:r>
      <w:r w:rsidR="007D32DA">
        <w:rPr>
          <w:rFonts w:ascii="Times New Roman" w:hAnsi="Times New Roman" w:cs="Times New Roman"/>
          <w:sz w:val="24"/>
          <w:szCs w:val="24"/>
        </w:rPr>
        <w:t xml:space="preserve">                                    </w:t>
      </w:r>
      <w:r w:rsidR="004102FB">
        <w:rPr>
          <w:rFonts w:ascii="Times New Roman" w:hAnsi="Times New Roman" w:cs="Times New Roman"/>
          <w:sz w:val="24"/>
          <w:szCs w:val="24"/>
        </w:rPr>
        <w:t xml:space="preserve">    </w:t>
      </w:r>
      <w:r>
        <w:rPr>
          <w:rFonts w:ascii="Times New Roman" w:hAnsi="Times New Roman" w:cs="Times New Roman"/>
          <w:sz w:val="24"/>
          <w:szCs w:val="24"/>
        </w:rPr>
        <w:t>8609.</w:t>
      </w:r>
    </w:p>
    <w:p w:rsidR="007D32DA" w:rsidRDefault="007D32DA" w:rsidP="007D32DA">
      <w:pPr>
        <w:tabs>
          <w:tab w:val="left" w:pos="8160"/>
        </w:tabs>
        <w:spacing w:after="0" w:line="240" w:lineRule="auto"/>
        <w:ind w:left="2430" w:hanging="2430"/>
        <w:rPr>
          <w:rFonts w:ascii="Times New Roman" w:hAnsi="Times New Roman" w:cs="Times New Roman"/>
          <w:sz w:val="24"/>
          <w:szCs w:val="24"/>
        </w:rPr>
      </w:pPr>
    </w:p>
    <w:p w:rsidR="007D32DA" w:rsidRDefault="007D32DA" w:rsidP="007D32DA">
      <w:pPr>
        <w:tabs>
          <w:tab w:val="left" w:pos="8160"/>
        </w:tabs>
        <w:spacing w:after="0" w:line="240" w:lineRule="auto"/>
        <w:ind w:left="2430" w:hanging="2430"/>
        <w:rPr>
          <w:rFonts w:ascii="Times New Roman" w:hAnsi="Times New Roman" w:cs="Times New Roman"/>
          <w:sz w:val="24"/>
          <w:szCs w:val="24"/>
        </w:rPr>
      </w:pPr>
    </w:p>
    <w:p w:rsidR="007D32DA" w:rsidRDefault="007D32DA" w:rsidP="007D32DA">
      <w:pPr>
        <w:tabs>
          <w:tab w:val="left" w:pos="8160"/>
        </w:tabs>
        <w:spacing w:after="0" w:line="240" w:lineRule="auto"/>
        <w:ind w:left="2430" w:hanging="2430"/>
        <w:rPr>
          <w:rFonts w:ascii="Times New Roman" w:hAnsi="Times New Roman" w:cs="Times New Roman"/>
          <w:sz w:val="24"/>
          <w:szCs w:val="24"/>
        </w:rPr>
      </w:pPr>
    </w:p>
    <w:p w:rsidR="00443670" w:rsidRPr="004102FB" w:rsidRDefault="00C737E4" w:rsidP="00C737E4">
      <w:pPr>
        <w:tabs>
          <w:tab w:val="left" w:pos="8160"/>
        </w:tabs>
        <w:spacing w:after="0" w:line="240" w:lineRule="auto"/>
        <w:jc w:val="right"/>
        <w:rPr>
          <w:rFonts w:ascii="Times New Roman" w:hAnsi="Times New Roman" w:cs="Times New Roman"/>
          <w:b/>
          <w:sz w:val="24"/>
          <w:szCs w:val="24"/>
        </w:rPr>
      </w:pPr>
      <w:r w:rsidRPr="004102FB">
        <w:rPr>
          <w:rFonts w:ascii="Times New Roman" w:hAnsi="Times New Roman" w:cs="Times New Roman"/>
          <w:b/>
          <w:sz w:val="24"/>
          <w:szCs w:val="24"/>
        </w:rPr>
        <w:t>J.A. Dave</w:t>
      </w:r>
    </w:p>
    <w:p w:rsidR="008B6AB8" w:rsidRPr="004102FB" w:rsidRDefault="00C737E4" w:rsidP="00C737E4">
      <w:pPr>
        <w:tabs>
          <w:tab w:val="left" w:pos="8160"/>
        </w:tabs>
        <w:spacing w:after="0" w:line="240" w:lineRule="auto"/>
        <w:jc w:val="right"/>
        <w:rPr>
          <w:rFonts w:ascii="Times New Roman" w:hAnsi="Times New Roman" w:cs="Times New Roman"/>
          <w:b/>
          <w:sz w:val="24"/>
          <w:szCs w:val="24"/>
        </w:rPr>
      </w:pPr>
      <w:r w:rsidRPr="004102FB">
        <w:rPr>
          <w:rFonts w:ascii="Times New Roman" w:hAnsi="Times New Roman" w:cs="Times New Roman"/>
          <w:b/>
          <w:sz w:val="24"/>
          <w:szCs w:val="24"/>
        </w:rPr>
        <w:t xml:space="preserve">Deputy Commissioner (S) </w:t>
      </w:r>
    </w:p>
    <w:p w:rsidR="00C737E4" w:rsidRPr="004102FB" w:rsidRDefault="00C737E4" w:rsidP="00C737E4">
      <w:pPr>
        <w:tabs>
          <w:tab w:val="left" w:pos="8160"/>
        </w:tabs>
        <w:spacing w:after="0" w:line="240" w:lineRule="auto"/>
        <w:jc w:val="right"/>
        <w:rPr>
          <w:rFonts w:ascii="Times New Roman" w:hAnsi="Times New Roman" w:cs="Times New Roman"/>
          <w:b/>
          <w:sz w:val="24"/>
          <w:szCs w:val="24"/>
        </w:rPr>
      </w:pPr>
      <w:r w:rsidRPr="004102FB">
        <w:rPr>
          <w:rFonts w:ascii="Times New Roman" w:hAnsi="Times New Roman" w:cs="Times New Roman"/>
          <w:b/>
          <w:sz w:val="24"/>
          <w:szCs w:val="24"/>
        </w:rPr>
        <w:t>Municipal Corporation of Delhi</w:t>
      </w:r>
    </w:p>
    <w:sectPr w:rsidR="00C737E4" w:rsidRPr="004102FB" w:rsidSect="002D4A2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573" w:rsidRDefault="009E7573" w:rsidP="00B977B6">
      <w:pPr>
        <w:spacing w:after="0" w:line="240" w:lineRule="auto"/>
      </w:pPr>
      <w:r>
        <w:separator/>
      </w:r>
    </w:p>
  </w:endnote>
  <w:endnote w:type="continuationSeparator" w:id="0">
    <w:p w:rsidR="009E7573" w:rsidRDefault="009E7573" w:rsidP="00B9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64313"/>
      <w:docPartObj>
        <w:docPartGallery w:val="Page Numbers (Bottom of Page)"/>
        <w:docPartUnique/>
      </w:docPartObj>
    </w:sdtPr>
    <w:sdtEndPr/>
    <w:sdtContent>
      <w:p w:rsidR="00256413" w:rsidRDefault="009E7573">
        <w:pPr>
          <w:pStyle w:val="Footer"/>
          <w:jc w:val="right"/>
        </w:pPr>
        <w:r>
          <w:fldChar w:fldCharType="begin"/>
        </w:r>
        <w:r>
          <w:instrText xml:space="preserve"> PAGE   \* MERGEFORMAT </w:instrText>
        </w:r>
        <w:r>
          <w:fldChar w:fldCharType="separate"/>
        </w:r>
        <w:r w:rsidR="00C535A8">
          <w:rPr>
            <w:noProof/>
          </w:rPr>
          <w:t>70</w:t>
        </w:r>
        <w:r>
          <w:rPr>
            <w:noProof/>
          </w:rPr>
          <w:fldChar w:fldCharType="end"/>
        </w:r>
      </w:p>
    </w:sdtContent>
  </w:sdt>
  <w:p w:rsidR="00256413" w:rsidRDefault="00256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573" w:rsidRDefault="009E7573" w:rsidP="00B977B6">
      <w:pPr>
        <w:spacing w:after="0" w:line="240" w:lineRule="auto"/>
      </w:pPr>
      <w:r>
        <w:separator/>
      </w:r>
    </w:p>
  </w:footnote>
  <w:footnote w:type="continuationSeparator" w:id="0">
    <w:p w:rsidR="009E7573" w:rsidRDefault="009E7573" w:rsidP="00B97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E77"/>
    <w:multiLevelType w:val="hybridMultilevel"/>
    <w:tmpl w:val="587ABB0A"/>
    <w:lvl w:ilvl="0" w:tplc="10D62C1C">
      <w:start w:val="1"/>
      <w:numFmt w:val="upp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0A440666"/>
    <w:multiLevelType w:val="hybridMultilevel"/>
    <w:tmpl w:val="2348E29E"/>
    <w:lvl w:ilvl="0" w:tplc="AC96968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721AE"/>
    <w:multiLevelType w:val="hybridMultilevel"/>
    <w:tmpl w:val="C61E1986"/>
    <w:lvl w:ilvl="0" w:tplc="4FBAFBCE">
      <w:start w:val="1"/>
      <w:numFmt w:val="lowerRoman"/>
      <w:lvlText w:val="%1)"/>
      <w:lvlJc w:val="left"/>
      <w:pPr>
        <w:ind w:left="765" w:hanging="72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1257844"/>
    <w:multiLevelType w:val="hybridMultilevel"/>
    <w:tmpl w:val="9410A36C"/>
    <w:lvl w:ilvl="0" w:tplc="ED2671A0">
      <w:start w:val="3"/>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14605"/>
    <w:multiLevelType w:val="hybridMultilevel"/>
    <w:tmpl w:val="741A9A4C"/>
    <w:lvl w:ilvl="0" w:tplc="E24C0A48">
      <w:start w:val="1"/>
      <w:numFmt w:val="decimal"/>
      <w:lvlText w:val="(%1)"/>
      <w:lvlJc w:val="left"/>
      <w:pPr>
        <w:ind w:left="750"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9A5563"/>
    <w:multiLevelType w:val="hybridMultilevel"/>
    <w:tmpl w:val="D2C45376"/>
    <w:lvl w:ilvl="0" w:tplc="DCDC6292">
      <w:start w:val="1"/>
      <w:numFmt w:val="upperLetter"/>
      <w:lvlText w:val="(%1)"/>
      <w:lvlJc w:val="left"/>
      <w:pPr>
        <w:ind w:left="1095" w:hanging="73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935B34"/>
    <w:multiLevelType w:val="hybridMultilevel"/>
    <w:tmpl w:val="CFF69C2E"/>
    <w:lvl w:ilvl="0" w:tplc="00C6046A">
      <w:start w:val="1"/>
      <w:numFmt w:val="lowerRoman"/>
      <w:lvlText w:val="%1)"/>
      <w:lvlJc w:val="left"/>
      <w:pPr>
        <w:ind w:left="1245" w:hanging="720"/>
      </w:pPr>
      <w:rPr>
        <w:rFonts w:hint="default"/>
        <w:b/>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7">
    <w:nsid w:val="76711A80"/>
    <w:multiLevelType w:val="hybridMultilevel"/>
    <w:tmpl w:val="3404E7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123A5"/>
    <w:multiLevelType w:val="hybridMultilevel"/>
    <w:tmpl w:val="1F021378"/>
    <w:lvl w:ilvl="0" w:tplc="4A6C5E90">
      <w:start w:val="1"/>
      <w:numFmt w:val="upperLetter"/>
      <w:lvlText w:val="(%1)"/>
      <w:lvlJc w:val="left"/>
      <w:pPr>
        <w:ind w:left="735" w:hanging="375"/>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8"/>
  </w:num>
  <w:num w:numId="5">
    <w:abstractNumId w:val="4"/>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4A28"/>
    <w:rsid w:val="000031AA"/>
    <w:rsid w:val="00006148"/>
    <w:rsid w:val="0001383C"/>
    <w:rsid w:val="00013EAF"/>
    <w:rsid w:val="0001535E"/>
    <w:rsid w:val="0002168F"/>
    <w:rsid w:val="00022229"/>
    <w:rsid w:val="000262B8"/>
    <w:rsid w:val="00027929"/>
    <w:rsid w:val="00031D6E"/>
    <w:rsid w:val="00031D7A"/>
    <w:rsid w:val="000338A9"/>
    <w:rsid w:val="00045896"/>
    <w:rsid w:val="00047BAA"/>
    <w:rsid w:val="000510A7"/>
    <w:rsid w:val="00053C15"/>
    <w:rsid w:val="00057756"/>
    <w:rsid w:val="00060125"/>
    <w:rsid w:val="00060FAD"/>
    <w:rsid w:val="00063D05"/>
    <w:rsid w:val="00066077"/>
    <w:rsid w:val="000662BD"/>
    <w:rsid w:val="00067646"/>
    <w:rsid w:val="0007061A"/>
    <w:rsid w:val="000748DE"/>
    <w:rsid w:val="000749DE"/>
    <w:rsid w:val="00077223"/>
    <w:rsid w:val="000773C7"/>
    <w:rsid w:val="000905AA"/>
    <w:rsid w:val="00092EA1"/>
    <w:rsid w:val="000956DB"/>
    <w:rsid w:val="000A18EB"/>
    <w:rsid w:val="000A317F"/>
    <w:rsid w:val="000A408B"/>
    <w:rsid w:val="000B2B9D"/>
    <w:rsid w:val="000C0F05"/>
    <w:rsid w:val="000C1B05"/>
    <w:rsid w:val="000C35C1"/>
    <w:rsid w:val="000C47B4"/>
    <w:rsid w:val="000C63FD"/>
    <w:rsid w:val="000C7089"/>
    <w:rsid w:val="000C72A9"/>
    <w:rsid w:val="000D2CAA"/>
    <w:rsid w:val="000D5202"/>
    <w:rsid w:val="000D71E4"/>
    <w:rsid w:val="000E68EC"/>
    <w:rsid w:val="000F2C5E"/>
    <w:rsid w:val="000F32E3"/>
    <w:rsid w:val="000F5979"/>
    <w:rsid w:val="000F635C"/>
    <w:rsid w:val="00103B84"/>
    <w:rsid w:val="0010466E"/>
    <w:rsid w:val="00114C72"/>
    <w:rsid w:val="00117A76"/>
    <w:rsid w:val="00121561"/>
    <w:rsid w:val="0012519D"/>
    <w:rsid w:val="0012627F"/>
    <w:rsid w:val="00126635"/>
    <w:rsid w:val="00126D71"/>
    <w:rsid w:val="00127903"/>
    <w:rsid w:val="001331B3"/>
    <w:rsid w:val="001336F3"/>
    <w:rsid w:val="001357D3"/>
    <w:rsid w:val="001415D7"/>
    <w:rsid w:val="00142474"/>
    <w:rsid w:val="00142F3F"/>
    <w:rsid w:val="00147A97"/>
    <w:rsid w:val="00151584"/>
    <w:rsid w:val="00154023"/>
    <w:rsid w:val="00171A1E"/>
    <w:rsid w:val="001739B4"/>
    <w:rsid w:val="00176EEA"/>
    <w:rsid w:val="0018184F"/>
    <w:rsid w:val="0018682F"/>
    <w:rsid w:val="00197032"/>
    <w:rsid w:val="001A168E"/>
    <w:rsid w:val="001B4FC2"/>
    <w:rsid w:val="001B7976"/>
    <w:rsid w:val="001B7C44"/>
    <w:rsid w:val="001C0B5A"/>
    <w:rsid w:val="001C1436"/>
    <w:rsid w:val="001C2948"/>
    <w:rsid w:val="001C634E"/>
    <w:rsid w:val="001D342D"/>
    <w:rsid w:val="001D37FF"/>
    <w:rsid w:val="001D5A0E"/>
    <w:rsid w:val="001D6662"/>
    <w:rsid w:val="001D6F88"/>
    <w:rsid w:val="001E4DA9"/>
    <w:rsid w:val="001F6B44"/>
    <w:rsid w:val="001F727E"/>
    <w:rsid w:val="001F7321"/>
    <w:rsid w:val="00200662"/>
    <w:rsid w:val="00200CF8"/>
    <w:rsid w:val="00200D81"/>
    <w:rsid w:val="002073B9"/>
    <w:rsid w:val="00212FBF"/>
    <w:rsid w:val="00216802"/>
    <w:rsid w:val="00216899"/>
    <w:rsid w:val="00226529"/>
    <w:rsid w:val="002335B5"/>
    <w:rsid w:val="00234663"/>
    <w:rsid w:val="002359E3"/>
    <w:rsid w:val="00236F30"/>
    <w:rsid w:val="00237A68"/>
    <w:rsid w:val="002446FF"/>
    <w:rsid w:val="00250614"/>
    <w:rsid w:val="00251FCC"/>
    <w:rsid w:val="002559E2"/>
    <w:rsid w:val="00255A0E"/>
    <w:rsid w:val="00256413"/>
    <w:rsid w:val="00256BC2"/>
    <w:rsid w:val="00257850"/>
    <w:rsid w:val="00260106"/>
    <w:rsid w:val="00260AB8"/>
    <w:rsid w:val="002617CF"/>
    <w:rsid w:val="00261EF5"/>
    <w:rsid w:val="00264080"/>
    <w:rsid w:val="00265371"/>
    <w:rsid w:val="00266294"/>
    <w:rsid w:val="00270617"/>
    <w:rsid w:val="00270D98"/>
    <w:rsid w:val="00272DCA"/>
    <w:rsid w:val="0027680C"/>
    <w:rsid w:val="00284100"/>
    <w:rsid w:val="00284249"/>
    <w:rsid w:val="0029296A"/>
    <w:rsid w:val="00292DD4"/>
    <w:rsid w:val="00295421"/>
    <w:rsid w:val="00296730"/>
    <w:rsid w:val="002A173F"/>
    <w:rsid w:val="002A51CC"/>
    <w:rsid w:val="002A648A"/>
    <w:rsid w:val="002A7A1E"/>
    <w:rsid w:val="002B150D"/>
    <w:rsid w:val="002B2235"/>
    <w:rsid w:val="002C28DE"/>
    <w:rsid w:val="002C3F0D"/>
    <w:rsid w:val="002D3F02"/>
    <w:rsid w:val="002D4A28"/>
    <w:rsid w:val="002D5A56"/>
    <w:rsid w:val="002D69B8"/>
    <w:rsid w:val="002E06D4"/>
    <w:rsid w:val="002E1BEB"/>
    <w:rsid w:val="002E2B1C"/>
    <w:rsid w:val="002E3956"/>
    <w:rsid w:val="002E4181"/>
    <w:rsid w:val="002E4780"/>
    <w:rsid w:val="002E4CC6"/>
    <w:rsid w:val="002F36AE"/>
    <w:rsid w:val="002F6073"/>
    <w:rsid w:val="00304B5F"/>
    <w:rsid w:val="003053C1"/>
    <w:rsid w:val="0030571E"/>
    <w:rsid w:val="00316B37"/>
    <w:rsid w:val="00316DCA"/>
    <w:rsid w:val="0032197B"/>
    <w:rsid w:val="003250FF"/>
    <w:rsid w:val="003251CD"/>
    <w:rsid w:val="00326EAE"/>
    <w:rsid w:val="00327987"/>
    <w:rsid w:val="003310CF"/>
    <w:rsid w:val="00334D5B"/>
    <w:rsid w:val="00337572"/>
    <w:rsid w:val="00343532"/>
    <w:rsid w:val="00344257"/>
    <w:rsid w:val="00347144"/>
    <w:rsid w:val="0035050F"/>
    <w:rsid w:val="0035159D"/>
    <w:rsid w:val="00361D60"/>
    <w:rsid w:val="00371652"/>
    <w:rsid w:val="00377291"/>
    <w:rsid w:val="0037755E"/>
    <w:rsid w:val="003823FE"/>
    <w:rsid w:val="003840B8"/>
    <w:rsid w:val="00387F1D"/>
    <w:rsid w:val="003910F1"/>
    <w:rsid w:val="00393CDA"/>
    <w:rsid w:val="00394360"/>
    <w:rsid w:val="00394F59"/>
    <w:rsid w:val="00395E89"/>
    <w:rsid w:val="00396500"/>
    <w:rsid w:val="00397A0A"/>
    <w:rsid w:val="003A22A7"/>
    <w:rsid w:val="003A3342"/>
    <w:rsid w:val="003A54C0"/>
    <w:rsid w:val="003A563A"/>
    <w:rsid w:val="003B29C0"/>
    <w:rsid w:val="003B6398"/>
    <w:rsid w:val="003C0A41"/>
    <w:rsid w:val="003C0DC3"/>
    <w:rsid w:val="003C26C6"/>
    <w:rsid w:val="003C2D10"/>
    <w:rsid w:val="003C3AF0"/>
    <w:rsid w:val="003C3C61"/>
    <w:rsid w:val="003C59C4"/>
    <w:rsid w:val="003D044C"/>
    <w:rsid w:val="003D3B71"/>
    <w:rsid w:val="003D3D80"/>
    <w:rsid w:val="003D76DB"/>
    <w:rsid w:val="003F0418"/>
    <w:rsid w:val="003F4785"/>
    <w:rsid w:val="003F6A0B"/>
    <w:rsid w:val="003F72CA"/>
    <w:rsid w:val="00405613"/>
    <w:rsid w:val="004102FB"/>
    <w:rsid w:val="00412E9E"/>
    <w:rsid w:val="004158AD"/>
    <w:rsid w:val="00417491"/>
    <w:rsid w:val="00417C52"/>
    <w:rsid w:val="00426C44"/>
    <w:rsid w:val="00427978"/>
    <w:rsid w:val="004326C1"/>
    <w:rsid w:val="00432FD3"/>
    <w:rsid w:val="00435F49"/>
    <w:rsid w:val="00436846"/>
    <w:rsid w:val="004375CD"/>
    <w:rsid w:val="004412B1"/>
    <w:rsid w:val="00443670"/>
    <w:rsid w:val="004449E5"/>
    <w:rsid w:val="00456A46"/>
    <w:rsid w:val="0045709A"/>
    <w:rsid w:val="00460515"/>
    <w:rsid w:val="004634C9"/>
    <w:rsid w:val="00465DEC"/>
    <w:rsid w:val="0046711D"/>
    <w:rsid w:val="0046729E"/>
    <w:rsid w:val="00473D8C"/>
    <w:rsid w:val="0047426C"/>
    <w:rsid w:val="00474C12"/>
    <w:rsid w:val="00475FE8"/>
    <w:rsid w:val="00480D52"/>
    <w:rsid w:val="004916E1"/>
    <w:rsid w:val="004918DD"/>
    <w:rsid w:val="00491AA7"/>
    <w:rsid w:val="004947F0"/>
    <w:rsid w:val="00495F26"/>
    <w:rsid w:val="004A1BFB"/>
    <w:rsid w:val="004A2B2B"/>
    <w:rsid w:val="004B0525"/>
    <w:rsid w:val="004B158D"/>
    <w:rsid w:val="004B52B2"/>
    <w:rsid w:val="004B5547"/>
    <w:rsid w:val="004B6074"/>
    <w:rsid w:val="004C2347"/>
    <w:rsid w:val="004C23A7"/>
    <w:rsid w:val="004C39ED"/>
    <w:rsid w:val="004C689B"/>
    <w:rsid w:val="004C6F88"/>
    <w:rsid w:val="004C7A1F"/>
    <w:rsid w:val="004D26F3"/>
    <w:rsid w:val="004D2ACB"/>
    <w:rsid w:val="004D4012"/>
    <w:rsid w:val="004D6D45"/>
    <w:rsid w:val="004D79AA"/>
    <w:rsid w:val="004E1254"/>
    <w:rsid w:val="004E376B"/>
    <w:rsid w:val="004E4D98"/>
    <w:rsid w:val="004E73E2"/>
    <w:rsid w:val="004F1D4C"/>
    <w:rsid w:val="004F2632"/>
    <w:rsid w:val="005000E7"/>
    <w:rsid w:val="005012D8"/>
    <w:rsid w:val="005017F3"/>
    <w:rsid w:val="00501F34"/>
    <w:rsid w:val="00504BA8"/>
    <w:rsid w:val="00510C53"/>
    <w:rsid w:val="00513B62"/>
    <w:rsid w:val="005166D7"/>
    <w:rsid w:val="00517852"/>
    <w:rsid w:val="00521667"/>
    <w:rsid w:val="00521B3C"/>
    <w:rsid w:val="00524582"/>
    <w:rsid w:val="005259A8"/>
    <w:rsid w:val="00531ADF"/>
    <w:rsid w:val="00533F6D"/>
    <w:rsid w:val="00534ADD"/>
    <w:rsid w:val="00535BD1"/>
    <w:rsid w:val="0054049A"/>
    <w:rsid w:val="005451EB"/>
    <w:rsid w:val="00546A98"/>
    <w:rsid w:val="005473CD"/>
    <w:rsid w:val="00547EE8"/>
    <w:rsid w:val="005503E0"/>
    <w:rsid w:val="00551430"/>
    <w:rsid w:val="005527BC"/>
    <w:rsid w:val="00554836"/>
    <w:rsid w:val="005633C6"/>
    <w:rsid w:val="00564588"/>
    <w:rsid w:val="00565BD0"/>
    <w:rsid w:val="005670EF"/>
    <w:rsid w:val="00567165"/>
    <w:rsid w:val="00567D3F"/>
    <w:rsid w:val="005708B5"/>
    <w:rsid w:val="00570918"/>
    <w:rsid w:val="00576728"/>
    <w:rsid w:val="005768FD"/>
    <w:rsid w:val="0058051A"/>
    <w:rsid w:val="00582523"/>
    <w:rsid w:val="00583CB4"/>
    <w:rsid w:val="00585E76"/>
    <w:rsid w:val="005912C5"/>
    <w:rsid w:val="00593BDB"/>
    <w:rsid w:val="00594A11"/>
    <w:rsid w:val="005A00EA"/>
    <w:rsid w:val="005A0376"/>
    <w:rsid w:val="005A1F48"/>
    <w:rsid w:val="005A2E95"/>
    <w:rsid w:val="005A46A4"/>
    <w:rsid w:val="005B0975"/>
    <w:rsid w:val="005B603F"/>
    <w:rsid w:val="005B6B07"/>
    <w:rsid w:val="005C2858"/>
    <w:rsid w:val="005C7958"/>
    <w:rsid w:val="005D1528"/>
    <w:rsid w:val="005D42DD"/>
    <w:rsid w:val="005D5731"/>
    <w:rsid w:val="005D6D56"/>
    <w:rsid w:val="005D7C83"/>
    <w:rsid w:val="005E2C02"/>
    <w:rsid w:val="005E5BCB"/>
    <w:rsid w:val="005E6DD6"/>
    <w:rsid w:val="005F4634"/>
    <w:rsid w:val="005F68AA"/>
    <w:rsid w:val="00610BE5"/>
    <w:rsid w:val="00612F03"/>
    <w:rsid w:val="00614475"/>
    <w:rsid w:val="00616277"/>
    <w:rsid w:val="00616FEB"/>
    <w:rsid w:val="00620959"/>
    <w:rsid w:val="00622AB1"/>
    <w:rsid w:val="006236E8"/>
    <w:rsid w:val="00624611"/>
    <w:rsid w:val="00626AEA"/>
    <w:rsid w:val="00627F7C"/>
    <w:rsid w:val="00630D51"/>
    <w:rsid w:val="006331F2"/>
    <w:rsid w:val="006349EA"/>
    <w:rsid w:val="006373FA"/>
    <w:rsid w:val="00641E0A"/>
    <w:rsid w:val="00643D18"/>
    <w:rsid w:val="00650B4D"/>
    <w:rsid w:val="00651B7B"/>
    <w:rsid w:val="00653708"/>
    <w:rsid w:val="006540C6"/>
    <w:rsid w:val="00657B15"/>
    <w:rsid w:val="006637B3"/>
    <w:rsid w:val="00671885"/>
    <w:rsid w:val="00675BAC"/>
    <w:rsid w:val="00682CE9"/>
    <w:rsid w:val="00683B29"/>
    <w:rsid w:val="006875CC"/>
    <w:rsid w:val="00696742"/>
    <w:rsid w:val="006A3F52"/>
    <w:rsid w:val="006B1514"/>
    <w:rsid w:val="006B1A3D"/>
    <w:rsid w:val="006B1E63"/>
    <w:rsid w:val="006B6917"/>
    <w:rsid w:val="006C46BA"/>
    <w:rsid w:val="006C4D8E"/>
    <w:rsid w:val="006D3F1A"/>
    <w:rsid w:val="006D4D9A"/>
    <w:rsid w:val="006D5C4C"/>
    <w:rsid w:val="006D69E3"/>
    <w:rsid w:val="006E5E55"/>
    <w:rsid w:val="006E6E1B"/>
    <w:rsid w:val="006E6EFC"/>
    <w:rsid w:val="006F23D5"/>
    <w:rsid w:val="006F4796"/>
    <w:rsid w:val="00710E9F"/>
    <w:rsid w:val="007119D7"/>
    <w:rsid w:val="007173B3"/>
    <w:rsid w:val="00721BF9"/>
    <w:rsid w:val="0072424B"/>
    <w:rsid w:val="00726F76"/>
    <w:rsid w:val="00742806"/>
    <w:rsid w:val="00742CE3"/>
    <w:rsid w:val="00744BD7"/>
    <w:rsid w:val="00750121"/>
    <w:rsid w:val="00752887"/>
    <w:rsid w:val="00752BDD"/>
    <w:rsid w:val="007633C7"/>
    <w:rsid w:val="00766103"/>
    <w:rsid w:val="0077042C"/>
    <w:rsid w:val="00770CF1"/>
    <w:rsid w:val="00771F44"/>
    <w:rsid w:val="007728A6"/>
    <w:rsid w:val="007737FC"/>
    <w:rsid w:val="007754B6"/>
    <w:rsid w:val="007754F2"/>
    <w:rsid w:val="0077686C"/>
    <w:rsid w:val="007778EF"/>
    <w:rsid w:val="007820E2"/>
    <w:rsid w:val="0078338B"/>
    <w:rsid w:val="0078351B"/>
    <w:rsid w:val="007838DD"/>
    <w:rsid w:val="00790FE6"/>
    <w:rsid w:val="007943E1"/>
    <w:rsid w:val="0079709E"/>
    <w:rsid w:val="00797C37"/>
    <w:rsid w:val="007A3FE5"/>
    <w:rsid w:val="007B0E00"/>
    <w:rsid w:val="007B1198"/>
    <w:rsid w:val="007B1990"/>
    <w:rsid w:val="007B1AF3"/>
    <w:rsid w:val="007B21A2"/>
    <w:rsid w:val="007C25A6"/>
    <w:rsid w:val="007C4790"/>
    <w:rsid w:val="007C4992"/>
    <w:rsid w:val="007C4CE6"/>
    <w:rsid w:val="007C7F74"/>
    <w:rsid w:val="007D198F"/>
    <w:rsid w:val="007D1D4C"/>
    <w:rsid w:val="007D2104"/>
    <w:rsid w:val="007D2E95"/>
    <w:rsid w:val="007D32DA"/>
    <w:rsid w:val="007D3FA8"/>
    <w:rsid w:val="007D7459"/>
    <w:rsid w:val="007E1861"/>
    <w:rsid w:val="007E3B9C"/>
    <w:rsid w:val="007E56D0"/>
    <w:rsid w:val="007E65B8"/>
    <w:rsid w:val="007E79F3"/>
    <w:rsid w:val="007F3E0B"/>
    <w:rsid w:val="007F544E"/>
    <w:rsid w:val="007F5BEA"/>
    <w:rsid w:val="00805A1C"/>
    <w:rsid w:val="00805DEC"/>
    <w:rsid w:val="00812C14"/>
    <w:rsid w:val="00813C73"/>
    <w:rsid w:val="00816043"/>
    <w:rsid w:val="0082497A"/>
    <w:rsid w:val="00825021"/>
    <w:rsid w:val="0082609E"/>
    <w:rsid w:val="008321F0"/>
    <w:rsid w:val="00832283"/>
    <w:rsid w:val="0083423A"/>
    <w:rsid w:val="00840F08"/>
    <w:rsid w:val="00843744"/>
    <w:rsid w:val="0084793C"/>
    <w:rsid w:val="00851197"/>
    <w:rsid w:val="00853873"/>
    <w:rsid w:val="00867627"/>
    <w:rsid w:val="0087149E"/>
    <w:rsid w:val="00872084"/>
    <w:rsid w:val="00873501"/>
    <w:rsid w:val="00875021"/>
    <w:rsid w:val="008755DB"/>
    <w:rsid w:val="00882FE7"/>
    <w:rsid w:val="00890E8A"/>
    <w:rsid w:val="00896E92"/>
    <w:rsid w:val="0089727E"/>
    <w:rsid w:val="008976C8"/>
    <w:rsid w:val="008A0E36"/>
    <w:rsid w:val="008A1893"/>
    <w:rsid w:val="008B1803"/>
    <w:rsid w:val="008B4560"/>
    <w:rsid w:val="008B6AB8"/>
    <w:rsid w:val="008C41AE"/>
    <w:rsid w:val="008E0322"/>
    <w:rsid w:val="008E3FD1"/>
    <w:rsid w:val="008E461F"/>
    <w:rsid w:val="008E65DF"/>
    <w:rsid w:val="008E6AEF"/>
    <w:rsid w:val="008F24BD"/>
    <w:rsid w:val="008F3535"/>
    <w:rsid w:val="008F3F01"/>
    <w:rsid w:val="008F4133"/>
    <w:rsid w:val="008F7A8D"/>
    <w:rsid w:val="009010BC"/>
    <w:rsid w:val="00901508"/>
    <w:rsid w:val="00910D23"/>
    <w:rsid w:val="009155CB"/>
    <w:rsid w:val="00916700"/>
    <w:rsid w:val="00916D15"/>
    <w:rsid w:val="00917653"/>
    <w:rsid w:val="00923AB5"/>
    <w:rsid w:val="009249DE"/>
    <w:rsid w:val="00927AE8"/>
    <w:rsid w:val="00932ABF"/>
    <w:rsid w:val="0093457B"/>
    <w:rsid w:val="0094092E"/>
    <w:rsid w:val="00940ECB"/>
    <w:rsid w:val="00941D62"/>
    <w:rsid w:val="00944161"/>
    <w:rsid w:val="00946ABB"/>
    <w:rsid w:val="00946B97"/>
    <w:rsid w:val="00954922"/>
    <w:rsid w:val="00956A90"/>
    <w:rsid w:val="00961B13"/>
    <w:rsid w:val="00973499"/>
    <w:rsid w:val="0097425E"/>
    <w:rsid w:val="0097739C"/>
    <w:rsid w:val="00983EAF"/>
    <w:rsid w:val="00990884"/>
    <w:rsid w:val="00996F9A"/>
    <w:rsid w:val="009A4B72"/>
    <w:rsid w:val="009A51C2"/>
    <w:rsid w:val="009A5F8E"/>
    <w:rsid w:val="009A7A02"/>
    <w:rsid w:val="009B19F4"/>
    <w:rsid w:val="009B22A3"/>
    <w:rsid w:val="009B34D6"/>
    <w:rsid w:val="009B46A0"/>
    <w:rsid w:val="009B632F"/>
    <w:rsid w:val="009C1B43"/>
    <w:rsid w:val="009C24A0"/>
    <w:rsid w:val="009C2BBC"/>
    <w:rsid w:val="009C4C08"/>
    <w:rsid w:val="009C6014"/>
    <w:rsid w:val="009E3DC9"/>
    <w:rsid w:val="009E405B"/>
    <w:rsid w:val="009E4B5D"/>
    <w:rsid w:val="009E7573"/>
    <w:rsid w:val="009F0721"/>
    <w:rsid w:val="009F436A"/>
    <w:rsid w:val="009F6DF6"/>
    <w:rsid w:val="009F730F"/>
    <w:rsid w:val="00A03D10"/>
    <w:rsid w:val="00A06174"/>
    <w:rsid w:val="00A07502"/>
    <w:rsid w:val="00A120CA"/>
    <w:rsid w:val="00A13325"/>
    <w:rsid w:val="00A13EA7"/>
    <w:rsid w:val="00A21679"/>
    <w:rsid w:val="00A218BE"/>
    <w:rsid w:val="00A23E6A"/>
    <w:rsid w:val="00A2571A"/>
    <w:rsid w:val="00A2575D"/>
    <w:rsid w:val="00A27943"/>
    <w:rsid w:val="00A27B9A"/>
    <w:rsid w:val="00A27BC3"/>
    <w:rsid w:val="00A326AD"/>
    <w:rsid w:val="00A34899"/>
    <w:rsid w:val="00A35CC8"/>
    <w:rsid w:val="00A41A6B"/>
    <w:rsid w:val="00A41C54"/>
    <w:rsid w:val="00A41FBB"/>
    <w:rsid w:val="00A44ED5"/>
    <w:rsid w:val="00A6043F"/>
    <w:rsid w:val="00A659DA"/>
    <w:rsid w:val="00A65E10"/>
    <w:rsid w:val="00A667BD"/>
    <w:rsid w:val="00A67518"/>
    <w:rsid w:val="00A71B8A"/>
    <w:rsid w:val="00A73192"/>
    <w:rsid w:val="00A73A9E"/>
    <w:rsid w:val="00A8082E"/>
    <w:rsid w:val="00A813F7"/>
    <w:rsid w:val="00A8258E"/>
    <w:rsid w:val="00A875AE"/>
    <w:rsid w:val="00A91269"/>
    <w:rsid w:val="00A915A4"/>
    <w:rsid w:val="00A92378"/>
    <w:rsid w:val="00A94C92"/>
    <w:rsid w:val="00A969D9"/>
    <w:rsid w:val="00A97415"/>
    <w:rsid w:val="00A97EEE"/>
    <w:rsid w:val="00AA0226"/>
    <w:rsid w:val="00AA7790"/>
    <w:rsid w:val="00AB0E73"/>
    <w:rsid w:val="00AB2C46"/>
    <w:rsid w:val="00AB3056"/>
    <w:rsid w:val="00AC07FC"/>
    <w:rsid w:val="00AD138A"/>
    <w:rsid w:val="00AD3DCF"/>
    <w:rsid w:val="00AE1895"/>
    <w:rsid w:val="00AE5ADF"/>
    <w:rsid w:val="00AE6BD6"/>
    <w:rsid w:val="00AF2C53"/>
    <w:rsid w:val="00AF2F31"/>
    <w:rsid w:val="00AF5482"/>
    <w:rsid w:val="00AF715F"/>
    <w:rsid w:val="00AF7C20"/>
    <w:rsid w:val="00B01074"/>
    <w:rsid w:val="00B0332C"/>
    <w:rsid w:val="00B0702F"/>
    <w:rsid w:val="00B14AEB"/>
    <w:rsid w:val="00B14BC4"/>
    <w:rsid w:val="00B15261"/>
    <w:rsid w:val="00B15872"/>
    <w:rsid w:val="00B209E5"/>
    <w:rsid w:val="00B25A69"/>
    <w:rsid w:val="00B26C1B"/>
    <w:rsid w:val="00B26CD8"/>
    <w:rsid w:val="00B31EB6"/>
    <w:rsid w:val="00B32A09"/>
    <w:rsid w:val="00B422AB"/>
    <w:rsid w:val="00B43DA7"/>
    <w:rsid w:val="00B561B1"/>
    <w:rsid w:val="00B602C0"/>
    <w:rsid w:val="00B61D9D"/>
    <w:rsid w:val="00B714A5"/>
    <w:rsid w:val="00B72A61"/>
    <w:rsid w:val="00B72EC0"/>
    <w:rsid w:val="00B7384D"/>
    <w:rsid w:val="00B763E5"/>
    <w:rsid w:val="00B77593"/>
    <w:rsid w:val="00B816BD"/>
    <w:rsid w:val="00B83504"/>
    <w:rsid w:val="00B84B98"/>
    <w:rsid w:val="00B854C3"/>
    <w:rsid w:val="00B87456"/>
    <w:rsid w:val="00B8782C"/>
    <w:rsid w:val="00B9705A"/>
    <w:rsid w:val="00B977B6"/>
    <w:rsid w:val="00BA174B"/>
    <w:rsid w:val="00BA1AAA"/>
    <w:rsid w:val="00BA1AB8"/>
    <w:rsid w:val="00BA586D"/>
    <w:rsid w:val="00BB312E"/>
    <w:rsid w:val="00BB326F"/>
    <w:rsid w:val="00BB722D"/>
    <w:rsid w:val="00BC0442"/>
    <w:rsid w:val="00BC40D3"/>
    <w:rsid w:val="00BC515D"/>
    <w:rsid w:val="00BC589A"/>
    <w:rsid w:val="00BD096A"/>
    <w:rsid w:val="00BD2874"/>
    <w:rsid w:val="00BD6381"/>
    <w:rsid w:val="00BD6F01"/>
    <w:rsid w:val="00BD7A78"/>
    <w:rsid w:val="00BE1CAF"/>
    <w:rsid w:val="00BE23FC"/>
    <w:rsid w:val="00BE2BD1"/>
    <w:rsid w:val="00BE339D"/>
    <w:rsid w:val="00BE63B1"/>
    <w:rsid w:val="00BE7E5D"/>
    <w:rsid w:val="00BF27AC"/>
    <w:rsid w:val="00BF3E3E"/>
    <w:rsid w:val="00BF4D49"/>
    <w:rsid w:val="00C00C1C"/>
    <w:rsid w:val="00C03A46"/>
    <w:rsid w:val="00C0565F"/>
    <w:rsid w:val="00C11757"/>
    <w:rsid w:val="00C2030C"/>
    <w:rsid w:val="00C21C16"/>
    <w:rsid w:val="00C2474C"/>
    <w:rsid w:val="00C24CC4"/>
    <w:rsid w:val="00C3151B"/>
    <w:rsid w:val="00C31CD9"/>
    <w:rsid w:val="00C354CD"/>
    <w:rsid w:val="00C363E9"/>
    <w:rsid w:val="00C417DA"/>
    <w:rsid w:val="00C531CB"/>
    <w:rsid w:val="00C535A8"/>
    <w:rsid w:val="00C54057"/>
    <w:rsid w:val="00C57B9D"/>
    <w:rsid w:val="00C66A93"/>
    <w:rsid w:val="00C737E4"/>
    <w:rsid w:val="00C771B5"/>
    <w:rsid w:val="00C8131F"/>
    <w:rsid w:val="00C81AAA"/>
    <w:rsid w:val="00C81E13"/>
    <w:rsid w:val="00C826B2"/>
    <w:rsid w:val="00C82A61"/>
    <w:rsid w:val="00C82E79"/>
    <w:rsid w:val="00C901E7"/>
    <w:rsid w:val="00C924A5"/>
    <w:rsid w:val="00C92804"/>
    <w:rsid w:val="00C94DFD"/>
    <w:rsid w:val="00C961A7"/>
    <w:rsid w:val="00C965CF"/>
    <w:rsid w:val="00CA2705"/>
    <w:rsid w:val="00CA5D74"/>
    <w:rsid w:val="00CB0258"/>
    <w:rsid w:val="00CB11E8"/>
    <w:rsid w:val="00CB42F9"/>
    <w:rsid w:val="00CB48C9"/>
    <w:rsid w:val="00CB4AB5"/>
    <w:rsid w:val="00CB78A6"/>
    <w:rsid w:val="00CC112F"/>
    <w:rsid w:val="00CC19CA"/>
    <w:rsid w:val="00CC2D06"/>
    <w:rsid w:val="00CC4725"/>
    <w:rsid w:val="00CD04AB"/>
    <w:rsid w:val="00CD1C8D"/>
    <w:rsid w:val="00CD1F3B"/>
    <w:rsid w:val="00CD54E3"/>
    <w:rsid w:val="00CF3B7C"/>
    <w:rsid w:val="00CF58D0"/>
    <w:rsid w:val="00CF7CC7"/>
    <w:rsid w:val="00D00B0F"/>
    <w:rsid w:val="00D04B0D"/>
    <w:rsid w:val="00D07A4C"/>
    <w:rsid w:val="00D07CA2"/>
    <w:rsid w:val="00D1141B"/>
    <w:rsid w:val="00D13169"/>
    <w:rsid w:val="00D15B58"/>
    <w:rsid w:val="00D25BA3"/>
    <w:rsid w:val="00D31ED3"/>
    <w:rsid w:val="00D357DD"/>
    <w:rsid w:val="00D4027A"/>
    <w:rsid w:val="00D40309"/>
    <w:rsid w:val="00D403C9"/>
    <w:rsid w:val="00D4241A"/>
    <w:rsid w:val="00D45CF9"/>
    <w:rsid w:val="00D4656C"/>
    <w:rsid w:val="00D52690"/>
    <w:rsid w:val="00D54A10"/>
    <w:rsid w:val="00D55B56"/>
    <w:rsid w:val="00D564B3"/>
    <w:rsid w:val="00D60137"/>
    <w:rsid w:val="00D62F7A"/>
    <w:rsid w:val="00D641AB"/>
    <w:rsid w:val="00D70D7B"/>
    <w:rsid w:val="00D71B12"/>
    <w:rsid w:val="00D7450F"/>
    <w:rsid w:val="00D757C6"/>
    <w:rsid w:val="00D816A8"/>
    <w:rsid w:val="00D83459"/>
    <w:rsid w:val="00D868FE"/>
    <w:rsid w:val="00D86E17"/>
    <w:rsid w:val="00DA00AC"/>
    <w:rsid w:val="00DA225C"/>
    <w:rsid w:val="00DA4130"/>
    <w:rsid w:val="00DA64EB"/>
    <w:rsid w:val="00DA7380"/>
    <w:rsid w:val="00DB046A"/>
    <w:rsid w:val="00DB2B13"/>
    <w:rsid w:val="00DB3485"/>
    <w:rsid w:val="00DB4983"/>
    <w:rsid w:val="00DC079B"/>
    <w:rsid w:val="00DC6253"/>
    <w:rsid w:val="00DC7AC4"/>
    <w:rsid w:val="00DD0633"/>
    <w:rsid w:val="00DD3459"/>
    <w:rsid w:val="00DD4B51"/>
    <w:rsid w:val="00DE187B"/>
    <w:rsid w:val="00DE398C"/>
    <w:rsid w:val="00DE6C24"/>
    <w:rsid w:val="00E07BAB"/>
    <w:rsid w:val="00E1041E"/>
    <w:rsid w:val="00E13CC6"/>
    <w:rsid w:val="00E14249"/>
    <w:rsid w:val="00E1470C"/>
    <w:rsid w:val="00E16718"/>
    <w:rsid w:val="00E2355D"/>
    <w:rsid w:val="00E24D4E"/>
    <w:rsid w:val="00E35E04"/>
    <w:rsid w:val="00E37A1F"/>
    <w:rsid w:val="00E37CBA"/>
    <w:rsid w:val="00E41A82"/>
    <w:rsid w:val="00E41AA4"/>
    <w:rsid w:val="00E4277B"/>
    <w:rsid w:val="00E43358"/>
    <w:rsid w:val="00E44E7A"/>
    <w:rsid w:val="00E4594B"/>
    <w:rsid w:val="00E5041C"/>
    <w:rsid w:val="00E50DFC"/>
    <w:rsid w:val="00E55219"/>
    <w:rsid w:val="00E55BCE"/>
    <w:rsid w:val="00E608FD"/>
    <w:rsid w:val="00E62881"/>
    <w:rsid w:val="00E62F0A"/>
    <w:rsid w:val="00E67633"/>
    <w:rsid w:val="00E67AC9"/>
    <w:rsid w:val="00E70899"/>
    <w:rsid w:val="00E72C90"/>
    <w:rsid w:val="00E84907"/>
    <w:rsid w:val="00E86A7A"/>
    <w:rsid w:val="00E93AD6"/>
    <w:rsid w:val="00E93EBB"/>
    <w:rsid w:val="00E97E7F"/>
    <w:rsid w:val="00EA0BB2"/>
    <w:rsid w:val="00EA307C"/>
    <w:rsid w:val="00EA524E"/>
    <w:rsid w:val="00EA7319"/>
    <w:rsid w:val="00EB21D3"/>
    <w:rsid w:val="00EB2A25"/>
    <w:rsid w:val="00EB4E30"/>
    <w:rsid w:val="00EB6D68"/>
    <w:rsid w:val="00EC3CEF"/>
    <w:rsid w:val="00EC4875"/>
    <w:rsid w:val="00EC60CE"/>
    <w:rsid w:val="00EC7C78"/>
    <w:rsid w:val="00ED0196"/>
    <w:rsid w:val="00ED1368"/>
    <w:rsid w:val="00ED2F8A"/>
    <w:rsid w:val="00ED3344"/>
    <w:rsid w:val="00ED33FB"/>
    <w:rsid w:val="00ED3A01"/>
    <w:rsid w:val="00ED6E86"/>
    <w:rsid w:val="00EE15EB"/>
    <w:rsid w:val="00EE29CB"/>
    <w:rsid w:val="00EE3F9B"/>
    <w:rsid w:val="00EE4403"/>
    <w:rsid w:val="00EE65A2"/>
    <w:rsid w:val="00EE6D88"/>
    <w:rsid w:val="00EF06BF"/>
    <w:rsid w:val="00EF36E5"/>
    <w:rsid w:val="00EF3D6E"/>
    <w:rsid w:val="00EF57C0"/>
    <w:rsid w:val="00F0144D"/>
    <w:rsid w:val="00F02FE6"/>
    <w:rsid w:val="00F1751C"/>
    <w:rsid w:val="00F178B7"/>
    <w:rsid w:val="00F23541"/>
    <w:rsid w:val="00F23B9C"/>
    <w:rsid w:val="00F25E09"/>
    <w:rsid w:val="00F26C99"/>
    <w:rsid w:val="00F273C6"/>
    <w:rsid w:val="00F34937"/>
    <w:rsid w:val="00F37307"/>
    <w:rsid w:val="00F42F99"/>
    <w:rsid w:val="00F4394E"/>
    <w:rsid w:val="00F46AEB"/>
    <w:rsid w:val="00F50900"/>
    <w:rsid w:val="00F50BAD"/>
    <w:rsid w:val="00F52D95"/>
    <w:rsid w:val="00F540DD"/>
    <w:rsid w:val="00F56345"/>
    <w:rsid w:val="00F64F58"/>
    <w:rsid w:val="00F65322"/>
    <w:rsid w:val="00F70FBD"/>
    <w:rsid w:val="00F72795"/>
    <w:rsid w:val="00F7717D"/>
    <w:rsid w:val="00F80D7C"/>
    <w:rsid w:val="00F82111"/>
    <w:rsid w:val="00F841DE"/>
    <w:rsid w:val="00F85405"/>
    <w:rsid w:val="00F85578"/>
    <w:rsid w:val="00F9223F"/>
    <w:rsid w:val="00F94AE7"/>
    <w:rsid w:val="00FA1907"/>
    <w:rsid w:val="00FA1961"/>
    <w:rsid w:val="00FA1D0A"/>
    <w:rsid w:val="00FA1F08"/>
    <w:rsid w:val="00FA31B3"/>
    <w:rsid w:val="00FA646C"/>
    <w:rsid w:val="00FB068F"/>
    <w:rsid w:val="00FB21F0"/>
    <w:rsid w:val="00FB28C6"/>
    <w:rsid w:val="00FB46C4"/>
    <w:rsid w:val="00FB5B34"/>
    <w:rsid w:val="00FC1C03"/>
    <w:rsid w:val="00FC2011"/>
    <w:rsid w:val="00FC394B"/>
    <w:rsid w:val="00FC415E"/>
    <w:rsid w:val="00FD1E63"/>
    <w:rsid w:val="00FD2295"/>
    <w:rsid w:val="00FD3F71"/>
    <w:rsid w:val="00FD6A50"/>
    <w:rsid w:val="00FD7B5D"/>
    <w:rsid w:val="00FE03B7"/>
    <w:rsid w:val="00FE7988"/>
    <w:rsid w:val="00FF0A19"/>
    <w:rsid w:val="00FF167C"/>
    <w:rsid w:val="00FF1907"/>
    <w:rsid w:val="00FF4911"/>
    <w:rsid w:val="00FF6384"/>
    <w:rsid w:val="00FF6A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D51"/>
  </w:style>
  <w:style w:type="paragraph" w:styleId="Heading2">
    <w:name w:val="heading 2"/>
    <w:basedOn w:val="Normal"/>
    <w:next w:val="Normal"/>
    <w:link w:val="Heading2Char"/>
    <w:uiPriority w:val="9"/>
    <w:unhideWhenUsed/>
    <w:qFormat/>
    <w:rsid w:val="00BD09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8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22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19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B977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77B6"/>
  </w:style>
  <w:style w:type="paragraph" w:styleId="Footer">
    <w:name w:val="footer"/>
    <w:basedOn w:val="Normal"/>
    <w:link w:val="FooterChar"/>
    <w:uiPriority w:val="99"/>
    <w:unhideWhenUsed/>
    <w:rsid w:val="00B97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7B6"/>
  </w:style>
  <w:style w:type="paragraph" w:styleId="Title">
    <w:name w:val="Title"/>
    <w:basedOn w:val="Normal"/>
    <w:next w:val="Normal"/>
    <w:link w:val="TitleChar"/>
    <w:uiPriority w:val="10"/>
    <w:qFormat/>
    <w:rsid w:val="008E46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6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14C72"/>
    <w:pPr>
      <w:ind w:left="720"/>
      <w:contextualSpacing/>
    </w:pPr>
  </w:style>
  <w:style w:type="character" w:customStyle="1" w:styleId="Heading2Char">
    <w:name w:val="Heading 2 Char"/>
    <w:basedOn w:val="DefaultParagraphFont"/>
    <w:link w:val="Heading2"/>
    <w:uiPriority w:val="9"/>
    <w:rsid w:val="00BD09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8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223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4AD6E-9132-44A0-87FE-62D0283D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5320</TotalTime>
  <Pages>70</Pages>
  <Words>21443</Words>
  <Characters>122229</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Randhir</dc:creator>
  <cp:keywords/>
  <dc:description/>
  <cp:lastModifiedBy>randhir</cp:lastModifiedBy>
  <cp:revision>645</cp:revision>
  <cp:lastPrinted>2015-05-05T09:01:00Z</cp:lastPrinted>
  <dcterms:created xsi:type="dcterms:W3CDTF">2014-10-24T12:44:00Z</dcterms:created>
  <dcterms:modified xsi:type="dcterms:W3CDTF">2017-04-12T10:03:00Z</dcterms:modified>
</cp:coreProperties>
</file>