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6DD7" w14:textId="2E69A733" w:rsidR="00C249A3" w:rsidRPr="00C249A3" w:rsidRDefault="00C249A3" w:rsidP="00C249A3">
      <w:r w:rsidRPr="00C249A3">
        <w:t>Question 1: What are the total Gross Sales, Return Value, and Net Sales?</w:t>
      </w:r>
    </w:p>
    <w:p w14:paraId="5ABA97FD" w14:textId="2AD3D0EA" w:rsidR="00C249A3" w:rsidRPr="00C249A3" w:rsidRDefault="00C249A3" w:rsidP="00C249A3">
      <w:r w:rsidRPr="00C249A3">
        <w:t>Insight: The business generated ₹8.24 Cr in Gross Sales, but ₹3.52 Cr was lost due to returns, leaving ₹4.72 Cr as Net Sales. This shows that returns are having a major impact on overall revenue retention.</w:t>
      </w:r>
    </w:p>
    <w:p w14:paraId="735DE442" w14:textId="4ABA3B8E" w:rsidR="00C249A3" w:rsidRPr="00C249A3" w:rsidRDefault="00C249A3" w:rsidP="00C249A3">
      <w:r w:rsidRPr="00C249A3">
        <w:t>Question2: What is the Revenue Efficiency %?</w:t>
      </w:r>
    </w:p>
    <w:p w14:paraId="740AA931" w14:textId="77777777" w:rsidR="00C249A3" w:rsidRPr="00C249A3" w:rsidRDefault="00C249A3" w:rsidP="00C249A3">
      <w:r w:rsidRPr="00C249A3">
        <w:t>Insight: The Revenue Efficiency is 57.31%, which means that for every ₹100 of Gross Sales, only ₹57.31 is retained as Net Sales. This indicates that a significant portion of revenue is being reduced by returns.</w:t>
      </w:r>
    </w:p>
    <w:p w14:paraId="249362C3" w14:textId="45C2516A" w:rsidR="00C249A3" w:rsidRPr="00C249A3" w:rsidRDefault="00C249A3" w:rsidP="00C249A3">
      <w:r w:rsidRPr="00C249A3">
        <w:t>Question 03</w:t>
      </w:r>
      <w:r>
        <w:t>:</w:t>
      </w:r>
      <w:r w:rsidRPr="00C249A3">
        <w:t xml:space="preserve"> What is the biggest reason/category behind returns?</w:t>
      </w:r>
    </w:p>
    <w:p w14:paraId="4540A03E" w14:textId="77777777" w:rsidR="00C249A3" w:rsidRPr="00C249A3" w:rsidRDefault="00C249A3" w:rsidP="00C249A3">
      <w:r w:rsidRPr="00C249A3">
        <w:t>Insight: Among the available return categories, Return is the largest category, with 10,720 orders and ₹2.52 Cr in return value. This shows that the main return problem lies in the Return category rather than RTO.</w:t>
      </w:r>
    </w:p>
    <w:p w14:paraId="6A0EA9B3" w14:textId="658B8D93" w:rsidR="00C249A3" w:rsidRPr="00C249A3" w:rsidRDefault="00C249A3" w:rsidP="00C249A3">
      <w:r w:rsidRPr="00C249A3">
        <w:t>Question 04: Which are the top 5 SKUs with the highest return count?</w:t>
      </w:r>
    </w:p>
    <w:p w14:paraId="4F913515" w14:textId="20BA2A2A" w:rsidR="00C249A3" w:rsidRPr="00C249A3" w:rsidRDefault="00C249A3" w:rsidP="00C249A3">
      <w:r w:rsidRPr="00C249A3">
        <w:t xml:space="preserve">Insight: The top 5 most returned SKUs are SKU0002594, SKU0002595, SKU0000547, SKU0000548, and SKU0000546. These products are the most problematic items and should be prioritized for quality, packaging, or </w:t>
      </w:r>
      <w:proofErr w:type="spellStart"/>
      <w:r w:rsidRPr="00C249A3">
        <w:t>fulfillment</w:t>
      </w:r>
      <w:proofErr w:type="spellEnd"/>
      <w:r w:rsidRPr="00C249A3">
        <w:t xml:space="preserve"> review.</w:t>
      </w:r>
    </w:p>
    <w:p w14:paraId="0038AC76" w14:textId="35C33C2F" w:rsidR="00C249A3" w:rsidRPr="00C249A3" w:rsidRDefault="00C249A3" w:rsidP="00C249A3">
      <w:r w:rsidRPr="00C249A3">
        <w:t>Question05: Which 10 SKUs generate the highest Net Sales?</w:t>
      </w:r>
    </w:p>
    <w:p w14:paraId="193CD2A8" w14:textId="77777777" w:rsidR="00C249A3" w:rsidRPr="00C249A3" w:rsidRDefault="00C249A3" w:rsidP="00C249A3">
      <w:r w:rsidRPr="00C249A3">
        <w:t>Insight: The highest-performing SKUs in terms of Net Sales are led by SKU0002594 and SKU0002794. These products are the strongest revenue contributors and represent the key products driving the business.</w:t>
      </w:r>
    </w:p>
    <w:p w14:paraId="1DC1B618" w14:textId="1DE8B39D" w:rsidR="00C249A3" w:rsidRPr="00C249A3" w:rsidRDefault="00C249A3" w:rsidP="00C249A3">
      <w:r w:rsidRPr="00C249A3">
        <w:t>Question 06: Is there any product that sells in high quantity but generates low value?</w:t>
      </w:r>
    </w:p>
    <w:p w14:paraId="2B736D31" w14:textId="77777777" w:rsidR="00C249A3" w:rsidRPr="00C249A3" w:rsidRDefault="00C249A3" w:rsidP="00C249A3">
      <w:r w:rsidRPr="00C249A3">
        <w:t>Insight: Yes, products like SKU0003390, SKU0003246, and SKU0003245 sell in relatively high quantities but generate low value per unit. These are high-volume but low-value SKUs, which may contribute to volume without adding strong revenue.</w:t>
      </w:r>
    </w:p>
    <w:p w14:paraId="712231D3" w14:textId="033F4E07" w:rsidR="00C249A3" w:rsidRPr="00C249A3" w:rsidRDefault="00C249A3" w:rsidP="00C249A3">
      <w:r w:rsidRPr="00C249A3">
        <w:t>Question 07: Which month recorded the highest performance?</w:t>
      </w:r>
    </w:p>
    <w:p w14:paraId="47DE5A2C" w14:textId="77777777" w:rsidR="00C249A3" w:rsidRPr="00C249A3" w:rsidRDefault="00C249A3" w:rsidP="00C249A3">
      <w:r w:rsidRPr="00C249A3">
        <w:t>Insight: Based on the available data, October recorded the highest Net Sales, with ₹2,33,41,722.38. Also, the Oct–Dec period performed much better than Jan–Mar, showing stronger business performance in the earlier quarter.</w:t>
      </w:r>
    </w:p>
    <w:p w14:paraId="6ABB2DFD" w14:textId="6DD80E07" w:rsidR="00C249A3" w:rsidRPr="00C249A3" w:rsidRDefault="00C249A3" w:rsidP="00C249A3">
      <w:r w:rsidRPr="00C249A3">
        <w:t>Question 08   On which weekday do the highest number of orders come in?</w:t>
      </w:r>
    </w:p>
    <w:p w14:paraId="29E03E18" w14:textId="77777777" w:rsidR="00C249A3" w:rsidRPr="00C249A3" w:rsidRDefault="00C249A3" w:rsidP="00C249A3">
      <w:r w:rsidRPr="00C249A3">
        <w:t>Insight: Sunday recorded the highest number of orders, followed by Saturday. This indicates that weekends are the strongest days for customer activity, making them the best time for promotional or marketing efforts.</w:t>
      </w:r>
    </w:p>
    <w:p w14:paraId="2DDF63E1" w14:textId="2EA11AAA" w:rsidR="00C249A3" w:rsidRPr="00C249A3" w:rsidRDefault="00C249A3" w:rsidP="00C249A3">
      <w:r w:rsidRPr="00C249A3">
        <w:t>Question 09 What percentage of total orders were Delivered and Returned?</w:t>
      </w:r>
    </w:p>
    <w:p w14:paraId="6E078AE6" w14:textId="20F04D79" w:rsidR="00C249A3" w:rsidRPr="00C249A3" w:rsidRDefault="00C249A3" w:rsidP="00C249A3">
      <w:r w:rsidRPr="00C249A3">
        <w:lastRenderedPageBreak/>
        <w:t xml:space="preserve">Insight: This analysis </w:t>
      </w:r>
      <w:proofErr w:type="spellStart"/>
      <w:r w:rsidRPr="00C249A3">
        <w:t>coul</w:t>
      </w:r>
      <w:proofErr w:type="spellEnd"/>
      <w:r w:rsidR="00DD736A">
        <w:t xml:space="preserve"> </w:t>
      </w:r>
      <w:r w:rsidRPr="00C249A3">
        <w:t>d not be completed accurately because the status codes were unclear and not properly mapped to Delivered and Returned statuses. Therefore, this question was excluded to avoid incorrect interpretation.</w:t>
      </w:r>
    </w:p>
    <w:p w14:paraId="185981D4" w14:textId="508CAEFF" w:rsidR="00C249A3" w:rsidRPr="00C249A3" w:rsidRDefault="00C249A3" w:rsidP="00C249A3">
      <w:r w:rsidRPr="00C249A3">
        <w:t>Question</w:t>
      </w:r>
      <w:r>
        <w:t xml:space="preserve">10 </w:t>
      </w:r>
      <w:r w:rsidRPr="00C249A3">
        <w:t xml:space="preserve">  What is the Average Order Value (AOV)?</w:t>
      </w:r>
    </w:p>
    <w:p w14:paraId="3CD66693" w14:textId="77777777" w:rsidR="00C249A3" w:rsidRPr="00C249A3" w:rsidRDefault="00C249A3" w:rsidP="00C249A3">
      <w:r w:rsidRPr="00C249A3">
        <w:t>Insight: The Average Order Value is ₹1,260.17, which means that an average customer order generates about ₹1,260 in Net Sales.</w:t>
      </w:r>
    </w:p>
    <w:p w14:paraId="1F7DFB81" w14:textId="77777777" w:rsidR="00C249A3" w:rsidRPr="00C249A3" w:rsidRDefault="00C249A3" w:rsidP="00C249A3"/>
    <w:p w14:paraId="76688570" w14:textId="77777777" w:rsidR="00E9299E" w:rsidRPr="00C249A3" w:rsidRDefault="00E9299E"/>
    <w:sectPr w:rsidR="00E9299E" w:rsidRPr="00C24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A3"/>
    <w:rsid w:val="00064A00"/>
    <w:rsid w:val="000D4AD6"/>
    <w:rsid w:val="00195307"/>
    <w:rsid w:val="00795988"/>
    <w:rsid w:val="00C249A3"/>
    <w:rsid w:val="00DD736A"/>
    <w:rsid w:val="00E9299E"/>
    <w:rsid w:val="00F11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FF60"/>
  <w15:chartTrackingRefBased/>
  <w15:docId w15:val="{4CA104C3-8EA5-420C-AECB-28790824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9A3"/>
    <w:rPr>
      <w:rFonts w:eastAsiaTheme="majorEastAsia" w:cstheme="majorBidi"/>
      <w:color w:val="272727" w:themeColor="text1" w:themeTint="D8"/>
    </w:rPr>
  </w:style>
  <w:style w:type="paragraph" w:styleId="Title">
    <w:name w:val="Title"/>
    <w:basedOn w:val="Normal"/>
    <w:next w:val="Normal"/>
    <w:link w:val="TitleChar"/>
    <w:uiPriority w:val="10"/>
    <w:qFormat/>
    <w:rsid w:val="00C24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9A3"/>
    <w:pPr>
      <w:spacing w:before="160"/>
      <w:jc w:val="center"/>
    </w:pPr>
    <w:rPr>
      <w:i/>
      <w:iCs/>
      <w:color w:val="404040" w:themeColor="text1" w:themeTint="BF"/>
    </w:rPr>
  </w:style>
  <w:style w:type="character" w:customStyle="1" w:styleId="QuoteChar">
    <w:name w:val="Quote Char"/>
    <w:basedOn w:val="DefaultParagraphFont"/>
    <w:link w:val="Quote"/>
    <w:uiPriority w:val="29"/>
    <w:rsid w:val="00C249A3"/>
    <w:rPr>
      <w:i/>
      <w:iCs/>
      <w:color w:val="404040" w:themeColor="text1" w:themeTint="BF"/>
    </w:rPr>
  </w:style>
  <w:style w:type="paragraph" w:styleId="ListParagraph">
    <w:name w:val="List Paragraph"/>
    <w:basedOn w:val="Normal"/>
    <w:uiPriority w:val="34"/>
    <w:qFormat/>
    <w:rsid w:val="00C249A3"/>
    <w:pPr>
      <w:ind w:left="720"/>
      <w:contextualSpacing/>
    </w:pPr>
  </w:style>
  <w:style w:type="character" w:styleId="IntenseEmphasis">
    <w:name w:val="Intense Emphasis"/>
    <w:basedOn w:val="DefaultParagraphFont"/>
    <w:uiPriority w:val="21"/>
    <w:qFormat/>
    <w:rsid w:val="00C249A3"/>
    <w:rPr>
      <w:i/>
      <w:iCs/>
      <w:color w:val="2F5496" w:themeColor="accent1" w:themeShade="BF"/>
    </w:rPr>
  </w:style>
  <w:style w:type="paragraph" w:styleId="IntenseQuote">
    <w:name w:val="Intense Quote"/>
    <w:basedOn w:val="Normal"/>
    <w:next w:val="Normal"/>
    <w:link w:val="IntenseQuoteChar"/>
    <w:uiPriority w:val="30"/>
    <w:qFormat/>
    <w:rsid w:val="00C24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9A3"/>
    <w:rPr>
      <w:i/>
      <w:iCs/>
      <w:color w:val="2F5496" w:themeColor="accent1" w:themeShade="BF"/>
    </w:rPr>
  </w:style>
  <w:style w:type="character" w:styleId="IntenseReference">
    <w:name w:val="Intense Reference"/>
    <w:basedOn w:val="DefaultParagraphFont"/>
    <w:uiPriority w:val="32"/>
    <w:qFormat/>
    <w:rsid w:val="00C249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VISHU KATARIYA</dc:creator>
  <cp:keywords/>
  <dc:description/>
  <cp:lastModifiedBy>VISHU KATARIYA</cp:lastModifiedBy>
  <cp:revision>3</cp:revision>
  <dcterms:created xsi:type="dcterms:W3CDTF">2026-04-16T09:31:00Z</dcterms:created>
  <dcterms:modified xsi:type="dcterms:W3CDTF">2026-04-20T04:39:00Z</dcterms:modified>
</cp:coreProperties>
</file>