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0D86" w14:textId="77777777" w:rsidR="00F35AFB" w:rsidRDefault="00F35AFB" w:rsidP="00F35AFB">
      <w:pPr>
        <w:jc w:val="center"/>
      </w:pPr>
      <w:r>
        <w:rPr>
          <w:b/>
          <w:sz w:val="40"/>
        </w:rPr>
        <w:t>Streamlining IT Procurement</w:t>
      </w:r>
    </w:p>
    <w:p w14:paraId="3003A6C5" w14:textId="77777777" w:rsidR="00F35AFB" w:rsidRDefault="00F35AFB" w:rsidP="00F35AFB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F35AFB" w14:paraId="4EC347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721AC49" w14:textId="77777777" w:rsidR="00F35AFB" w:rsidRDefault="00F35AFB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1DB2266" w14:textId="00FEB813" w:rsidR="00F35AFB" w:rsidRDefault="00F35AFB" w:rsidP="008D7FA7">
            <w:r>
              <w:rPr>
                <w:sz w:val="18"/>
              </w:rPr>
              <w:t>2</w:t>
            </w:r>
            <w:r w:rsidR="00713426">
              <w:rPr>
                <w:sz w:val="18"/>
              </w:rPr>
              <w:t>5</w:t>
            </w:r>
            <w:r>
              <w:rPr>
                <w:sz w:val="18"/>
              </w:rPr>
              <w:t xml:space="preserve"> September 2026</w:t>
            </w:r>
          </w:p>
        </w:tc>
      </w:tr>
      <w:tr w:rsidR="00F35AFB" w14:paraId="0D066AFD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48E2B98" w14:textId="77777777" w:rsidR="00F35AFB" w:rsidRDefault="00F35AFB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D2B3112" w14:textId="6A3C8DFD" w:rsidR="00F35AFB" w:rsidRPr="00C51F79" w:rsidRDefault="00713426" w:rsidP="008D7FA7">
            <w:pPr>
              <w:rPr>
                <w:lang w:val="en-IN"/>
              </w:rPr>
            </w:pPr>
            <w:r>
              <w:t>SWTID-2026-</w:t>
            </w:r>
            <w:r w:rsidR="00C51F79">
              <w:t>3951</w:t>
            </w:r>
          </w:p>
        </w:tc>
      </w:tr>
      <w:tr w:rsidR="00F35AFB" w14:paraId="4B216225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433185" w14:textId="77777777" w:rsidR="00F35AFB" w:rsidRDefault="00F35AFB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ECF8B58" w14:textId="77777777" w:rsidR="00F35AFB" w:rsidRDefault="00F35AFB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F35AFB" w14:paraId="5181F70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ABF019A" w14:textId="77777777" w:rsidR="00F35AFB" w:rsidRDefault="00F35AFB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6CAD5AD1" w14:textId="77777777" w:rsidR="00F35AFB" w:rsidRDefault="00F35AFB" w:rsidP="008D7FA7">
            <w:r>
              <w:rPr>
                <w:sz w:val="18"/>
              </w:rPr>
              <w:t>ServiceNow</w:t>
            </w:r>
          </w:p>
        </w:tc>
      </w:tr>
    </w:tbl>
    <w:p w14:paraId="01EE2E4C" w14:textId="77777777" w:rsidR="00F35AFB" w:rsidRDefault="00F35AFB" w:rsidP="00F35AFB"/>
    <w:p w14:paraId="7D0A9758" w14:textId="2972C4EB" w:rsidR="00942E8F" w:rsidRPr="00F35AFB" w:rsidRDefault="00F35AFB" w:rsidP="00F35AFB">
      <w:pPr>
        <w:rPr>
          <w:sz w:val="32"/>
          <w:szCs w:val="32"/>
        </w:rPr>
      </w:pPr>
      <w:r w:rsidRPr="00F35AFB">
        <w:rPr>
          <w:b/>
          <w:sz w:val="32"/>
          <w:szCs w:val="32"/>
        </w:rPr>
        <w:t xml:space="preserve">Scope: </w:t>
      </w:r>
      <w:r w:rsidRPr="00F35AFB">
        <w:rPr>
          <w:sz w:val="32"/>
          <w:szCs w:val="32"/>
        </w:rPr>
        <w:t>Empathy Map Canvas</w:t>
      </w:r>
    </w:p>
    <w:p w14:paraId="7456D0AC" w14:textId="77777777" w:rsidR="00F35AFB" w:rsidRDefault="00F35AFB" w:rsidP="00F35AFB"/>
    <w:p w14:paraId="54F0C295" w14:textId="77777777" w:rsidR="00F35AFB" w:rsidRDefault="00F35AFB" w:rsidP="00F35AFB"/>
    <w:p w14:paraId="612E2121" w14:textId="77777777" w:rsidR="00F35AFB" w:rsidRDefault="00F35AFB" w:rsidP="00F35AFB"/>
    <w:p w14:paraId="553B998E" w14:textId="77777777" w:rsidR="00F35AFB" w:rsidRDefault="00F35AFB" w:rsidP="00F35AFB">
      <w:pPr>
        <w:jc w:val="center"/>
      </w:pPr>
      <w:r>
        <w:t xml:space="preserve">                                          </w:t>
      </w:r>
      <w:r>
        <w:rPr>
          <w:b/>
          <w:sz w:val="40"/>
        </w:rPr>
        <w:t>1. Empathy Map Canvas</w:t>
      </w:r>
    </w:p>
    <w:p w14:paraId="6A7EC183" w14:textId="77777777" w:rsidR="00F35AFB" w:rsidRDefault="00F35AFB" w:rsidP="00F35AFB">
      <w:pPr>
        <w:jc w:val="center"/>
      </w:pPr>
      <w:r>
        <w:rPr>
          <w:i/>
        </w:rPr>
        <w:t>Empathize &amp; Discover</w:t>
      </w:r>
    </w:p>
    <w:p w14:paraId="1BD2B222" w14:textId="77777777" w:rsidR="00F35AFB" w:rsidRDefault="00F35AFB" w:rsidP="00F35AFB">
      <w:r>
        <w:rPr>
          <w:b/>
        </w:rPr>
        <w:t>Primary persona: Employee / Requester</w:t>
      </w:r>
    </w:p>
    <w:p w14:paraId="7D087945" w14:textId="77777777" w:rsidR="00F35AFB" w:rsidRDefault="00F35AFB" w:rsidP="00F35AFB"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538"/>
      </w:tblGrid>
      <w:tr w:rsidR="00F35AFB" w14:paraId="08D79212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92151BD" w14:textId="77777777" w:rsidR="00F35AFB" w:rsidRDefault="00F35AFB" w:rsidP="008D7FA7">
            <w:r>
              <w:rPr>
                <w:b/>
              </w:rPr>
              <w:t>SAYS</w:t>
            </w:r>
          </w:p>
        </w:tc>
        <w:tc>
          <w:tcPr>
            <w:tcW w:w="5256" w:type="dxa"/>
            <w:vAlign w:val="center"/>
          </w:tcPr>
          <w:p w14:paraId="1E499B4D" w14:textId="77777777" w:rsidR="00F35AFB" w:rsidRDefault="00F35AFB" w:rsidP="008D7FA7">
            <w:r>
              <w:rPr>
                <w:sz w:val="18"/>
              </w:rPr>
              <w:t>“I need a standard laptop.”</w:t>
            </w:r>
            <w:r>
              <w:rPr>
                <w:sz w:val="18"/>
              </w:rPr>
              <w:br/>
              <w:t>“Help me request a standard laptop quickly.”</w:t>
            </w:r>
            <w:r>
              <w:rPr>
                <w:sz w:val="18"/>
              </w:rPr>
              <w:br/>
              <w:t>“Help me submit the correct request.”</w:t>
            </w:r>
            <w:r>
              <w:rPr>
                <w:sz w:val="18"/>
              </w:rPr>
              <w:br/>
              <w:t>“Help me know whether my request is approved.”</w:t>
            </w:r>
            <w:r>
              <w:rPr>
                <w:sz w:val="18"/>
              </w:rPr>
              <w:br/>
              <w:t>“Help me understand what happens next.”</w:t>
            </w:r>
          </w:p>
        </w:tc>
      </w:tr>
      <w:tr w:rsidR="00F35AFB" w14:paraId="064151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10B7FC0" w14:textId="77777777" w:rsidR="00F35AFB" w:rsidRDefault="00F35AFB" w:rsidP="008D7FA7">
            <w:r>
              <w:rPr>
                <w:b/>
              </w:rPr>
              <w:t>THINKS</w:t>
            </w:r>
          </w:p>
        </w:tc>
        <w:tc>
          <w:tcPr>
            <w:tcW w:w="5256" w:type="dxa"/>
            <w:vAlign w:val="center"/>
          </w:tcPr>
          <w:p w14:paraId="4130BFF7" w14:textId="77777777" w:rsidR="00F35AFB" w:rsidRDefault="00F35AFB" w:rsidP="008D7FA7">
            <w:r>
              <w:rPr>
                <w:sz w:val="18"/>
              </w:rPr>
              <w:t>The request should be simple and easy to find.</w:t>
            </w:r>
            <w:r>
              <w:rPr>
                <w:sz w:val="18"/>
              </w:rPr>
              <w:br/>
              <w:t>The correct Standard Laptop item should be clear.</w:t>
            </w:r>
            <w:r>
              <w:rPr>
                <w:sz w:val="18"/>
              </w:rPr>
              <w:br/>
              <w:t>After approval, the configuration task should be created without another manual handoff.</w:t>
            </w:r>
            <w:r>
              <w:rPr>
                <w:sz w:val="18"/>
              </w:rPr>
              <w:br/>
              <w:t>I should be able to see the request/task status.</w:t>
            </w:r>
          </w:p>
        </w:tc>
      </w:tr>
      <w:tr w:rsidR="00F35AFB" w14:paraId="55D07B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CF5643" w14:textId="77777777" w:rsidR="00F35AFB" w:rsidRDefault="00F35AFB" w:rsidP="008D7FA7">
            <w:r>
              <w:rPr>
                <w:b/>
              </w:rPr>
              <w:t>DOES</w:t>
            </w:r>
          </w:p>
        </w:tc>
        <w:tc>
          <w:tcPr>
            <w:tcW w:w="5256" w:type="dxa"/>
            <w:vAlign w:val="center"/>
          </w:tcPr>
          <w:p w14:paraId="372D0974" w14:textId="77777777" w:rsidR="00F35AFB" w:rsidRDefault="00F35AFB" w:rsidP="008D7FA7">
            <w:r>
              <w:rPr>
                <w:sz w:val="18"/>
              </w:rPr>
              <w:t>Opens ServiceNow Service Catalog → Hardware → Standard Laptop.</w:t>
            </w:r>
            <w:r>
              <w:rPr>
                <w:sz w:val="18"/>
              </w:rPr>
              <w:br/>
              <w:t>Selects Standard Laptop and Order Now.</w:t>
            </w:r>
            <w:r>
              <w:rPr>
                <w:sz w:val="18"/>
              </w:rPr>
              <w:br/>
              <w:t>Submits the request and waits for approval.</w:t>
            </w:r>
            <w:r>
              <w:rPr>
                <w:sz w:val="18"/>
              </w:rPr>
              <w:br/>
              <w:t>After approval, the request/task can be inspected through Requested Item → Catalog Tasks.</w:t>
            </w:r>
          </w:p>
        </w:tc>
      </w:tr>
    </w:tbl>
    <w:p w14:paraId="3A0DD913" w14:textId="77777777" w:rsidR="00F35AFB" w:rsidRDefault="00F35AFB" w:rsidP="00F35A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588"/>
      </w:tblGrid>
      <w:tr w:rsidR="00F35AFB" w14:paraId="2CB02277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04D7396" w14:textId="77777777" w:rsidR="00F35AFB" w:rsidRDefault="00F35AFB" w:rsidP="008D7FA7">
            <w:r>
              <w:rPr>
                <w:b/>
              </w:rPr>
              <w:lastRenderedPageBreak/>
              <w:t>FEELS</w:t>
            </w:r>
          </w:p>
        </w:tc>
        <w:tc>
          <w:tcPr>
            <w:tcW w:w="5256" w:type="dxa"/>
            <w:vAlign w:val="center"/>
          </w:tcPr>
          <w:p w14:paraId="7658187B" w14:textId="77777777" w:rsidR="00F35AFB" w:rsidRDefault="00F35AFB" w:rsidP="008D7FA7">
            <w:r>
              <w:rPr>
                <w:sz w:val="18"/>
              </w:rPr>
              <w:t>Positive: confidence when approval gives authorization and when task status/assignment is visible.</w:t>
            </w:r>
            <w:r>
              <w:rPr>
                <w:sz w:val="18"/>
              </w:rPr>
              <w:br/>
              <w:t>Negative: uncertainty about where to start, waiting for approval, and uncertainty about what happens next.</w:t>
            </w:r>
          </w:p>
        </w:tc>
      </w:tr>
      <w:tr w:rsidR="00F35AFB" w14:paraId="4281DA38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C270BC3" w14:textId="77777777" w:rsidR="00F35AFB" w:rsidRDefault="00F35AFB" w:rsidP="008D7FA7">
            <w:r>
              <w:rPr>
                <w:b/>
              </w:rPr>
              <w:t>PAINS</w:t>
            </w:r>
          </w:p>
        </w:tc>
        <w:tc>
          <w:tcPr>
            <w:tcW w:w="5256" w:type="dxa"/>
            <w:vAlign w:val="center"/>
          </w:tcPr>
          <w:p w14:paraId="00FB448F" w14:textId="77777777" w:rsidR="00F35AFB" w:rsidRDefault="00F35AFB" w:rsidP="008D7FA7">
            <w:r>
              <w:rPr>
                <w:sz w:val="18"/>
              </w:rPr>
              <w:t>Manual steps can create uncertainty.</w:t>
            </w:r>
            <w:r>
              <w:rPr>
                <w:sz w:val="18"/>
              </w:rPr>
              <w:br/>
              <w:t>Waiting for approval can delay fulfillment.</w:t>
            </w:r>
            <w:r>
              <w:rPr>
                <w:sz w:val="18"/>
              </w:rPr>
              <w:br/>
              <w:t>Without automation, configuration tasks may be missed or delayed.</w:t>
            </w:r>
            <w:r>
              <w:rPr>
                <w:sz w:val="18"/>
              </w:rPr>
              <w:br/>
              <w:t>Manual follow-up may otherwise be required.</w:t>
            </w:r>
          </w:p>
        </w:tc>
      </w:tr>
      <w:tr w:rsidR="00F35AFB" w14:paraId="6B1667E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A9D7FFF" w14:textId="77777777" w:rsidR="00F35AFB" w:rsidRDefault="00F35AFB" w:rsidP="008D7FA7">
            <w:r>
              <w:rPr>
                <w:b/>
              </w:rPr>
              <w:t>GAINS</w:t>
            </w:r>
          </w:p>
        </w:tc>
        <w:tc>
          <w:tcPr>
            <w:tcW w:w="5256" w:type="dxa"/>
            <w:vAlign w:val="center"/>
          </w:tcPr>
          <w:p w14:paraId="57441CEC" w14:textId="77777777" w:rsidR="00F35AFB" w:rsidRDefault="00F35AFB" w:rsidP="008D7FA7">
            <w:r>
              <w:rPr>
                <w:sz w:val="18"/>
              </w:rPr>
              <w:t>Quick, clear Standard Laptop request.</w:t>
            </w:r>
            <w:r>
              <w:rPr>
                <w:sz w:val="18"/>
              </w:rPr>
              <w:br/>
              <w:t>Repeatable approval-driven fulfillment.</w:t>
            </w:r>
            <w:r>
              <w:rPr>
                <w:sz w:val="18"/>
              </w:rPr>
              <w:br/>
              <w:t>Automatic creation and Hardware assignment of the Catalog Task.</w:t>
            </w:r>
            <w:r>
              <w:rPr>
                <w:sz w:val="18"/>
              </w:rPr>
              <w:br/>
              <w:t>Clear status and ownership.</w:t>
            </w:r>
            <w:r>
              <w:rPr>
                <w:sz w:val="18"/>
              </w:rPr>
              <w:br/>
              <w:t>Reduced waiting and manual intervention.</w:t>
            </w:r>
          </w:p>
        </w:tc>
      </w:tr>
    </w:tbl>
    <w:p w14:paraId="559D8893" w14:textId="77777777" w:rsidR="00F35AFB" w:rsidRDefault="00F35AFB" w:rsidP="00F35AFB"/>
    <w:p w14:paraId="178D3FF4" w14:textId="77777777" w:rsidR="00F35AFB" w:rsidRDefault="00F35AFB" w:rsidP="00F35AFB">
      <w:r>
        <w:rPr>
          <w:b/>
        </w:rPr>
        <w:t xml:space="preserve">Key insight: </w:t>
      </w:r>
      <w:r>
        <w:t>The requester needs a clear, repeatable path from Standard Laptop selection through approval to visible fulfillment status; the main opportunity is to remove the manual configuration-task handoff.</w:t>
      </w:r>
    </w:p>
    <w:p w14:paraId="138A6E74" w14:textId="20DB313C" w:rsidR="00F35AFB" w:rsidRDefault="00F35AFB" w:rsidP="00F35AFB"/>
    <w:sectPr w:rsidR="00F3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FB"/>
    <w:rsid w:val="001D1E43"/>
    <w:rsid w:val="001D4651"/>
    <w:rsid w:val="001D6FB3"/>
    <w:rsid w:val="00356B97"/>
    <w:rsid w:val="00713426"/>
    <w:rsid w:val="00942E8F"/>
    <w:rsid w:val="00C51F79"/>
    <w:rsid w:val="00F3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D11B"/>
  <w15:chartTrackingRefBased/>
  <w15:docId w15:val="{E4040582-0B5A-4D2F-8FEB-93F00B39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FB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F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F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5A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3</cp:revision>
  <dcterms:created xsi:type="dcterms:W3CDTF">2026-09-25T01:27:00Z</dcterms:created>
  <dcterms:modified xsi:type="dcterms:W3CDTF">2026-09-25T07:03:00Z</dcterms:modified>
</cp:coreProperties>
</file>