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m0ny3p4o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2: Lists, Tuples, Dictionaries, Sets, Classes, and Functions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newhc1i3f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Lists and Tuples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0l3yyilwq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lists, indexing, slicing, iterating.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programs using list methods: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Add/remove elements dynamically.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 the second largest number in a list.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 two lists and remove duplicates.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stfns4q7e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Tuples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tuples, unpacking, immutability.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Tuple operations: indexing, slicing,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a list to a tuple and vice versa.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tuple of numbers and find the sum, max, and min.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tuple unpacking to swap values of two variables.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vzy8nfq2u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Dictionaries and Sets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1cfvtwm86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Dictionaries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dictionaries, accessing keys and values.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Dictionary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programs to: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dictionary where keys are numbers from 1 to 5 and values are their cubes.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Merge two dictionaries.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 occurrences of each word in a string and store the results in a dictionary.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en0ujbr2c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sets, adding and removing elements.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operations: union, intersection, difference, symmetric difference.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programs to: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 unique elements from two lists using sets.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 if one set is a subset of another.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set comprehensions to generate squares of even numbers from 1 to 20.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2l9h17xls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and Functions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qro6jmsqp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Defining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tl w:val="0"/>
        </w:rPr>
        <w:t xml:space="preserve"> keyword), parameters, return values.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and keyword arguments.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functions.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calculate the factorial of a number.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to find the largest element in a list without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lambda function to filter even numbers from a list.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a612orax1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classes and objects.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Attributes, methods,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vs. instance attributes.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with methods to deposit, withdraw, and check balance.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class to represent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with methods to calculate area and perimeter.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with attributes for name, age, and grades. Add methods to calculate average grade and display student details.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yq8aau3og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Hands-on Assignment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Operations: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Accepts a list of integers.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Returns a new list with duplicates removed, sorted in ascending order.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Tuple Manipulations: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Creates a tuple of numbers from 1 to 10.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Finds the sum and product of all numbers in the tuple.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Dictionary Operations: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program to: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 occurrences of each character in a given string using a dictionary.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Delete a specific key from the dictionary and handle the case where the key does not exist.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Operations: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Accepts two lists of numbers.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Converts them to sets and finds their union, intersection, and difference.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Class-Based Assignment: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class to manage a collection of books. Include methods to: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book.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 a book.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 all books.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