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5A" w:rsidRDefault="000A285A">
      <w:pPr>
        <w:rPr>
          <w:rFonts w:ascii="Tahoma" w:hAnsi="Tahoma" w:cs="Tahoma"/>
          <w:sz w:val="24"/>
          <w:szCs w:val="24"/>
          <w:highlight w:val="cyan"/>
          <w:lang w:val="en-IN"/>
        </w:rPr>
      </w:pPr>
    </w:p>
    <w:p w:rsidR="000A285A" w:rsidRDefault="002C153C">
      <w:pPr>
        <w:rPr>
          <w:rFonts w:ascii="Tahoma" w:hAnsi="Tahoma" w:cs="Tahoma"/>
          <w:sz w:val="24"/>
          <w:szCs w:val="24"/>
          <w:highlight w:val="cyan"/>
          <w:lang w:val="en-IN"/>
        </w:rPr>
      </w:pPr>
      <w:r>
        <w:rPr>
          <w:rFonts w:ascii="Tahoma" w:hAnsi="Tahoma" w:cs="Tahoma"/>
          <w:sz w:val="24"/>
          <w:szCs w:val="24"/>
          <w:highlight w:val="cyan"/>
          <w:lang w:val="en-IN"/>
        </w:rPr>
        <w:t xml:space="preserve">Module </w:t>
      </w:r>
      <w:proofErr w:type="gramStart"/>
      <w:r>
        <w:rPr>
          <w:rFonts w:ascii="Tahoma" w:hAnsi="Tahoma" w:cs="Tahoma"/>
          <w:sz w:val="24"/>
          <w:szCs w:val="24"/>
          <w:highlight w:val="cyan"/>
          <w:lang w:val="en-IN"/>
        </w:rPr>
        <w:t>6 :</w:t>
      </w:r>
      <w:proofErr w:type="gramEnd"/>
      <w:r>
        <w:rPr>
          <w:rFonts w:ascii="Tahoma" w:hAnsi="Tahoma" w:cs="Tahoma"/>
          <w:sz w:val="24"/>
          <w:szCs w:val="24"/>
          <w:highlight w:val="cyan"/>
          <w:lang w:val="en-IN"/>
        </w:rPr>
        <w:t xml:space="preserve"> Visual Analytics</w:t>
      </w:r>
    </w:p>
    <w:p w:rsidR="000A285A" w:rsidRDefault="002C153C">
      <w:pPr>
        <w:numPr>
          <w:ilvl w:val="0"/>
          <w:numId w:val="1"/>
        </w:num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u w:val="single"/>
          <w:lang w:val="en-IN"/>
        </w:rPr>
        <w:t>Dual Combination Chart:</w:t>
      </w:r>
      <w:r>
        <w:rPr>
          <w:rFonts w:ascii="Tahoma" w:hAnsi="Tahoma" w:cs="Tahoma"/>
          <w:sz w:val="24"/>
          <w:szCs w:val="24"/>
          <w:lang w:val="en-IN"/>
        </w:rPr>
        <w:t xml:space="preserve"> Create a chart to display the Shipping Cost and Profits of superstore for different Months. Use Global Superstore.xls data source.</w:t>
      </w:r>
    </w:p>
    <w:p w:rsidR="000A285A" w:rsidRPr="00F9454F" w:rsidRDefault="00F9454F">
      <w:pPr>
        <w:rPr>
          <w:rFonts w:ascii="Tahoma" w:hAnsi="Tahoma" w:cs="Tahoma"/>
          <w:sz w:val="24"/>
          <w:szCs w:val="24"/>
          <w:lang w:val="en-IN"/>
        </w:rPr>
      </w:pPr>
      <w:r w:rsidRPr="00F9454F">
        <w:rPr>
          <w:rFonts w:ascii="Tahoma" w:hAnsi="Tahoma" w:cs="Tahoma"/>
          <w:sz w:val="24"/>
          <w:szCs w:val="24"/>
          <w:lang w:val="en-IN"/>
        </w:rPr>
        <w:t>Output:</w:t>
      </w:r>
    </w:p>
    <w:p w:rsidR="000A285A" w:rsidRDefault="002C153C">
      <w:r>
        <w:rPr>
          <w:noProof/>
        </w:rPr>
        <w:drawing>
          <wp:inline distT="0" distB="0" distL="114300" distR="114300">
            <wp:extent cx="5269230" cy="2800985"/>
            <wp:effectExtent l="0" t="0" r="762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5A" w:rsidRDefault="000A285A"/>
    <w:p w:rsidR="00F9454F" w:rsidRDefault="00F9454F">
      <w:r>
        <w:br w:type="page"/>
      </w:r>
    </w:p>
    <w:p w:rsidR="000A285A" w:rsidRDefault="000A285A"/>
    <w:p w:rsidR="000A285A" w:rsidRDefault="002C153C">
      <w:pPr>
        <w:numPr>
          <w:ilvl w:val="0"/>
          <w:numId w:val="1"/>
        </w:num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u w:val="single"/>
          <w:lang w:val="en-IN"/>
        </w:rPr>
        <w:t>Data Interpreter:</w:t>
      </w:r>
      <w:r>
        <w:rPr>
          <w:rFonts w:ascii="Tahoma" w:hAnsi="Tahoma" w:cs="Tahoma"/>
          <w:sz w:val="24"/>
          <w:szCs w:val="24"/>
          <w:lang w:val="en-IN"/>
        </w:rPr>
        <w:t xml:space="preserve"> Using the “AMZN Stock.pdf” input data source, observe the data on the data grid before and after using the “Data Interpreter” Option. Explain the differences.</w:t>
      </w:r>
    </w:p>
    <w:p w:rsidR="000A285A" w:rsidRDefault="002C153C"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Hint: Get connected to page 2.</w:t>
      </w:r>
    </w:p>
    <w:p w:rsidR="000A285A" w:rsidRDefault="002C15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097780" cy="2800985"/>
            <wp:effectExtent l="0" t="0" r="762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rcRect r="3254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4F" w:rsidRDefault="00F9454F" w:rsidP="00F9454F">
      <w:pPr>
        <w:rPr>
          <w:rFonts w:ascii="Tahoma" w:hAnsi="Tahoma" w:cs="Tahoma"/>
          <w:sz w:val="24"/>
          <w:szCs w:val="24"/>
          <w:lang w:val="en-IN"/>
        </w:rPr>
      </w:pPr>
    </w:p>
    <w:p w:rsidR="00F9454F" w:rsidRDefault="00F9454F" w:rsidP="00F9454F">
      <w:pPr>
        <w:rPr>
          <w:rFonts w:ascii="Tahoma" w:hAnsi="Tahoma" w:cs="Tahoma"/>
          <w:sz w:val="24"/>
          <w:szCs w:val="24"/>
          <w:lang w:val="en-IN"/>
        </w:rPr>
      </w:pPr>
    </w:p>
    <w:p w:rsidR="00F9454F" w:rsidRDefault="00F9454F" w:rsidP="00F9454F">
      <w:pPr>
        <w:rPr>
          <w:rFonts w:ascii="Tahoma" w:hAnsi="Tahoma" w:cs="Tahoma"/>
          <w:sz w:val="24"/>
          <w:szCs w:val="24"/>
          <w:lang w:val="en-IN"/>
        </w:rPr>
      </w:pPr>
    </w:p>
    <w:p w:rsidR="00F9454F" w:rsidRPr="00F9454F" w:rsidRDefault="00F9454F" w:rsidP="00F9454F">
      <w:pPr>
        <w:rPr>
          <w:rFonts w:ascii="Tahoma" w:hAnsi="Tahoma" w:cs="Tahoma"/>
          <w:sz w:val="24"/>
          <w:szCs w:val="24"/>
          <w:lang w:val="en-IN"/>
        </w:rPr>
      </w:pPr>
      <w:r w:rsidRPr="00F9454F">
        <w:rPr>
          <w:rFonts w:ascii="Tahoma" w:hAnsi="Tahoma" w:cs="Tahoma"/>
          <w:sz w:val="24"/>
          <w:szCs w:val="24"/>
          <w:lang w:val="en-IN"/>
        </w:rPr>
        <w:t>Output:</w:t>
      </w:r>
    </w:p>
    <w:p w:rsidR="000A285A" w:rsidRDefault="002C15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116830" cy="2810510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rcRect r="2892" b="5144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5A" w:rsidRDefault="000A285A">
      <w:pPr>
        <w:rPr>
          <w:rFonts w:ascii="Tahoma" w:hAnsi="Tahoma" w:cs="Tahoma"/>
          <w:sz w:val="24"/>
          <w:szCs w:val="24"/>
        </w:rPr>
      </w:pPr>
    </w:p>
    <w:p w:rsidR="000A285A" w:rsidRDefault="000A285A">
      <w:pPr>
        <w:rPr>
          <w:rFonts w:ascii="Tahoma" w:hAnsi="Tahoma" w:cs="Tahoma"/>
          <w:sz w:val="24"/>
          <w:szCs w:val="24"/>
        </w:rPr>
      </w:pPr>
    </w:p>
    <w:p w:rsidR="000A285A" w:rsidRDefault="002C153C">
      <w:pPr>
        <w:numPr>
          <w:ilvl w:val="0"/>
          <w:numId w:val="1"/>
        </w:num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u w:val="single"/>
          <w:lang w:val="en-IN"/>
        </w:rPr>
        <w:lastRenderedPageBreak/>
        <w:t>Bu</w:t>
      </w:r>
      <w:r>
        <w:rPr>
          <w:rFonts w:ascii="Tahoma" w:hAnsi="Tahoma" w:cs="Tahoma"/>
          <w:sz w:val="24"/>
          <w:szCs w:val="24"/>
          <w:u w:val="single"/>
          <w:lang w:val="en-IN"/>
        </w:rPr>
        <w:t>llet Graph:</w:t>
      </w:r>
      <w:r>
        <w:rPr>
          <w:rFonts w:ascii="Tahoma" w:hAnsi="Tahoma" w:cs="Tahoma"/>
          <w:sz w:val="24"/>
          <w:szCs w:val="24"/>
          <w:lang w:val="en-IN"/>
        </w:rPr>
        <w:t xml:space="preserve"> The Product Manager of Coffee Ch</w:t>
      </w:r>
      <w:r>
        <w:rPr>
          <w:rFonts w:ascii="Tahoma" w:hAnsi="Tahoma" w:cs="Tahoma"/>
          <w:sz w:val="24"/>
          <w:szCs w:val="24"/>
          <w:lang w:val="en-IN"/>
        </w:rPr>
        <w:t>ain needs a report showing all the products and information on which products could meet the “Sales Target (Budget Sales)”. They will use the report to check how to improve sales.</w:t>
      </w:r>
    </w:p>
    <w:p w:rsidR="00D30551" w:rsidRDefault="00D30551" w:rsidP="00F9454F">
      <w:pPr>
        <w:rPr>
          <w:rFonts w:ascii="Tahoma" w:hAnsi="Tahoma" w:cs="Tahoma"/>
          <w:sz w:val="24"/>
          <w:szCs w:val="24"/>
          <w:lang w:val="en-IN"/>
        </w:rPr>
      </w:pPr>
    </w:p>
    <w:p w:rsidR="00F9454F" w:rsidRPr="00F9454F" w:rsidRDefault="00F9454F" w:rsidP="00F9454F">
      <w:pPr>
        <w:rPr>
          <w:rFonts w:ascii="Tahoma" w:hAnsi="Tahoma" w:cs="Tahoma"/>
          <w:sz w:val="24"/>
          <w:szCs w:val="24"/>
          <w:lang w:val="en-IN"/>
        </w:rPr>
      </w:pPr>
      <w:r w:rsidRPr="00F9454F">
        <w:rPr>
          <w:rFonts w:ascii="Tahoma" w:hAnsi="Tahoma" w:cs="Tahoma"/>
          <w:sz w:val="24"/>
          <w:szCs w:val="24"/>
          <w:lang w:val="en-IN"/>
        </w:rPr>
        <w:t>Output:</w:t>
      </w:r>
    </w:p>
    <w:p w:rsidR="000A285A" w:rsidRDefault="002C153C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114300" distR="114300">
            <wp:extent cx="5202555" cy="2800985"/>
            <wp:effectExtent l="0" t="0" r="17145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rcRect r="1265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5A" w:rsidRDefault="000A285A">
      <w:pPr>
        <w:rPr>
          <w:rFonts w:ascii="Tahoma" w:hAnsi="Tahoma" w:cs="Tahoma"/>
        </w:rPr>
      </w:pPr>
    </w:p>
    <w:p w:rsidR="000A285A" w:rsidRDefault="000A285A">
      <w:pPr>
        <w:rPr>
          <w:rFonts w:ascii="Tahoma" w:hAnsi="Tahoma" w:cs="Tahoma"/>
        </w:rPr>
      </w:pPr>
    </w:p>
    <w:p w:rsidR="000A285A" w:rsidRDefault="002C153C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  <w:lang w:val="en-IN"/>
        </w:rPr>
        <w:t>Tree Map</w:t>
      </w:r>
      <w:r>
        <w:rPr>
          <w:rFonts w:ascii="Tahoma" w:hAnsi="Tahoma" w:cs="Tahoma"/>
          <w:sz w:val="24"/>
          <w:szCs w:val="24"/>
          <w:u w:val="single"/>
          <w:lang w:val="en-IN"/>
        </w:rPr>
        <w:t>:</w:t>
      </w:r>
      <w:r>
        <w:rPr>
          <w:rFonts w:ascii="Tahoma" w:hAnsi="Tahoma" w:cs="Tahoma"/>
          <w:sz w:val="24"/>
          <w:szCs w:val="24"/>
          <w:lang w:val="en-IN"/>
        </w:rPr>
        <w:t xml:space="preserve"> </w:t>
      </w:r>
      <w:r>
        <w:rPr>
          <w:rFonts w:ascii="Tahoma" w:hAnsi="Tahoma" w:cs="Tahoma"/>
          <w:sz w:val="24"/>
          <w:szCs w:val="24"/>
          <w:lang w:val="en-IN"/>
        </w:rPr>
        <w:t xml:space="preserve">Create a chart to show Profit </w:t>
      </w:r>
      <w:r>
        <w:rPr>
          <w:rFonts w:ascii="Tahoma" w:hAnsi="Tahoma" w:cs="Tahoma"/>
          <w:sz w:val="24"/>
          <w:szCs w:val="24"/>
          <w:lang w:val="en-IN"/>
        </w:rPr>
        <w:t>and Sales information for distinct products available. Use Product Id.</w:t>
      </w:r>
      <w:r>
        <w:rPr>
          <w:rFonts w:ascii="Tahoma" w:hAnsi="Tahoma" w:cs="Tahoma"/>
          <w:sz w:val="24"/>
          <w:szCs w:val="24"/>
          <w:lang w:val="en-IN"/>
        </w:rPr>
        <w:tab/>
      </w:r>
    </w:p>
    <w:p w:rsidR="00D30551" w:rsidRPr="00D30551" w:rsidRDefault="00D30551" w:rsidP="00D30551">
      <w:pPr>
        <w:rPr>
          <w:rFonts w:ascii="Tahoma" w:hAnsi="Tahoma" w:cs="Tahoma"/>
          <w:sz w:val="24"/>
          <w:szCs w:val="24"/>
          <w:lang w:val="en-IN"/>
        </w:rPr>
      </w:pPr>
      <w:r w:rsidRPr="00D30551">
        <w:rPr>
          <w:rFonts w:ascii="Tahoma" w:hAnsi="Tahoma" w:cs="Tahoma"/>
          <w:sz w:val="24"/>
          <w:szCs w:val="24"/>
          <w:lang w:val="en-IN"/>
        </w:rPr>
        <w:t>Output:</w:t>
      </w:r>
    </w:p>
    <w:p w:rsidR="000A285A" w:rsidRDefault="002C153C">
      <w:r>
        <w:rPr>
          <w:noProof/>
        </w:rPr>
        <w:drawing>
          <wp:inline distT="0" distB="0" distL="114300" distR="114300">
            <wp:extent cx="5269230" cy="2839085"/>
            <wp:effectExtent l="0" t="0" r="7620" b="1841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5A" w:rsidRDefault="000A285A"/>
    <w:p w:rsidR="000A285A" w:rsidRDefault="000A285A"/>
    <w:p w:rsidR="000A285A" w:rsidRDefault="002C153C">
      <w:pPr>
        <w:numPr>
          <w:ilvl w:val="0"/>
          <w:numId w:val="1"/>
        </w:num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u w:val="single"/>
          <w:lang w:val="en-IN"/>
        </w:rPr>
        <w:t>Reference Band:</w:t>
      </w:r>
      <w:r>
        <w:rPr>
          <w:rFonts w:ascii="Tahoma" w:hAnsi="Tahoma" w:cs="Tahoma"/>
          <w:sz w:val="24"/>
          <w:szCs w:val="24"/>
          <w:lang w:val="en-IN"/>
        </w:rPr>
        <w:t xml:space="preserve"> Product Manager of Coffee Chain would like to analyse the product sales information. Use reference bands to help him group the data in</w:t>
      </w:r>
      <w:r>
        <w:rPr>
          <w:rFonts w:ascii="Tahoma" w:hAnsi="Tahoma" w:cs="Tahoma"/>
          <w:sz w:val="24"/>
          <w:szCs w:val="24"/>
          <w:lang w:val="en-IN"/>
        </w:rPr>
        <w:t>to different categories as “High Sales”, “Medium Sales” and “Low Sales” products.</w:t>
      </w:r>
    </w:p>
    <w:p w:rsidR="002C153C" w:rsidRPr="00F9454F" w:rsidRDefault="002C153C" w:rsidP="002C153C">
      <w:pPr>
        <w:rPr>
          <w:rFonts w:ascii="Tahoma" w:hAnsi="Tahoma" w:cs="Tahoma"/>
          <w:sz w:val="24"/>
          <w:szCs w:val="24"/>
          <w:lang w:val="en-IN"/>
        </w:rPr>
      </w:pPr>
      <w:bookmarkStart w:id="0" w:name="_GoBack"/>
      <w:bookmarkEnd w:id="0"/>
      <w:r w:rsidRPr="00F9454F">
        <w:rPr>
          <w:rFonts w:ascii="Tahoma" w:hAnsi="Tahoma" w:cs="Tahoma"/>
          <w:sz w:val="24"/>
          <w:szCs w:val="24"/>
          <w:lang w:val="en-IN"/>
        </w:rPr>
        <w:t>Output:</w:t>
      </w:r>
    </w:p>
    <w:p w:rsidR="000A285A" w:rsidRDefault="002C153C">
      <w:pPr>
        <w:rPr>
          <w:lang w:val="en-IN"/>
        </w:rPr>
      </w:pPr>
      <w:r>
        <w:rPr>
          <w:rFonts w:ascii="Tahoma" w:hAnsi="Tahoma" w:cs="Tahoma"/>
          <w:noProof/>
        </w:rPr>
        <w:drawing>
          <wp:inline distT="0" distB="0" distL="114300" distR="114300">
            <wp:extent cx="5269230" cy="2800985"/>
            <wp:effectExtent l="0" t="0" r="762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5A" w:rsidRDefault="000A285A"/>
    <w:p w:rsidR="000A285A" w:rsidRDefault="000A285A"/>
    <w:sectPr w:rsidR="000A28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6E4998"/>
    <w:multiLevelType w:val="singleLevel"/>
    <w:tmpl w:val="FF6E4998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4811D5"/>
    <w:rsid w:val="000A285A"/>
    <w:rsid w:val="002C153C"/>
    <w:rsid w:val="00D30551"/>
    <w:rsid w:val="00F9454F"/>
    <w:rsid w:val="3848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C177F"/>
  <w15:docId w15:val="{2DCC2B32-37B5-4A1A-82E8-CDBAC3E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9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166</Words>
  <Characters>864</Characters>
  <Application>Microsoft Office Word</Application>
  <DocSecurity>0</DocSecurity>
  <Lines>43</Lines>
  <Paragraphs>14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Vishvash c</cp:lastModifiedBy>
  <cp:revision>4</cp:revision>
  <dcterms:created xsi:type="dcterms:W3CDTF">2019-11-27T07:01:00Z</dcterms:created>
  <dcterms:modified xsi:type="dcterms:W3CDTF">2024-06-30T05:22:00Z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2057-11.2.0.9052</vt:lpwstr>
  </property>
  <property fmtid="{D5CDD505-2E9C-101B-9397-08002B2CF9AE}" pid="3" name="GrammarlyDocumentId">
    <vt:lpwstr>b7a104bb2150d6662fbaaf5fc6b8360efce1a00c22318691fc34fff26f544efa</vt:lpwstr>
  </property>
</Properties>
</file>