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Analytics Project Plan</w:t>
      </w:r>
    </w:p>
    <w:p>
      <w:r>
        <w:t>This project plan outlines a structured approach to analyze the correlation between lifestyle factors and obesity levels, utilizing both Python for data manipulation and visualization, and SQL for data querying and aggregation.</w:t>
      </w:r>
    </w:p>
    <w:p>
      <w:pPr>
        <w:pStyle w:val="Heading1"/>
      </w:pPr>
      <w:r>
        <w:t>1. Data Cleaning and Preparation with Python</w:t>
      </w:r>
    </w:p>
    <w:p>
      <w:r>
        <w:t>- Load Dataset: Import the dataset using pandas.</w:t>
        <w:br/>
        <w:t>- Data Inspection: Check for missing values, data types, and summary statistics to understand the data.</w:t>
        <w:br/>
        <w:t>- Handle Missing Values: Decide on a strategy for dealing with missing data (e.g., imputation, removal).</w:t>
        <w:br/>
        <w:t>- Encode Categorical Variables: Convert categorical variables into a numerical format suitable for analysis, using methods like one-hot encoding or label encoding.</w:t>
        <w:br/>
        <w:t>- Normalize/Standardize Numerical Data: (Optional) Apply normalization or standardization to numerical columns if necessary, especially if you plan to perform any machine learning tasks.</w:t>
        <w:br/>
        <w:t>- Save Cleaned Dataset: Export the cleaned DataFrame to a new CSV file for SQL importation.</w:t>
      </w:r>
    </w:p>
    <w:p>
      <w:pPr>
        <w:pStyle w:val="Heading1"/>
      </w:pPr>
      <w:r>
        <w:t>2. Importing Data into an SQL Database</w:t>
      </w:r>
    </w:p>
    <w:p>
      <w:r>
        <w:t>- Create Database and Table: Use SQL commands to create a database and a table that matches the schema of your cleaned dataset.</w:t>
        <w:br/>
        <w:t>- Import Data: Import the cleaned CSV file into the SQL table. This can be done using SQL commands or through Python libraries like pandas with a connector like SQLAlchemy.</w:t>
      </w:r>
    </w:p>
    <w:p>
      <w:pPr>
        <w:pStyle w:val="Heading1"/>
      </w:pPr>
      <w:r>
        <w:t>3. SQL Queries for Data Analysis</w:t>
      </w:r>
    </w:p>
    <w:p>
      <w:r>
        <w:t>- Aggregate Queries: Write SQL queries to aggregate data on key metrics by obesity levels, such as average physical activity, average technology use time, and average water consumption.</w:t>
        <w:br/>
        <w:t>- Proportion Queries: Calculate the proportion of individuals preferring different modes of transportation and having a smoking habit across obesity levels.</w:t>
        <w:br/>
        <w:t>- Grouping and Ordering: Use GROUP BY and ORDER BY clauses to organize your results based on obesity levels and the metrics of interest.</w:t>
      </w:r>
    </w:p>
    <w:p>
      <w:pPr>
        <w:pStyle w:val="Heading1"/>
      </w:pPr>
      <w:r>
        <w:t>4. Statistical Analysis and Visualization with Python</w:t>
      </w:r>
    </w:p>
    <w:p>
      <w:r>
        <w:t>- Load SQL Query Results: Use Python to load the results of your SQL queries into pandas DataFrames.</w:t>
        <w:br/>
        <w:t>- Statistical Testing: Perform statistical tests (e.g., ANOVA, Chi-Square Test) to assess the significance of the differences observed in lifestyle factors across obesity levels.</w:t>
        <w:br/>
        <w:t>- Visualization: Create visualizations (using seaborn or matplotlib) to illustrate the distribution of key metrics across different obesity levels and to highlight significant findings.</w:t>
      </w:r>
    </w:p>
    <w:p>
      <w:pPr>
        <w:pStyle w:val="Heading1"/>
      </w:pPr>
      <w:r>
        <w:t>5. Insights and Recommendations</w:t>
      </w:r>
    </w:p>
    <w:p>
      <w:r>
        <w:t>- Interpret Results: Analyze the statistical and visual results to draw conclusions about the relationship between lifestyle factors and obesity levels.</w:t>
        <w:br/>
        <w:t>- Recommendations: Based on the analysis, propose recommendations for lifestyle changes that could potentially help in preventing or reducing obesity.</w:t>
      </w:r>
    </w:p>
    <w:p>
      <w:pPr>
        <w:pStyle w:val="Heading1"/>
      </w:pPr>
      <w:r>
        <w:t>Deliverables</w:t>
      </w:r>
    </w:p>
    <w:p>
      <w:r>
        <w:t>- A Jupyter notebook containing the Python code for data cleaning, statistical analysis, and visualization.</w:t>
        <w:br/>
        <w:t>- SQL script files containing the queries used for data aggregation and analysis.</w:t>
        <w:br/>
        <w:t>- A report or presentation summarizing the findings, insights, and 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