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B59" w:rsidRDefault="00CB6997">
      <w:pPr>
        <w:pStyle w:val="Heading1"/>
        <w:ind w:left="3136" w:right="3118"/>
        <w:jc w:val="center"/>
      </w:pPr>
      <w:r>
        <w:rPr>
          <w:color w:val="001F5F"/>
        </w:rPr>
        <w:t>Topic: Text Mining (NLP)</w:t>
      </w:r>
    </w:p>
    <w:p w:rsidR="00C23B59" w:rsidRDefault="00C23B59">
      <w:pPr>
        <w:pBdr>
          <w:top w:val="nil"/>
          <w:left w:val="nil"/>
          <w:bottom w:val="nil"/>
          <w:right w:val="nil"/>
          <w:between w:val="nil"/>
        </w:pBdr>
        <w:rPr>
          <w:b/>
          <w:color w:val="000000"/>
          <w:sz w:val="20"/>
          <w:szCs w:val="20"/>
        </w:rPr>
      </w:pPr>
    </w:p>
    <w:p w:rsidR="00C23B59" w:rsidRDefault="00CB6997">
      <w:pPr>
        <w:spacing w:before="1" w:line="252" w:lineRule="auto"/>
        <w:ind w:right="631"/>
        <w:rPr>
          <w:b/>
          <w:sz w:val="26"/>
          <w:szCs w:val="26"/>
        </w:rPr>
      </w:pPr>
      <w:r>
        <w:rPr>
          <w:b/>
          <w:sz w:val="26"/>
          <w:szCs w:val="26"/>
        </w:rPr>
        <w:t>Instructions:</w:t>
      </w:r>
    </w:p>
    <w:p w:rsidR="00C23B59" w:rsidRDefault="00CB6997">
      <w:pPr>
        <w:spacing w:before="1" w:line="252" w:lineRule="auto"/>
        <w:ind w:right="631"/>
        <w:rPr>
          <w:sz w:val="26"/>
          <w:szCs w:val="26"/>
        </w:rPr>
      </w:pPr>
      <w:r>
        <w:rPr>
          <w:sz w:val="26"/>
          <w:szCs w:val="26"/>
        </w:rPr>
        <w:t>Please share your answers filled in-line in the word document. Submit code separately wherever applicable.</w:t>
      </w:r>
    </w:p>
    <w:p w:rsidR="00C23B59" w:rsidRDefault="00C23B59">
      <w:pPr>
        <w:spacing w:before="1" w:line="252" w:lineRule="auto"/>
        <w:ind w:left="100" w:right="631"/>
        <w:rPr>
          <w:sz w:val="26"/>
          <w:szCs w:val="26"/>
        </w:rPr>
      </w:pPr>
    </w:p>
    <w:p w:rsidR="00C23B59" w:rsidRDefault="00CB6997">
      <w:pPr>
        <w:spacing w:before="1" w:line="252" w:lineRule="auto"/>
        <w:ind w:right="631"/>
        <w:rPr>
          <w:sz w:val="26"/>
          <w:szCs w:val="26"/>
        </w:rPr>
      </w:pPr>
      <w:r>
        <w:rPr>
          <w:sz w:val="26"/>
          <w:szCs w:val="26"/>
        </w:rPr>
        <w:t>Please ensure you update all the details:</w:t>
      </w:r>
    </w:p>
    <w:p w:rsidR="00C23B59" w:rsidRDefault="00CB6997">
      <w:pPr>
        <w:spacing w:before="1" w:line="252" w:lineRule="auto"/>
        <w:ind w:right="631"/>
        <w:rPr>
          <w:sz w:val="26"/>
          <w:szCs w:val="26"/>
          <w:u w:val="single"/>
        </w:rPr>
      </w:pPr>
      <w:r>
        <w:rPr>
          <w:b/>
          <w:sz w:val="26"/>
          <w:szCs w:val="26"/>
        </w:rPr>
        <w:t xml:space="preserve">Name: </w:t>
      </w:r>
      <w:r w:rsidR="002D3429">
        <w:rPr>
          <w:b/>
          <w:sz w:val="26"/>
          <w:szCs w:val="26"/>
        </w:rPr>
        <w:t>Vishvash C</w:t>
      </w:r>
      <w:r w:rsidR="002D3429">
        <w:rPr>
          <w:b/>
          <w:sz w:val="26"/>
          <w:szCs w:val="26"/>
        </w:rPr>
        <w:tab/>
      </w:r>
      <w:r w:rsidR="002D3429">
        <w:rPr>
          <w:b/>
          <w:sz w:val="26"/>
          <w:szCs w:val="26"/>
        </w:rPr>
        <w:tab/>
      </w:r>
      <w:r w:rsidR="002D3429">
        <w:rPr>
          <w:b/>
          <w:sz w:val="26"/>
          <w:szCs w:val="26"/>
        </w:rPr>
        <w:tab/>
      </w:r>
      <w:r w:rsidR="002D3429">
        <w:rPr>
          <w:b/>
          <w:sz w:val="26"/>
          <w:szCs w:val="26"/>
        </w:rPr>
        <w:tab/>
      </w:r>
      <w:r w:rsidR="002D3429">
        <w:rPr>
          <w:b/>
          <w:sz w:val="26"/>
          <w:szCs w:val="26"/>
        </w:rPr>
        <w:tab/>
      </w:r>
      <w:r>
        <w:rPr>
          <w:b/>
          <w:sz w:val="26"/>
          <w:szCs w:val="26"/>
        </w:rPr>
        <w:t xml:space="preserve"> </w:t>
      </w:r>
      <w:r w:rsidR="002D3429">
        <w:rPr>
          <w:b/>
          <w:sz w:val="26"/>
          <w:szCs w:val="26"/>
        </w:rPr>
        <w:tab/>
      </w:r>
      <w:bookmarkStart w:id="0" w:name="_GoBack"/>
      <w:bookmarkEnd w:id="0"/>
      <w:r>
        <w:rPr>
          <w:b/>
          <w:sz w:val="26"/>
          <w:szCs w:val="26"/>
        </w:rPr>
        <w:t xml:space="preserve">Batch ID: </w:t>
      </w:r>
      <w:r w:rsidR="002D3429" w:rsidRPr="002D3429">
        <w:rPr>
          <w:sz w:val="26"/>
          <w:szCs w:val="26"/>
        </w:rPr>
        <w:t>23012024</w:t>
      </w:r>
    </w:p>
    <w:p w:rsidR="00C23B59" w:rsidRDefault="00CB6997">
      <w:pPr>
        <w:spacing w:before="1" w:line="252" w:lineRule="auto"/>
        <w:ind w:right="631"/>
        <w:rPr>
          <w:b/>
          <w:sz w:val="26"/>
          <w:szCs w:val="26"/>
        </w:rPr>
      </w:pPr>
      <w:r>
        <w:rPr>
          <w:b/>
          <w:sz w:val="26"/>
          <w:szCs w:val="26"/>
        </w:rPr>
        <w:t>Topic: Text Mining and NLP</w:t>
      </w:r>
    </w:p>
    <w:p w:rsidR="00C23B59" w:rsidRDefault="00C23B59">
      <w:pPr>
        <w:spacing w:before="1" w:line="252" w:lineRule="auto"/>
        <w:ind w:left="100" w:right="631"/>
        <w:rPr>
          <w:b/>
          <w:sz w:val="26"/>
          <w:szCs w:val="26"/>
        </w:rPr>
      </w:pPr>
    </w:p>
    <w:p w:rsidR="00C23B59" w:rsidRDefault="00CB6997">
      <w:pPr>
        <w:rPr>
          <w:b/>
        </w:rPr>
      </w:pPr>
      <w:bookmarkStart w:id="1" w:name="_heading=h.gjdgxs" w:colFirst="0" w:colLast="0"/>
      <w:bookmarkEnd w:id="1"/>
      <w:r>
        <w:rPr>
          <w:b/>
        </w:rPr>
        <w:t>Guidelines:</w:t>
      </w:r>
    </w:p>
    <w:p w:rsidR="00C23B59" w:rsidRDefault="00CB6997">
      <w:pPr>
        <w:jc w:val="both"/>
        <w:rPr>
          <w:b/>
        </w:rPr>
      </w:pPr>
      <w:r>
        <w:rPr>
          <w:b/>
        </w:rPr>
        <w:t>1. An assignment submission is considered complete only when correct and executable code(s) are submitted along with the documentation explaining the method and results. Failing to submit either of those will be cons</w:t>
      </w:r>
      <w:r>
        <w:rPr>
          <w:b/>
        </w:rPr>
        <w:t>idered an invalid submission and will not be considered as correct submission.</w:t>
      </w:r>
    </w:p>
    <w:p w:rsidR="00C23B59" w:rsidRDefault="00CB6997">
      <w:pPr>
        <w:jc w:val="both"/>
        <w:rPr>
          <w:b/>
        </w:rPr>
      </w:pPr>
      <w:r>
        <w:rPr>
          <w:b/>
        </w:rPr>
        <w:t>2. Ensure that you submit your assignments correctly and in full. Resubmission is not allowed.</w:t>
      </w:r>
    </w:p>
    <w:p w:rsidR="00C23B59" w:rsidRDefault="00CB6997">
      <w:pPr>
        <w:jc w:val="both"/>
        <w:rPr>
          <w:b/>
        </w:rPr>
      </w:pPr>
      <w:r>
        <w:rPr>
          <w:b/>
        </w:rPr>
        <w:t>3. Post the submission you can evaluate your work by referring to keys provided. (</w:t>
      </w:r>
      <w:r>
        <w:rPr>
          <w:b/>
        </w:rPr>
        <w:t>will be available only post the submission).</w:t>
      </w:r>
    </w:p>
    <w:p w:rsidR="00C23B59" w:rsidRDefault="00C23B59">
      <w:pPr>
        <w:spacing w:before="1" w:line="252" w:lineRule="auto"/>
        <w:ind w:right="631"/>
        <w:rPr>
          <w:b/>
          <w:sz w:val="26"/>
          <w:szCs w:val="26"/>
        </w:rPr>
      </w:pPr>
    </w:p>
    <w:p w:rsidR="00C23B59" w:rsidRDefault="00CB6997">
      <w:pPr>
        <w:spacing w:before="1" w:line="252" w:lineRule="auto"/>
        <w:ind w:right="631"/>
        <w:rPr>
          <w:b/>
          <w:sz w:val="26"/>
          <w:szCs w:val="26"/>
        </w:rPr>
      </w:pPr>
      <w:r>
        <w:rPr>
          <w:b/>
          <w:sz w:val="26"/>
          <w:szCs w:val="26"/>
        </w:rPr>
        <w:t>Hints:</w:t>
      </w:r>
    </w:p>
    <w:p w:rsidR="00C23B59" w:rsidRDefault="00CB6997">
      <w:pPr>
        <w:numPr>
          <w:ilvl w:val="0"/>
          <w:numId w:val="4"/>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rsidR="00C23B59" w:rsidRDefault="00CB6997">
      <w:pPr>
        <w:numPr>
          <w:ilvl w:val="1"/>
          <w:numId w:val="4"/>
        </w:numPr>
        <w:pBdr>
          <w:top w:val="nil"/>
          <w:left w:val="nil"/>
          <w:bottom w:val="nil"/>
          <w:right w:val="nil"/>
          <w:between w:val="nil"/>
        </w:pBdr>
        <w:tabs>
          <w:tab w:val="left" w:pos="912"/>
        </w:tabs>
        <w:spacing w:before="23"/>
        <w:rPr>
          <w:b/>
          <w:color w:val="000000"/>
          <w:sz w:val="24"/>
          <w:szCs w:val="24"/>
        </w:rPr>
      </w:pPr>
      <w:r>
        <w:rPr>
          <w:b/>
          <w:sz w:val="24"/>
          <w:szCs w:val="24"/>
        </w:rPr>
        <w:t>What is the business o</w:t>
      </w:r>
      <w:r>
        <w:rPr>
          <w:b/>
          <w:color w:val="000000"/>
          <w:sz w:val="24"/>
          <w:szCs w:val="24"/>
        </w:rPr>
        <w:t>bjective?</w:t>
      </w:r>
    </w:p>
    <w:p w:rsidR="00C23B59" w:rsidRDefault="00CB6997">
      <w:pPr>
        <w:numPr>
          <w:ilvl w:val="1"/>
          <w:numId w:val="4"/>
        </w:numPr>
        <w:pBdr>
          <w:top w:val="nil"/>
          <w:left w:val="nil"/>
          <w:bottom w:val="nil"/>
          <w:right w:val="nil"/>
          <w:between w:val="nil"/>
        </w:pBd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rsidR="00C23B59" w:rsidRDefault="00CB6997">
      <w:pPr>
        <w:numPr>
          <w:ilvl w:val="0"/>
          <w:numId w:val="4"/>
        </w:numPr>
        <w:pBdr>
          <w:top w:val="nil"/>
          <w:left w:val="nil"/>
          <w:bottom w:val="nil"/>
          <w:right w:val="nil"/>
          <w:between w:val="nil"/>
        </w:pBd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C23B59" w:rsidRDefault="00CB6997">
      <w:pPr>
        <w:pBdr>
          <w:top w:val="nil"/>
          <w:left w:val="nil"/>
          <w:bottom w:val="nil"/>
          <w:right w:val="nil"/>
          <w:between w:val="nil"/>
        </w:pBdr>
        <w:spacing w:before="6"/>
        <w:rPr>
          <w:b/>
          <w:color w:val="000000"/>
          <w:sz w:val="9"/>
          <w:szCs w:val="9"/>
        </w:rPr>
      </w:pPr>
      <w:r>
        <w:rPr>
          <w:noProof/>
        </w:rPr>
        <w:drawing>
          <wp:anchor distT="0" distB="0" distL="0" distR="0" simplePos="0" relativeHeight="251658240" behindDoc="0" locked="0" layoutInCell="1" hidden="0" allowOverlap="1">
            <wp:simplePos x="0" y="0"/>
            <wp:positionH relativeFrom="column">
              <wp:posOffset>520700</wp:posOffset>
            </wp:positionH>
            <wp:positionV relativeFrom="paragraph">
              <wp:posOffset>98425</wp:posOffset>
            </wp:positionV>
            <wp:extent cx="5255260" cy="864235"/>
            <wp:effectExtent l="0" t="0" r="0" b="0"/>
            <wp:wrapTopAndBottom distT="0" dist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rsidR="00C23B59" w:rsidRDefault="00CB6997">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rsidR="00C23B59" w:rsidRDefault="00C23B59">
      <w:pPr>
        <w:pBdr>
          <w:top w:val="nil"/>
          <w:left w:val="nil"/>
          <w:bottom w:val="nil"/>
          <w:right w:val="nil"/>
          <w:between w:val="nil"/>
        </w:pBdr>
        <w:tabs>
          <w:tab w:val="left" w:pos="360"/>
        </w:tabs>
        <w:spacing w:before="23"/>
        <w:ind w:left="360"/>
        <w:rPr>
          <w:b/>
          <w:color w:val="000000"/>
          <w:sz w:val="24"/>
          <w:szCs w:val="24"/>
        </w:rPr>
      </w:pPr>
    </w:p>
    <w:p w:rsidR="00C23B59" w:rsidRDefault="00CB6997">
      <w:pPr>
        <w:numPr>
          <w:ilvl w:val="0"/>
          <w:numId w:val="4"/>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rsidR="00C23B59" w:rsidRDefault="00CB6997">
      <w:pPr>
        <w:spacing w:before="24"/>
        <w:ind w:left="480"/>
        <w:rPr>
          <w:b/>
          <w:sz w:val="24"/>
          <w:szCs w:val="24"/>
        </w:rPr>
      </w:pPr>
      <w:r>
        <w:rPr>
          <w:b/>
          <w:sz w:val="24"/>
          <w:szCs w:val="24"/>
        </w:rPr>
        <w:t>3.1 Data Cleaning, Feature Engineering, etc.</w:t>
      </w:r>
    </w:p>
    <w:p w:rsidR="00C23B59" w:rsidRDefault="00CB6997">
      <w:pPr>
        <w:spacing w:before="24"/>
        <w:ind w:left="480"/>
        <w:rPr>
          <w:b/>
          <w:sz w:val="24"/>
          <w:szCs w:val="24"/>
        </w:rPr>
      </w:pPr>
      <w:r>
        <w:rPr>
          <w:b/>
          <w:sz w:val="24"/>
          <w:szCs w:val="24"/>
        </w:rPr>
        <w:t>3.2 Outlier Treatment</w:t>
      </w:r>
    </w:p>
    <w:p w:rsidR="00C23B59" w:rsidRDefault="00CB6997">
      <w:pPr>
        <w:numPr>
          <w:ilvl w:val="0"/>
          <w:numId w:val="4"/>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rsidR="00C23B59" w:rsidRDefault="00CB6997">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rsidR="00C23B59" w:rsidRDefault="00CB6997">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rsidR="00C23B59" w:rsidRDefault="00CB6997">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rsidR="00C23B59" w:rsidRDefault="00C23B59">
      <w:pPr>
        <w:pBdr>
          <w:top w:val="nil"/>
          <w:left w:val="nil"/>
          <w:bottom w:val="nil"/>
          <w:right w:val="nil"/>
          <w:between w:val="nil"/>
        </w:pBdr>
        <w:spacing w:before="11"/>
        <w:rPr>
          <w:b/>
          <w:color w:val="000000"/>
          <w:sz w:val="25"/>
          <w:szCs w:val="25"/>
        </w:rPr>
      </w:pPr>
    </w:p>
    <w:p w:rsidR="00C23B59" w:rsidRDefault="00CB6997">
      <w:pPr>
        <w:numPr>
          <w:ilvl w:val="0"/>
          <w:numId w:val="4"/>
        </w:numPr>
        <w:pBdr>
          <w:top w:val="nil"/>
          <w:left w:val="nil"/>
          <w:bottom w:val="nil"/>
          <w:right w:val="nil"/>
          <w:between w:val="nil"/>
        </w:pBdr>
        <w:tabs>
          <w:tab w:val="left" w:pos="360"/>
        </w:tabs>
        <w:rPr>
          <w:b/>
          <w:color w:val="000000"/>
          <w:sz w:val="24"/>
          <w:szCs w:val="24"/>
        </w:rPr>
      </w:pPr>
      <w:r>
        <w:rPr>
          <w:b/>
          <w:color w:val="000000"/>
          <w:sz w:val="24"/>
          <w:szCs w:val="24"/>
        </w:rPr>
        <w:t>Model Building</w:t>
      </w:r>
    </w:p>
    <w:p w:rsidR="00C23B59" w:rsidRDefault="00CB6997">
      <w:pPr>
        <w:numPr>
          <w:ilvl w:val="1"/>
          <w:numId w:val="1"/>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rsidR="00C23B59" w:rsidRDefault="00CB6997">
      <w:pPr>
        <w:numPr>
          <w:ilvl w:val="1"/>
          <w:numId w:val="1"/>
        </w:numPr>
        <w:pBdr>
          <w:top w:val="nil"/>
          <w:left w:val="nil"/>
          <w:bottom w:val="nil"/>
          <w:right w:val="nil"/>
          <w:between w:val="nil"/>
        </w:pBd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t>
      </w:r>
      <w:r>
        <w:rPr>
          <w:b/>
          <w:color w:val="000000"/>
          <w:sz w:val="24"/>
          <w:szCs w:val="24"/>
        </w:rPr>
        <w:lastRenderedPageBreak/>
        <w:t xml:space="preserve">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rsidR="00C23B59" w:rsidRDefault="00CB6997">
      <w:pPr>
        <w:numPr>
          <w:ilvl w:val="1"/>
          <w:numId w:val="1"/>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rsidR="00C23B59" w:rsidRDefault="00C23B59">
      <w:pPr>
        <w:widowControl/>
        <w:pBdr>
          <w:top w:val="nil"/>
          <w:left w:val="nil"/>
          <w:bottom w:val="nil"/>
          <w:right w:val="nil"/>
          <w:between w:val="nil"/>
        </w:pBdr>
        <w:tabs>
          <w:tab w:val="left" w:pos="842"/>
        </w:tabs>
        <w:spacing w:before="41" w:line="252" w:lineRule="auto"/>
        <w:ind w:left="360" w:right="1420"/>
        <w:rPr>
          <w:b/>
          <w:color w:val="000000"/>
          <w:sz w:val="24"/>
          <w:szCs w:val="24"/>
        </w:rPr>
      </w:pPr>
    </w:p>
    <w:p w:rsidR="00C23B59" w:rsidRDefault="00CB6997">
      <w:pPr>
        <w:widowControl/>
        <w:numPr>
          <w:ilvl w:val="0"/>
          <w:numId w:val="4"/>
        </w:numPr>
        <w:pBdr>
          <w:top w:val="nil"/>
          <w:left w:val="nil"/>
          <w:bottom w:val="nil"/>
          <w:right w:val="nil"/>
          <w:between w:val="nil"/>
        </w:pBd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rsidR="00C23B59" w:rsidRDefault="00C23B59">
      <w:pPr>
        <w:pBdr>
          <w:top w:val="nil"/>
          <w:left w:val="nil"/>
          <w:bottom w:val="nil"/>
          <w:right w:val="nil"/>
          <w:between w:val="nil"/>
        </w:pBdr>
        <w:rPr>
          <w:b/>
          <w:color w:val="000000"/>
          <w:sz w:val="24"/>
          <w:szCs w:val="24"/>
        </w:rPr>
      </w:pPr>
    </w:p>
    <w:p w:rsidR="00C23B59" w:rsidRDefault="00C23B59">
      <w:pPr>
        <w:tabs>
          <w:tab w:val="left" w:pos="840"/>
        </w:tabs>
        <w:spacing w:before="22"/>
        <w:rPr>
          <w:b/>
          <w:sz w:val="24"/>
          <w:szCs w:val="24"/>
        </w:rPr>
      </w:pPr>
    </w:p>
    <w:p w:rsidR="00C23B59" w:rsidRDefault="00CB6997">
      <w:pPr>
        <w:spacing w:before="206"/>
        <w:rPr>
          <w:b/>
          <w:sz w:val="26"/>
          <w:szCs w:val="26"/>
        </w:rPr>
      </w:pPr>
      <w:r>
        <w:rPr>
          <w:b/>
          <w:sz w:val="26"/>
          <w:szCs w:val="26"/>
        </w:rPr>
        <w:t>Problem Statement: -</w:t>
      </w:r>
    </w:p>
    <w:p w:rsidR="00C23B59" w:rsidRDefault="00CB6997">
      <w:pPr>
        <w:rPr>
          <w:sz w:val="26"/>
          <w:szCs w:val="26"/>
        </w:rPr>
      </w:pPr>
      <w:r>
        <w:rPr>
          <w:sz w:val="26"/>
          <w:szCs w:val="26"/>
        </w:rPr>
        <w:t>Task 1:</w:t>
      </w:r>
    </w:p>
    <w:p w:rsidR="00C23B59" w:rsidRDefault="00CB6997">
      <w:pPr>
        <w:numPr>
          <w:ilvl w:val="0"/>
          <w:numId w:val="3"/>
        </w:numPr>
        <w:tabs>
          <w:tab w:val="left" w:pos="370"/>
        </w:tabs>
        <w:spacing w:before="187"/>
        <w:rPr>
          <w:sz w:val="26"/>
          <w:szCs w:val="26"/>
        </w:rPr>
      </w:pPr>
      <w:r>
        <w:rPr>
          <w:sz w:val="26"/>
          <w:szCs w:val="26"/>
        </w:rPr>
        <w:t>Extract Content of Twenty newspaper articles on any subject that is currently trending in India</w:t>
      </w:r>
      <w:r>
        <w:rPr>
          <w:sz w:val="26"/>
          <w:szCs w:val="26"/>
        </w:rPr>
        <w:tab/>
        <w:t xml:space="preserve">  </w:t>
      </w:r>
    </w:p>
    <w:p w:rsidR="00C23B59" w:rsidRDefault="00CB6997">
      <w:pPr>
        <w:numPr>
          <w:ilvl w:val="0"/>
          <w:numId w:val="3"/>
        </w:numPr>
        <w:tabs>
          <w:tab w:val="left" w:pos="370"/>
        </w:tabs>
        <w:spacing w:before="187"/>
        <w:rPr>
          <w:sz w:val="26"/>
          <w:szCs w:val="26"/>
        </w:rPr>
      </w:pPr>
      <w:r>
        <w:rPr>
          <w:sz w:val="26"/>
          <w:szCs w:val="26"/>
        </w:rPr>
        <w:t>Perform sentiment analysis on this extracted data and build a unigram and bigram word cloud.</w:t>
      </w:r>
    </w:p>
    <w:p w:rsidR="00C23B59" w:rsidRDefault="00CB6997">
      <w:pPr>
        <w:numPr>
          <w:ilvl w:val="0"/>
          <w:numId w:val="3"/>
        </w:numPr>
        <w:tabs>
          <w:tab w:val="left" w:pos="370"/>
        </w:tabs>
        <w:spacing w:before="187"/>
        <w:rPr>
          <w:sz w:val="26"/>
          <w:szCs w:val="26"/>
        </w:rPr>
      </w:pPr>
      <w:r>
        <w:rPr>
          <w:sz w:val="26"/>
          <w:szCs w:val="26"/>
        </w:rPr>
        <w:t>And do the deployment for the Task 1</w:t>
      </w:r>
    </w:p>
    <w:p w:rsidR="00C23B59" w:rsidRDefault="00CB6997">
      <w:pPr>
        <w:spacing w:before="206"/>
        <w:jc w:val="both"/>
        <w:rPr>
          <w:sz w:val="26"/>
          <w:szCs w:val="26"/>
        </w:rPr>
      </w:pPr>
      <w:r>
        <w:rPr>
          <w:sz w:val="26"/>
          <w:szCs w:val="26"/>
        </w:rPr>
        <w:t>In the era of widespread internet use, it is necessary for businesses to understand what the consumers think of their products</w:t>
      </w:r>
      <w:r>
        <w:rPr>
          <w:sz w:val="26"/>
          <w:szCs w:val="26"/>
        </w:rPr>
        <w:t>. If they can understand what the consumers like or dislike about their products, they can improve them and thereby increase their profits by keeping their customers happy. For this reason, they analyze the reviews of their products on websites such as Ama</w:t>
      </w:r>
      <w:r>
        <w:rPr>
          <w:sz w:val="26"/>
          <w:szCs w:val="26"/>
        </w:rPr>
        <w:t xml:space="preserve">zon or Snapdeal by using text mining and sentiment analysis techniques. </w:t>
      </w:r>
    </w:p>
    <w:p w:rsidR="00C23B59" w:rsidRDefault="00C23B59">
      <w:pPr>
        <w:rPr>
          <w:sz w:val="26"/>
          <w:szCs w:val="26"/>
        </w:rPr>
      </w:pPr>
    </w:p>
    <w:p w:rsidR="00C23B59" w:rsidRDefault="00C23B59">
      <w:pPr>
        <w:rPr>
          <w:sz w:val="26"/>
          <w:szCs w:val="26"/>
        </w:rPr>
      </w:pPr>
    </w:p>
    <w:p w:rsidR="00C23B59" w:rsidRDefault="00CB6997">
      <w:pPr>
        <w:rPr>
          <w:sz w:val="26"/>
          <w:szCs w:val="26"/>
        </w:rPr>
      </w:pPr>
      <w:r>
        <w:rPr>
          <w:sz w:val="26"/>
          <w:szCs w:val="26"/>
        </w:rPr>
        <w:t>Task 2:</w:t>
      </w:r>
    </w:p>
    <w:p w:rsidR="00C23B59" w:rsidRDefault="00CB6997">
      <w:pPr>
        <w:numPr>
          <w:ilvl w:val="0"/>
          <w:numId w:val="2"/>
        </w:numPr>
        <w:pBdr>
          <w:top w:val="nil"/>
          <w:left w:val="nil"/>
          <w:bottom w:val="nil"/>
          <w:right w:val="nil"/>
          <w:between w:val="nil"/>
        </w:pBd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rsidR="00C23B59" w:rsidRDefault="00C23B59">
      <w:pPr>
        <w:pBdr>
          <w:top w:val="nil"/>
          <w:left w:val="nil"/>
          <w:bottom w:val="nil"/>
          <w:right w:val="nil"/>
          <w:between w:val="nil"/>
        </w:pBdr>
        <w:rPr>
          <w:rFonts w:ascii="Times New Roman" w:eastAsia="Times New Roman" w:hAnsi="Times New Roman" w:cs="Times New Roman"/>
          <w:color w:val="000000"/>
          <w:sz w:val="20"/>
          <w:szCs w:val="20"/>
        </w:rPr>
      </w:pPr>
    </w:p>
    <w:p w:rsidR="00C23B59" w:rsidRDefault="00C23B59">
      <w:pPr>
        <w:pBdr>
          <w:top w:val="nil"/>
          <w:left w:val="nil"/>
          <w:bottom w:val="nil"/>
          <w:right w:val="nil"/>
          <w:between w:val="nil"/>
        </w:pBdr>
        <w:rPr>
          <w:rFonts w:ascii="Times New Roman" w:eastAsia="Times New Roman" w:hAnsi="Times New Roman" w:cs="Times New Roman"/>
          <w:color w:val="000000"/>
          <w:sz w:val="20"/>
          <w:szCs w:val="20"/>
        </w:rPr>
      </w:pPr>
    </w:p>
    <w:p w:rsidR="00C23B59" w:rsidRDefault="00C23B59">
      <w:pPr>
        <w:pBdr>
          <w:top w:val="nil"/>
          <w:left w:val="nil"/>
          <w:bottom w:val="nil"/>
          <w:right w:val="nil"/>
          <w:between w:val="nil"/>
        </w:pBdr>
        <w:rPr>
          <w:rFonts w:ascii="Times New Roman" w:eastAsia="Times New Roman" w:hAnsi="Times New Roman" w:cs="Times New Roman"/>
          <w:color w:val="000000"/>
          <w:sz w:val="20"/>
          <w:szCs w:val="20"/>
        </w:rPr>
      </w:pPr>
    </w:p>
    <w:p w:rsidR="00C23B59" w:rsidRDefault="00C23B59">
      <w:pPr>
        <w:pBdr>
          <w:top w:val="nil"/>
          <w:left w:val="nil"/>
          <w:bottom w:val="nil"/>
          <w:right w:val="nil"/>
          <w:between w:val="nil"/>
        </w:pBdr>
        <w:rPr>
          <w:rFonts w:ascii="Times New Roman" w:eastAsia="Times New Roman" w:hAnsi="Times New Roman" w:cs="Times New Roman"/>
          <w:color w:val="000000"/>
          <w:sz w:val="20"/>
          <w:szCs w:val="20"/>
        </w:rPr>
      </w:pPr>
    </w:p>
    <w:p w:rsidR="00C23B59" w:rsidRDefault="00C23B59">
      <w:pPr>
        <w:pBdr>
          <w:top w:val="nil"/>
          <w:left w:val="nil"/>
          <w:bottom w:val="nil"/>
          <w:right w:val="nil"/>
          <w:between w:val="nil"/>
        </w:pBdr>
        <w:spacing w:after="1"/>
        <w:rPr>
          <w:rFonts w:ascii="Times New Roman" w:eastAsia="Times New Roman" w:hAnsi="Times New Roman" w:cs="Times New Roman"/>
          <w:color w:val="000000"/>
          <w:sz w:val="29"/>
          <w:szCs w:val="29"/>
        </w:rPr>
      </w:pPr>
    </w:p>
    <w:p w:rsidR="00C23B59" w:rsidRDefault="00C23B59">
      <w:pPr>
        <w:pBdr>
          <w:top w:val="nil"/>
          <w:left w:val="nil"/>
          <w:bottom w:val="nil"/>
          <w:right w:val="nil"/>
          <w:between w:val="nil"/>
        </w:pBdr>
        <w:ind w:left="297"/>
        <w:rPr>
          <w:rFonts w:ascii="Times New Roman" w:eastAsia="Times New Roman" w:hAnsi="Times New Roman" w:cs="Times New Roman"/>
          <w:color w:val="000000"/>
          <w:sz w:val="20"/>
          <w:szCs w:val="20"/>
        </w:rPr>
      </w:pPr>
    </w:p>
    <w:sectPr w:rsidR="00C23B59">
      <w:headerReference w:type="default" r:id="rId9"/>
      <w:footerReference w:type="default" r:id="rId10"/>
      <w:pgSz w:w="12240" w:h="15840"/>
      <w:pgMar w:top="1400" w:right="1360" w:bottom="300" w:left="1340" w:header="242"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997" w:rsidRDefault="00CB6997">
      <w:r>
        <w:separator/>
      </w:r>
    </w:p>
  </w:endnote>
  <w:endnote w:type="continuationSeparator" w:id="0">
    <w:p w:rsidR="00CB6997" w:rsidRDefault="00CB6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B59" w:rsidRDefault="00CB6997">
    <w:pPr>
      <w:pBdr>
        <w:top w:val="nil"/>
        <w:left w:val="nil"/>
        <w:bottom w:val="nil"/>
        <w:right w:val="nil"/>
        <w:between w:val="nil"/>
      </w:pBdr>
      <w:spacing w:line="14" w:lineRule="auto"/>
      <w:rPr>
        <w:color w:val="000000"/>
        <w:sz w:val="12"/>
        <w:szCs w:val="12"/>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1181100</wp:posOffset>
              </wp:positionH>
              <wp:positionV relativeFrom="paragraph">
                <wp:posOffset>0</wp:posOffset>
              </wp:positionV>
              <wp:extent cx="3655695" cy="332740"/>
              <wp:effectExtent l="0" t="0" r="0" b="0"/>
              <wp:wrapNone/>
              <wp:docPr id="17" name="Freeform: Shape 17"/>
              <wp:cNvGraphicFramePr/>
              <a:graphic xmlns:a="http://schemas.openxmlformats.org/drawingml/2006/main">
                <a:graphicData uri="http://schemas.microsoft.com/office/word/2010/wordprocessingShape">
                  <wps:wsp>
                    <wps:cNvSpPr/>
                    <wps:spPr>
                      <a:xfrm>
                        <a:off x="3527678" y="3623155"/>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rsidR="00C23B59" w:rsidRDefault="00CB6997">
                          <w:pPr>
                            <w:spacing w:line="255" w:lineRule="auto"/>
                            <w:jc w:val="center"/>
                            <w:textDirection w:val="btLr"/>
                          </w:pPr>
                          <w:r>
                            <w:rPr>
                              <w:color w:val="000000"/>
                              <w:sz w:val="20"/>
                            </w:rPr>
                            <w:t>© 2013 - 2022 360DigiTMG. All Rights Reserved.</w:t>
                          </w:r>
                        </w:p>
                      </w:txbxContent>
                    </wps:txbx>
                    <wps:bodyPr spcFirstLastPara="1" wrap="square" lIns="88900" tIns="38100" rIns="88900" bIns="381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1181100</wp:posOffset>
              </wp:positionH>
              <wp:positionV relativeFrom="paragraph">
                <wp:posOffset>0</wp:posOffset>
              </wp:positionV>
              <wp:extent cx="3655695" cy="332740"/>
              <wp:effectExtent b="0" l="0" r="0" t="0"/>
              <wp:wrapNone/>
              <wp:docPr id="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55695" cy="3327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997" w:rsidRDefault="00CB6997">
      <w:r>
        <w:separator/>
      </w:r>
    </w:p>
  </w:footnote>
  <w:footnote w:type="continuationSeparator" w:id="0">
    <w:p w:rsidR="00CB6997" w:rsidRDefault="00CB6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B59" w:rsidRDefault="00CB699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simplePos x="0" y="0"/>
          <wp:positionH relativeFrom="column">
            <wp:posOffset>2194560</wp:posOffset>
          </wp:positionH>
          <wp:positionV relativeFrom="paragraph">
            <wp:posOffset>-114296</wp:posOffset>
          </wp:positionV>
          <wp:extent cx="1667510" cy="590550"/>
          <wp:effectExtent l="0" t="0" r="0" b="0"/>
          <wp:wrapSquare wrapText="bothSides" distT="0" distB="0" distL="114300" distR="11430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859F9"/>
    <w:multiLevelType w:val="multilevel"/>
    <w:tmpl w:val="EEF0F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042D74"/>
    <w:multiLevelType w:val="multilevel"/>
    <w:tmpl w:val="04C433F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E7B4DBE"/>
    <w:multiLevelType w:val="multilevel"/>
    <w:tmpl w:val="71D46B6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F5F7941"/>
    <w:multiLevelType w:val="multilevel"/>
    <w:tmpl w:val="090A4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B59"/>
    <w:rsid w:val="002D3429"/>
    <w:rsid w:val="00C23B59"/>
    <w:rsid w:val="00CB6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E142"/>
  <w15:docId w15:val="{7185E05D-9846-442D-A65D-11CF0AC2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Oti5xiQfC3S7d1NYkTTTcHkXrQ==">CgMxLjAyCGguZ2pkZ3hzOAByITEtR2p6Y2o1QmticHEyRUp5VnZ4Q2FHSnBnbWZSWHY1Zw==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2</cp:revision>
  <dcterms:created xsi:type="dcterms:W3CDTF">2020-09-17T16:26:00Z</dcterms:created>
  <dcterms:modified xsi:type="dcterms:W3CDTF">2024-04-09T16:51:00Z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