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A41" w:rsidRPr="00DC1A41" w:rsidRDefault="00DC1A41" w:rsidP="00DC1A41">
      <w:pPr>
        <w:jc w:val="both"/>
        <w:rPr>
          <w:rFonts w:ascii="Times New Roman" w:hAnsi="Times New Roman" w:cs="Times New Roman"/>
          <w:b/>
          <w:sz w:val="32"/>
          <w:szCs w:val="32"/>
        </w:rPr>
      </w:pPr>
      <w:r w:rsidRPr="00DC1A41">
        <w:rPr>
          <w:rFonts w:ascii="Times New Roman" w:hAnsi="Times New Roman" w:cs="Times New Roman"/>
          <w:b/>
          <w:sz w:val="32"/>
          <w:szCs w:val="32"/>
        </w:rPr>
        <w:t xml:space="preserve">1.1   </w:t>
      </w:r>
      <w:r w:rsidRPr="00DC1A41">
        <w:rPr>
          <w:rFonts w:ascii="Times New Roman" w:hAnsi="Times New Roman" w:cs="Times New Roman"/>
          <w:b/>
          <w:sz w:val="32"/>
          <w:szCs w:val="32"/>
        </w:rPr>
        <w:t xml:space="preserve">Background and Context </w:t>
      </w:r>
    </w:p>
    <w:p w:rsidR="00DC1A41" w:rsidRPr="00DC1A41" w:rsidRDefault="00DC1A41" w:rsidP="00DC1A41">
      <w:pPr>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The era has seen mobile phones transform into tools of personal and professional learning, social engagement, and entertainment. However, consumers are often overwhelmed with so many choices when it comes to choosing the right device, thanks to the rapid development of mobile technology. Brands continuously launch new models, mostly incremental upgrades that stimulate an environment that encourages quick, repeated decisions by the consumer. More than 1.5 billion smartphones were sold in 2024, showing the penetration that such devices have gained in the daily lives of most people.</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Even though there has been a surge in the adoption of smartphones, it is far from being as euphoric post the purchase as the time before buying the product. As the battle for mobile phones intensifies, a large number of customers are going through post-purchase dissonance—the psychological discomfort or tension that develops after buying a product that might not meet expectations or desires perfectly. This theory of cognitive dissonance has a tendency to give rise to regret, uncertainty, and even doubts about the decision to purchase.</w:t>
      </w:r>
    </w:p>
    <w:p w:rsidR="00DC1A41" w:rsidRPr="00DC1A41" w:rsidRDefault="00DC1A41" w:rsidP="00DC1A41">
      <w:pPr>
        <w:ind w:left="720"/>
        <w:jc w:val="both"/>
        <w:rPr>
          <w:rFonts w:ascii="Times New Roman" w:hAnsi="Times New Roman" w:cs="Times New Roman"/>
          <w:sz w:val="24"/>
          <w:szCs w:val="24"/>
        </w:rPr>
      </w:pPr>
    </w:p>
    <w:p w:rsid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 xml:space="preserve">"Did I make the right choice? Should I have waited for the next model? Was there a better option I overlooked?" These are common questions that linger in the minds of consumers after they have committed </w:t>
      </w:r>
      <w:r>
        <w:rPr>
          <w:rFonts w:ascii="Times New Roman" w:hAnsi="Times New Roman" w:cs="Times New Roman"/>
          <w:sz w:val="24"/>
          <w:szCs w:val="24"/>
        </w:rPr>
        <w:t>to their mobile phone purchase.</w:t>
      </w:r>
    </w:p>
    <w:p w:rsidR="00DC1A41" w:rsidRPr="00DC1A41" w:rsidRDefault="00DC1A41" w:rsidP="00DC1A41">
      <w:pPr>
        <w:jc w:val="both"/>
        <w:rPr>
          <w:rFonts w:ascii="Times New Roman" w:hAnsi="Times New Roman" w:cs="Times New Roman"/>
          <w:sz w:val="24"/>
          <w:szCs w:val="24"/>
        </w:rPr>
      </w:pPr>
    </w:p>
    <w:p w:rsidR="00DC1A41" w:rsidRPr="00DC1A41" w:rsidRDefault="00DC1A41" w:rsidP="00DC1A41">
      <w:pPr>
        <w:jc w:val="both"/>
        <w:rPr>
          <w:rFonts w:ascii="Times New Roman" w:hAnsi="Times New Roman" w:cs="Times New Roman"/>
          <w:b/>
          <w:sz w:val="32"/>
          <w:szCs w:val="32"/>
        </w:rPr>
      </w:pPr>
      <w:r w:rsidRPr="00DC1A41">
        <w:rPr>
          <w:rFonts w:ascii="Times New Roman" w:hAnsi="Times New Roman" w:cs="Times New Roman"/>
          <w:b/>
          <w:sz w:val="32"/>
          <w:szCs w:val="32"/>
        </w:rPr>
        <w:t xml:space="preserve">1.2 </w:t>
      </w:r>
      <w:r w:rsidRPr="00DC1A41">
        <w:rPr>
          <w:rFonts w:ascii="Times New Roman" w:hAnsi="Times New Roman" w:cs="Times New Roman"/>
          <w:b/>
          <w:sz w:val="32"/>
          <w:szCs w:val="32"/>
        </w:rPr>
        <w:t xml:space="preserve">  </w:t>
      </w:r>
      <w:r w:rsidRPr="00DC1A41">
        <w:rPr>
          <w:rFonts w:ascii="Times New Roman" w:hAnsi="Times New Roman" w:cs="Times New Roman"/>
          <w:b/>
          <w:sz w:val="32"/>
          <w:szCs w:val="32"/>
        </w:rPr>
        <w:t>Defining Post-Purchase Dissonance</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The term post-purchase dissonance refers to psychological discomfort in consumers after a buying decision. Generally, it arises whenever a consumer's perception of his purchase does not measure up to reality about a product's performance, price, or feature set. In mobile use, for instance, the reasons for experiencing such dissonance may arise from several aspects.</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b/>
          <w:sz w:val="24"/>
          <w:szCs w:val="24"/>
        </w:rPr>
        <w:t xml:space="preserve">Price vs. Perceived </w:t>
      </w:r>
      <w:proofErr w:type="gramStart"/>
      <w:r w:rsidRPr="00DC1A41">
        <w:rPr>
          <w:rFonts w:ascii="Times New Roman" w:hAnsi="Times New Roman" w:cs="Times New Roman"/>
          <w:b/>
          <w:sz w:val="24"/>
          <w:szCs w:val="24"/>
        </w:rPr>
        <w:t>Value :</w:t>
      </w:r>
      <w:proofErr w:type="gramEnd"/>
      <w:r w:rsidRPr="00DC1A41">
        <w:rPr>
          <w:rFonts w:ascii="Times New Roman" w:hAnsi="Times New Roman" w:cs="Times New Roman"/>
          <w:sz w:val="24"/>
          <w:szCs w:val="24"/>
        </w:rPr>
        <w:t xml:space="preserve"> The consumer can spend more on a product compared to their needs when they cannot obtain the expected value from a particular brand.</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b/>
          <w:sz w:val="24"/>
          <w:szCs w:val="24"/>
        </w:rPr>
        <w:lastRenderedPageBreak/>
        <w:t xml:space="preserve">Brand Loyalty vs. </w:t>
      </w:r>
      <w:proofErr w:type="gramStart"/>
      <w:r w:rsidRPr="00DC1A41">
        <w:rPr>
          <w:rFonts w:ascii="Times New Roman" w:hAnsi="Times New Roman" w:cs="Times New Roman"/>
          <w:b/>
          <w:sz w:val="24"/>
          <w:szCs w:val="24"/>
        </w:rPr>
        <w:t>Switching :</w:t>
      </w:r>
      <w:proofErr w:type="gramEnd"/>
      <w:r w:rsidRPr="00DC1A41">
        <w:rPr>
          <w:rFonts w:ascii="Times New Roman" w:hAnsi="Times New Roman" w:cs="Times New Roman"/>
          <w:sz w:val="24"/>
          <w:szCs w:val="24"/>
        </w:rPr>
        <w:t xml:space="preserve"> </w:t>
      </w:r>
      <w:r w:rsidRPr="00DC1A41">
        <w:rPr>
          <w:rFonts w:ascii="Times New Roman" w:hAnsi="Times New Roman" w:cs="Times New Roman"/>
          <w:sz w:val="24"/>
          <w:szCs w:val="24"/>
        </w:rPr>
        <w:t>The switching of consumers between brands is what eventually leads them to be sorry in the event they end up strongly associating themselves with a different brand than before.</w:t>
      </w:r>
    </w:p>
    <w:p w:rsidR="00DC1A41" w:rsidRPr="00DC1A41" w:rsidRDefault="00DC1A41" w:rsidP="00DC1A41">
      <w:pPr>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b/>
          <w:sz w:val="24"/>
          <w:szCs w:val="24"/>
        </w:rPr>
        <w:t xml:space="preserve">Product </w:t>
      </w:r>
      <w:proofErr w:type="gramStart"/>
      <w:r w:rsidRPr="00DC1A41">
        <w:rPr>
          <w:rFonts w:ascii="Times New Roman" w:hAnsi="Times New Roman" w:cs="Times New Roman"/>
          <w:b/>
          <w:sz w:val="24"/>
          <w:szCs w:val="24"/>
        </w:rPr>
        <w:t>Overload</w:t>
      </w:r>
      <w:r w:rsidRPr="00DC1A41">
        <w:rPr>
          <w:rFonts w:ascii="Times New Roman" w:hAnsi="Times New Roman" w:cs="Times New Roman"/>
          <w:b/>
          <w:sz w:val="24"/>
          <w:szCs w:val="24"/>
        </w:rPr>
        <w:t xml:space="preserve"> </w:t>
      </w:r>
      <w:r w:rsidRPr="00DC1A41">
        <w:rPr>
          <w:rFonts w:ascii="Times New Roman" w:hAnsi="Times New Roman" w:cs="Times New Roman"/>
          <w:b/>
          <w:sz w:val="24"/>
          <w:szCs w:val="24"/>
        </w:rPr>
        <w:t>:</w:t>
      </w:r>
      <w:proofErr w:type="gramEnd"/>
      <w:r w:rsidRPr="00DC1A41">
        <w:rPr>
          <w:rFonts w:ascii="Times New Roman" w:hAnsi="Times New Roman" w:cs="Times New Roman"/>
          <w:sz w:val="24"/>
          <w:szCs w:val="24"/>
        </w:rPr>
        <w:t xml:space="preserve"> Too many models and too many specifications will cause confusion and dissatisfaction in the post-purchase stage.</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b/>
          <w:sz w:val="24"/>
          <w:szCs w:val="24"/>
        </w:rPr>
        <w:t xml:space="preserve">Social </w:t>
      </w:r>
      <w:proofErr w:type="gramStart"/>
      <w:r w:rsidRPr="00DC1A41">
        <w:rPr>
          <w:rFonts w:ascii="Times New Roman" w:hAnsi="Times New Roman" w:cs="Times New Roman"/>
          <w:b/>
          <w:sz w:val="24"/>
          <w:szCs w:val="24"/>
        </w:rPr>
        <w:t>Influence :</w:t>
      </w:r>
      <w:proofErr w:type="gramEnd"/>
      <w:r w:rsidRPr="00DC1A41">
        <w:rPr>
          <w:rFonts w:ascii="Times New Roman" w:hAnsi="Times New Roman" w:cs="Times New Roman"/>
          <w:sz w:val="24"/>
          <w:szCs w:val="24"/>
        </w:rPr>
        <w:t xml:space="preserve"> </w:t>
      </w:r>
      <w:r w:rsidRPr="00DC1A41">
        <w:rPr>
          <w:rFonts w:ascii="Times New Roman" w:hAnsi="Times New Roman" w:cs="Times New Roman"/>
          <w:sz w:val="24"/>
          <w:szCs w:val="24"/>
        </w:rPr>
        <w:t>Recommendation given by a friend, review on the Internet, or an advertisement may be in disagreement with the actual experience; therefore, confusion develops.</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b/>
          <w:sz w:val="24"/>
          <w:szCs w:val="24"/>
        </w:rPr>
        <w:t xml:space="preserve">Significance of post-purchase </w:t>
      </w:r>
      <w:proofErr w:type="gramStart"/>
      <w:r w:rsidRPr="00DC1A41">
        <w:rPr>
          <w:rFonts w:ascii="Times New Roman" w:hAnsi="Times New Roman" w:cs="Times New Roman"/>
          <w:b/>
          <w:sz w:val="24"/>
          <w:szCs w:val="24"/>
        </w:rPr>
        <w:t>dissonan</w:t>
      </w:r>
      <w:r w:rsidRPr="00DC1A41">
        <w:rPr>
          <w:rFonts w:ascii="Times New Roman" w:hAnsi="Times New Roman" w:cs="Times New Roman"/>
          <w:b/>
          <w:sz w:val="24"/>
          <w:szCs w:val="24"/>
        </w:rPr>
        <w:t>ce :</w:t>
      </w:r>
      <w:proofErr w:type="gramEnd"/>
      <w:r w:rsidRPr="00DC1A41">
        <w:rPr>
          <w:rFonts w:ascii="Times New Roman" w:hAnsi="Times New Roman" w:cs="Times New Roman"/>
          <w:sz w:val="24"/>
          <w:szCs w:val="24"/>
        </w:rPr>
        <w:t xml:space="preserve"> </w:t>
      </w:r>
      <w:r w:rsidRPr="00DC1A41">
        <w:rPr>
          <w:rFonts w:ascii="Times New Roman" w:hAnsi="Times New Roman" w:cs="Times New Roman"/>
          <w:sz w:val="24"/>
          <w:szCs w:val="24"/>
        </w:rPr>
        <w:t>Because it influences consumer satisfaction, brand loyalty, and repeat purchase. Consumers with a strong sense of dissonance are likely to be less loyal to the brand and have a greater tendency to switch in subsequent purchases.</w:t>
      </w:r>
    </w:p>
    <w:p w:rsidR="00DC1A41" w:rsidRPr="00DC1A41" w:rsidRDefault="00DC1A41" w:rsidP="00DC1A41">
      <w:pPr>
        <w:jc w:val="both"/>
        <w:rPr>
          <w:rFonts w:ascii="Times New Roman" w:hAnsi="Times New Roman" w:cs="Times New Roman"/>
          <w:sz w:val="24"/>
          <w:szCs w:val="24"/>
        </w:rPr>
      </w:pPr>
    </w:p>
    <w:p w:rsidR="00DC1A41" w:rsidRPr="00DC1A41" w:rsidRDefault="00DC1A41" w:rsidP="00DC1A41">
      <w:pPr>
        <w:jc w:val="both"/>
        <w:rPr>
          <w:rFonts w:ascii="Times New Roman" w:hAnsi="Times New Roman" w:cs="Times New Roman"/>
          <w:b/>
          <w:sz w:val="32"/>
          <w:szCs w:val="32"/>
        </w:rPr>
      </w:pPr>
      <w:r w:rsidRPr="00DC1A41">
        <w:rPr>
          <w:rFonts w:ascii="Times New Roman" w:hAnsi="Times New Roman" w:cs="Times New Roman"/>
          <w:b/>
          <w:sz w:val="32"/>
          <w:szCs w:val="32"/>
        </w:rPr>
        <w:t xml:space="preserve">1.3 </w:t>
      </w:r>
      <w:r w:rsidRPr="00DC1A41">
        <w:rPr>
          <w:rFonts w:ascii="Times New Roman" w:hAnsi="Times New Roman" w:cs="Times New Roman"/>
          <w:b/>
          <w:sz w:val="32"/>
          <w:szCs w:val="32"/>
        </w:rPr>
        <w:t xml:space="preserve">  </w:t>
      </w:r>
      <w:r w:rsidRPr="00DC1A41">
        <w:rPr>
          <w:rFonts w:ascii="Times New Roman" w:hAnsi="Times New Roman" w:cs="Times New Roman"/>
          <w:b/>
          <w:sz w:val="32"/>
          <w:szCs w:val="32"/>
        </w:rPr>
        <w:t>Significance of post-purchase dissonance in mobile industry</w:t>
      </w:r>
    </w:p>
    <w:p w:rsidR="00DC1A41" w:rsidRPr="00DC1A41" w:rsidRDefault="00DC1A41" w:rsidP="00DC1A41">
      <w:pPr>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This is the nature of the mobile industry with sheer technological advancements and such fast product cycles with constant refresh of upgraded features with newer cameras, processors, and better batteries, which can confuse a consumer with the best choice along with online reviews and opinions from friends create a boundless maze for the consumers to navigate upon, which often results in second-guessing once the purchase is made.</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 xml:space="preserve">Chart 1: </w:t>
      </w:r>
      <w:bookmarkStart w:id="0" w:name="_GoBack"/>
      <w:r w:rsidRPr="00DC1A41">
        <w:rPr>
          <w:rFonts w:ascii="Times New Roman" w:hAnsi="Times New Roman" w:cs="Times New Roman"/>
          <w:sz w:val="24"/>
          <w:szCs w:val="24"/>
        </w:rPr>
        <w:t>Consumer Satisfaction vs. Post-Purchase Dissonance in the Mobile Market</w:t>
      </w:r>
      <w:bookmarkEnd w:id="0"/>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(You might include a bar chart or pie chart showing that the higher consumer satisfaction levels and the incidence of post-purchase dissonance in the mobile market are interrelated. A chart might suggest that higher incidences of the former correlate to lower satisfaction).</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More emotionally, the purchase of mobile devices is psychological. Most of the time, consumers are satisfied with the purchase of a new handset. They feel it will finally meet specific personal needs or serve specific functions. Failure of the device to realize these expectations, whether in relation to performance, design, and usability, triggers dissonance.</w:t>
      </w:r>
    </w:p>
    <w:p w:rsidR="00DC1A41" w:rsidRPr="00DC1A41" w:rsidRDefault="00DC1A41" w:rsidP="00DC1A41">
      <w:pPr>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lastRenderedPageBreak/>
        <w:t xml:space="preserve">Figure 2: Themes of Dissonance </w:t>
      </w:r>
      <w:proofErr w:type="gramStart"/>
      <w:r w:rsidRPr="00DC1A41">
        <w:rPr>
          <w:rFonts w:ascii="Times New Roman" w:hAnsi="Times New Roman" w:cs="Times New Roman"/>
          <w:sz w:val="24"/>
          <w:szCs w:val="24"/>
        </w:rPr>
        <w:t>After</w:t>
      </w:r>
      <w:proofErr w:type="gramEnd"/>
      <w:r w:rsidRPr="00DC1A41">
        <w:rPr>
          <w:rFonts w:ascii="Times New Roman" w:hAnsi="Times New Roman" w:cs="Times New Roman"/>
          <w:sz w:val="24"/>
          <w:szCs w:val="24"/>
        </w:rPr>
        <w:t xml:space="preserve"> the Purchase of Mobile Devices</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(You might illustrate a pie chart of the most common causes of post-purchase dissonance-dissatisfaction with battery life, camera quality, software performance, or price.</w:t>
      </w:r>
    </w:p>
    <w:p w:rsidR="00DC1A41" w:rsidRDefault="00DC1A41" w:rsidP="00DC1A41">
      <w:pPr>
        <w:jc w:val="both"/>
        <w:rPr>
          <w:rFonts w:ascii="Times New Roman" w:hAnsi="Times New Roman" w:cs="Times New Roman"/>
          <w:sz w:val="24"/>
          <w:szCs w:val="24"/>
        </w:rPr>
      </w:pPr>
    </w:p>
    <w:p w:rsidR="00DC1A41" w:rsidRDefault="00DC1A41" w:rsidP="00DC1A41">
      <w:pPr>
        <w:jc w:val="both"/>
        <w:rPr>
          <w:rFonts w:ascii="Times New Roman" w:hAnsi="Times New Roman" w:cs="Times New Roman"/>
          <w:b/>
          <w:sz w:val="32"/>
          <w:szCs w:val="32"/>
        </w:rPr>
      </w:pPr>
      <w:r>
        <w:rPr>
          <w:rFonts w:ascii="Times New Roman" w:hAnsi="Times New Roman" w:cs="Times New Roman"/>
          <w:b/>
          <w:sz w:val="32"/>
          <w:szCs w:val="32"/>
        </w:rPr>
        <w:t xml:space="preserve">1.4 </w:t>
      </w:r>
      <w:r w:rsidRPr="00DC1A41">
        <w:rPr>
          <w:rFonts w:ascii="Times New Roman" w:hAnsi="Times New Roman" w:cs="Times New Roman"/>
          <w:b/>
          <w:sz w:val="32"/>
          <w:szCs w:val="32"/>
        </w:rPr>
        <w:t>Consequences of Post-</w:t>
      </w:r>
      <w:r>
        <w:rPr>
          <w:rFonts w:ascii="Times New Roman" w:hAnsi="Times New Roman" w:cs="Times New Roman"/>
          <w:b/>
          <w:sz w:val="32"/>
          <w:szCs w:val="32"/>
        </w:rPr>
        <w:t xml:space="preserve">Purchase Dissonance on Consumer </w:t>
      </w:r>
      <w:r w:rsidRPr="00DC1A41">
        <w:rPr>
          <w:rFonts w:ascii="Times New Roman" w:hAnsi="Times New Roman" w:cs="Times New Roman"/>
          <w:b/>
          <w:sz w:val="32"/>
          <w:szCs w:val="32"/>
        </w:rPr>
        <w:t>Behavior</w:t>
      </w:r>
    </w:p>
    <w:p w:rsidR="00DC1A41" w:rsidRPr="00DC1A41" w:rsidRDefault="00DC1A41" w:rsidP="00DC1A41">
      <w:pPr>
        <w:jc w:val="both"/>
        <w:rPr>
          <w:rFonts w:ascii="Times New Roman" w:hAnsi="Times New Roman" w:cs="Times New Roman"/>
          <w:b/>
          <w:sz w:val="32"/>
          <w:szCs w:val="32"/>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b/>
          <w:sz w:val="24"/>
          <w:szCs w:val="24"/>
        </w:rPr>
        <w:t>The effects of post-purchase dissonance go deeper and deeper:</w:t>
      </w:r>
      <w:r w:rsidRPr="00DC1A4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C1A41">
        <w:rPr>
          <w:rFonts w:ascii="Times New Roman" w:hAnsi="Times New Roman" w:cs="Times New Roman"/>
          <w:sz w:val="24"/>
          <w:szCs w:val="24"/>
        </w:rPr>
        <w:t>it is not only a state of mind but also threatens future behaviors. Consumers under heavy states of dissonance may</w:t>
      </w: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b/>
          <w:sz w:val="24"/>
          <w:szCs w:val="24"/>
        </w:rPr>
        <w:t>Product Return or Exchange:</w:t>
      </w:r>
      <w:r w:rsidRPr="00DC1A41">
        <w:rPr>
          <w:rFonts w:ascii="Times New Roman" w:hAnsi="Times New Roman" w:cs="Times New Roman"/>
          <w:sz w:val="24"/>
          <w:szCs w:val="24"/>
        </w:rPr>
        <w:t xml:space="preserve"> They may return or exchange the device for another model or brand that they think will better suit their expectations.</w:t>
      </w: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b/>
          <w:sz w:val="24"/>
          <w:szCs w:val="24"/>
        </w:rPr>
        <w:t>Negative Word of Mouth:</w:t>
      </w:r>
      <w:r w:rsidRPr="00DC1A41">
        <w:rPr>
          <w:rFonts w:ascii="Times New Roman" w:hAnsi="Times New Roman" w:cs="Times New Roman"/>
          <w:sz w:val="24"/>
          <w:szCs w:val="24"/>
        </w:rPr>
        <w:t xml:space="preserve"> Unsatisfied customers are likely to express their negative experience on online reviews or social media, which may affect the reputation of a brand.</w:t>
      </w: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b/>
          <w:sz w:val="24"/>
          <w:szCs w:val="24"/>
        </w:rPr>
        <w:t>Decreased Brand Loyalty:</w:t>
      </w:r>
      <w:r w:rsidRPr="00DC1A41">
        <w:rPr>
          <w:rFonts w:ascii="Times New Roman" w:hAnsi="Times New Roman" w:cs="Times New Roman"/>
          <w:sz w:val="24"/>
          <w:szCs w:val="24"/>
        </w:rPr>
        <w:t xml:space="preserve"> Customers who are not satisfied with their purchase are less likely to be loyal to the same brand in the future.</w:t>
      </w: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Chart 3: Post-Purchase Behavior of Mobile Users Affected by Dissonance</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(This chart may depict the behaviors like returning the product, posting negative reviews, or switching brands due to dissonance.)</w:t>
      </w:r>
    </w:p>
    <w:p w:rsidR="00DC1A41" w:rsidRPr="00DC1A41" w:rsidRDefault="00DC1A41" w:rsidP="00DC1A41">
      <w:pPr>
        <w:jc w:val="both"/>
        <w:rPr>
          <w:rFonts w:ascii="Times New Roman" w:hAnsi="Times New Roman" w:cs="Times New Roman"/>
          <w:sz w:val="24"/>
          <w:szCs w:val="24"/>
        </w:rPr>
      </w:pPr>
    </w:p>
    <w:p w:rsidR="00DC1A41" w:rsidRDefault="00DC1A41" w:rsidP="00DC1A41">
      <w:pPr>
        <w:jc w:val="both"/>
        <w:rPr>
          <w:rFonts w:ascii="Times New Roman" w:hAnsi="Times New Roman" w:cs="Times New Roman"/>
          <w:b/>
          <w:sz w:val="32"/>
          <w:szCs w:val="32"/>
        </w:rPr>
      </w:pPr>
      <w:r w:rsidRPr="00DC1A41">
        <w:rPr>
          <w:rFonts w:ascii="Times New Roman" w:hAnsi="Times New Roman" w:cs="Times New Roman"/>
          <w:b/>
          <w:sz w:val="32"/>
          <w:szCs w:val="32"/>
        </w:rPr>
        <w:t>1</w:t>
      </w:r>
      <w:r>
        <w:rPr>
          <w:rFonts w:ascii="Times New Roman" w:hAnsi="Times New Roman" w:cs="Times New Roman"/>
          <w:b/>
          <w:sz w:val="32"/>
          <w:szCs w:val="32"/>
        </w:rPr>
        <w:t xml:space="preserve">.5 </w:t>
      </w:r>
      <w:r w:rsidRPr="00DC1A41">
        <w:rPr>
          <w:rFonts w:ascii="Times New Roman" w:hAnsi="Times New Roman" w:cs="Times New Roman"/>
          <w:b/>
          <w:sz w:val="32"/>
          <w:szCs w:val="32"/>
        </w:rPr>
        <w:t>Managing Post-Purchase Dissonance: Implications for Manufacturers and Retailers</w:t>
      </w:r>
    </w:p>
    <w:p w:rsidR="00DC1A41" w:rsidRPr="00DC1A41" w:rsidRDefault="00DC1A41" w:rsidP="00DC1A41">
      <w:pPr>
        <w:jc w:val="both"/>
        <w:rPr>
          <w:rFonts w:ascii="Times New Roman" w:hAnsi="Times New Roman" w:cs="Times New Roman"/>
          <w:b/>
          <w:sz w:val="32"/>
          <w:szCs w:val="32"/>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It is from understanding post-purchase dissonance that manufacturers and retailers of mobiles will find their path to increasing customer satisfaction, returns reduction, and brand loyalty. Here are a few strategies companies can take to counter dissonance:</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Clear Communication: Making sure marketing materials and product descriptions clearly outline the features and performance of the device will set expectations at realistic levels.</w:t>
      </w: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lastRenderedPageBreak/>
        <w:t>Post-purchase support- Superior customer services with easy access to help and easy troubleshooting can increase satisfaction and assure consumers that this was the best possible purchase.</w:t>
      </w: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Customization of a product- An opportunity for consumers to personalize their devices to better satisfy consumer tastes can increase customer satisfaction and lead to less instances of post-purchase dissonance.</w:t>
      </w: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Table 4: Effectiveness of Strategies to Reduce Post-Purchase Dissonance</w:t>
      </w:r>
    </w:p>
    <w:p w:rsidR="00DC1A41" w:rsidRPr="00DC1A41" w:rsidRDefault="00DC1A41" w:rsidP="00DC1A41">
      <w:pPr>
        <w:ind w:left="720"/>
        <w:jc w:val="both"/>
        <w:rPr>
          <w:rFonts w:ascii="Times New Roman" w:hAnsi="Times New Roman" w:cs="Times New Roman"/>
          <w:sz w:val="24"/>
          <w:szCs w:val="24"/>
        </w:rPr>
      </w:pPr>
    </w:p>
    <w:p w:rsidR="00DC1A41"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(A bar graph comparing the effectiveness of various strategies—such as better customer service, correct advertising, and post-purchase engagement—on reducing dissonance.)</w:t>
      </w:r>
    </w:p>
    <w:p w:rsidR="00DC1A41" w:rsidRPr="00DC1A41" w:rsidRDefault="00DC1A41" w:rsidP="00DC1A41">
      <w:pPr>
        <w:jc w:val="both"/>
        <w:rPr>
          <w:rFonts w:ascii="Times New Roman" w:hAnsi="Times New Roman" w:cs="Times New Roman"/>
          <w:sz w:val="24"/>
          <w:szCs w:val="24"/>
        </w:rPr>
      </w:pPr>
    </w:p>
    <w:p w:rsidR="00DC1A41" w:rsidRPr="00DC1A41" w:rsidRDefault="00DC1A41" w:rsidP="00DC1A41">
      <w:pPr>
        <w:jc w:val="both"/>
        <w:rPr>
          <w:rFonts w:ascii="Times New Roman" w:hAnsi="Times New Roman" w:cs="Times New Roman"/>
          <w:b/>
          <w:sz w:val="32"/>
          <w:szCs w:val="32"/>
        </w:rPr>
      </w:pPr>
      <w:r w:rsidRPr="00DC1A41">
        <w:rPr>
          <w:rFonts w:ascii="Times New Roman" w:hAnsi="Times New Roman" w:cs="Times New Roman"/>
          <w:b/>
          <w:sz w:val="32"/>
          <w:szCs w:val="32"/>
        </w:rPr>
        <w:t xml:space="preserve">1.6 </w:t>
      </w:r>
      <w:r>
        <w:rPr>
          <w:rFonts w:ascii="Times New Roman" w:hAnsi="Times New Roman" w:cs="Times New Roman"/>
          <w:b/>
          <w:sz w:val="32"/>
          <w:szCs w:val="32"/>
        </w:rPr>
        <w:t xml:space="preserve">  </w:t>
      </w:r>
      <w:r w:rsidRPr="00DC1A41">
        <w:rPr>
          <w:rFonts w:ascii="Times New Roman" w:hAnsi="Times New Roman" w:cs="Times New Roman"/>
          <w:b/>
          <w:sz w:val="32"/>
          <w:szCs w:val="32"/>
        </w:rPr>
        <w:t>Research Objective and Structure of the Study</w:t>
      </w:r>
    </w:p>
    <w:p w:rsid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This research study will probe deeper into the phenomenon of post-purchase dissonance among mobile users by discussing the causes, effects, and possible solutions for this psychological challenge. Specifically, the research will focus on understanding:</w:t>
      </w:r>
    </w:p>
    <w:p w:rsidR="00DC1A41" w:rsidRPr="00DC1A41" w:rsidRDefault="00DC1A41" w:rsidP="00DC1A41">
      <w:pPr>
        <w:pStyle w:val="ListParagraph"/>
        <w:numPr>
          <w:ilvl w:val="0"/>
          <w:numId w:val="2"/>
        </w:numPr>
        <w:jc w:val="both"/>
        <w:rPr>
          <w:rFonts w:ascii="Times New Roman" w:hAnsi="Times New Roman" w:cs="Times New Roman"/>
          <w:sz w:val="24"/>
          <w:szCs w:val="24"/>
        </w:rPr>
      </w:pPr>
      <w:r w:rsidRPr="00DC1A41">
        <w:rPr>
          <w:rFonts w:ascii="Times New Roman" w:hAnsi="Times New Roman" w:cs="Times New Roman"/>
          <w:sz w:val="24"/>
          <w:szCs w:val="24"/>
        </w:rPr>
        <w:t>The primary causes of post-purchase dissonance in mobile purchases.</w:t>
      </w:r>
    </w:p>
    <w:p w:rsidR="00DC1A41" w:rsidRPr="00DC1A41" w:rsidRDefault="00DC1A41" w:rsidP="00DC1A41">
      <w:pPr>
        <w:pStyle w:val="ListParagraph"/>
        <w:numPr>
          <w:ilvl w:val="0"/>
          <w:numId w:val="2"/>
        </w:numPr>
        <w:jc w:val="both"/>
        <w:rPr>
          <w:rFonts w:ascii="Times New Roman" w:hAnsi="Times New Roman" w:cs="Times New Roman"/>
          <w:sz w:val="24"/>
          <w:szCs w:val="24"/>
        </w:rPr>
      </w:pPr>
      <w:r w:rsidRPr="00DC1A41">
        <w:rPr>
          <w:rFonts w:ascii="Times New Roman" w:hAnsi="Times New Roman" w:cs="Times New Roman"/>
          <w:sz w:val="24"/>
          <w:szCs w:val="24"/>
        </w:rPr>
        <w:t>Consumer satisfaction and dissonance in terms of its effect on future purchase behavior.</w:t>
      </w:r>
    </w:p>
    <w:p w:rsidR="00DC1A41" w:rsidRPr="00DC1A41" w:rsidRDefault="00DC1A41" w:rsidP="00DC1A41">
      <w:pPr>
        <w:pStyle w:val="ListParagraph"/>
        <w:numPr>
          <w:ilvl w:val="0"/>
          <w:numId w:val="2"/>
        </w:numPr>
        <w:jc w:val="both"/>
        <w:rPr>
          <w:rFonts w:ascii="Times New Roman" w:hAnsi="Times New Roman" w:cs="Times New Roman"/>
          <w:sz w:val="24"/>
          <w:szCs w:val="24"/>
        </w:rPr>
      </w:pPr>
      <w:r w:rsidRPr="00DC1A41">
        <w:rPr>
          <w:rFonts w:ascii="Times New Roman" w:hAnsi="Times New Roman" w:cs="Times New Roman"/>
          <w:sz w:val="24"/>
          <w:szCs w:val="24"/>
        </w:rPr>
        <w:t>Practical strategy from the perspective of manufacturers and retailers of mobile products, for reducing the incidence of dissonance and raising the satisfaction level of the customer</w:t>
      </w:r>
      <w:r w:rsidRPr="00DC1A41">
        <w:rPr>
          <w:rFonts w:ascii="Times New Roman" w:hAnsi="Times New Roman" w:cs="Times New Roman"/>
          <w:sz w:val="24"/>
          <w:szCs w:val="24"/>
        </w:rPr>
        <w:t>.</w:t>
      </w:r>
    </w:p>
    <w:p w:rsidR="0059543F" w:rsidRPr="00DC1A41" w:rsidRDefault="00DC1A41" w:rsidP="00DC1A41">
      <w:pPr>
        <w:ind w:left="720"/>
        <w:jc w:val="both"/>
        <w:rPr>
          <w:rFonts w:ascii="Times New Roman" w:hAnsi="Times New Roman" w:cs="Times New Roman"/>
          <w:sz w:val="24"/>
          <w:szCs w:val="24"/>
        </w:rPr>
      </w:pPr>
      <w:r w:rsidRPr="00DC1A41">
        <w:rPr>
          <w:rFonts w:ascii="Times New Roman" w:hAnsi="Times New Roman" w:cs="Times New Roman"/>
          <w:sz w:val="24"/>
          <w:szCs w:val="24"/>
        </w:rPr>
        <w:t>This study will satisfactorily address these objectives, bringing in some potential value to both the consumers as well as businesses in the mobile sector.</w:t>
      </w:r>
    </w:p>
    <w:sectPr w:rsidR="0059543F" w:rsidRPr="00DC1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C00"/>
    <w:multiLevelType w:val="hybridMultilevel"/>
    <w:tmpl w:val="2C5C2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BF1DAB"/>
    <w:multiLevelType w:val="multilevel"/>
    <w:tmpl w:val="9D486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41"/>
    <w:rsid w:val="0059543F"/>
    <w:rsid w:val="00DC1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851CD-DC15-4C48-9D76-7CA3EAA6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ortnoteditedlongjunnx">
    <w:name w:val="editor_t__not_edited_long__junnx"/>
    <w:basedOn w:val="DefaultParagraphFont"/>
    <w:rsid w:val="00DC1A41"/>
  </w:style>
  <w:style w:type="character" w:customStyle="1" w:styleId="editortaddedltunj">
    <w:name w:val="editor_t__added__ltunj"/>
    <w:basedOn w:val="DefaultParagraphFont"/>
    <w:rsid w:val="00DC1A41"/>
  </w:style>
  <w:style w:type="character" w:customStyle="1" w:styleId="editortnoteditedwurp8">
    <w:name w:val="editor_t__not_edited__wurp8"/>
    <w:basedOn w:val="DefaultParagraphFont"/>
    <w:rsid w:val="00DC1A41"/>
  </w:style>
  <w:style w:type="paragraph" w:styleId="ListParagraph">
    <w:name w:val="List Paragraph"/>
    <w:basedOn w:val="Normal"/>
    <w:uiPriority w:val="34"/>
    <w:qFormat/>
    <w:rsid w:val="00DC1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1060</Words>
  <Characters>6045</Characters>
  <Application>Microsoft Office Word</Application>
  <DocSecurity>0</DocSecurity>
  <Lines>50</Lines>
  <Paragraphs>14</Paragraphs>
  <ScaleCrop>false</ScaleCrop>
  <Company/>
  <LinksUpToDate>false</LinksUpToDate>
  <CharactersWithSpaces>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C-24</dc:creator>
  <cp:keywords/>
  <dc:description/>
  <cp:lastModifiedBy>C-24</cp:lastModifiedBy>
  <cp:revision>1</cp:revision>
  <dcterms:created xsi:type="dcterms:W3CDTF">2025-01-27T12:14:00Z</dcterms:created>
  <dcterms:modified xsi:type="dcterms:W3CDTF">2025-01-27T12:23:00Z</dcterms:modified>
</cp:coreProperties>
</file>