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40CD" w14:textId="77777777" w:rsidR="00B765BB" w:rsidRDefault="00B765BB">
      <w:pPr>
        <w:spacing w:after="600"/>
      </w:pPr>
    </w:p>
    <w:p w14:paraId="25B1B70A" w14:textId="77777777" w:rsidR="00B765BB" w:rsidRDefault="00631BF9">
      <w:pPr>
        <w:spacing w:after="80"/>
        <w:jc w:val="center"/>
        <w:rPr>
          <w:b/>
          <w:bCs/>
          <w:color w:val="555555"/>
          <w:sz w:val="20"/>
          <w:szCs w:val="20"/>
        </w:rPr>
      </w:pPr>
      <w:r>
        <w:rPr>
          <w:b/>
          <w:bCs/>
          <w:color w:val="555555"/>
          <w:sz w:val="20"/>
          <w:szCs w:val="20"/>
        </w:rPr>
        <w:t>UNIFIED MENTOR INTERNSHIP PROGRAM</w:t>
      </w:r>
    </w:p>
    <w:p w14:paraId="440A6B6D" w14:textId="757AD6F0" w:rsidR="000D0B40" w:rsidRDefault="000D0B40">
      <w:pPr>
        <w:spacing w:after="80"/>
        <w:jc w:val="center"/>
      </w:pPr>
      <w:r>
        <w:rPr>
          <w:b/>
          <w:bCs/>
          <w:color w:val="555555"/>
          <w:sz w:val="20"/>
          <w:szCs w:val="20"/>
        </w:rPr>
        <w:tab/>
      </w:r>
      <w:r>
        <w:rPr>
          <w:b/>
          <w:bCs/>
          <w:color w:val="555555"/>
          <w:sz w:val="20"/>
          <w:szCs w:val="20"/>
        </w:rPr>
        <w:tab/>
      </w:r>
      <w:r>
        <w:rPr>
          <w:b/>
          <w:bCs/>
          <w:color w:val="555555"/>
          <w:sz w:val="20"/>
          <w:szCs w:val="20"/>
        </w:rPr>
        <w:tab/>
      </w:r>
      <w:r>
        <w:rPr>
          <w:b/>
          <w:bCs/>
          <w:color w:val="555555"/>
          <w:sz w:val="20"/>
          <w:szCs w:val="20"/>
        </w:rPr>
        <w:tab/>
      </w:r>
      <w:r>
        <w:rPr>
          <w:b/>
          <w:bCs/>
          <w:color w:val="555555"/>
          <w:sz w:val="20"/>
          <w:szCs w:val="20"/>
        </w:rPr>
        <w:tab/>
      </w:r>
      <w:r>
        <w:rPr>
          <w:b/>
          <w:bCs/>
          <w:color w:val="555555"/>
          <w:sz w:val="20"/>
          <w:szCs w:val="20"/>
        </w:rPr>
        <w:tab/>
        <w:t>BY VISHWA BHARATHI K</w:t>
      </w:r>
    </w:p>
    <w:p w14:paraId="2DC7C7CF" w14:textId="77777777" w:rsidR="00B765BB" w:rsidRDefault="00B765BB">
      <w:pPr>
        <w:pBdr>
          <w:bottom w:val="single" w:sz="8" w:space="1" w:color="1F3864"/>
        </w:pBdr>
        <w:spacing w:after="300"/>
        <w:jc w:val="center"/>
      </w:pPr>
    </w:p>
    <w:p w14:paraId="64492D7C" w14:textId="77777777" w:rsidR="00B765BB" w:rsidRDefault="00B765BB">
      <w:pPr>
        <w:spacing w:after="200"/>
      </w:pPr>
    </w:p>
    <w:p w14:paraId="6662CD5B" w14:textId="77777777" w:rsidR="00B765BB" w:rsidRDefault="00631BF9">
      <w:pPr>
        <w:spacing w:after="120"/>
        <w:jc w:val="center"/>
      </w:pPr>
      <w:r>
        <w:rPr>
          <w:b/>
          <w:bCs/>
          <w:color w:val="1F3864"/>
          <w:sz w:val="52"/>
          <w:szCs w:val="52"/>
        </w:rPr>
        <w:t>Product Line Profitability &amp;</w:t>
      </w:r>
    </w:p>
    <w:p w14:paraId="776CF7B1" w14:textId="77777777" w:rsidR="00B765BB" w:rsidRDefault="00631BF9">
      <w:pPr>
        <w:spacing w:after="120"/>
        <w:jc w:val="center"/>
      </w:pPr>
      <w:r>
        <w:rPr>
          <w:b/>
          <w:bCs/>
          <w:color w:val="1F3864"/>
          <w:sz w:val="52"/>
          <w:szCs w:val="52"/>
        </w:rPr>
        <w:t>Margin Performance Analysis</w:t>
      </w:r>
    </w:p>
    <w:p w14:paraId="2A674720" w14:textId="77777777" w:rsidR="00B765BB" w:rsidRDefault="00631BF9">
      <w:pPr>
        <w:spacing w:after="400"/>
        <w:jc w:val="center"/>
      </w:pPr>
      <w:r>
        <w:rPr>
          <w:i/>
          <w:iCs/>
          <w:color w:val="555555"/>
          <w:sz w:val="36"/>
          <w:szCs w:val="36"/>
        </w:rPr>
        <w:t>for Nassau Candy Distributor</w:t>
      </w:r>
    </w:p>
    <w:p w14:paraId="572059FC" w14:textId="77777777" w:rsidR="00B765BB" w:rsidRDefault="00631BF9">
      <w:pPr>
        <w:spacing w:after="80"/>
        <w:jc w:val="center"/>
      </w:pPr>
      <w:r>
        <w:rPr>
          <w:b/>
          <w:bCs/>
          <w:color w:val="555555"/>
          <w:sz w:val="24"/>
          <w:szCs w:val="24"/>
        </w:rPr>
        <w:t>Research Paper</w:t>
      </w:r>
    </w:p>
    <w:p w14:paraId="0F28FDB4" w14:textId="77777777" w:rsidR="00B765BB" w:rsidRDefault="00B765BB">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765BB" w14:paraId="7CF39E26" w14:textId="77777777">
        <w:tblPrEx>
          <w:tblCellMar>
            <w:top w:w="0" w:type="dxa"/>
            <w:bottom w:w="0" w:type="dxa"/>
          </w:tblCellMar>
        </w:tblPrEx>
        <w:trPr>
          <w:tblHeader/>
        </w:trPr>
        <w:tc>
          <w:tcPr>
            <w:tcW w:w="35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32999E1C" w14:textId="77777777" w:rsidR="00B765BB" w:rsidRDefault="00631BF9">
            <w:r>
              <w:rPr>
                <w:b/>
                <w:bCs/>
                <w:color w:val="FFFFFF"/>
                <w:sz w:val="20"/>
                <w:szCs w:val="20"/>
              </w:rPr>
              <w:t>Field</w:t>
            </w:r>
          </w:p>
        </w:tc>
        <w:tc>
          <w:tcPr>
            <w:tcW w:w="58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4A536918" w14:textId="77777777" w:rsidR="00B765BB" w:rsidRDefault="00631BF9">
            <w:r>
              <w:rPr>
                <w:b/>
                <w:bCs/>
                <w:color w:val="FFFFFF"/>
                <w:sz w:val="20"/>
                <w:szCs w:val="20"/>
              </w:rPr>
              <w:t>Details</w:t>
            </w:r>
          </w:p>
        </w:tc>
      </w:tr>
      <w:tr w:rsidR="00B765BB" w14:paraId="56753AFA" w14:textId="77777777">
        <w:tblPrEx>
          <w:tblCellMar>
            <w:top w:w="0" w:type="dxa"/>
            <w:bottom w:w="0" w:type="dxa"/>
          </w:tblCellMar>
        </w:tblPrEx>
        <w:tc>
          <w:tcPr>
            <w:tcW w:w="35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9070F3E" w14:textId="77777777" w:rsidR="00B765BB" w:rsidRDefault="00631BF9">
            <w:r>
              <w:rPr>
                <w:sz w:val="20"/>
                <w:szCs w:val="20"/>
              </w:rPr>
              <w:t>Submitted to</w:t>
            </w:r>
          </w:p>
        </w:tc>
        <w:tc>
          <w:tcPr>
            <w:tcW w:w="5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EE085AF" w14:textId="77777777" w:rsidR="00B765BB" w:rsidRDefault="00631BF9">
            <w:r>
              <w:rPr>
                <w:sz w:val="20"/>
                <w:szCs w:val="20"/>
              </w:rPr>
              <w:t>Unified Mentor</w:t>
            </w:r>
          </w:p>
        </w:tc>
      </w:tr>
      <w:tr w:rsidR="00B765BB" w14:paraId="586FC18A" w14:textId="77777777">
        <w:tblPrEx>
          <w:tblCellMar>
            <w:top w:w="0" w:type="dxa"/>
            <w:bottom w:w="0" w:type="dxa"/>
          </w:tblCellMar>
        </w:tblPrEx>
        <w:tc>
          <w:tcPr>
            <w:tcW w:w="35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A646FB2" w14:textId="77777777" w:rsidR="00B765BB" w:rsidRDefault="00631BF9">
            <w:r>
              <w:rPr>
                <w:sz w:val="20"/>
                <w:szCs w:val="20"/>
              </w:rPr>
              <w:t>Author</w:t>
            </w:r>
          </w:p>
        </w:tc>
        <w:tc>
          <w:tcPr>
            <w:tcW w:w="58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A1DE891" w14:textId="77777777" w:rsidR="00B765BB" w:rsidRDefault="00631BF9">
            <w:r>
              <w:rPr>
                <w:sz w:val="20"/>
                <w:szCs w:val="20"/>
              </w:rPr>
              <w:t>Vishwa Bharathi</w:t>
            </w:r>
          </w:p>
        </w:tc>
      </w:tr>
      <w:tr w:rsidR="00B765BB" w14:paraId="421EE12F" w14:textId="77777777">
        <w:tblPrEx>
          <w:tblCellMar>
            <w:top w:w="0" w:type="dxa"/>
            <w:bottom w:w="0" w:type="dxa"/>
          </w:tblCellMar>
        </w:tblPrEx>
        <w:tc>
          <w:tcPr>
            <w:tcW w:w="35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260B42E" w14:textId="77777777" w:rsidR="00B765BB" w:rsidRDefault="00631BF9">
            <w:r>
              <w:rPr>
                <w:sz w:val="20"/>
                <w:szCs w:val="20"/>
              </w:rPr>
              <w:t>Program</w:t>
            </w:r>
          </w:p>
        </w:tc>
        <w:tc>
          <w:tcPr>
            <w:tcW w:w="5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2ED3BE0" w14:textId="77777777" w:rsidR="00B765BB" w:rsidRDefault="00631BF9">
            <w:r>
              <w:rPr>
                <w:sz w:val="20"/>
                <w:szCs w:val="20"/>
              </w:rPr>
              <w:t>Data Analytics Internship</w:t>
            </w:r>
          </w:p>
        </w:tc>
      </w:tr>
      <w:tr w:rsidR="00B765BB" w14:paraId="5D509988" w14:textId="77777777">
        <w:tblPrEx>
          <w:tblCellMar>
            <w:top w:w="0" w:type="dxa"/>
            <w:bottom w:w="0" w:type="dxa"/>
          </w:tblCellMar>
        </w:tblPrEx>
        <w:tc>
          <w:tcPr>
            <w:tcW w:w="35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5B195A0" w14:textId="77777777" w:rsidR="00B765BB" w:rsidRDefault="00631BF9">
            <w:r>
              <w:rPr>
                <w:sz w:val="20"/>
                <w:szCs w:val="20"/>
              </w:rPr>
              <w:t>Project Title</w:t>
            </w:r>
          </w:p>
        </w:tc>
        <w:tc>
          <w:tcPr>
            <w:tcW w:w="58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8C5F4E3" w14:textId="77777777" w:rsidR="00B765BB" w:rsidRDefault="00631BF9">
            <w:r>
              <w:rPr>
                <w:sz w:val="20"/>
                <w:szCs w:val="20"/>
              </w:rPr>
              <w:t>Product Line Profitability &amp; Margin Performance Analysis</w:t>
            </w:r>
          </w:p>
        </w:tc>
      </w:tr>
      <w:tr w:rsidR="00B765BB" w14:paraId="09863FE0" w14:textId="77777777">
        <w:tblPrEx>
          <w:tblCellMar>
            <w:top w:w="0" w:type="dxa"/>
            <w:bottom w:w="0" w:type="dxa"/>
          </w:tblCellMar>
        </w:tblPrEx>
        <w:tc>
          <w:tcPr>
            <w:tcW w:w="35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81ED3FD" w14:textId="77777777" w:rsidR="00B765BB" w:rsidRDefault="00631BF9">
            <w:r>
              <w:rPr>
                <w:sz w:val="20"/>
                <w:szCs w:val="20"/>
              </w:rPr>
              <w:t>Organisation</w:t>
            </w:r>
          </w:p>
        </w:tc>
        <w:tc>
          <w:tcPr>
            <w:tcW w:w="5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1B78C17" w14:textId="77777777" w:rsidR="00B765BB" w:rsidRDefault="00631BF9">
            <w:r>
              <w:rPr>
                <w:sz w:val="20"/>
                <w:szCs w:val="20"/>
              </w:rPr>
              <w:t>Nassau Candy Distributor</w:t>
            </w:r>
          </w:p>
        </w:tc>
      </w:tr>
      <w:tr w:rsidR="00B765BB" w14:paraId="609C14B9" w14:textId="77777777">
        <w:tblPrEx>
          <w:tblCellMar>
            <w:top w:w="0" w:type="dxa"/>
            <w:bottom w:w="0" w:type="dxa"/>
          </w:tblCellMar>
        </w:tblPrEx>
        <w:tc>
          <w:tcPr>
            <w:tcW w:w="35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E4D2EF7" w14:textId="77777777" w:rsidR="00B765BB" w:rsidRDefault="00631BF9">
            <w:r>
              <w:rPr>
                <w:sz w:val="20"/>
                <w:szCs w:val="20"/>
              </w:rPr>
              <w:t>Year</w:t>
            </w:r>
          </w:p>
        </w:tc>
        <w:tc>
          <w:tcPr>
            <w:tcW w:w="58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20FBB94" w14:textId="77777777" w:rsidR="00B765BB" w:rsidRDefault="00631BF9">
            <w:r>
              <w:rPr>
                <w:sz w:val="20"/>
                <w:szCs w:val="20"/>
              </w:rPr>
              <w:t>2026</w:t>
            </w:r>
          </w:p>
        </w:tc>
      </w:tr>
    </w:tbl>
    <w:p w14:paraId="5ED3F611" w14:textId="77777777" w:rsidR="00B765BB" w:rsidRDefault="00B765BB">
      <w:pPr>
        <w:spacing w:after="400"/>
      </w:pPr>
    </w:p>
    <w:p w14:paraId="0493C37F" w14:textId="77777777" w:rsidR="00B765BB" w:rsidRDefault="00631BF9">
      <w:r>
        <w:br w:type="page"/>
      </w:r>
    </w:p>
    <w:p w14:paraId="33BF8008" w14:textId="77777777" w:rsidR="00B765BB" w:rsidRDefault="00631BF9">
      <w:pPr>
        <w:pStyle w:val="Heading1"/>
      </w:pPr>
      <w:r>
        <w:lastRenderedPageBreak/>
        <w:t>Abstract</w:t>
      </w:r>
    </w:p>
    <w:p w14:paraId="549F82C7" w14:textId="77777777" w:rsidR="00B765BB" w:rsidRDefault="00B765BB">
      <w:pPr>
        <w:pBdr>
          <w:bottom w:val="single" w:sz="4" w:space="1" w:color="C0C8D8"/>
        </w:pBdr>
        <w:spacing w:after="200"/>
      </w:pPr>
    </w:p>
    <w:p w14:paraId="0668FE43" w14:textId="77777777" w:rsidR="00B765BB" w:rsidRDefault="00631BF9">
      <w:pPr>
        <w:spacing w:after="160" w:line="300" w:lineRule="auto"/>
        <w:jc w:val="both"/>
      </w:pPr>
      <w:r>
        <w:t>This paper presents a comprehensive product line profitability and margin performance analysis for Nassau Candy Distributor, a multi-division confectionery distribution company operating across the United States and Canada. Using a transactional dataset of 10,194 order records spanning 2024 to 2026, this study applies a systematic analytical methodology encompassing data cleaning and validation, profitability metric calculation, product-level ranking, division-level benchmarking, Pareto concentration analys</w:t>
      </w:r>
      <w:r>
        <w:t xml:space="preserve">is, and cost structure diagnostics. Key performance indicators including Gross Margin (%), Profit per Unit, Revenue Contribution, Profit Contribution, and Margin Volatility are computed and analysed across 15 distinct product lines and three divisions: Chocolate, Sugar, and Other. Findings reveal that five Wonka Bar variants collectively account for approximately 95% of total gross profit ($93,442.80), while the Chocolate division dominates with a 67% average gross margin. </w:t>
      </w:r>
      <w:proofErr w:type="spellStart"/>
      <w:r>
        <w:t>Kazookles</w:t>
      </w:r>
      <w:proofErr w:type="spellEnd"/>
      <w:r>
        <w:t xml:space="preserve"> is identified as a criti</w:t>
      </w:r>
      <w:r>
        <w:t xml:space="preserve">cal margin risk product with a cost ratio of 92%. A fully interactive </w:t>
      </w:r>
      <w:proofErr w:type="spellStart"/>
      <w:r>
        <w:t>Streamlit</w:t>
      </w:r>
      <w:proofErr w:type="spellEnd"/>
      <w:r>
        <w:t xml:space="preserve"> web application dashboard was developed to enable dynamic filtering, drill-down visualisations, and real-time KPI monitoring. The framework demonstrates how profitability intelligence can shift management from reactive volume-based decision-making to data-driven margin optimisation.</w:t>
      </w:r>
    </w:p>
    <w:p w14:paraId="04EF0E62" w14:textId="77777777" w:rsidR="00B765BB" w:rsidRDefault="00B765BB">
      <w:pPr>
        <w:spacing w:after="100"/>
      </w:pPr>
    </w:p>
    <w:p w14:paraId="6207885C" w14:textId="77777777" w:rsidR="00B765BB" w:rsidRDefault="00631BF9">
      <w:pPr>
        <w:spacing w:after="80"/>
      </w:pPr>
      <w:r>
        <w:rPr>
          <w:b/>
          <w:bCs/>
          <w:color w:val="1F3864"/>
        </w:rPr>
        <w:t xml:space="preserve">Keywords: </w:t>
      </w:r>
      <w:r>
        <w:rPr>
          <w:i/>
          <w:iCs/>
          <w:color w:val="555555"/>
        </w:rPr>
        <w:t xml:space="preserve">gross margin, profitability analysis, product line performance, Pareto analysis, cost structure, </w:t>
      </w:r>
      <w:proofErr w:type="spellStart"/>
      <w:r>
        <w:rPr>
          <w:i/>
          <w:iCs/>
          <w:color w:val="555555"/>
        </w:rPr>
        <w:t>Streamlit</w:t>
      </w:r>
      <w:proofErr w:type="spellEnd"/>
      <w:r>
        <w:rPr>
          <w:i/>
          <w:iCs/>
          <w:color w:val="555555"/>
        </w:rPr>
        <w:t xml:space="preserve"> dashboard, confectionery distribution, margin risk</w:t>
      </w:r>
    </w:p>
    <w:p w14:paraId="56072B8E" w14:textId="77777777" w:rsidR="00B765BB" w:rsidRDefault="00631BF9">
      <w:r>
        <w:br w:type="page"/>
      </w:r>
    </w:p>
    <w:p w14:paraId="6C1EC345" w14:textId="77777777" w:rsidR="00B765BB" w:rsidRDefault="00631BF9">
      <w:pPr>
        <w:pStyle w:val="Heading1"/>
      </w:pPr>
      <w:r>
        <w:lastRenderedPageBreak/>
        <w:t>1. Introduction</w:t>
      </w:r>
    </w:p>
    <w:p w14:paraId="7336225A" w14:textId="77777777" w:rsidR="00B765BB" w:rsidRDefault="00B765BB">
      <w:pPr>
        <w:pBdr>
          <w:bottom w:val="single" w:sz="4" w:space="1" w:color="C0C8D8"/>
        </w:pBdr>
        <w:spacing w:after="200"/>
      </w:pPr>
    </w:p>
    <w:p w14:paraId="7ED0D34C" w14:textId="77777777" w:rsidR="00B765BB" w:rsidRDefault="00631BF9">
      <w:pPr>
        <w:pStyle w:val="Heading2"/>
        <w:spacing w:after="160"/>
      </w:pPr>
      <w:r>
        <w:t>1.1 Background and Context</w:t>
      </w:r>
    </w:p>
    <w:p w14:paraId="2C470D83" w14:textId="77777777" w:rsidR="00B765BB" w:rsidRDefault="00631BF9">
      <w:pPr>
        <w:spacing w:after="160" w:line="276" w:lineRule="auto"/>
        <w:jc w:val="both"/>
      </w:pPr>
      <w:r>
        <w:t>In the competitive landscape of confectionery distribution, sales volume alone is a misleading proxy for financial performance. Distributors like Nassau Candy routinely encounter a common paradox: certain products generate high order volumes while simultaneously eroding overall profitability through disproportionate manufacturing or operational costs. Without granular visibility into margin behaviour at the product and division level, management decisions on pricing, promotions, and portfolio rationalisatio</w:t>
      </w:r>
      <w:r>
        <w:t>n remain reactive and suboptimal.</w:t>
      </w:r>
    </w:p>
    <w:p w14:paraId="3CDE1AA7" w14:textId="77777777" w:rsidR="00B765BB" w:rsidRDefault="00631BF9">
      <w:pPr>
        <w:spacing w:after="160" w:line="276" w:lineRule="auto"/>
        <w:jc w:val="both"/>
      </w:pPr>
      <w:r>
        <w:t xml:space="preserve">Nassau Candy Distributor operates across three product divisions — Chocolate, Sugar, and Other — distributing a range of branded confectionery products including the Wonka Bar series, Lickable Wallpaper, </w:t>
      </w:r>
      <w:proofErr w:type="spellStart"/>
      <w:r>
        <w:t>Kazookles</w:t>
      </w:r>
      <w:proofErr w:type="spellEnd"/>
      <w:r>
        <w:t>, and various sugar confections. The organisation's dataset captures over 10,000 transactions across multiple US states and Canadian regions, offering a rich foundation for profitability intelligence.</w:t>
      </w:r>
    </w:p>
    <w:p w14:paraId="2FB15E1F" w14:textId="77777777" w:rsidR="00B765BB" w:rsidRDefault="00B765BB">
      <w:pPr>
        <w:spacing w:after="100"/>
      </w:pPr>
    </w:p>
    <w:p w14:paraId="4274A2DA" w14:textId="77777777" w:rsidR="00B765BB" w:rsidRDefault="00631BF9">
      <w:pPr>
        <w:pStyle w:val="Heading2"/>
        <w:spacing w:after="160"/>
      </w:pPr>
      <w:r>
        <w:t>1.2 Problem Statement</w:t>
      </w:r>
    </w:p>
    <w:p w14:paraId="0F986C00" w14:textId="77777777" w:rsidR="00B765BB" w:rsidRDefault="00631BF9">
      <w:pPr>
        <w:spacing w:after="160" w:line="276" w:lineRule="auto"/>
        <w:jc w:val="both"/>
      </w:pPr>
      <w:r>
        <w:t>The organisation currently lacks structured visibility into the following critical business questions:</w:t>
      </w:r>
    </w:p>
    <w:p w14:paraId="6573F791" w14:textId="77777777" w:rsidR="00B765BB" w:rsidRDefault="00631BF9">
      <w:pPr>
        <w:pStyle w:val="ListParagraph"/>
        <w:numPr>
          <w:ilvl w:val="0"/>
          <w:numId w:val="2"/>
        </w:numPr>
        <w:spacing w:after="100"/>
      </w:pPr>
      <w:r>
        <w:t>Which product lines deliver the highest gross margin percentage?</w:t>
      </w:r>
    </w:p>
    <w:p w14:paraId="2CED5F07" w14:textId="77777777" w:rsidR="00B765BB" w:rsidRDefault="00631BF9">
      <w:pPr>
        <w:pStyle w:val="ListParagraph"/>
        <w:numPr>
          <w:ilvl w:val="0"/>
          <w:numId w:val="2"/>
        </w:numPr>
        <w:spacing w:after="100"/>
      </w:pPr>
      <w:r>
        <w:t>Whether high-sales products are genuinely profitable or revenue-inflated cost centres</w:t>
      </w:r>
    </w:p>
    <w:p w14:paraId="296351DB" w14:textId="77777777" w:rsidR="00B765BB" w:rsidRDefault="00631BF9">
      <w:pPr>
        <w:pStyle w:val="ListParagraph"/>
        <w:numPr>
          <w:ilvl w:val="0"/>
          <w:numId w:val="2"/>
        </w:numPr>
        <w:spacing w:after="100"/>
      </w:pPr>
      <w:r>
        <w:t xml:space="preserve">How profitability varies across the Chocolate, Sugar, and </w:t>
      </w:r>
      <w:proofErr w:type="gramStart"/>
      <w:r>
        <w:t>Other</w:t>
      </w:r>
      <w:proofErr w:type="gramEnd"/>
      <w:r>
        <w:t xml:space="preserve"> divisions</w:t>
      </w:r>
    </w:p>
    <w:p w14:paraId="62480EE1" w14:textId="77777777" w:rsidR="00B765BB" w:rsidRDefault="00631BF9">
      <w:pPr>
        <w:pStyle w:val="ListParagraph"/>
        <w:numPr>
          <w:ilvl w:val="0"/>
          <w:numId w:val="2"/>
        </w:numPr>
        <w:spacing w:after="100"/>
      </w:pPr>
      <w:r>
        <w:t>Which products represent structural margin risk requiring urgent intervention</w:t>
      </w:r>
    </w:p>
    <w:p w14:paraId="016FC328" w14:textId="77777777" w:rsidR="00B765BB" w:rsidRDefault="00B765BB">
      <w:pPr>
        <w:spacing w:after="60"/>
      </w:pPr>
    </w:p>
    <w:p w14:paraId="379E7AD9" w14:textId="77777777" w:rsidR="00B765BB" w:rsidRDefault="00631BF9">
      <w:pPr>
        <w:spacing w:after="160" w:line="276" w:lineRule="auto"/>
        <w:jc w:val="both"/>
      </w:pPr>
      <w:r>
        <w:t>Without this insight, decisions on pricing, promotions, and product portfolio management are made in the absence of margin intelligence — creating over-dependency on volume metrics and leaving significant profit leakage unaddressed.</w:t>
      </w:r>
    </w:p>
    <w:p w14:paraId="55DB9BD7" w14:textId="77777777" w:rsidR="00B765BB" w:rsidRDefault="00B765BB">
      <w:pPr>
        <w:spacing w:after="100"/>
      </w:pPr>
    </w:p>
    <w:p w14:paraId="64F67792" w14:textId="77777777" w:rsidR="00B765BB" w:rsidRDefault="00631BF9">
      <w:pPr>
        <w:pStyle w:val="Heading2"/>
        <w:spacing w:after="160"/>
      </w:pPr>
      <w:r>
        <w:t>1.3 Research Objectives</w:t>
      </w:r>
    </w:p>
    <w:p w14:paraId="5E560E87" w14:textId="77777777" w:rsidR="00B765BB" w:rsidRDefault="00631BF9">
      <w:pPr>
        <w:spacing w:after="160" w:line="276" w:lineRule="auto"/>
        <w:jc w:val="both"/>
      </w:pPr>
      <w:r>
        <w:t>This study is structured around five primary objectives:</w:t>
      </w:r>
    </w:p>
    <w:p w14:paraId="26783FDD" w14:textId="77777777" w:rsidR="00B765BB" w:rsidRDefault="00631BF9">
      <w:pPr>
        <w:pStyle w:val="ListParagraph"/>
        <w:numPr>
          <w:ilvl w:val="0"/>
          <w:numId w:val="2"/>
        </w:numPr>
        <w:spacing w:after="100"/>
      </w:pPr>
      <w:r>
        <w:t>Measure and rank product-level gross margin and profitability contribution across the full portfolio</w:t>
      </w:r>
    </w:p>
    <w:p w14:paraId="6E36CD8F" w14:textId="77777777" w:rsidR="00B765BB" w:rsidRDefault="00631BF9">
      <w:pPr>
        <w:pStyle w:val="ListParagraph"/>
        <w:numPr>
          <w:ilvl w:val="0"/>
          <w:numId w:val="2"/>
        </w:numPr>
        <w:spacing w:after="100"/>
      </w:pPr>
      <w:r>
        <w:t>Identify divisions with structural margin strengths and weaknesses</w:t>
      </w:r>
    </w:p>
    <w:p w14:paraId="4778E3B4" w14:textId="77777777" w:rsidR="00B765BB" w:rsidRDefault="00631BF9">
      <w:pPr>
        <w:pStyle w:val="ListParagraph"/>
        <w:numPr>
          <w:ilvl w:val="0"/>
          <w:numId w:val="2"/>
        </w:numPr>
        <w:spacing w:after="100"/>
      </w:pPr>
      <w:r>
        <w:t>Conduct a Pareto concentration analysis to quantify profit dependency risk</w:t>
      </w:r>
    </w:p>
    <w:p w14:paraId="03C45ADE" w14:textId="77777777" w:rsidR="00B765BB" w:rsidRDefault="00631BF9">
      <w:pPr>
        <w:pStyle w:val="ListParagraph"/>
        <w:numPr>
          <w:ilvl w:val="0"/>
          <w:numId w:val="2"/>
        </w:numPr>
        <w:spacing w:after="100"/>
      </w:pPr>
      <w:r>
        <w:t>Diagnose cost-heavy products flagged for repricing, cost renegotiation, or discontinuation</w:t>
      </w:r>
    </w:p>
    <w:p w14:paraId="1EDEAE66" w14:textId="77777777" w:rsidR="00B765BB" w:rsidRDefault="00631BF9">
      <w:pPr>
        <w:pStyle w:val="ListParagraph"/>
        <w:numPr>
          <w:ilvl w:val="0"/>
          <w:numId w:val="2"/>
        </w:numPr>
        <w:spacing w:after="100"/>
      </w:pPr>
      <w:r>
        <w:lastRenderedPageBreak/>
        <w:t xml:space="preserve">Deliver an interactive </w:t>
      </w:r>
      <w:proofErr w:type="spellStart"/>
      <w:r>
        <w:t>Streamlit</w:t>
      </w:r>
      <w:proofErr w:type="spellEnd"/>
      <w:r>
        <w:t xml:space="preserve"> web dashboard enabling dynamic, real-time margin intelligence</w:t>
      </w:r>
    </w:p>
    <w:p w14:paraId="5FD537EC" w14:textId="77777777" w:rsidR="00B765BB" w:rsidRDefault="00631BF9">
      <w:r>
        <w:br w:type="page"/>
      </w:r>
    </w:p>
    <w:p w14:paraId="11CF53C5" w14:textId="77777777" w:rsidR="00B765BB" w:rsidRDefault="00631BF9">
      <w:pPr>
        <w:pStyle w:val="Heading1"/>
      </w:pPr>
      <w:r>
        <w:lastRenderedPageBreak/>
        <w:t>2. Dataset Description</w:t>
      </w:r>
    </w:p>
    <w:p w14:paraId="59CD69C8" w14:textId="77777777" w:rsidR="00B765BB" w:rsidRDefault="00B765BB">
      <w:pPr>
        <w:pBdr>
          <w:bottom w:val="single" w:sz="4" w:space="1" w:color="C0C8D8"/>
        </w:pBdr>
        <w:spacing w:after="200"/>
      </w:pPr>
    </w:p>
    <w:p w14:paraId="386006DB" w14:textId="77777777" w:rsidR="00B765BB" w:rsidRDefault="00631BF9">
      <w:pPr>
        <w:pStyle w:val="Heading2"/>
        <w:spacing w:after="160"/>
      </w:pPr>
      <w:r>
        <w:t>2.1 Data Source and Structure</w:t>
      </w:r>
    </w:p>
    <w:p w14:paraId="56F3DA4C" w14:textId="77777777" w:rsidR="00B765BB" w:rsidRDefault="00631BF9">
      <w:pPr>
        <w:spacing w:after="160" w:line="276" w:lineRule="auto"/>
        <w:jc w:val="both"/>
      </w:pPr>
      <w:r>
        <w:t xml:space="preserve">The dataset used in this analysis is the Nassau Candy Distributor transactional dataset, consisting of 10,194 order records across 18 columns. Each record represents a single product order line, capturing customer, geographic, product, and financial attributes. The dataset was loaded into a </w:t>
      </w:r>
      <w:proofErr w:type="gramStart"/>
      <w:r>
        <w:t xml:space="preserve">pandas </w:t>
      </w:r>
      <w:proofErr w:type="spellStart"/>
      <w:r>
        <w:t>DataFrame</w:t>
      </w:r>
      <w:proofErr w:type="spellEnd"/>
      <w:proofErr w:type="gramEnd"/>
      <w:r>
        <w:t xml:space="preserve"> for processing in Python via </w:t>
      </w:r>
      <w:proofErr w:type="spellStart"/>
      <w:r>
        <w:t>JupyterLab</w:t>
      </w:r>
      <w:proofErr w:type="spellEnd"/>
      <w:r>
        <w:t>.</w:t>
      </w:r>
    </w:p>
    <w:p w14:paraId="640A6E2C" w14:textId="77777777" w:rsidR="00B765BB" w:rsidRDefault="00B765B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B765BB" w14:paraId="7EE2434F" w14:textId="77777777">
        <w:tblPrEx>
          <w:tblCellMar>
            <w:top w:w="0" w:type="dxa"/>
            <w:bottom w:w="0" w:type="dxa"/>
          </w:tblCellMar>
        </w:tblPrEx>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F3182A5" w14:textId="77777777" w:rsidR="00B765BB" w:rsidRDefault="00631BF9">
            <w:r>
              <w:rPr>
                <w:b/>
                <w:bCs/>
                <w:color w:val="FFFFFF"/>
                <w:sz w:val="20"/>
                <w:szCs w:val="20"/>
              </w:rPr>
              <w:t>Field</w:t>
            </w:r>
          </w:p>
        </w:tc>
        <w:tc>
          <w:tcPr>
            <w:tcW w:w="42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296DED07" w14:textId="77777777" w:rsidR="00B765BB" w:rsidRDefault="00631BF9">
            <w:r>
              <w:rPr>
                <w:b/>
                <w:bCs/>
                <w:color w:val="FFFFFF"/>
                <w:sz w:val="20"/>
                <w:szCs w:val="20"/>
              </w:rPr>
              <w:t>Description</w:t>
            </w:r>
          </w:p>
        </w:tc>
        <w:tc>
          <w:tcPr>
            <w:tcW w:w="27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92AED65" w14:textId="77777777" w:rsidR="00B765BB" w:rsidRDefault="00631BF9">
            <w:r>
              <w:rPr>
                <w:b/>
                <w:bCs/>
                <w:color w:val="FFFFFF"/>
                <w:sz w:val="20"/>
                <w:szCs w:val="20"/>
              </w:rPr>
              <w:t>Data Type</w:t>
            </w:r>
          </w:p>
        </w:tc>
      </w:tr>
      <w:tr w:rsidR="00B765BB" w14:paraId="2952AB7C"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93D2536" w14:textId="77777777" w:rsidR="00B765BB" w:rsidRDefault="00631BF9">
            <w:r>
              <w:rPr>
                <w:sz w:val="20"/>
                <w:szCs w:val="20"/>
              </w:rPr>
              <w:t>Row ID</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9C957AB" w14:textId="77777777" w:rsidR="00B765BB" w:rsidRDefault="00631BF9">
            <w:r>
              <w:rPr>
                <w:sz w:val="20"/>
                <w:szCs w:val="20"/>
              </w:rPr>
              <w:t>Unique row identifier</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C3506CC" w14:textId="77777777" w:rsidR="00B765BB" w:rsidRDefault="00631BF9">
            <w:r>
              <w:rPr>
                <w:sz w:val="20"/>
                <w:szCs w:val="20"/>
              </w:rPr>
              <w:t>Integer</w:t>
            </w:r>
          </w:p>
        </w:tc>
      </w:tr>
      <w:tr w:rsidR="00B765BB" w14:paraId="27999F6E"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38972AF" w14:textId="77777777" w:rsidR="00B765BB" w:rsidRDefault="00631BF9">
            <w:r>
              <w:rPr>
                <w:sz w:val="20"/>
                <w:szCs w:val="20"/>
              </w:rPr>
              <w:t>Order ID</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B019E15" w14:textId="77777777" w:rsidR="00B765BB" w:rsidRDefault="00631BF9">
            <w:r>
              <w:rPr>
                <w:sz w:val="20"/>
                <w:szCs w:val="20"/>
              </w:rPr>
              <w:t>Unique order identifier</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81A64CA" w14:textId="77777777" w:rsidR="00B765BB" w:rsidRDefault="00631BF9">
            <w:r>
              <w:rPr>
                <w:sz w:val="20"/>
                <w:szCs w:val="20"/>
              </w:rPr>
              <w:t>Object</w:t>
            </w:r>
          </w:p>
        </w:tc>
      </w:tr>
      <w:tr w:rsidR="00B765BB" w14:paraId="5793FB38"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B861727" w14:textId="77777777" w:rsidR="00B765BB" w:rsidRDefault="00631BF9">
            <w:r>
              <w:rPr>
                <w:sz w:val="20"/>
                <w:szCs w:val="20"/>
              </w:rPr>
              <w:t>Order Date</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23304FD" w14:textId="77777777" w:rsidR="00B765BB" w:rsidRDefault="00631BF9">
            <w:r>
              <w:rPr>
                <w:sz w:val="20"/>
                <w:szCs w:val="20"/>
              </w:rPr>
              <w:t>Date of order placement</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A53453D" w14:textId="77777777" w:rsidR="00B765BB" w:rsidRDefault="00631BF9">
            <w:r>
              <w:rPr>
                <w:sz w:val="20"/>
                <w:szCs w:val="20"/>
              </w:rPr>
              <w:t>Datetime</w:t>
            </w:r>
          </w:p>
        </w:tc>
      </w:tr>
      <w:tr w:rsidR="00B765BB" w14:paraId="3C5F7449"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31966D0" w14:textId="77777777" w:rsidR="00B765BB" w:rsidRDefault="00631BF9">
            <w:r>
              <w:rPr>
                <w:sz w:val="20"/>
                <w:szCs w:val="20"/>
              </w:rPr>
              <w:t>Ship Date</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08A20BD" w14:textId="77777777" w:rsidR="00B765BB" w:rsidRDefault="00631BF9">
            <w:r>
              <w:rPr>
                <w:sz w:val="20"/>
                <w:szCs w:val="20"/>
              </w:rPr>
              <w:t>Date of shipment dispatch</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E16D112" w14:textId="77777777" w:rsidR="00B765BB" w:rsidRDefault="00631BF9">
            <w:r>
              <w:rPr>
                <w:sz w:val="20"/>
                <w:szCs w:val="20"/>
              </w:rPr>
              <w:t>Datetime</w:t>
            </w:r>
          </w:p>
        </w:tc>
      </w:tr>
      <w:tr w:rsidR="00B765BB" w14:paraId="060338CD"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4FCD8B5" w14:textId="77777777" w:rsidR="00B765BB" w:rsidRDefault="00631BF9">
            <w:r>
              <w:rPr>
                <w:sz w:val="20"/>
                <w:szCs w:val="20"/>
              </w:rPr>
              <w:t>Ship Mode</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3125678" w14:textId="77777777" w:rsidR="00B765BB" w:rsidRDefault="00631BF9">
            <w:r>
              <w:rPr>
                <w:sz w:val="20"/>
                <w:szCs w:val="20"/>
              </w:rPr>
              <w:t>Shipping method (e.g. Standard Class)</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18C14B5" w14:textId="77777777" w:rsidR="00B765BB" w:rsidRDefault="00631BF9">
            <w:r>
              <w:rPr>
                <w:sz w:val="20"/>
                <w:szCs w:val="20"/>
              </w:rPr>
              <w:t>Object</w:t>
            </w:r>
          </w:p>
        </w:tc>
      </w:tr>
      <w:tr w:rsidR="00B765BB" w14:paraId="6D8BE82C"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4A6CA2B" w14:textId="77777777" w:rsidR="00B765BB" w:rsidRDefault="00631BF9">
            <w:r>
              <w:rPr>
                <w:sz w:val="20"/>
                <w:szCs w:val="20"/>
              </w:rPr>
              <w:t>Customer ID</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DA6A837" w14:textId="77777777" w:rsidR="00B765BB" w:rsidRDefault="00631BF9">
            <w:r>
              <w:rPr>
                <w:sz w:val="20"/>
                <w:szCs w:val="20"/>
              </w:rPr>
              <w:t>Unique customer identifier</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D902298" w14:textId="77777777" w:rsidR="00B765BB" w:rsidRDefault="00631BF9">
            <w:r>
              <w:rPr>
                <w:sz w:val="20"/>
                <w:szCs w:val="20"/>
              </w:rPr>
              <w:t>Integer</w:t>
            </w:r>
          </w:p>
        </w:tc>
      </w:tr>
      <w:tr w:rsidR="00B765BB" w14:paraId="093821BE"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B56E0B6" w14:textId="77777777" w:rsidR="00B765BB" w:rsidRDefault="00631BF9">
            <w:r>
              <w:rPr>
                <w:sz w:val="20"/>
                <w:szCs w:val="20"/>
              </w:rPr>
              <w:t>Country/Region</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EF7825B" w14:textId="77777777" w:rsidR="00B765BB" w:rsidRDefault="00631BF9">
            <w:r>
              <w:rPr>
                <w:sz w:val="20"/>
                <w:szCs w:val="20"/>
              </w:rPr>
              <w:t>Customer country or region</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850A78A" w14:textId="77777777" w:rsidR="00B765BB" w:rsidRDefault="00631BF9">
            <w:r>
              <w:rPr>
                <w:sz w:val="20"/>
                <w:szCs w:val="20"/>
              </w:rPr>
              <w:t>Object</w:t>
            </w:r>
          </w:p>
        </w:tc>
      </w:tr>
      <w:tr w:rsidR="00B765BB" w14:paraId="02D69C1E"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97329E0" w14:textId="77777777" w:rsidR="00B765BB" w:rsidRDefault="00631BF9">
            <w:r>
              <w:rPr>
                <w:sz w:val="20"/>
                <w:szCs w:val="20"/>
              </w:rPr>
              <w:t>City</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21A4486" w14:textId="77777777" w:rsidR="00B765BB" w:rsidRDefault="00631BF9">
            <w:r>
              <w:rPr>
                <w:sz w:val="20"/>
                <w:szCs w:val="20"/>
              </w:rPr>
              <w:t>Customer city</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4C3B3D4" w14:textId="77777777" w:rsidR="00B765BB" w:rsidRDefault="00631BF9">
            <w:r>
              <w:rPr>
                <w:sz w:val="20"/>
                <w:szCs w:val="20"/>
              </w:rPr>
              <w:t>Object</w:t>
            </w:r>
          </w:p>
        </w:tc>
      </w:tr>
      <w:tr w:rsidR="00B765BB" w14:paraId="24F1EDD2"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E2FE50A" w14:textId="77777777" w:rsidR="00B765BB" w:rsidRDefault="00631BF9">
            <w:r>
              <w:rPr>
                <w:sz w:val="20"/>
                <w:szCs w:val="20"/>
              </w:rPr>
              <w:t>State/Province</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E72AF0B" w14:textId="77777777" w:rsidR="00B765BB" w:rsidRDefault="00631BF9">
            <w:r>
              <w:rPr>
                <w:sz w:val="20"/>
                <w:szCs w:val="20"/>
              </w:rPr>
              <w:t>Customer state or province</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0B1ED85" w14:textId="77777777" w:rsidR="00B765BB" w:rsidRDefault="00631BF9">
            <w:r>
              <w:rPr>
                <w:sz w:val="20"/>
                <w:szCs w:val="20"/>
              </w:rPr>
              <w:t>Object</w:t>
            </w:r>
          </w:p>
        </w:tc>
      </w:tr>
      <w:tr w:rsidR="00B765BB" w14:paraId="74982587"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03D5758" w14:textId="77777777" w:rsidR="00B765BB" w:rsidRDefault="00631BF9">
            <w:r>
              <w:rPr>
                <w:sz w:val="20"/>
                <w:szCs w:val="20"/>
              </w:rPr>
              <w:t>Postal Code</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C4CC4CC" w14:textId="77777777" w:rsidR="00B765BB" w:rsidRDefault="00631BF9">
            <w:r>
              <w:rPr>
                <w:sz w:val="20"/>
                <w:szCs w:val="20"/>
              </w:rPr>
              <w:t>Customer postal/zip code</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826D3CD" w14:textId="77777777" w:rsidR="00B765BB" w:rsidRDefault="00631BF9">
            <w:r>
              <w:rPr>
                <w:sz w:val="20"/>
                <w:szCs w:val="20"/>
              </w:rPr>
              <w:t>Object</w:t>
            </w:r>
          </w:p>
        </w:tc>
      </w:tr>
      <w:tr w:rsidR="00B765BB" w14:paraId="68590360"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BE4A5E1" w14:textId="77777777" w:rsidR="00B765BB" w:rsidRDefault="00631BF9">
            <w:r>
              <w:rPr>
                <w:sz w:val="20"/>
                <w:szCs w:val="20"/>
              </w:rPr>
              <w:t>Division</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DBC69B3" w14:textId="77777777" w:rsidR="00B765BB" w:rsidRDefault="00631BF9">
            <w:r>
              <w:rPr>
                <w:sz w:val="20"/>
                <w:szCs w:val="20"/>
              </w:rPr>
              <w:t>Product division (Chocolate/Sugar/Other)</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02FE460" w14:textId="77777777" w:rsidR="00B765BB" w:rsidRDefault="00631BF9">
            <w:r>
              <w:rPr>
                <w:sz w:val="20"/>
                <w:szCs w:val="20"/>
              </w:rPr>
              <w:t>Object</w:t>
            </w:r>
          </w:p>
        </w:tc>
      </w:tr>
      <w:tr w:rsidR="00B765BB" w14:paraId="254ED56C"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9E3652C" w14:textId="77777777" w:rsidR="00B765BB" w:rsidRDefault="00631BF9">
            <w:r>
              <w:rPr>
                <w:sz w:val="20"/>
                <w:szCs w:val="20"/>
              </w:rPr>
              <w:t>Region</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3AD2704" w14:textId="77777777" w:rsidR="00B765BB" w:rsidRDefault="00631BF9">
            <w:r>
              <w:rPr>
                <w:sz w:val="20"/>
                <w:szCs w:val="20"/>
              </w:rPr>
              <w:t>Sales region</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4BEC316" w14:textId="77777777" w:rsidR="00B765BB" w:rsidRDefault="00631BF9">
            <w:r>
              <w:rPr>
                <w:sz w:val="20"/>
                <w:szCs w:val="20"/>
              </w:rPr>
              <w:t>Object</w:t>
            </w:r>
          </w:p>
        </w:tc>
      </w:tr>
      <w:tr w:rsidR="00B765BB" w14:paraId="3C2FE780"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C5E4D13" w14:textId="77777777" w:rsidR="00B765BB" w:rsidRDefault="00631BF9">
            <w:r>
              <w:rPr>
                <w:sz w:val="20"/>
                <w:szCs w:val="20"/>
              </w:rPr>
              <w:t>Product ID</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8BFBEA0" w14:textId="77777777" w:rsidR="00B765BB" w:rsidRDefault="00631BF9">
            <w:r>
              <w:rPr>
                <w:sz w:val="20"/>
                <w:szCs w:val="20"/>
              </w:rPr>
              <w:t>Unique product identifier</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F00C91B" w14:textId="77777777" w:rsidR="00B765BB" w:rsidRDefault="00631BF9">
            <w:r>
              <w:rPr>
                <w:sz w:val="20"/>
                <w:szCs w:val="20"/>
              </w:rPr>
              <w:t>Object</w:t>
            </w:r>
          </w:p>
        </w:tc>
      </w:tr>
      <w:tr w:rsidR="00B765BB" w14:paraId="2C3854BA"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4D0F969" w14:textId="77777777" w:rsidR="00B765BB" w:rsidRDefault="00631BF9">
            <w:r>
              <w:rPr>
                <w:sz w:val="20"/>
                <w:szCs w:val="20"/>
              </w:rPr>
              <w:t>Product Name</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FFCF7CE" w14:textId="77777777" w:rsidR="00B765BB" w:rsidRDefault="00631BF9">
            <w:r>
              <w:rPr>
                <w:sz w:val="20"/>
                <w:szCs w:val="20"/>
              </w:rPr>
              <w:t>Full product name</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6BB5854" w14:textId="77777777" w:rsidR="00B765BB" w:rsidRDefault="00631BF9">
            <w:r>
              <w:rPr>
                <w:sz w:val="20"/>
                <w:szCs w:val="20"/>
              </w:rPr>
              <w:t>Object</w:t>
            </w:r>
          </w:p>
        </w:tc>
      </w:tr>
      <w:tr w:rsidR="00B765BB" w14:paraId="64A1B376"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8171E9E" w14:textId="77777777" w:rsidR="00B765BB" w:rsidRDefault="00631BF9">
            <w:r>
              <w:rPr>
                <w:sz w:val="20"/>
                <w:szCs w:val="20"/>
              </w:rPr>
              <w:t>Sales</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9FE4BF7" w14:textId="77777777" w:rsidR="00B765BB" w:rsidRDefault="00631BF9">
            <w:r>
              <w:rPr>
                <w:sz w:val="20"/>
                <w:szCs w:val="20"/>
              </w:rPr>
              <w:t>Total sales value of the order line (USD)</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BB54841" w14:textId="77777777" w:rsidR="00B765BB" w:rsidRDefault="00631BF9">
            <w:r>
              <w:rPr>
                <w:sz w:val="20"/>
                <w:szCs w:val="20"/>
              </w:rPr>
              <w:t>Float</w:t>
            </w:r>
          </w:p>
        </w:tc>
      </w:tr>
      <w:tr w:rsidR="00B765BB" w14:paraId="4062AD5D"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A6EAB82" w14:textId="77777777" w:rsidR="00B765BB" w:rsidRDefault="00631BF9">
            <w:r>
              <w:rPr>
                <w:sz w:val="20"/>
                <w:szCs w:val="20"/>
              </w:rPr>
              <w:t>Units</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2B65471" w14:textId="77777777" w:rsidR="00B765BB" w:rsidRDefault="00631BF9">
            <w:r>
              <w:rPr>
                <w:sz w:val="20"/>
                <w:szCs w:val="20"/>
              </w:rPr>
              <w:t>Total units in the order line</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7D2786C" w14:textId="77777777" w:rsidR="00B765BB" w:rsidRDefault="00631BF9">
            <w:r>
              <w:rPr>
                <w:sz w:val="20"/>
                <w:szCs w:val="20"/>
              </w:rPr>
              <w:t>Integer</w:t>
            </w:r>
          </w:p>
        </w:tc>
      </w:tr>
      <w:tr w:rsidR="00B765BB" w14:paraId="12926CBA"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4A1925E" w14:textId="77777777" w:rsidR="00B765BB" w:rsidRDefault="00631BF9">
            <w:r>
              <w:rPr>
                <w:sz w:val="20"/>
                <w:szCs w:val="20"/>
              </w:rPr>
              <w:t>Gross Profit</w:t>
            </w:r>
          </w:p>
        </w:tc>
        <w:tc>
          <w:tcPr>
            <w:tcW w:w="4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578E1DC" w14:textId="77777777" w:rsidR="00B765BB" w:rsidRDefault="00631BF9">
            <w:r>
              <w:rPr>
                <w:sz w:val="20"/>
                <w:szCs w:val="20"/>
              </w:rPr>
              <w:t>Pre-calculated gross profit (Sales - Cost)</w:t>
            </w:r>
          </w:p>
        </w:tc>
        <w:tc>
          <w:tcPr>
            <w:tcW w:w="2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97D9A39" w14:textId="77777777" w:rsidR="00B765BB" w:rsidRDefault="00631BF9">
            <w:r>
              <w:rPr>
                <w:sz w:val="20"/>
                <w:szCs w:val="20"/>
              </w:rPr>
              <w:t>Float</w:t>
            </w:r>
          </w:p>
        </w:tc>
      </w:tr>
      <w:tr w:rsidR="00B765BB" w14:paraId="0C185039" w14:textId="77777777">
        <w:tblPrEx>
          <w:tblCellMar>
            <w:top w:w="0" w:type="dxa"/>
            <w:bottom w:w="0" w:type="dxa"/>
          </w:tblCellMar>
        </w:tblPrEx>
        <w:tc>
          <w:tcPr>
            <w:tcW w:w="2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661E441" w14:textId="77777777" w:rsidR="00B765BB" w:rsidRDefault="00631BF9">
            <w:r>
              <w:rPr>
                <w:sz w:val="20"/>
                <w:szCs w:val="20"/>
              </w:rPr>
              <w:t>Cost</w:t>
            </w:r>
          </w:p>
        </w:tc>
        <w:tc>
          <w:tcPr>
            <w:tcW w:w="4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47E4C6F" w14:textId="77777777" w:rsidR="00B765BB" w:rsidRDefault="00631BF9">
            <w:r>
              <w:rPr>
                <w:sz w:val="20"/>
                <w:szCs w:val="20"/>
              </w:rPr>
              <w:t>Cost to manufacture/procure</w:t>
            </w:r>
          </w:p>
        </w:tc>
        <w:tc>
          <w:tcPr>
            <w:tcW w:w="27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C47085B" w14:textId="77777777" w:rsidR="00B765BB" w:rsidRDefault="00631BF9">
            <w:r>
              <w:rPr>
                <w:sz w:val="20"/>
                <w:szCs w:val="20"/>
              </w:rPr>
              <w:t>Float</w:t>
            </w:r>
          </w:p>
        </w:tc>
      </w:tr>
    </w:tbl>
    <w:p w14:paraId="1BCA40EC" w14:textId="77777777" w:rsidR="00B765BB" w:rsidRDefault="00B765BB">
      <w:pPr>
        <w:spacing w:after="200"/>
      </w:pPr>
    </w:p>
    <w:p w14:paraId="392969A3" w14:textId="77777777" w:rsidR="00B765BB" w:rsidRDefault="00631BF9">
      <w:pPr>
        <w:spacing w:after="160" w:line="276" w:lineRule="auto"/>
        <w:jc w:val="both"/>
      </w:pPr>
      <w:r>
        <w:t>Table 1: Dataset Field Descriptions</w:t>
      </w:r>
    </w:p>
    <w:p w14:paraId="04C66C22" w14:textId="77777777" w:rsidR="00B765BB" w:rsidRDefault="00B765BB">
      <w:pPr>
        <w:spacing w:after="100"/>
      </w:pPr>
    </w:p>
    <w:p w14:paraId="4B2F06A1" w14:textId="77777777" w:rsidR="00B765BB" w:rsidRDefault="00631BF9">
      <w:pPr>
        <w:pStyle w:val="Heading2"/>
        <w:spacing w:after="160"/>
      </w:pPr>
      <w:r>
        <w:t>2.2 Data Scope and Summary Statistics</w:t>
      </w:r>
    </w:p>
    <w:p w14:paraId="661E23C1" w14:textId="77777777" w:rsidR="00B765BB" w:rsidRDefault="00631BF9">
      <w:pPr>
        <w:spacing w:after="160" w:line="276" w:lineRule="auto"/>
        <w:jc w:val="both"/>
      </w:pPr>
      <w:r>
        <w:lastRenderedPageBreak/>
        <w:t>The dataset spans order dates from 2024 to 2026, covering transactions primarily in the United States with some Canadian records. Key descriptive statistics are as follows:</w:t>
      </w:r>
    </w:p>
    <w:p w14:paraId="2D4E9814" w14:textId="77777777" w:rsidR="00B765BB" w:rsidRDefault="00B765B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65BB" w14:paraId="2159B5C5" w14:textId="77777777">
        <w:tblPrEx>
          <w:tblCellMar>
            <w:top w:w="0" w:type="dxa"/>
            <w:bottom w:w="0" w:type="dxa"/>
          </w:tblCellMar>
        </w:tblPrEx>
        <w:trPr>
          <w:tblHeader/>
        </w:trPr>
        <w:tc>
          <w:tcPr>
            <w:tcW w:w="468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3B2CFF7F" w14:textId="77777777" w:rsidR="00B765BB" w:rsidRDefault="00631BF9">
            <w:r>
              <w:rPr>
                <w:b/>
                <w:bCs/>
                <w:color w:val="FFFFFF"/>
                <w:sz w:val="20"/>
                <w:szCs w:val="20"/>
              </w:rPr>
              <w:t>Metric</w:t>
            </w:r>
          </w:p>
        </w:tc>
        <w:tc>
          <w:tcPr>
            <w:tcW w:w="468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485288DF" w14:textId="77777777" w:rsidR="00B765BB" w:rsidRDefault="00631BF9">
            <w:r>
              <w:rPr>
                <w:b/>
                <w:bCs/>
                <w:color w:val="FFFFFF"/>
                <w:sz w:val="20"/>
                <w:szCs w:val="20"/>
              </w:rPr>
              <w:t>Value</w:t>
            </w:r>
          </w:p>
        </w:tc>
      </w:tr>
      <w:tr w:rsidR="00B765BB" w14:paraId="441F33FD"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99F097B" w14:textId="77777777" w:rsidR="00B765BB" w:rsidRDefault="00631BF9">
            <w:r>
              <w:rPr>
                <w:sz w:val="20"/>
                <w:szCs w:val="20"/>
              </w:rPr>
              <w:t>Total Records</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53B6F07" w14:textId="77777777" w:rsidR="00B765BB" w:rsidRDefault="00631BF9">
            <w:r>
              <w:rPr>
                <w:sz w:val="20"/>
                <w:szCs w:val="20"/>
              </w:rPr>
              <w:t>10,194 rows</w:t>
            </w:r>
          </w:p>
        </w:tc>
      </w:tr>
      <w:tr w:rsidR="00B765BB" w14:paraId="05ED5BFE"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C1A3F95" w14:textId="77777777" w:rsidR="00B765BB" w:rsidRDefault="00631BF9">
            <w:r>
              <w:rPr>
                <w:sz w:val="20"/>
                <w:szCs w:val="20"/>
              </w:rPr>
              <w:t>Total Columns</w:t>
            </w:r>
          </w:p>
        </w:tc>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6062CB2" w14:textId="77777777" w:rsidR="00B765BB" w:rsidRDefault="00631BF9">
            <w:r>
              <w:rPr>
                <w:sz w:val="20"/>
                <w:szCs w:val="20"/>
              </w:rPr>
              <w:t>18 columns</w:t>
            </w:r>
          </w:p>
        </w:tc>
      </w:tr>
      <w:tr w:rsidR="00B765BB" w14:paraId="7EDF87F8"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DEEE301" w14:textId="77777777" w:rsidR="00B765BB" w:rsidRDefault="00631BF9">
            <w:r>
              <w:rPr>
                <w:sz w:val="20"/>
                <w:szCs w:val="20"/>
              </w:rPr>
              <w:t>Date Range (Orders)</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087A55C" w14:textId="77777777" w:rsidR="00B765BB" w:rsidRDefault="00631BF9">
            <w:r>
              <w:rPr>
                <w:sz w:val="20"/>
                <w:szCs w:val="20"/>
              </w:rPr>
              <w:t>2024 to 2026</w:t>
            </w:r>
          </w:p>
        </w:tc>
      </w:tr>
      <w:tr w:rsidR="00B765BB" w14:paraId="36BAD766"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0703538" w14:textId="77777777" w:rsidR="00B765BB" w:rsidRDefault="00631BF9">
            <w:r>
              <w:rPr>
                <w:sz w:val="20"/>
                <w:szCs w:val="20"/>
              </w:rPr>
              <w:t>Mean Sales per Record</w:t>
            </w:r>
          </w:p>
        </w:tc>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BB6968F" w14:textId="77777777" w:rsidR="00B765BB" w:rsidRDefault="00631BF9">
            <w:r>
              <w:rPr>
                <w:sz w:val="20"/>
                <w:szCs w:val="20"/>
              </w:rPr>
              <w:t>$13.91</w:t>
            </w:r>
          </w:p>
        </w:tc>
      </w:tr>
      <w:tr w:rsidR="00B765BB" w14:paraId="56E48832"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8E629AA" w14:textId="77777777" w:rsidR="00B765BB" w:rsidRDefault="00631BF9">
            <w:r>
              <w:rPr>
                <w:sz w:val="20"/>
                <w:szCs w:val="20"/>
              </w:rPr>
              <w:t>Mean Gross Profit per Record</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0D92EC7" w14:textId="77777777" w:rsidR="00B765BB" w:rsidRDefault="00631BF9">
            <w:r>
              <w:rPr>
                <w:sz w:val="20"/>
                <w:szCs w:val="20"/>
              </w:rPr>
              <w:t>$9.17</w:t>
            </w:r>
          </w:p>
        </w:tc>
      </w:tr>
      <w:tr w:rsidR="00B765BB" w14:paraId="69094728"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849C267" w14:textId="77777777" w:rsidR="00B765BB" w:rsidRDefault="00631BF9">
            <w:r>
              <w:rPr>
                <w:sz w:val="20"/>
                <w:szCs w:val="20"/>
              </w:rPr>
              <w:t>Mean Units per Record</w:t>
            </w:r>
          </w:p>
        </w:tc>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0B3B3E5" w14:textId="77777777" w:rsidR="00B765BB" w:rsidRDefault="00631BF9">
            <w:r>
              <w:rPr>
                <w:sz w:val="20"/>
                <w:szCs w:val="20"/>
              </w:rPr>
              <w:t>3.79</w:t>
            </w:r>
          </w:p>
        </w:tc>
      </w:tr>
      <w:tr w:rsidR="00B765BB" w14:paraId="5119CEF0"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3FBCA1C" w14:textId="77777777" w:rsidR="00B765BB" w:rsidRDefault="00631BF9">
            <w:r>
              <w:rPr>
                <w:sz w:val="20"/>
                <w:szCs w:val="20"/>
              </w:rPr>
              <w:t>Mean Cost per Record</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D856253" w14:textId="77777777" w:rsidR="00B765BB" w:rsidRDefault="00631BF9">
            <w:r>
              <w:rPr>
                <w:sz w:val="20"/>
                <w:szCs w:val="20"/>
              </w:rPr>
              <w:t>$4.74</w:t>
            </w:r>
          </w:p>
        </w:tc>
      </w:tr>
      <w:tr w:rsidR="00B765BB" w14:paraId="59631695"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6249D49" w14:textId="77777777" w:rsidR="00B765BB" w:rsidRDefault="00631BF9">
            <w:r>
              <w:rPr>
                <w:sz w:val="20"/>
                <w:szCs w:val="20"/>
              </w:rPr>
              <w:t>Maximum Sales Value</w:t>
            </w:r>
          </w:p>
        </w:tc>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5B2DA07" w14:textId="77777777" w:rsidR="00B765BB" w:rsidRDefault="00631BF9">
            <w:r>
              <w:rPr>
                <w:sz w:val="20"/>
                <w:szCs w:val="20"/>
              </w:rPr>
              <w:t>$260.00</w:t>
            </w:r>
          </w:p>
        </w:tc>
      </w:tr>
      <w:tr w:rsidR="00B765BB" w14:paraId="61C7C0A5"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9663C61" w14:textId="77777777" w:rsidR="00B765BB" w:rsidRDefault="00631BF9">
            <w:r>
              <w:rPr>
                <w:sz w:val="20"/>
                <w:szCs w:val="20"/>
              </w:rPr>
              <w:t>Maximum Gross Profit</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2271E71" w14:textId="77777777" w:rsidR="00B765BB" w:rsidRDefault="00631BF9">
            <w:r>
              <w:rPr>
                <w:sz w:val="20"/>
                <w:szCs w:val="20"/>
              </w:rPr>
              <w:t>$130.00</w:t>
            </w:r>
          </w:p>
        </w:tc>
      </w:tr>
      <w:tr w:rsidR="00B765BB" w14:paraId="2348061C"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73673DA" w14:textId="77777777" w:rsidR="00B765BB" w:rsidRDefault="00631BF9">
            <w:r>
              <w:rPr>
                <w:sz w:val="20"/>
                <w:szCs w:val="20"/>
              </w:rPr>
              <w:t>Product Divisions</w:t>
            </w:r>
          </w:p>
        </w:tc>
        <w:tc>
          <w:tcPr>
            <w:tcW w:w="468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F0739FB" w14:textId="77777777" w:rsidR="00B765BB" w:rsidRDefault="00631BF9">
            <w:r>
              <w:rPr>
                <w:sz w:val="20"/>
                <w:szCs w:val="20"/>
              </w:rPr>
              <w:t>Chocolate, Sugar, Other</w:t>
            </w:r>
          </w:p>
        </w:tc>
      </w:tr>
      <w:tr w:rsidR="00B765BB" w14:paraId="7516411D"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D1F354B" w14:textId="77777777" w:rsidR="00B765BB" w:rsidRDefault="00631BF9">
            <w:r>
              <w:rPr>
                <w:sz w:val="20"/>
                <w:szCs w:val="20"/>
              </w:rPr>
              <w:t>Unique Products</w:t>
            </w:r>
          </w:p>
        </w:tc>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14C3EE9" w14:textId="77777777" w:rsidR="00B765BB" w:rsidRDefault="00631BF9">
            <w:r>
              <w:rPr>
                <w:sz w:val="20"/>
                <w:szCs w:val="20"/>
              </w:rPr>
              <w:t>15 distinct product names</w:t>
            </w:r>
          </w:p>
        </w:tc>
      </w:tr>
    </w:tbl>
    <w:p w14:paraId="71CCF8E2" w14:textId="77777777" w:rsidR="00B765BB" w:rsidRDefault="00B765BB">
      <w:pPr>
        <w:spacing w:after="200"/>
      </w:pPr>
    </w:p>
    <w:p w14:paraId="5F74DFF9" w14:textId="77777777" w:rsidR="00B765BB" w:rsidRDefault="00631BF9">
      <w:pPr>
        <w:spacing w:after="160" w:line="276" w:lineRule="auto"/>
        <w:jc w:val="both"/>
      </w:pPr>
      <w:r>
        <w:t xml:space="preserve">Table 2: Summary Statistics from </w:t>
      </w:r>
      <w:proofErr w:type="spellStart"/>
      <w:proofErr w:type="gramStart"/>
      <w:r>
        <w:t>df.describe</w:t>
      </w:r>
      <w:proofErr w:type="spellEnd"/>
      <w:proofErr w:type="gramEnd"/>
      <w:r>
        <w:t>()</w:t>
      </w:r>
    </w:p>
    <w:p w14:paraId="21C146A0" w14:textId="77777777" w:rsidR="00B765BB" w:rsidRDefault="00631BF9">
      <w:r>
        <w:br w:type="page"/>
      </w:r>
    </w:p>
    <w:p w14:paraId="0EBF2293" w14:textId="77777777" w:rsidR="00B765BB" w:rsidRDefault="00631BF9">
      <w:pPr>
        <w:pStyle w:val="Heading1"/>
      </w:pPr>
      <w:r>
        <w:lastRenderedPageBreak/>
        <w:t>3. Analytical Methodology</w:t>
      </w:r>
    </w:p>
    <w:p w14:paraId="559E0897" w14:textId="77777777" w:rsidR="00B765BB" w:rsidRDefault="00B765BB">
      <w:pPr>
        <w:pBdr>
          <w:bottom w:val="single" w:sz="4" w:space="1" w:color="C0C8D8"/>
        </w:pBdr>
        <w:spacing w:after="200"/>
      </w:pPr>
    </w:p>
    <w:p w14:paraId="2ABC629F" w14:textId="77777777" w:rsidR="00B765BB" w:rsidRDefault="00631BF9">
      <w:pPr>
        <w:spacing w:after="160" w:line="276" w:lineRule="auto"/>
        <w:jc w:val="both"/>
      </w:pPr>
      <w:r>
        <w:t xml:space="preserve">The analysis follows a structured five-step methodology, implemented in Python using pandas, NumPy, Matplotlib, and Plotly libraries within a </w:t>
      </w:r>
      <w:proofErr w:type="spellStart"/>
      <w:r>
        <w:t>JupyterLab</w:t>
      </w:r>
      <w:proofErr w:type="spellEnd"/>
      <w:r>
        <w:t xml:space="preserve"> environment.</w:t>
      </w:r>
    </w:p>
    <w:p w14:paraId="18203878" w14:textId="77777777" w:rsidR="00B765BB" w:rsidRDefault="00B765BB">
      <w:pPr>
        <w:spacing w:after="100"/>
      </w:pPr>
    </w:p>
    <w:p w14:paraId="27230ABE" w14:textId="77777777" w:rsidR="00B765BB" w:rsidRDefault="00631BF9">
      <w:pPr>
        <w:pStyle w:val="Heading2"/>
        <w:spacing w:after="160"/>
      </w:pPr>
      <w:r>
        <w:t>3.1 Data Cleaning and Validation</w:t>
      </w:r>
    </w:p>
    <w:p w14:paraId="065FE8E1" w14:textId="77777777" w:rsidR="00B765BB" w:rsidRDefault="00631BF9">
      <w:pPr>
        <w:spacing w:after="160" w:line="276" w:lineRule="auto"/>
        <w:jc w:val="both"/>
      </w:pPr>
      <w:r>
        <w:t>The initial data preparation phase involved the following steps:</w:t>
      </w:r>
    </w:p>
    <w:p w14:paraId="2875A8A7" w14:textId="77777777" w:rsidR="00B765BB" w:rsidRDefault="00631BF9">
      <w:pPr>
        <w:pStyle w:val="ListParagraph"/>
        <w:numPr>
          <w:ilvl w:val="0"/>
          <w:numId w:val="2"/>
        </w:numPr>
        <w:spacing w:after="100"/>
      </w:pPr>
      <w:r>
        <w:t xml:space="preserve">Column standardisation: All column names were converted to lowercase with underscores replacing spaces using </w:t>
      </w:r>
      <w:proofErr w:type="spellStart"/>
      <w:proofErr w:type="gramStart"/>
      <w:r>
        <w:t>df.columns.str.replace</w:t>
      </w:r>
      <w:proofErr w:type="spellEnd"/>
      <w:proofErr w:type="gramEnd"/>
      <w:r>
        <w:t>(' ', '_').</w:t>
      </w:r>
      <w:proofErr w:type="spellStart"/>
      <w:proofErr w:type="gramStart"/>
      <w:r>
        <w:t>str.lower</w:t>
      </w:r>
      <w:proofErr w:type="spellEnd"/>
      <w:proofErr w:type="gramEnd"/>
      <w:r>
        <w:t>()</w:t>
      </w:r>
    </w:p>
    <w:p w14:paraId="44D3C8E3" w14:textId="77777777" w:rsidR="00B765BB" w:rsidRDefault="00631BF9">
      <w:pPr>
        <w:pStyle w:val="ListParagraph"/>
        <w:numPr>
          <w:ilvl w:val="0"/>
          <w:numId w:val="2"/>
        </w:numPr>
        <w:spacing w:after="100"/>
      </w:pPr>
      <w:r>
        <w:t xml:space="preserve">Date parsing: </w:t>
      </w:r>
      <w:proofErr w:type="spellStart"/>
      <w:r>
        <w:t>order_date</w:t>
      </w:r>
      <w:proofErr w:type="spellEnd"/>
      <w:r>
        <w:t xml:space="preserve"> and </w:t>
      </w:r>
      <w:proofErr w:type="spellStart"/>
      <w:r>
        <w:t>ship_date</w:t>
      </w:r>
      <w:proofErr w:type="spellEnd"/>
      <w:r>
        <w:t xml:space="preserve"> were converted to datetime format using </w:t>
      </w:r>
      <w:proofErr w:type="spellStart"/>
      <w:r>
        <w:t>pd.to_</w:t>
      </w:r>
      <w:proofErr w:type="gramStart"/>
      <w:r>
        <w:t>datetime</w:t>
      </w:r>
      <w:proofErr w:type="spellEnd"/>
      <w:r>
        <w:t>(</w:t>
      </w:r>
      <w:proofErr w:type="gramEnd"/>
      <w:r>
        <w:t xml:space="preserve">) with </w:t>
      </w:r>
      <w:proofErr w:type="spellStart"/>
      <w:r>
        <w:t>dayfirst</w:t>
      </w:r>
      <w:proofErr w:type="spellEnd"/>
      <w:r>
        <w:t>=True to handle the DD-MM-YYYY format present in the dataset</w:t>
      </w:r>
    </w:p>
    <w:p w14:paraId="0BCE8B7A" w14:textId="77777777" w:rsidR="00B765BB" w:rsidRDefault="00631BF9">
      <w:pPr>
        <w:pStyle w:val="ListParagraph"/>
        <w:numPr>
          <w:ilvl w:val="0"/>
          <w:numId w:val="2"/>
        </w:numPr>
        <w:spacing w:after="100"/>
      </w:pPr>
      <w:r>
        <w:t>Data validation: Zero-sales records, zero-cost records, and invalid margin values (margin &gt;= 1.0) were checked and confirmed absent — all returned np.int64(0)</w:t>
      </w:r>
    </w:p>
    <w:p w14:paraId="0DC98716" w14:textId="77777777" w:rsidR="00B765BB" w:rsidRDefault="00631BF9">
      <w:pPr>
        <w:pStyle w:val="ListParagraph"/>
        <w:numPr>
          <w:ilvl w:val="0"/>
          <w:numId w:val="2"/>
        </w:numPr>
        <w:spacing w:after="100"/>
      </w:pPr>
      <w:r>
        <w:t>Duplicate detection: Duplicate row check confirmed no duplicate records in the dataset</w:t>
      </w:r>
    </w:p>
    <w:p w14:paraId="07502093" w14:textId="77777777" w:rsidR="00B765BB" w:rsidRDefault="00631BF9">
      <w:pPr>
        <w:pStyle w:val="ListParagraph"/>
        <w:numPr>
          <w:ilvl w:val="0"/>
          <w:numId w:val="2"/>
        </w:numPr>
        <w:spacing w:after="100"/>
      </w:pPr>
      <w:r>
        <w:t xml:space="preserve">Shipping lead time: A </w:t>
      </w:r>
      <w:proofErr w:type="spellStart"/>
      <w:r>
        <w:t>shipping_days</w:t>
      </w:r>
      <w:proofErr w:type="spellEnd"/>
      <w:r>
        <w:t xml:space="preserve"> column was computed as the difference between </w:t>
      </w:r>
      <w:proofErr w:type="spellStart"/>
      <w:r>
        <w:t>ship_date</w:t>
      </w:r>
      <w:proofErr w:type="spellEnd"/>
      <w:r>
        <w:t xml:space="preserve"> and </w:t>
      </w:r>
      <w:proofErr w:type="spellStart"/>
      <w:r>
        <w:t>order_date</w:t>
      </w:r>
      <w:proofErr w:type="spellEnd"/>
      <w:r>
        <w:t xml:space="preserve"> for logistics reference</w:t>
      </w:r>
    </w:p>
    <w:p w14:paraId="27FE691E" w14:textId="77777777" w:rsidR="00B765BB" w:rsidRDefault="00B765BB">
      <w:pPr>
        <w:spacing w:after="100"/>
      </w:pPr>
    </w:p>
    <w:p w14:paraId="661362D6" w14:textId="77777777" w:rsidR="00B765BB" w:rsidRDefault="00631BF9">
      <w:pPr>
        <w:pStyle w:val="Heading2"/>
        <w:spacing w:after="160"/>
      </w:pPr>
      <w:r>
        <w:t>3.2 Profitability Metric Calculation</w:t>
      </w:r>
    </w:p>
    <w:p w14:paraId="10C39BC3" w14:textId="77777777" w:rsidR="00B765BB" w:rsidRDefault="00631BF9">
      <w:pPr>
        <w:spacing w:after="160" w:line="276" w:lineRule="auto"/>
        <w:jc w:val="both"/>
      </w:pPr>
      <w:r>
        <w:t>Four primary KPI columns were engineered from existing fields:</w:t>
      </w:r>
    </w:p>
    <w:p w14:paraId="3B3B5085" w14:textId="77777777" w:rsidR="00B765BB" w:rsidRDefault="00B765B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B765BB" w14:paraId="4EFB6840" w14:textId="77777777">
        <w:tblPrEx>
          <w:tblCellMar>
            <w:top w:w="0" w:type="dxa"/>
            <w:bottom w:w="0" w:type="dxa"/>
          </w:tblCellMar>
        </w:tblPrEx>
        <w:trPr>
          <w:tblHeader/>
        </w:trPr>
        <w:tc>
          <w:tcPr>
            <w:tcW w:w="26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6D8CDF7F" w14:textId="77777777" w:rsidR="00B765BB" w:rsidRDefault="00631BF9">
            <w:r>
              <w:rPr>
                <w:b/>
                <w:bCs/>
                <w:color w:val="FFFFFF"/>
                <w:sz w:val="20"/>
                <w:szCs w:val="20"/>
              </w:rPr>
              <w:t>KPI</w:t>
            </w:r>
          </w:p>
        </w:tc>
        <w:tc>
          <w:tcPr>
            <w:tcW w:w="32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5066FB87" w14:textId="77777777" w:rsidR="00B765BB" w:rsidRDefault="00631BF9">
            <w:r>
              <w:rPr>
                <w:b/>
                <w:bCs/>
                <w:color w:val="FFFFFF"/>
                <w:sz w:val="20"/>
                <w:szCs w:val="20"/>
              </w:rPr>
              <w:t>Formula</w:t>
            </w:r>
          </w:p>
        </w:tc>
        <w:tc>
          <w:tcPr>
            <w:tcW w:w="35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19CC5591" w14:textId="77777777" w:rsidR="00B765BB" w:rsidRDefault="00631BF9">
            <w:r>
              <w:rPr>
                <w:b/>
                <w:bCs/>
                <w:color w:val="FFFFFF"/>
                <w:sz w:val="20"/>
                <w:szCs w:val="20"/>
              </w:rPr>
              <w:t>Description</w:t>
            </w:r>
          </w:p>
        </w:tc>
      </w:tr>
      <w:tr w:rsidR="00B765BB" w14:paraId="05327328"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DDB5185" w14:textId="77777777" w:rsidR="00B765BB" w:rsidRDefault="00631BF9">
            <w:proofErr w:type="spellStart"/>
            <w:r>
              <w:rPr>
                <w:sz w:val="20"/>
                <w:szCs w:val="20"/>
              </w:rPr>
              <w:t>calculated_profit</w:t>
            </w:r>
            <w:proofErr w:type="spellEnd"/>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1D30EDF" w14:textId="77777777" w:rsidR="00B765BB" w:rsidRDefault="00631BF9">
            <w:r>
              <w:rPr>
                <w:sz w:val="20"/>
                <w:szCs w:val="20"/>
              </w:rPr>
              <w:t>Sales - Cost</w:t>
            </w:r>
          </w:p>
        </w:tc>
        <w:tc>
          <w:tcPr>
            <w:tcW w:w="3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8EE334B" w14:textId="77777777" w:rsidR="00B765BB" w:rsidRDefault="00631BF9">
            <w:r>
              <w:rPr>
                <w:sz w:val="20"/>
                <w:szCs w:val="20"/>
              </w:rPr>
              <w:t>Net gross profit per order line</w:t>
            </w:r>
          </w:p>
        </w:tc>
      </w:tr>
      <w:tr w:rsidR="00B765BB" w14:paraId="38873858"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B7884C4" w14:textId="77777777" w:rsidR="00B765BB" w:rsidRDefault="00631BF9">
            <w:proofErr w:type="spellStart"/>
            <w:r>
              <w:rPr>
                <w:sz w:val="20"/>
                <w:szCs w:val="20"/>
              </w:rPr>
              <w:t>calculated_margin</w:t>
            </w:r>
            <w:proofErr w:type="spellEnd"/>
          </w:p>
        </w:tc>
        <w:tc>
          <w:tcPr>
            <w:tcW w:w="3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98A5F18" w14:textId="77777777" w:rsidR="00B765BB" w:rsidRDefault="00631BF9">
            <w:proofErr w:type="spellStart"/>
            <w:r>
              <w:rPr>
                <w:sz w:val="20"/>
                <w:szCs w:val="20"/>
              </w:rPr>
              <w:t>calculated_profit</w:t>
            </w:r>
            <w:proofErr w:type="spellEnd"/>
            <w:r>
              <w:rPr>
                <w:sz w:val="20"/>
                <w:szCs w:val="20"/>
              </w:rPr>
              <w:t xml:space="preserve"> / Sales</w:t>
            </w:r>
          </w:p>
        </w:tc>
        <w:tc>
          <w:tcPr>
            <w:tcW w:w="35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C6EFA5B" w14:textId="77777777" w:rsidR="00B765BB" w:rsidRDefault="00631BF9">
            <w:r>
              <w:rPr>
                <w:sz w:val="20"/>
                <w:szCs w:val="20"/>
              </w:rPr>
              <w:t>Gross margin ratio (0 to 1)</w:t>
            </w:r>
          </w:p>
        </w:tc>
      </w:tr>
      <w:tr w:rsidR="00B765BB" w14:paraId="4C2D0867"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6896628" w14:textId="77777777" w:rsidR="00B765BB" w:rsidRDefault="00631BF9">
            <w:proofErr w:type="spellStart"/>
            <w:r>
              <w:rPr>
                <w:sz w:val="20"/>
                <w:szCs w:val="20"/>
              </w:rPr>
              <w:t>profit_per_unit</w:t>
            </w:r>
            <w:proofErr w:type="spellEnd"/>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020CC5F" w14:textId="77777777" w:rsidR="00B765BB" w:rsidRDefault="00631BF9">
            <w:proofErr w:type="spellStart"/>
            <w:r>
              <w:rPr>
                <w:sz w:val="20"/>
                <w:szCs w:val="20"/>
              </w:rPr>
              <w:t>calculated_profit</w:t>
            </w:r>
            <w:proofErr w:type="spellEnd"/>
            <w:r>
              <w:rPr>
                <w:sz w:val="20"/>
                <w:szCs w:val="20"/>
              </w:rPr>
              <w:t xml:space="preserve"> / Units</w:t>
            </w:r>
          </w:p>
        </w:tc>
        <w:tc>
          <w:tcPr>
            <w:tcW w:w="3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54D2910" w14:textId="77777777" w:rsidR="00B765BB" w:rsidRDefault="00631BF9">
            <w:r>
              <w:rPr>
                <w:sz w:val="20"/>
                <w:szCs w:val="20"/>
              </w:rPr>
              <w:t>Profit earned per unit sold</w:t>
            </w:r>
          </w:p>
        </w:tc>
      </w:tr>
      <w:tr w:rsidR="00B765BB" w14:paraId="487141ED"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6A83D18" w14:textId="77777777" w:rsidR="00B765BB" w:rsidRDefault="00631BF9">
            <w:proofErr w:type="spellStart"/>
            <w:r>
              <w:rPr>
                <w:sz w:val="20"/>
                <w:szCs w:val="20"/>
              </w:rPr>
              <w:t>profit_contribution</w:t>
            </w:r>
            <w:proofErr w:type="spellEnd"/>
            <w:r>
              <w:rPr>
                <w:sz w:val="20"/>
                <w:szCs w:val="20"/>
              </w:rPr>
              <w:t>_%</w:t>
            </w:r>
          </w:p>
        </w:tc>
        <w:tc>
          <w:tcPr>
            <w:tcW w:w="3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F3CAE37" w14:textId="77777777" w:rsidR="00B765BB" w:rsidRDefault="00631BF9">
            <w:r>
              <w:rPr>
                <w:sz w:val="20"/>
                <w:szCs w:val="20"/>
              </w:rPr>
              <w:t>Product Profit / Total Profit x 100</w:t>
            </w:r>
          </w:p>
        </w:tc>
        <w:tc>
          <w:tcPr>
            <w:tcW w:w="35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5F44E6B" w14:textId="77777777" w:rsidR="00B765BB" w:rsidRDefault="00631BF9">
            <w:r>
              <w:rPr>
                <w:sz w:val="20"/>
                <w:szCs w:val="20"/>
              </w:rPr>
              <w:t>Share of total profit from each product</w:t>
            </w:r>
          </w:p>
        </w:tc>
      </w:tr>
    </w:tbl>
    <w:p w14:paraId="3BFAFFE2" w14:textId="77777777" w:rsidR="00B765BB" w:rsidRDefault="00B765BB">
      <w:pPr>
        <w:spacing w:after="200"/>
      </w:pPr>
    </w:p>
    <w:p w14:paraId="27375253" w14:textId="77777777" w:rsidR="00B765BB" w:rsidRDefault="00631BF9">
      <w:pPr>
        <w:spacing w:after="160" w:line="276" w:lineRule="auto"/>
        <w:jc w:val="both"/>
      </w:pPr>
      <w:r>
        <w:t>Table 3: Derived KPI Formulas</w:t>
      </w:r>
    </w:p>
    <w:p w14:paraId="105E1019" w14:textId="77777777" w:rsidR="00B765BB" w:rsidRDefault="00B765BB">
      <w:pPr>
        <w:spacing w:after="100"/>
      </w:pPr>
    </w:p>
    <w:p w14:paraId="039C4FAD" w14:textId="77777777" w:rsidR="00B765BB" w:rsidRDefault="00631BF9">
      <w:pPr>
        <w:pStyle w:val="Heading2"/>
        <w:spacing w:after="160"/>
      </w:pPr>
      <w:r>
        <w:t>3.3 Product-Level Profitability Analysis</w:t>
      </w:r>
    </w:p>
    <w:p w14:paraId="1EA942FE" w14:textId="77777777" w:rsidR="00B765BB" w:rsidRDefault="00631BF9">
      <w:pPr>
        <w:spacing w:after="160" w:line="276" w:lineRule="auto"/>
        <w:jc w:val="both"/>
      </w:pPr>
      <w:r>
        <w:t xml:space="preserve">Products were aggregated using </w:t>
      </w:r>
      <w:proofErr w:type="spellStart"/>
      <w:r>
        <w:t>groupby</w:t>
      </w:r>
      <w:proofErr w:type="spellEnd"/>
      <w:r>
        <w:t>('</w:t>
      </w:r>
      <w:proofErr w:type="spellStart"/>
      <w:r>
        <w:t>product_name</w:t>
      </w:r>
      <w:proofErr w:type="spellEnd"/>
      <w:r>
        <w:t xml:space="preserve">') to calculate </w:t>
      </w:r>
      <w:proofErr w:type="spellStart"/>
      <w:r>
        <w:t>total_sales</w:t>
      </w:r>
      <w:proofErr w:type="spellEnd"/>
      <w:r>
        <w:t xml:space="preserve">, </w:t>
      </w:r>
      <w:proofErr w:type="spellStart"/>
      <w:r>
        <w:t>total_profit</w:t>
      </w:r>
      <w:proofErr w:type="spellEnd"/>
      <w:r>
        <w:t xml:space="preserve">, </w:t>
      </w:r>
      <w:proofErr w:type="spellStart"/>
      <w:r>
        <w:t>total_cost</w:t>
      </w:r>
      <w:proofErr w:type="spellEnd"/>
      <w:r>
        <w:t xml:space="preserve">, and </w:t>
      </w:r>
      <w:proofErr w:type="spellStart"/>
      <w:r>
        <w:t>total_units</w:t>
      </w:r>
      <w:proofErr w:type="spellEnd"/>
      <w:r>
        <w:t xml:space="preserve"> per product. Gross margin, revenue contribution, and profit contribution </w:t>
      </w:r>
      <w:r>
        <w:lastRenderedPageBreak/>
        <w:t xml:space="preserve">percentages were computed and the resulting </w:t>
      </w:r>
      <w:proofErr w:type="spellStart"/>
      <w:r>
        <w:t>product_summary</w:t>
      </w:r>
      <w:proofErr w:type="spellEnd"/>
      <w:r>
        <w:t xml:space="preserve"> </w:t>
      </w:r>
      <w:proofErr w:type="spellStart"/>
      <w:r>
        <w:t>DataFrame</w:t>
      </w:r>
      <w:proofErr w:type="spellEnd"/>
      <w:r>
        <w:t xml:space="preserve"> was sorted by </w:t>
      </w:r>
      <w:proofErr w:type="spellStart"/>
      <w:r>
        <w:t>total_profit</w:t>
      </w:r>
      <w:proofErr w:type="spellEnd"/>
      <w:r>
        <w:t xml:space="preserve"> in descending order, producing a ranked profitability leaderboard of all 15 product lines.</w:t>
      </w:r>
    </w:p>
    <w:p w14:paraId="5E7BC504" w14:textId="77777777" w:rsidR="00B765BB" w:rsidRDefault="00B765BB">
      <w:pPr>
        <w:spacing w:after="100"/>
      </w:pPr>
    </w:p>
    <w:p w14:paraId="4D4213E0" w14:textId="77777777" w:rsidR="00B765BB" w:rsidRDefault="00631BF9">
      <w:pPr>
        <w:pStyle w:val="Heading2"/>
        <w:spacing w:after="160"/>
      </w:pPr>
      <w:r>
        <w:t>3.4 Division-Level Performance Analysis</w:t>
      </w:r>
    </w:p>
    <w:p w14:paraId="7B016804" w14:textId="77777777" w:rsidR="00B765BB" w:rsidRDefault="00631BF9">
      <w:pPr>
        <w:spacing w:after="160" w:line="276" w:lineRule="auto"/>
        <w:jc w:val="both"/>
      </w:pPr>
      <w:r>
        <w:t xml:space="preserve">A </w:t>
      </w:r>
      <w:proofErr w:type="spellStart"/>
      <w:r>
        <w:t>division_summary</w:t>
      </w:r>
      <w:proofErr w:type="spellEnd"/>
      <w:r>
        <w:t xml:space="preserve"> </w:t>
      </w:r>
      <w:proofErr w:type="spellStart"/>
      <w:r>
        <w:t>DataFrame</w:t>
      </w:r>
      <w:proofErr w:type="spellEnd"/>
      <w:r>
        <w:t xml:space="preserve"> was produced by aggregating metrics at the Division level (Chocolate, Sugar, Other). Average gross margin per division was calculated as </w:t>
      </w:r>
      <w:proofErr w:type="spellStart"/>
      <w:r>
        <w:t>total_profit</w:t>
      </w:r>
      <w:proofErr w:type="spellEnd"/>
      <w:r>
        <w:t xml:space="preserve"> / </w:t>
      </w:r>
      <w:proofErr w:type="spellStart"/>
      <w:r>
        <w:t>total_sales</w:t>
      </w:r>
      <w:proofErr w:type="spellEnd"/>
      <w:r>
        <w:t>. This enabled direct comparison of revenue-profit imbalances and identification of divisions with structural margin efficiency or weakness.</w:t>
      </w:r>
    </w:p>
    <w:p w14:paraId="00005406" w14:textId="77777777" w:rsidR="00B765BB" w:rsidRDefault="00B765BB">
      <w:pPr>
        <w:spacing w:after="100"/>
      </w:pPr>
    </w:p>
    <w:p w14:paraId="27A41351" w14:textId="77777777" w:rsidR="00B765BB" w:rsidRDefault="00631BF9">
      <w:pPr>
        <w:pStyle w:val="Heading2"/>
        <w:spacing w:after="160"/>
      </w:pPr>
      <w:r>
        <w:t>3.5 Profit Concentration (Pareto) Analysis</w:t>
      </w:r>
    </w:p>
    <w:p w14:paraId="5C85D98D" w14:textId="77777777" w:rsidR="00B765BB" w:rsidRDefault="00631BF9">
      <w:pPr>
        <w:spacing w:after="160" w:line="276" w:lineRule="auto"/>
        <w:jc w:val="both"/>
      </w:pPr>
      <w:r>
        <w:t xml:space="preserve">Pareto analysis was conducted to identify the minimum number of products responsible for 80% of total gross profit. The </w:t>
      </w:r>
      <w:proofErr w:type="spellStart"/>
      <w:r>
        <w:t>pareto_df</w:t>
      </w:r>
      <w:proofErr w:type="spellEnd"/>
      <w:r>
        <w:t xml:space="preserve"> </w:t>
      </w:r>
      <w:proofErr w:type="spellStart"/>
      <w:r>
        <w:t>DataFrame</w:t>
      </w:r>
      <w:proofErr w:type="spellEnd"/>
      <w:r>
        <w:t xml:space="preserve"> was built from </w:t>
      </w:r>
      <w:proofErr w:type="spellStart"/>
      <w:r>
        <w:t>product_summary</w:t>
      </w:r>
      <w:proofErr w:type="spellEnd"/>
      <w:r>
        <w:t xml:space="preserve"> sorted by </w:t>
      </w:r>
      <w:proofErr w:type="spellStart"/>
      <w:r>
        <w:t>total_profit</w:t>
      </w:r>
      <w:proofErr w:type="spellEnd"/>
      <w:r>
        <w:t xml:space="preserve"> descending, with a </w:t>
      </w:r>
      <w:proofErr w:type="spellStart"/>
      <w:r>
        <w:t>cumulative_profit</w:t>
      </w:r>
      <w:proofErr w:type="spellEnd"/>
      <w:r>
        <w:t xml:space="preserve">_% column computed via </w:t>
      </w:r>
      <w:proofErr w:type="spellStart"/>
      <w:proofErr w:type="gramStart"/>
      <w:r>
        <w:t>cumsum</w:t>
      </w:r>
      <w:proofErr w:type="spellEnd"/>
      <w:r>
        <w:t>(</w:t>
      </w:r>
      <w:proofErr w:type="gramEnd"/>
      <w:r>
        <w:t xml:space="preserve">). Products where </w:t>
      </w:r>
      <w:proofErr w:type="spellStart"/>
      <w:r>
        <w:t>cumulative_profit</w:t>
      </w:r>
      <w:proofErr w:type="spellEnd"/>
      <w:r>
        <w:t>_% &lt;= 80 were identified as the critical profit concentration group.</w:t>
      </w:r>
    </w:p>
    <w:p w14:paraId="15F7D6A9" w14:textId="77777777" w:rsidR="00B765BB" w:rsidRDefault="00B765BB">
      <w:pPr>
        <w:spacing w:after="100"/>
      </w:pPr>
    </w:p>
    <w:p w14:paraId="5FF2BC1A" w14:textId="77777777" w:rsidR="00B765BB" w:rsidRDefault="00631BF9">
      <w:pPr>
        <w:pStyle w:val="Heading2"/>
        <w:spacing w:after="160"/>
      </w:pPr>
      <w:r>
        <w:t>3.6 Cost Structure Diagnostics</w:t>
      </w:r>
    </w:p>
    <w:p w14:paraId="7E271FD0" w14:textId="77777777" w:rsidR="00B765BB" w:rsidRDefault="00631BF9">
      <w:pPr>
        <w:spacing w:after="160" w:line="276" w:lineRule="auto"/>
        <w:jc w:val="both"/>
      </w:pPr>
      <w:r>
        <w:t xml:space="preserve">A </w:t>
      </w:r>
      <w:proofErr w:type="spellStart"/>
      <w:r>
        <w:t>cost_summary</w:t>
      </w:r>
      <w:proofErr w:type="spellEnd"/>
      <w:r>
        <w:t xml:space="preserve"> </w:t>
      </w:r>
      <w:proofErr w:type="spellStart"/>
      <w:r>
        <w:t>DataFrame</w:t>
      </w:r>
      <w:proofErr w:type="spellEnd"/>
      <w:r>
        <w:t xml:space="preserve"> was built to compute </w:t>
      </w:r>
      <w:proofErr w:type="spellStart"/>
      <w:r>
        <w:t>cost_ratio</w:t>
      </w:r>
      <w:proofErr w:type="spellEnd"/>
      <w:r>
        <w:t xml:space="preserve"> (</w:t>
      </w:r>
      <w:proofErr w:type="spellStart"/>
      <w:r>
        <w:t>total_cost</w:t>
      </w:r>
      <w:proofErr w:type="spellEnd"/>
      <w:r>
        <w:t xml:space="preserve"> / </w:t>
      </w:r>
      <w:proofErr w:type="spellStart"/>
      <w:r>
        <w:t>total_sales</w:t>
      </w:r>
      <w:proofErr w:type="spellEnd"/>
      <w:r>
        <w:t xml:space="preserve">) per product, and a margin column was derived as </w:t>
      </w:r>
      <w:proofErr w:type="spellStart"/>
      <w:r>
        <w:t>total_profit</w:t>
      </w:r>
      <w:proofErr w:type="spellEnd"/>
      <w:r>
        <w:t xml:space="preserve"> / </w:t>
      </w:r>
      <w:proofErr w:type="spellStart"/>
      <w:r>
        <w:t>total_sales</w:t>
      </w:r>
      <w:proofErr w:type="spellEnd"/>
      <w:r>
        <w:t xml:space="preserve">. Products with margin &lt; 0.50 were flagged as </w:t>
      </w:r>
      <w:proofErr w:type="spellStart"/>
      <w:r>
        <w:t>low_margin_products</w:t>
      </w:r>
      <w:proofErr w:type="spellEnd"/>
      <w:r>
        <w:t>, representing candidates for repricing, cost renegotiation, or discontinuation review.</w:t>
      </w:r>
    </w:p>
    <w:p w14:paraId="3DFC5DC2" w14:textId="77777777" w:rsidR="00B765BB" w:rsidRDefault="00631BF9">
      <w:r>
        <w:br w:type="page"/>
      </w:r>
    </w:p>
    <w:p w14:paraId="15A5A43C" w14:textId="77777777" w:rsidR="00B765BB" w:rsidRDefault="00631BF9">
      <w:pPr>
        <w:pStyle w:val="Heading1"/>
      </w:pPr>
      <w:r>
        <w:lastRenderedPageBreak/>
        <w:t>4. Key Findings</w:t>
      </w:r>
    </w:p>
    <w:p w14:paraId="0E9A5396" w14:textId="77777777" w:rsidR="00B765BB" w:rsidRDefault="00B765BB">
      <w:pPr>
        <w:pBdr>
          <w:bottom w:val="single" w:sz="4" w:space="1" w:color="C0C8D8"/>
        </w:pBdr>
        <w:spacing w:after="200"/>
      </w:pPr>
    </w:p>
    <w:p w14:paraId="51856766" w14:textId="77777777" w:rsidR="00B765BB" w:rsidRDefault="00631BF9">
      <w:pPr>
        <w:pStyle w:val="Heading2"/>
        <w:spacing w:after="160"/>
      </w:pPr>
      <w:r>
        <w:t>4.1 Overall Portfolio Performance</w:t>
      </w:r>
    </w:p>
    <w:p w14:paraId="05DC9FF5" w14:textId="77777777" w:rsidR="00B765BB" w:rsidRDefault="00B765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765BB" w14:paraId="0CED6A18" w14:textId="77777777">
        <w:tblPrEx>
          <w:tblCellMar>
            <w:top w:w="0" w:type="dxa"/>
            <w:bottom w:w="0" w:type="dxa"/>
          </w:tblCellMar>
        </w:tblPrEx>
        <w:trPr>
          <w:tblHeader/>
        </w:trPr>
        <w:tc>
          <w:tcPr>
            <w:tcW w:w="50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BF11CB1" w14:textId="77777777" w:rsidR="00B765BB" w:rsidRDefault="00631BF9">
            <w:r>
              <w:rPr>
                <w:b/>
                <w:bCs/>
                <w:color w:val="FFFFFF"/>
                <w:sz w:val="20"/>
                <w:szCs w:val="20"/>
              </w:rPr>
              <w:t>KPI</w:t>
            </w:r>
          </w:p>
        </w:tc>
        <w:tc>
          <w:tcPr>
            <w:tcW w:w="43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6BE6B652" w14:textId="77777777" w:rsidR="00B765BB" w:rsidRDefault="00631BF9">
            <w:r>
              <w:rPr>
                <w:b/>
                <w:bCs/>
                <w:color w:val="FFFFFF"/>
                <w:sz w:val="20"/>
                <w:szCs w:val="20"/>
              </w:rPr>
              <w:t>Value</w:t>
            </w:r>
          </w:p>
        </w:tc>
      </w:tr>
      <w:tr w:rsidR="00B765BB" w14:paraId="7907E320"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B0BC967" w14:textId="77777777" w:rsidR="00B765BB" w:rsidRDefault="00631BF9">
            <w:r>
              <w:rPr>
                <w:sz w:val="20"/>
                <w:szCs w:val="20"/>
              </w:rPr>
              <w:t>Total Revenue (Filtered Dataset)</w:t>
            </w:r>
          </w:p>
        </w:tc>
        <w:tc>
          <w:tcPr>
            <w:tcW w:w="4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E3A2E1C" w14:textId="77777777" w:rsidR="00B765BB" w:rsidRDefault="00631BF9">
            <w:r>
              <w:rPr>
                <w:sz w:val="20"/>
                <w:szCs w:val="20"/>
              </w:rPr>
              <w:t>$141,783.63</w:t>
            </w:r>
          </w:p>
        </w:tc>
      </w:tr>
      <w:tr w:rsidR="00B765BB" w14:paraId="0121D749"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EA1459A" w14:textId="77777777" w:rsidR="00B765BB" w:rsidRDefault="00631BF9">
            <w:r>
              <w:rPr>
                <w:sz w:val="20"/>
                <w:szCs w:val="20"/>
              </w:rPr>
              <w:t>Total Gross Profit</w:t>
            </w:r>
          </w:p>
        </w:tc>
        <w:tc>
          <w:tcPr>
            <w:tcW w:w="4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BF7EBE7" w14:textId="77777777" w:rsidR="00B765BB" w:rsidRDefault="00631BF9">
            <w:r>
              <w:rPr>
                <w:sz w:val="20"/>
                <w:szCs w:val="20"/>
              </w:rPr>
              <w:t>$93,442.80</w:t>
            </w:r>
          </w:p>
        </w:tc>
      </w:tr>
      <w:tr w:rsidR="00B765BB" w14:paraId="7C9A3A4F"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A4CC13F" w14:textId="77777777" w:rsidR="00B765BB" w:rsidRDefault="00631BF9">
            <w:r>
              <w:rPr>
                <w:sz w:val="20"/>
                <w:szCs w:val="20"/>
              </w:rPr>
              <w:t>Overall Gross Margin</w:t>
            </w:r>
          </w:p>
        </w:tc>
        <w:tc>
          <w:tcPr>
            <w:tcW w:w="4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D9E4A6E" w14:textId="77777777" w:rsidR="00B765BB" w:rsidRDefault="00631BF9">
            <w:r>
              <w:rPr>
                <w:sz w:val="20"/>
                <w:szCs w:val="20"/>
              </w:rPr>
              <w:t>~65.9%</w:t>
            </w:r>
          </w:p>
        </w:tc>
      </w:tr>
      <w:tr w:rsidR="00B765BB" w14:paraId="4064EE15"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3BBD0DA" w14:textId="77777777" w:rsidR="00B765BB" w:rsidRDefault="00631BF9">
            <w:r>
              <w:rPr>
                <w:sz w:val="20"/>
                <w:szCs w:val="20"/>
              </w:rPr>
              <w:t>Margin Volatility (Std Dev, Monthly)</w:t>
            </w:r>
          </w:p>
        </w:tc>
        <w:tc>
          <w:tcPr>
            <w:tcW w:w="4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7480142" w14:textId="77777777" w:rsidR="00B765BB" w:rsidRDefault="00631BF9">
            <w:r>
              <w:rPr>
                <w:sz w:val="20"/>
                <w:szCs w:val="20"/>
              </w:rPr>
              <w:t>Low (&lt;1%)</w:t>
            </w:r>
          </w:p>
        </w:tc>
      </w:tr>
      <w:tr w:rsidR="00B765BB" w14:paraId="4A6600A1"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B0E82CD" w14:textId="77777777" w:rsidR="00B765BB" w:rsidRDefault="00631BF9">
            <w:r>
              <w:rPr>
                <w:sz w:val="20"/>
                <w:szCs w:val="20"/>
              </w:rPr>
              <w:t>Total Unique Products</w:t>
            </w:r>
          </w:p>
        </w:tc>
        <w:tc>
          <w:tcPr>
            <w:tcW w:w="4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6BCF73E" w14:textId="77777777" w:rsidR="00B765BB" w:rsidRDefault="00631BF9">
            <w:r>
              <w:rPr>
                <w:sz w:val="20"/>
                <w:szCs w:val="20"/>
              </w:rPr>
              <w:t>15</w:t>
            </w:r>
          </w:p>
        </w:tc>
      </w:tr>
      <w:tr w:rsidR="00B765BB" w14:paraId="7CF3C455"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6330B1C" w14:textId="77777777" w:rsidR="00B765BB" w:rsidRDefault="00631BF9">
            <w:r>
              <w:rPr>
                <w:sz w:val="20"/>
                <w:szCs w:val="20"/>
              </w:rPr>
              <w:t>Total Divisions</w:t>
            </w:r>
          </w:p>
        </w:tc>
        <w:tc>
          <w:tcPr>
            <w:tcW w:w="4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F3E1D38" w14:textId="77777777" w:rsidR="00B765BB" w:rsidRDefault="00631BF9">
            <w:r>
              <w:rPr>
                <w:sz w:val="20"/>
                <w:szCs w:val="20"/>
              </w:rPr>
              <w:t>3</w:t>
            </w:r>
          </w:p>
        </w:tc>
      </w:tr>
      <w:tr w:rsidR="00B765BB" w14:paraId="1CF5EFD1" w14:textId="77777777">
        <w:tblPrEx>
          <w:tblCellMar>
            <w:top w:w="0" w:type="dxa"/>
            <w:bottom w:w="0" w:type="dxa"/>
          </w:tblCellMar>
        </w:tblPrEx>
        <w:tc>
          <w:tcPr>
            <w:tcW w:w="5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EBFECA9" w14:textId="77777777" w:rsidR="00B765BB" w:rsidRDefault="00631BF9">
            <w:r>
              <w:rPr>
                <w:sz w:val="20"/>
                <w:szCs w:val="20"/>
              </w:rPr>
              <w:t>Total Order Records</w:t>
            </w:r>
          </w:p>
        </w:tc>
        <w:tc>
          <w:tcPr>
            <w:tcW w:w="4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3E6EBEF" w14:textId="77777777" w:rsidR="00B765BB" w:rsidRDefault="00631BF9">
            <w:r>
              <w:rPr>
                <w:sz w:val="20"/>
                <w:szCs w:val="20"/>
              </w:rPr>
              <w:t>10,194</w:t>
            </w:r>
          </w:p>
        </w:tc>
      </w:tr>
    </w:tbl>
    <w:p w14:paraId="21FDDD0D" w14:textId="77777777" w:rsidR="00B765BB" w:rsidRDefault="00B765BB">
      <w:pPr>
        <w:spacing w:after="160"/>
      </w:pPr>
    </w:p>
    <w:p w14:paraId="2315F113" w14:textId="77777777" w:rsidR="00B765BB" w:rsidRDefault="00631BF9">
      <w:pPr>
        <w:spacing w:after="160" w:line="276" w:lineRule="auto"/>
        <w:jc w:val="both"/>
      </w:pPr>
      <w:r>
        <w:t>Table 4: Overall Portfolio KPIs</w:t>
      </w:r>
    </w:p>
    <w:p w14:paraId="1BCE25F8" w14:textId="77777777" w:rsidR="00B765BB" w:rsidRDefault="00B765BB">
      <w:pPr>
        <w:spacing w:after="100"/>
      </w:pPr>
    </w:p>
    <w:p w14:paraId="4E935A2F" w14:textId="77777777" w:rsidR="00B765BB" w:rsidRDefault="00631BF9">
      <w:pPr>
        <w:spacing w:after="160" w:line="276" w:lineRule="auto"/>
        <w:jc w:val="both"/>
      </w:pPr>
      <w:r>
        <w:t>The overall portfolio exhibits a strong gross margin of approximately 66%, indicating that Nassau Candy Distributor retains a substantial proportion of revenue as gross profit. However, this aggregate metric conceals significant variation at the product level, as detailed in the sections below.</w:t>
      </w:r>
    </w:p>
    <w:p w14:paraId="05F794AB" w14:textId="77777777" w:rsidR="00B765BB" w:rsidRDefault="00B765BB">
      <w:pPr>
        <w:spacing w:after="100"/>
      </w:pPr>
    </w:p>
    <w:p w14:paraId="060F2490" w14:textId="77777777" w:rsidR="00B765BB" w:rsidRDefault="00631BF9">
      <w:pPr>
        <w:pStyle w:val="Heading2"/>
        <w:spacing w:after="160"/>
      </w:pPr>
      <w:r>
        <w:t>4.2 Product-Level Profitability Rankings</w:t>
      </w:r>
    </w:p>
    <w:p w14:paraId="0DFA63E2" w14:textId="77777777" w:rsidR="00B765BB" w:rsidRDefault="00B765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3171"/>
        <w:gridCol w:w="1386"/>
        <w:gridCol w:w="1281"/>
        <w:gridCol w:w="1169"/>
        <w:gridCol w:w="1582"/>
      </w:tblGrid>
      <w:tr w:rsidR="00B765BB" w14:paraId="2B69FEAC" w14:textId="77777777">
        <w:tblPrEx>
          <w:tblCellMar>
            <w:top w:w="0" w:type="dxa"/>
            <w:bottom w:w="0" w:type="dxa"/>
          </w:tblCellMar>
        </w:tblPrEx>
        <w:trPr>
          <w:tblHeader/>
        </w:trPr>
        <w:tc>
          <w:tcPr>
            <w:tcW w:w="6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59D69816" w14:textId="77777777" w:rsidR="00B765BB" w:rsidRDefault="00631BF9">
            <w:r>
              <w:rPr>
                <w:b/>
                <w:bCs/>
                <w:color w:val="FFFFFF"/>
                <w:sz w:val="20"/>
                <w:szCs w:val="20"/>
              </w:rPr>
              <w:t>Rank</w:t>
            </w:r>
          </w:p>
        </w:tc>
        <w:tc>
          <w:tcPr>
            <w:tcW w:w="33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18956CAB" w14:textId="77777777" w:rsidR="00B765BB" w:rsidRDefault="00631BF9">
            <w:r>
              <w:rPr>
                <w:b/>
                <w:bCs/>
                <w:color w:val="FFFFFF"/>
                <w:sz w:val="20"/>
                <w:szCs w:val="20"/>
              </w:rPr>
              <w:t>Product Name</w:t>
            </w:r>
          </w:p>
        </w:tc>
        <w:tc>
          <w:tcPr>
            <w:tcW w:w="14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3776AC72" w14:textId="77777777" w:rsidR="00B765BB" w:rsidRDefault="00631BF9">
            <w:r>
              <w:rPr>
                <w:b/>
                <w:bCs/>
                <w:color w:val="FFFFFF"/>
                <w:sz w:val="20"/>
                <w:szCs w:val="20"/>
              </w:rPr>
              <w:t>Total Revenue</w:t>
            </w:r>
          </w:p>
        </w:tc>
        <w:tc>
          <w:tcPr>
            <w:tcW w:w="12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5EC26076" w14:textId="77777777" w:rsidR="00B765BB" w:rsidRDefault="00631BF9">
            <w:r>
              <w:rPr>
                <w:b/>
                <w:bCs/>
                <w:color w:val="FFFFFF"/>
                <w:sz w:val="20"/>
                <w:szCs w:val="20"/>
              </w:rPr>
              <w:t>Total Profit</w:t>
            </w:r>
          </w:p>
        </w:tc>
        <w:tc>
          <w:tcPr>
            <w:tcW w:w="12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61FB80E8" w14:textId="77777777" w:rsidR="00B765BB" w:rsidRDefault="00631BF9">
            <w:r>
              <w:rPr>
                <w:b/>
                <w:bCs/>
                <w:color w:val="FFFFFF"/>
                <w:sz w:val="20"/>
                <w:szCs w:val="20"/>
              </w:rPr>
              <w:t>Gross Margin</w:t>
            </w:r>
          </w:p>
        </w:tc>
        <w:tc>
          <w:tcPr>
            <w:tcW w:w="16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088D2FA8" w14:textId="77777777" w:rsidR="00B765BB" w:rsidRDefault="00631BF9">
            <w:r>
              <w:rPr>
                <w:b/>
                <w:bCs/>
                <w:color w:val="FFFFFF"/>
                <w:sz w:val="20"/>
                <w:szCs w:val="20"/>
              </w:rPr>
              <w:t xml:space="preserve">Profit </w:t>
            </w:r>
            <w:proofErr w:type="spellStart"/>
            <w:r>
              <w:rPr>
                <w:b/>
                <w:bCs/>
                <w:color w:val="FFFFFF"/>
                <w:sz w:val="20"/>
                <w:szCs w:val="20"/>
              </w:rPr>
              <w:t>Contrib</w:t>
            </w:r>
            <w:proofErr w:type="spellEnd"/>
            <w:r>
              <w:rPr>
                <w:b/>
                <w:bCs/>
                <w:color w:val="FFFFFF"/>
                <w:sz w:val="20"/>
                <w:szCs w:val="20"/>
              </w:rPr>
              <w:t xml:space="preserve"> %</w:t>
            </w:r>
          </w:p>
        </w:tc>
      </w:tr>
      <w:tr w:rsidR="00B765BB" w14:paraId="5EE8CA7B"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C5BE0A2" w14:textId="77777777" w:rsidR="00B765BB" w:rsidRDefault="00631BF9">
            <w:r>
              <w:rPr>
                <w:sz w:val="20"/>
                <w:szCs w:val="20"/>
              </w:rPr>
              <w:t>1</w:t>
            </w:r>
          </w:p>
        </w:tc>
        <w:tc>
          <w:tcPr>
            <w:tcW w:w="3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BC559A8" w14:textId="77777777" w:rsidR="00B765BB" w:rsidRDefault="00631BF9">
            <w:r>
              <w:rPr>
                <w:sz w:val="20"/>
                <w:szCs w:val="20"/>
              </w:rPr>
              <w:t>Wonka Bar - Scrumdiddlyumptious</w:t>
            </w:r>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D0D3B5A" w14:textId="77777777" w:rsidR="00B765BB" w:rsidRDefault="00631BF9">
            <w:r>
              <w:rPr>
                <w:sz w:val="20"/>
                <w:szCs w:val="20"/>
              </w:rPr>
              <w:t>$27,874.80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FAAC3CF" w14:textId="77777777" w:rsidR="00B765BB" w:rsidRDefault="00631BF9">
            <w:r>
              <w:rPr>
                <w:sz w:val="20"/>
                <w:szCs w:val="20"/>
              </w:rPr>
              <w:t>$19,357.50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526CD6B" w14:textId="77777777" w:rsidR="00B765BB" w:rsidRDefault="00631BF9">
            <w:r>
              <w:rPr>
                <w:sz w:val="20"/>
                <w:szCs w:val="20"/>
              </w:rPr>
              <w:t>69%</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CA34708" w14:textId="77777777" w:rsidR="00B765BB" w:rsidRDefault="00631BF9">
            <w:r>
              <w:rPr>
                <w:sz w:val="20"/>
                <w:szCs w:val="20"/>
              </w:rPr>
              <w:t>20.72%</w:t>
            </w:r>
          </w:p>
        </w:tc>
      </w:tr>
      <w:tr w:rsidR="00B765BB" w14:paraId="0E4A218F"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3ACC2F4" w14:textId="77777777" w:rsidR="00B765BB" w:rsidRDefault="00631BF9">
            <w:r>
              <w:rPr>
                <w:sz w:val="20"/>
                <w:szCs w:val="20"/>
              </w:rPr>
              <w:t>2</w:t>
            </w:r>
          </w:p>
        </w:tc>
        <w:tc>
          <w:tcPr>
            <w:tcW w:w="3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5BFBE31" w14:textId="77777777" w:rsidR="00B765BB" w:rsidRDefault="00631BF9">
            <w:r>
              <w:rPr>
                <w:sz w:val="20"/>
                <w:szCs w:val="20"/>
              </w:rPr>
              <w:t>Wonka Bar - Triple Dazzle Caramel</w:t>
            </w:r>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7F03672" w14:textId="77777777" w:rsidR="00B765BB" w:rsidRDefault="00631BF9">
            <w:r>
              <w:rPr>
                <w:sz w:val="20"/>
                <w:szCs w:val="20"/>
              </w:rPr>
              <w:t>$28,485.00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5656251" w14:textId="77777777" w:rsidR="00B765BB" w:rsidRDefault="00631BF9">
            <w:r>
              <w:rPr>
                <w:sz w:val="20"/>
                <w:szCs w:val="20"/>
              </w:rPr>
              <w:t>$18,610.20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D79B263" w14:textId="77777777" w:rsidR="00B765BB" w:rsidRDefault="00631BF9">
            <w:r>
              <w:rPr>
                <w:sz w:val="20"/>
                <w:szCs w:val="20"/>
              </w:rPr>
              <w:t>65%</w:t>
            </w:r>
          </w:p>
        </w:tc>
        <w:tc>
          <w:tcPr>
            <w:tcW w:w="16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0BD6EA2" w14:textId="77777777" w:rsidR="00B765BB" w:rsidRDefault="00631BF9">
            <w:r>
              <w:rPr>
                <w:sz w:val="20"/>
                <w:szCs w:val="20"/>
              </w:rPr>
              <w:t>19.92%</w:t>
            </w:r>
          </w:p>
        </w:tc>
      </w:tr>
      <w:tr w:rsidR="00B765BB" w14:paraId="18659AC7"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CF62338" w14:textId="77777777" w:rsidR="00B765BB" w:rsidRDefault="00631BF9">
            <w:r>
              <w:rPr>
                <w:sz w:val="20"/>
                <w:szCs w:val="20"/>
              </w:rPr>
              <w:t>3</w:t>
            </w:r>
          </w:p>
        </w:tc>
        <w:tc>
          <w:tcPr>
            <w:tcW w:w="3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9B204FF" w14:textId="77777777" w:rsidR="00B765BB" w:rsidRDefault="00631BF9">
            <w:r>
              <w:rPr>
                <w:sz w:val="20"/>
                <w:szCs w:val="20"/>
              </w:rPr>
              <w:t>Wonka Bar - Milk Chocolate</w:t>
            </w:r>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D766275" w14:textId="77777777" w:rsidR="00B765BB" w:rsidRDefault="00631BF9">
            <w:r>
              <w:rPr>
                <w:sz w:val="20"/>
                <w:szCs w:val="20"/>
              </w:rPr>
              <w:t>$26,867.75</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1AC08B5" w14:textId="77777777" w:rsidR="00B765BB" w:rsidRDefault="00631BF9">
            <w:r>
              <w:rPr>
                <w:sz w:val="20"/>
                <w:szCs w:val="20"/>
              </w:rPr>
              <w:t>$17,443.37</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FD6D84D" w14:textId="77777777" w:rsidR="00B765BB" w:rsidRDefault="00631BF9">
            <w:r>
              <w:rPr>
                <w:sz w:val="20"/>
                <w:szCs w:val="20"/>
              </w:rPr>
              <w:t>65%</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034E5ED" w14:textId="77777777" w:rsidR="00B765BB" w:rsidRDefault="00631BF9">
            <w:r>
              <w:rPr>
                <w:sz w:val="20"/>
                <w:szCs w:val="20"/>
              </w:rPr>
              <w:t>18.67%</w:t>
            </w:r>
          </w:p>
        </w:tc>
      </w:tr>
      <w:tr w:rsidR="00B765BB" w14:paraId="6D0DB0F1"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CEF8A6E" w14:textId="77777777" w:rsidR="00B765BB" w:rsidRDefault="00631BF9">
            <w:r>
              <w:rPr>
                <w:sz w:val="20"/>
                <w:szCs w:val="20"/>
              </w:rPr>
              <w:t>4</w:t>
            </w:r>
          </w:p>
        </w:tc>
        <w:tc>
          <w:tcPr>
            <w:tcW w:w="3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C9E5209" w14:textId="77777777" w:rsidR="00B765BB" w:rsidRDefault="00631BF9">
            <w:r>
              <w:rPr>
                <w:sz w:val="20"/>
                <w:szCs w:val="20"/>
              </w:rPr>
              <w:t>Wonka Bar - Nutty Crunch Surprise</w:t>
            </w:r>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0BE0653" w14:textId="77777777" w:rsidR="00B765BB" w:rsidRDefault="00631BF9">
            <w:r>
              <w:rPr>
                <w:sz w:val="20"/>
                <w:szCs w:val="20"/>
              </w:rPr>
              <w:t>$23,574.95</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5057CF0" w14:textId="77777777" w:rsidR="00B765BB" w:rsidRDefault="00631BF9">
            <w:r>
              <w:rPr>
                <w:sz w:val="20"/>
                <w:szCs w:val="20"/>
              </w:rPr>
              <w:t>$16,819.95</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E96D469" w14:textId="77777777" w:rsidR="00B765BB" w:rsidRDefault="00631BF9">
            <w:r>
              <w:rPr>
                <w:sz w:val="20"/>
                <w:szCs w:val="20"/>
              </w:rPr>
              <w:t>71%</w:t>
            </w:r>
          </w:p>
        </w:tc>
        <w:tc>
          <w:tcPr>
            <w:tcW w:w="16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B5F9617" w14:textId="77777777" w:rsidR="00B765BB" w:rsidRDefault="00631BF9">
            <w:r>
              <w:rPr>
                <w:sz w:val="20"/>
                <w:szCs w:val="20"/>
              </w:rPr>
              <w:t>18.00%</w:t>
            </w:r>
          </w:p>
        </w:tc>
      </w:tr>
      <w:tr w:rsidR="00B765BB" w14:paraId="21409112"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149FD6B" w14:textId="77777777" w:rsidR="00B765BB" w:rsidRDefault="00631BF9">
            <w:r>
              <w:rPr>
                <w:sz w:val="20"/>
                <w:szCs w:val="20"/>
              </w:rPr>
              <w:t>5</w:t>
            </w:r>
          </w:p>
        </w:tc>
        <w:tc>
          <w:tcPr>
            <w:tcW w:w="3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E8BD30D" w14:textId="77777777" w:rsidR="00B765BB" w:rsidRDefault="00631BF9">
            <w:r>
              <w:rPr>
                <w:sz w:val="20"/>
                <w:szCs w:val="20"/>
              </w:rPr>
              <w:t>Wonka Bar - Fudge Mallows</w:t>
            </w:r>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52C8A1D" w14:textId="77777777" w:rsidR="00B765BB" w:rsidRDefault="00631BF9">
            <w:r>
              <w:rPr>
                <w:sz w:val="20"/>
                <w:szCs w:val="20"/>
              </w:rPr>
              <w:t>$24,890.40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8BB660E" w14:textId="77777777" w:rsidR="00B765BB" w:rsidRDefault="00631BF9">
            <w:r>
              <w:rPr>
                <w:sz w:val="20"/>
                <w:szCs w:val="20"/>
              </w:rPr>
              <w:t>$16,593.60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8471A07" w14:textId="77777777" w:rsidR="00B765BB" w:rsidRDefault="00631BF9">
            <w:r>
              <w:rPr>
                <w:sz w:val="20"/>
                <w:szCs w:val="20"/>
              </w:rPr>
              <w:t>67%</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ABE4A98" w14:textId="77777777" w:rsidR="00B765BB" w:rsidRDefault="00631BF9">
            <w:r>
              <w:rPr>
                <w:sz w:val="20"/>
                <w:szCs w:val="20"/>
              </w:rPr>
              <w:t>17.76%</w:t>
            </w:r>
          </w:p>
        </w:tc>
      </w:tr>
      <w:tr w:rsidR="00B765BB" w14:paraId="3F9FDF42"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50A2FF0" w14:textId="77777777" w:rsidR="00B765BB" w:rsidRDefault="00631BF9">
            <w:r>
              <w:rPr>
                <w:sz w:val="20"/>
                <w:szCs w:val="20"/>
              </w:rPr>
              <w:t>6</w:t>
            </w:r>
          </w:p>
        </w:tc>
        <w:tc>
          <w:tcPr>
            <w:tcW w:w="3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2DDE035" w14:textId="77777777" w:rsidR="00B765BB" w:rsidRDefault="00631BF9">
            <w:r>
              <w:rPr>
                <w:sz w:val="20"/>
                <w:szCs w:val="20"/>
              </w:rPr>
              <w:t>Lickable Wallpaper</w:t>
            </w:r>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4EF18D0" w14:textId="77777777" w:rsidR="00B765BB" w:rsidRDefault="00631BF9">
            <w:r>
              <w:rPr>
                <w:sz w:val="20"/>
                <w:szCs w:val="20"/>
              </w:rPr>
              <w:t>$7,860.00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397A8F2" w14:textId="77777777" w:rsidR="00B765BB" w:rsidRDefault="00631BF9">
            <w:r>
              <w:rPr>
                <w:sz w:val="20"/>
                <w:szCs w:val="20"/>
              </w:rPr>
              <w:t>$3,930.00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C392D65" w14:textId="77777777" w:rsidR="00B765BB" w:rsidRDefault="00631BF9">
            <w:r>
              <w:rPr>
                <w:sz w:val="20"/>
                <w:szCs w:val="20"/>
              </w:rPr>
              <w:t>50%</w:t>
            </w:r>
          </w:p>
        </w:tc>
        <w:tc>
          <w:tcPr>
            <w:tcW w:w="16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88F6198" w14:textId="77777777" w:rsidR="00B765BB" w:rsidRDefault="00631BF9">
            <w:r>
              <w:rPr>
                <w:sz w:val="20"/>
                <w:szCs w:val="20"/>
              </w:rPr>
              <w:t>4.21%</w:t>
            </w:r>
          </w:p>
        </w:tc>
      </w:tr>
      <w:tr w:rsidR="00B765BB" w14:paraId="0DB28BA6"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344B50D" w14:textId="77777777" w:rsidR="00B765BB" w:rsidRDefault="00631BF9">
            <w:r>
              <w:rPr>
                <w:sz w:val="20"/>
                <w:szCs w:val="20"/>
              </w:rPr>
              <w:t>7</w:t>
            </w:r>
          </w:p>
        </w:tc>
        <w:tc>
          <w:tcPr>
            <w:tcW w:w="3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DE297E7" w14:textId="77777777" w:rsidR="00B765BB" w:rsidRDefault="00631BF9">
            <w:proofErr w:type="spellStart"/>
            <w:r>
              <w:rPr>
                <w:sz w:val="20"/>
                <w:szCs w:val="20"/>
              </w:rPr>
              <w:t>Kazookles</w:t>
            </w:r>
            <w:proofErr w:type="spellEnd"/>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8EA4D36" w14:textId="77777777" w:rsidR="00B765BB" w:rsidRDefault="00631BF9">
            <w:r>
              <w:rPr>
                <w:sz w:val="20"/>
                <w:szCs w:val="20"/>
              </w:rPr>
              <w:t>$1,205.75</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FA0F7B7" w14:textId="77777777" w:rsidR="00B765BB" w:rsidRDefault="00631BF9">
            <w:r>
              <w:rPr>
                <w:sz w:val="20"/>
                <w:szCs w:val="20"/>
              </w:rPr>
              <w:t>$92.75</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D4C2549" w14:textId="77777777" w:rsidR="00B765BB" w:rsidRDefault="00631BF9">
            <w:r>
              <w:rPr>
                <w:sz w:val="20"/>
                <w:szCs w:val="20"/>
              </w:rPr>
              <w:t>8%</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D3F3A75" w14:textId="77777777" w:rsidR="00B765BB" w:rsidRDefault="00631BF9">
            <w:r>
              <w:rPr>
                <w:sz w:val="20"/>
                <w:szCs w:val="20"/>
              </w:rPr>
              <w:t>0.10%</w:t>
            </w:r>
          </w:p>
        </w:tc>
      </w:tr>
      <w:tr w:rsidR="00B765BB" w14:paraId="7F85F3B5"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5A41D6C" w14:textId="77777777" w:rsidR="00B765BB" w:rsidRDefault="00631BF9">
            <w:r>
              <w:rPr>
                <w:sz w:val="20"/>
                <w:szCs w:val="20"/>
              </w:rPr>
              <w:lastRenderedPageBreak/>
              <w:t>8</w:t>
            </w:r>
          </w:p>
        </w:tc>
        <w:tc>
          <w:tcPr>
            <w:tcW w:w="3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40981F7" w14:textId="77777777" w:rsidR="00B765BB" w:rsidRDefault="00631BF9">
            <w:r>
              <w:rPr>
                <w:sz w:val="20"/>
                <w:szCs w:val="20"/>
              </w:rPr>
              <w:t>Wonka Gum</w:t>
            </w:r>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BCBB062" w14:textId="77777777" w:rsidR="00B765BB" w:rsidRDefault="00631BF9">
            <w:r>
              <w:rPr>
                <w:sz w:val="20"/>
                <w:szCs w:val="20"/>
              </w:rPr>
              <w:t>$597.50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03A564D" w14:textId="77777777" w:rsidR="00B765BB" w:rsidRDefault="00631BF9">
            <w:r>
              <w:rPr>
                <w:sz w:val="20"/>
                <w:szCs w:val="20"/>
              </w:rPr>
              <w:t>$310.70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90D9260" w14:textId="77777777" w:rsidR="00B765BB" w:rsidRDefault="00631BF9">
            <w:r>
              <w:rPr>
                <w:sz w:val="20"/>
                <w:szCs w:val="20"/>
              </w:rPr>
              <w:t>52%</w:t>
            </w:r>
          </w:p>
        </w:tc>
        <w:tc>
          <w:tcPr>
            <w:tcW w:w="16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8B554E1" w14:textId="77777777" w:rsidR="00B765BB" w:rsidRDefault="00631BF9">
            <w:r>
              <w:rPr>
                <w:sz w:val="20"/>
                <w:szCs w:val="20"/>
              </w:rPr>
              <w:t>0.33%</w:t>
            </w:r>
          </w:p>
        </w:tc>
      </w:tr>
      <w:tr w:rsidR="00B765BB" w14:paraId="25FE3D02"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0E35AE4" w14:textId="77777777" w:rsidR="00B765BB" w:rsidRDefault="00631BF9">
            <w:r>
              <w:rPr>
                <w:sz w:val="20"/>
                <w:szCs w:val="20"/>
              </w:rPr>
              <w:t>9</w:t>
            </w:r>
          </w:p>
        </w:tc>
        <w:tc>
          <w:tcPr>
            <w:tcW w:w="3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D22CBA6" w14:textId="77777777" w:rsidR="00B765BB" w:rsidRDefault="00631BF9">
            <w:r>
              <w:rPr>
                <w:sz w:val="20"/>
                <w:szCs w:val="20"/>
              </w:rPr>
              <w:t>Hair Toffee</w:t>
            </w:r>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AEB6B94" w14:textId="77777777" w:rsidR="00B765BB" w:rsidRDefault="00631BF9">
            <w:r>
              <w:rPr>
                <w:sz w:val="20"/>
                <w:szCs w:val="20"/>
              </w:rPr>
              <w:t>$76.50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48B0986" w14:textId="77777777" w:rsidR="00B765BB" w:rsidRDefault="00631BF9">
            <w:r>
              <w:rPr>
                <w:sz w:val="20"/>
                <w:szCs w:val="20"/>
              </w:rPr>
              <w:t>$59.50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4F91DCA" w14:textId="77777777" w:rsidR="00B765BB" w:rsidRDefault="00631BF9">
            <w:r>
              <w:rPr>
                <w:sz w:val="20"/>
                <w:szCs w:val="20"/>
              </w:rPr>
              <w:t>78%</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3F8AC7D" w14:textId="77777777" w:rsidR="00B765BB" w:rsidRDefault="00631BF9">
            <w:r>
              <w:rPr>
                <w:sz w:val="20"/>
                <w:szCs w:val="20"/>
              </w:rPr>
              <w:t>0.06%</w:t>
            </w:r>
          </w:p>
        </w:tc>
      </w:tr>
      <w:tr w:rsidR="00B765BB" w14:paraId="793DE31A" w14:textId="77777777">
        <w:tblPrEx>
          <w:tblCellMar>
            <w:top w:w="0" w:type="dxa"/>
            <w:bottom w:w="0" w:type="dxa"/>
          </w:tblCellMar>
        </w:tblPrEx>
        <w:tc>
          <w:tcPr>
            <w:tcW w:w="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5774A79" w14:textId="77777777" w:rsidR="00B765BB" w:rsidRDefault="00631BF9">
            <w:r>
              <w:rPr>
                <w:sz w:val="20"/>
                <w:szCs w:val="20"/>
              </w:rPr>
              <w:t>10</w:t>
            </w:r>
          </w:p>
        </w:tc>
        <w:tc>
          <w:tcPr>
            <w:tcW w:w="3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C70C824" w14:textId="77777777" w:rsidR="00B765BB" w:rsidRDefault="00631BF9">
            <w:r>
              <w:rPr>
                <w:sz w:val="20"/>
                <w:szCs w:val="20"/>
              </w:rPr>
              <w:t>Fizzy Lifting Drinks</w:t>
            </w:r>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DBAF228" w14:textId="77777777" w:rsidR="00B765BB" w:rsidRDefault="00631BF9">
            <w:r>
              <w:rPr>
                <w:sz w:val="20"/>
                <w:szCs w:val="20"/>
              </w:rPr>
              <w:t>$78.75</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7E8C3B8" w14:textId="77777777" w:rsidR="00B765BB" w:rsidRDefault="00631BF9">
            <w:r>
              <w:rPr>
                <w:sz w:val="20"/>
                <w:szCs w:val="20"/>
              </w:rPr>
              <w:t>$47.25</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7A945DB" w14:textId="77777777" w:rsidR="00B765BB" w:rsidRDefault="00631BF9">
            <w:r>
              <w:rPr>
                <w:sz w:val="20"/>
                <w:szCs w:val="20"/>
              </w:rPr>
              <w:t>60%</w:t>
            </w:r>
          </w:p>
        </w:tc>
        <w:tc>
          <w:tcPr>
            <w:tcW w:w="16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3E9BE7F" w14:textId="77777777" w:rsidR="00B765BB" w:rsidRDefault="00631BF9">
            <w:r>
              <w:rPr>
                <w:sz w:val="20"/>
                <w:szCs w:val="20"/>
              </w:rPr>
              <w:t>0.05%</w:t>
            </w:r>
          </w:p>
        </w:tc>
      </w:tr>
    </w:tbl>
    <w:p w14:paraId="563E5BE6" w14:textId="77777777" w:rsidR="00B765BB" w:rsidRDefault="00B765BB">
      <w:pPr>
        <w:spacing w:after="160"/>
      </w:pPr>
    </w:p>
    <w:p w14:paraId="31585F59" w14:textId="77777777" w:rsidR="00B765BB" w:rsidRDefault="00631BF9">
      <w:pPr>
        <w:spacing w:after="160" w:line="276" w:lineRule="auto"/>
        <w:jc w:val="both"/>
      </w:pPr>
      <w:r>
        <w:t>Table 5: Top 10 Products by Gross Profit (abridged)</w:t>
      </w:r>
    </w:p>
    <w:p w14:paraId="264E962D" w14:textId="77777777" w:rsidR="00B765BB" w:rsidRDefault="00B765BB">
      <w:pPr>
        <w:spacing w:after="100"/>
      </w:pPr>
    </w:p>
    <w:p w14:paraId="2FE402B5" w14:textId="77777777" w:rsidR="00B765BB" w:rsidRDefault="00631BF9">
      <w:pPr>
        <w:spacing w:after="160" w:line="276" w:lineRule="auto"/>
        <w:jc w:val="both"/>
      </w:pPr>
      <w:r>
        <w:t>The Wonka Bar product family dominates the portfolio decisively. The top five products — all Wonka Bar variants — collectively contribute approximately 95.07% of total gross profit despite representing only 33% of the product catalogue. Wonka Bar - Scrumdiddlyumptious leads with $19,357.50 in gross profit and a 69% margin, while Wonka Bar - Nutty Crunch Surprise achieves the highest margin among the top five at 71%.</w:t>
      </w:r>
    </w:p>
    <w:p w14:paraId="5948A2BC" w14:textId="77777777" w:rsidR="00B765BB" w:rsidRDefault="00B765BB">
      <w:pPr>
        <w:spacing w:after="100"/>
      </w:pPr>
    </w:p>
    <w:p w14:paraId="5297DCFD" w14:textId="77777777" w:rsidR="00B765BB" w:rsidRDefault="00631BF9">
      <w:pPr>
        <w:pStyle w:val="Heading2"/>
        <w:spacing w:after="160"/>
      </w:pPr>
      <w:r>
        <w:t>4.3 Division-Level Performance</w:t>
      </w:r>
    </w:p>
    <w:p w14:paraId="2705B5D2" w14:textId="77777777" w:rsidR="00B765BB" w:rsidRDefault="00B765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765BB" w14:paraId="478EB51F" w14:textId="77777777">
        <w:tblPrEx>
          <w:tblCellMar>
            <w:top w:w="0" w:type="dxa"/>
            <w:bottom w:w="0" w:type="dxa"/>
          </w:tblCellMar>
        </w:tblPrEx>
        <w:trPr>
          <w:tblHeader/>
        </w:trPr>
        <w:tc>
          <w:tcPr>
            <w:tcW w:w="234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211CFFF3" w14:textId="77777777" w:rsidR="00B765BB" w:rsidRDefault="00631BF9">
            <w:r>
              <w:rPr>
                <w:b/>
                <w:bCs/>
                <w:color w:val="FFFFFF"/>
                <w:sz w:val="20"/>
                <w:szCs w:val="20"/>
              </w:rPr>
              <w:t>Division</w:t>
            </w:r>
          </w:p>
        </w:tc>
        <w:tc>
          <w:tcPr>
            <w:tcW w:w="234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093CBC4" w14:textId="77777777" w:rsidR="00B765BB" w:rsidRDefault="00631BF9">
            <w:r>
              <w:rPr>
                <w:b/>
                <w:bCs/>
                <w:color w:val="FFFFFF"/>
                <w:sz w:val="20"/>
                <w:szCs w:val="20"/>
              </w:rPr>
              <w:t>Total Revenue</w:t>
            </w:r>
          </w:p>
        </w:tc>
        <w:tc>
          <w:tcPr>
            <w:tcW w:w="234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0FD0AC6" w14:textId="77777777" w:rsidR="00B765BB" w:rsidRDefault="00631BF9">
            <w:r>
              <w:rPr>
                <w:b/>
                <w:bCs/>
                <w:color w:val="FFFFFF"/>
                <w:sz w:val="20"/>
                <w:szCs w:val="20"/>
              </w:rPr>
              <w:t>Total Profit</w:t>
            </w:r>
          </w:p>
        </w:tc>
        <w:tc>
          <w:tcPr>
            <w:tcW w:w="234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36932F6A" w14:textId="77777777" w:rsidR="00B765BB" w:rsidRDefault="00631BF9">
            <w:r>
              <w:rPr>
                <w:b/>
                <w:bCs/>
                <w:color w:val="FFFFFF"/>
                <w:sz w:val="20"/>
                <w:szCs w:val="20"/>
              </w:rPr>
              <w:t>Average Gross Margin</w:t>
            </w:r>
          </w:p>
        </w:tc>
      </w:tr>
      <w:tr w:rsidR="00B765BB" w14:paraId="0885CD26" w14:textId="77777777">
        <w:tblPrEx>
          <w:tblCellMar>
            <w:top w:w="0" w:type="dxa"/>
            <w:bottom w:w="0" w:type="dxa"/>
          </w:tblCellMar>
        </w:tblPrEx>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8C74845" w14:textId="77777777" w:rsidR="00B765BB" w:rsidRDefault="00631BF9">
            <w:r>
              <w:rPr>
                <w:sz w:val="20"/>
                <w:szCs w:val="20"/>
              </w:rPr>
              <w:t>Chocolate</w:t>
            </w:r>
          </w:p>
        </w:tc>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02C4906" w14:textId="77777777" w:rsidR="00B765BB" w:rsidRDefault="00631BF9">
            <w:r>
              <w:rPr>
                <w:sz w:val="20"/>
                <w:szCs w:val="20"/>
              </w:rPr>
              <w:t>$131,692.90</w:t>
            </w:r>
          </w:p>
        </w:tc>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DFA295E" w14:textId="77777777" w:rsidR="00B765BB" w:rsidRDefault="00631BF9">
            <w:r>
              <w:rPr>
                <w:sz w:val="20"/>
                <w:szCs w:val="20"/>
              </w:rPr>
              <w:t>$88,824.62</w:t>
            </w:r>
          </w:p>
        </w:tc>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111F235" w14:textId="77777777" w:rsidR="00B765BB" w:rsidRDefault="00631BF9">
            <w:r>
              <w:rPr>
                <w:sz w:val="20"/>
                <w:szCs w:val="20"/>
              </w:rPr>
              <w:t>67%</w:t>
            </w:r>
          </w:p>
        </w:tc>
      </w:tr>
      <w:tr w:rsidR="00B765BB" w14:paraId="68AC2130" w14:textId="77777777">
        <w:tblPrEx>
          <w:tblCellMar>
            <w:top w:w="0" w:type="dxa"/>
            <w:bottom w:w="0" w:type="dxa"/>
          </w:tblCellMar>
        </w:tblPrEx>
        <w:tc>
          <w:tcPr>
            <w:tcW w:w="234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01BE1E1" w14:textId="77777777" w:rsidR="00B765BB" w:rsidRDefault="00631BF9">
            <w:r>
              <w:rPr>
                <w:sz w:val="20"/>
                <w:szCs w:val="20"/>
              </w:rPr>
              <w:t>Other</w:t>
            </w:r>
          </w:p>
        </w:tc>
        <w:tc>
          <w:tcPr>
            <w:tcW w:w="234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8B53BA0" w14:textId="77777777" w:rsidR="00B765BB" w:rsidRDefault="00631BF9">
            <w:r>
              <w:rPr>
                <w:sz w:val="20"/>
                <w:szCs w:val="20"/>
              </w:rPr>
              <w:t>$9,663.25</w:t>
            </w:r>
          </w:p>
        </w:tc>
        <w:tc>
          <w:tcPr>
            <w:tcW w:w="234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BBD1627" w14:textId="77777777" w:rsidR="00B765BB" w:rsidRDefault="00631BF9">
            <w:r>
              <w:rPr>
                <w:sz w:val="20"/>
                <w:szCs w:val="20"/>
              </w:rPr>
              <w:t>$4,333.45</w:t>
            </w:r>
          </w:p>
        </w:tc>
        <w:tc>
          <w:tcPr>
            <w:tcW w:w="234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007DCBE" w14:textId="77777777" w:rsidR="00B765BB" w:rsidRDefault="00631BF9">
            <w:r>
              <w:rPr>
                <w:sz w:val="20"/>
                <w:szCs w:val="20"/>
              </w:rPr>
              <w:t>45%</w:t>
            </w:r>
          </w:p>
        </w:tc>
      </w:tr>
      <w:tr w:rsidR="00B765BB" w14:paraId="1C02F4A7" w14:textId="77777777">
        <w:tblPrEx>
          <w:tblCellMar>
            <w:top w:w="0" w:type="dxa"/>
            <w:bottom w:w="0" w:type="dxa"/>
          </w:tblCellMar>
        </w:tblPrEx>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E82292C" w14:textId="77777777" w:rsidR="00B765BB" w:rsidRDefault="00631BF9">
            <w:r>
              <w:rPr>
                <w:sz w:val="20"/>
                <w:szCs w:val="20"/>
              </w:rPr>
              <w:t>Sugar</w:t>
            </w:r>
          </w:p>
        </w:tc>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27244B1" w14:textId="77777777" w:rsidR="00B765BB" w:rsidRDefault="00631BF9">
            <w:r>
              <w:rPr>
                <w:sz w:val="20"/>
                <w:szCs w:val="20"/>
              </w:rPr>
              <w:t>$427.48</w:t>
            </w:r>
          </w:p>
        </w:tc>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4C20DA0" w14:textId="77777777" w:rsidR="00B765BB" w:rsidRDefault="00631BF9">
            <w:r>
              <w:rPr>
                <w:sz w:val="20"/>
                <w:szCs w:val="20"/>
              </w:rPr>
              <w:t>$284.73</w:t>
            </w:r>
          </w:p>
        </w:tc>
        <w:tc>
          <w:tcPr>
            <w:tcW w:w="234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3916601" w14:textId="77777777" w:rsidR="00B765BB" w:rsidRDefault="00631BF9">
            <w:r>
              <w:rPr>
                <w:sz w:val="20"/>
                <w:szCs w:val="20"/>
              </w:rPr>
              <w:t>67%</w:t>
            </w:r>
          </w:p>
        </w:tc>
      </w:tr>
    </w:tbl>
    <w:p w14:paraId="38707EAA" w14:textId="77777777" w:rsidR="00B765BB" w:rsidRDefault="00B765BB">
      <w:pPr>
        <w:spacing w:after="160"/>
      </w:pPr>
    </w:p>
    <w:p w14:paraId="4EB80AFC" w14:textId="77777777" w:rsidR="00B765BB" w:rsidRDefault="00631BF9">
      <w:pPr>
        <w:spacing w:after="160" w:line="276" w:lineRule="auto"/>
        <w:jc w:val="both"/>
      </w:pPr>
      <w:r>
        <w:t>Table 6: Division-Level Performance Summary</w:t>
      </w:r>
    </w:p>
    <w:p w14:paraId="058A4D7A" w14:textId="77777777" w:rsidR="00B765BB" w:rsidRDefault="00B765BB">
      <w:pPr>
        <w:spacing w:after="100"/>
      </w:pPr>
    </w:p>
    <w:p w14:paraId="25CAF253" w14:textId="77777777" w:rsidR="00B765BB" w:rsidRDefault="00631BF9">
      <w:pPr>
        <w:spacing w:after="160" w:line="276" w:lineRule="auto"/>
        <w:jc w:val="both"/>
      </w:pPr>
      <w:r>
        <w:t>The Chocolate division is the clear financial backbone of the business, generating $88,824.62 in gross profit — representing 95.1% of total company profit — at a 67% margin. The Other division, while contributing meaningful revenue at $9,663.25, achieves only a 45% margin — the weakest of the three divisions and the primary target for margin improvement initiatives. The Sugar division is marginal in revenue scale but mirrors the Chocolate division's 67% efficiency.</w:t>
      </w:r>
    </w:p>
    <w:p w14:paraId="75BF2C0C" w14:textId="77777777" w:rsidR="00B765BB" w:rsidRDefault="00B765BB">
      <w:pPr>
        <w:spacing w:after="100"/>
      </w:pPr>
    </w:p>
    <w:p w14:paraId="4209B6A7" w14:textId="77777777" w:rsidR="00B765BB" w:rsidRDefault="00631BF9">
      <w:pPr>
        <w:pStyle w:val="Heading2"/>
        <w:spacing w:after="160"/>
      </w:pPr>
      <w:r>
        <w:t>4.4 Profit Concentration — Pareto Analysis</w:t>
      </w:r>
    </w:p>
    <w:p w14:paraId="09B10CE6" w14:textId="77777777" w:rsidR="00B765BB" w:rsidRDefault="00631BF9">
      <w:pPr>
        <w:spacing w:after="160" w:line="276" w:lineRule="auto"/>
        <w:jc w:val="both"/>
      </w:pPr>
      <w:r>
        <w:t xml:space="preserve">The Pareto analysis revealed extreme profit concentration within the Nassau Candy portfolio. Only 4 out of 15 products (26.7% of the catalogue) are required to account for approximately 77% of cumulative gross profit. To reach the 80% profit threshold, 5 products suffice. This level of </w:t>
      </w:r>
      <w:r>
        <w:lastRenderedPageBreak/>
        <w:t>concentration presents a significant strategic dependency risk: any disruption to Wonka Bar supply, pricing, or demand could materially impact overall company profitability.</w:t>
      </w:r>
    </w:p>
    <w:p w14:paraId="68487A11" w14:textId="77777777" w:rsidR="00B765BB" w:rsidRDefault="00B765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765BB" w14:paraId="1C2D3965" w14:textId="77777777">
        <w:tblPrEx>
          <w:tblCellMar>
            <w:top w:w="0" w:type="dxa"/>
            <w:bottom w:w="0" w:type="dxa"/>
          </w:tblCellMar>
        </w:tblPrEx>
        <w:trPr>
          <w:tblHeader/>
        </w:trPr>
        <w:tc>
          <w:tcPr>
            <w:tcW w:w="312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3F7FC5F4" w14:textId="77777777" w:rsidR="00B765BB" w:rsidRDefault="00631BF9">
            <w:r>
              <w:rPr>
                <w:b/>
                <w:bCs/>
                <w:color w:val="FFFFFF"/>
                <w:sz w:val="20"/>
                <w:szCs w:val="20"/>
              </w:rPr>
              <w:t>Products for 80% Profit</w:t>
            </w:r>
          </w:p>
        </w:tc>
        <w:tc>
          <w:tcPr>
            <w:tcW w:w="312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23D9EB13" w14:textId="77777777" w:rsidR="00B765BB" w:rsidRDefault="00631BF9">
            <w:r>
              <w:rPr>
                <w:b/>
                <w:bCs/>
                <w:color w:val="FFFFFF"/>
                <w:sz w:val="20"/>
                <w:szCs w:val="20"/>
              </w:rPr>
              <w:t>% of Catalogue</w:t>
            </w:r>
          </w:p>
        </w:tc>
        <w:tc>
          <w:tcPr>
            <w:tcW w:w="312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A1BEBAD" w14:textId="77777777" w:rsidR="00B765BB" w:rsidRDefault="00631BF9">
            <w:r>
              <w:rPr>
                <w:b/>
                <w:bCs/>
                <w:color w:val="FFFFFF"/>
                <w:sz w:val="20"/>
                <w:szCs w:val="20"/>
              </w:rPr>
              <w:t>Cumulative Profit Contribution</w:t>
            </w:r>
          </w:p>
        </w:tc>
      </w:tr>
      <w:tr w:rsidR="00B765BB" w14:paraId="2F2FC5D7"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DFFA0C0" w14:textId="77777777" w:rsidR="00B765BB" w:rsidRDefault="00631BF9">
            <w:r>
              <w:rPr>
                <w:sz w:val="20"/>
                <w:szCs w:val="20"/>
              </w:rPr>
              <w:t>4 products</w:t>
            </w:r>
          </w:p>
        </w:tc>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2C69D0D" w14:textId="77777777" w:rsidR="00B765BB" w:rsidRDefault="00631BF9">
            <w:r>
              <w:rPr>
                <w:sz w:val="20"/>
                <w:szCs w:val="20"/>
              </w:rPr>
              <w:t>26.7%</w:t>
            </w:r>
          </w:p>
        </w:tc>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883B126" w14:textId="77777777" w:rsidR="00B765BB" w:rsidRDefault="00631BF9">
            <w:r>
              <w:rPr>
                <w:sz w:val="20"/>
                <w:szCs w:val="20"/>
              </w:rPr>
              <w:t>~77%</w:t>
            </w:r>
          </w:p>
        </w:tc>
      </w:tr>
      <w:tr w:rsidR="00B765BB" w14:paraId="45FB66DD"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6C58413" w14:textId="77777777" w:rsidR="00B765BB" w:rsidRDefault="00631BF9">
            <w:r>
              <w:rPr>
                <w:sz w:val="20"/>
                <w:szCs w:val="20"/>
              </w:rPr>
              <w:t>5 products</w:t>
            </w:r>
          </w:p>
        </w:tc>
        <w:tc>
          <w:tcPr>
            <w:tcW w:w="312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268A4DE" w14:textId="77777777" w:rsidR="00B765BB" w:rsidRDefault="00631BF9">
            <w:r>
              <w:rPr>
                <w:sz w:val="20"/>
                <w:szCs w:val="20"/>
              </w:rPr>
              <w:t>33.3%</w:t>
            </w:r>
          </w:p>
        </w:tc>
        <w:tc>
          <w:tcPr>
            <w:tcW w:w="312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389BBEE" w14:textId="77777777" w:rsidR="00B765BB" w:rsidRDefault="00631BF9">
            <w:r>
              <w:rPr>
                <w:sz w:val="20"/>
                <w:szCs w:val="20"/>
              </w:rPr>
              <w:t>&gt;80%</w:t>
            </w:r>
          </w:p>
        </w:tc>
      </w:tr>
    </w:tbl>
    <w:p w14:paraId="58A5F81D" w14:textId="77777777" w:rsidR="00B765BB" w:rsidRDefault="00B765BB">
      <w:pPr>
        <w:spacing w:after="160"/>
      </w:pPr>
    </w:p>
    <w:p w14:paraId="722C437A" w14:textId="77777777" w:rsidR="00B765BB" w:rsidRDefault="00631BF9">
      <w:pPr>
        <w:spacing w:after="160" w:line="276" w:lineRule="auto"/>
        <w:jc w:val="both"/>
      </w:pPr>
      <w:r>
        <w:t>Table 7: Pareto Concentration Summary</w:t>
      </w:r>
    </w:p>
    <w:p w14:paraId="2725A272" w14:textId="77777777" w:rsidR="00B765BB" w:rsidRDefault="00B765BB">
      <w:pPr>
        <w:spacing w:after="100"/>
      </w:pPr>
    </w:p>
    <w:p w14:paraId="69D5C475" w14:textId="77777777" w:rsidR="00B765BB" w:rsidRDefault="00631BF9">
      <w:pPr>
        <w:pStyle w:val="Heading2"/>
        <w:spacing w:after="160"/>
      </w:pPr>
      <w:r>
        <w:t>4.5 Cost Structure Diagnostics and Margin Risk Flags</w:t>
      </w:r>
    </w:p>
    <w:p w14:paraId="48DE9C90" w14:textId="77777777" w:rsidR="00B765BB" w:rsidRDefault="00631BF9">
      <w:pPr>
        <w:spacing w:after="160" w:line="276" w:lineRule="auto"/>
        <w:jc w:val="both"/>
      </w:pPr>
      <w:r>
        <w:t>Cost structure analysis across all 15 products revealed four products with gross margins below the 50% threshold, flagged as margin risk products:</w:t>
      </w:r>
    </w:p>
    <w:p w14:paraId="1F2914E9" w14:textId="77777777" w:rsidR="00B765BB" w:rsidRDefault="00B765B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300"/>
        <w:gridCol w:w="1200"/>
        <w:gridCol w:w="1300"/>
        <w:gridCol w:w="1360"/>
      </w:tblGrid>
      <w:tr w:rsidR="00B765BB" w14:paraId="639812FC" w14:textId="77777777">
        <w:tblPrEx>
          <w:tblCellMar>
            <w:top w:w="0" w:type="dxa"/>
            <w:bottom w:w="0" w:type="dxa"/>
          </w:tblCellMar>
        </w:tblPrEx>
        <w:trPr>
          <w:tblHeader/>
        </w:trPr>
        <w:tc>
          <w:tcPr>
            <w:tcW w:w="28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0613E4E5" w14:textId="77777777" w:rsidR="00B765BB" w:rsidRDefault="00631BF9">
            <w:r>
              <w:rPr>
                <w:b/>
                <w:bCs/>
                <w:color w:val="FFFFFF"/>
                <w:sz w:val="20"/>
                <w:szCs w:val="20"/>
              </w:rPr>
              <w:t>Product</w:t>
            </w:r>
          </w:p>
        </w:tc>
        <w:tc>
          <w:tcPr>
            <w:tcW w:w="14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4440EC26" w14:textId="77777777" w:rsidR="00B765BB" w:rsidRDefault="00631BF9">
            <w:r>
              <w:rPr>
                <w:b/>
                <w:bCs/>
                <w:color w:val="FFFFFF"/>
                <w:sz w:val="20"/>
                <w:szCs w:val="20"/>
              </w:rPr>
              <w:t>Total Sales</w:t>
            </w:r>
          </w:p>
        </w:tc>
        <w:tc>
          <w:tcPr>
            <w:tcW w:w="13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09B0482C" w14:textId="77777777" w:rsidR="00B765BB" w:rsidRDefault="00631BF9">
            <w:r>
              <w:rPr>
                <w:b/>
                <w:bCs/>
                <w:color w:val="FFFFFF"/>
                <w:sz w:val="20"/>
                <w:szCs w:val="20"/>
              </w:rPr>
              <w:t>Total Cost</w:t>
            </w:r>
          </w:p>
        </w:tc>
        <w:tc>
          <w:tcPr>
            <w:tcW w:w="12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4ACD75B5" w14:textId="77777777" w:rsidR="00B765BB" w:rsidRDefault="00631BF9">
            <w:r>
              <w:rPr>
                <w:b/>
                <w:bCs/>
                <w:color w:val="FFFFFF"/>
                <w:sz w:val="20"/>
                <w:szCs w:val="20"/>
              </w:rPr>
              <w:t>Cost Ratio</w:t>
            </w:r>
          </w:p>
        </w:tc>
        <w:tc>
          <w:tcPr>
            <w:tcW w:w="13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472983A9" w14:textId="77777777" w:rsidR="00B765BB" w:rsidRDefault="00631BF9">
            <w:r>
              <w:rPr>
                <w:b/>
                <w:bCs/>
                <w:color w:val="FFFFFF"/>
                <w:sz w:val="20"/>
                <w:szCs w:val="20"/>
              </w:rPr>
              <w:t>Gross Margin</w:t>
            </w:r>
          </w:p>
        </w:tc>
        <w:tc>
          <w:tcPr>
            <w:tcW w:w="13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1EACBB3F" w14:textId="77777777" w:rsidR="00B765BB" w:rsidRDefault="00631BF9">
            <w:r>
              <w:rPr>
                <w:b/>
                <w:bCs/>
                <w:color w:val="FFFFFF"/>
                <w:sz w:val="20"/>
                <w:szCs w:val="20"/>
              </w:rPr>
              <w:t>Risk Level</w:t>
            </w:r>
          </w:p>
        </w:tc>
      </w:tr>
      <w:tr w:rsidR="00B765BB" w14:paraId="0F95166C" w14:textId="77777777">
        <w:tblPrEx>
          <w:tblCellMar>
            <w:top w:w="0" w:type="dxa"/>
            <w:bottom w:w="0" w:type="dxa"/>
          </w:tblCellMar>
        </w:tblPrEx>
        <w:tc>
          <w:tcPr>
            <w:tcW w:w="2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C1D491A" w14:textId="77777777" w:rsidR="00B765BB" w:rsidRDefault="00631BF9">
            <w:proofErr w:type="spellStart"/>
            <w:r>
              <w:rPr>
                <w:sz w:val="20"/>
                <w:szCs w:val="20"/>
              </w:rPr>
              <w:t>Kazookles</w:t>
            </w:r>
            <w:proofErr w:type="spellEnd"/>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A8A5870" w14:textId="77777777" w:rsidR="00B765BB" w:rsidRDefault="00631BF9">
            <w:r>
              <w:rPr>
                <w:sz w:val="20"/>
                <w:szCs w:val="20"/>
              </w:rPr>
              <w:t>$1,205.75</w:t>
            </w:r>
          </w:p>
        </w:tc>
        <w:tc>
          <w:tcPr>
            <w:tcW w:w="1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86FB367" w14:textId="77777777" w:rsidR="00B765BB" w:rsidRDefault="00631BF9">
            <w:r>
              <w:rPr>
                <w:sz w:val="20"/>
                <w:szCs w:val="20"/>
              </w:rPr>
              <w:t>$1,113.00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04253C7" w14:textId="77777777" w:rsidR="00B765BB" w:rsidRDefault="00631BF9">
            <w:r>
              <w:rPr>
                <w:sz w:val="20"/>
                <w:szCs w:val="20"/>
              </w:rPr>
              <w:t>92%</w:t>
            </w:r>
          </w:p>
        </w:tc>
        <w:tc>
          <w:tcPr>
            <w:tcW w:w="1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B94DF93" w14:textId="77777777" w:rsidR="00B765BB" w:rsidRDefault="00631BF9">
            <w:r>
              <w:rPr>
                <w:sz w:val="20"/>
                <w:szCs w:val="20"/>
              </w:rPr>
              <w:t>8%</w:t>
            </w:r>
          </w:p>
        </w:tc>
        <w:tc>
          <w:tcPr>
            <w:tcW w:w="1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951BB8E" w14:textId="77777777" w:rsidR="00B765BB" w:rsidRDefault="00631BF9">
            <w:r>
              <w:rPr>
                <w:sz w:val="20"/>
                <w:szCs w:val="20"/>
              </w:rPr>
              <w:t>HIGH RISK</w:t>
            </w:r>
          </w:p>
        </w:tc>
      </w:tr>
      <w:tr w:rsidR="00B765BB" w14:paraId="41A23332" w14:textId="77777777">
        <w:tblPrEx>
          <w:tblCellMar>
            <w:top w:w="0" w:type="dxa"/>
            <w:bottom w:w="0" w:type="dxa"/>
          </w:tblCellMar>
        </w:tblPrEx>
        <w:tc>
          <w:tcPr>
            <w:tcW w:w="28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589ECEC" w14:textId="77777777" w:rsidR="00B765BB" w:rsidRDefault="00631BF9">
            <w:r>
              <w:rPr>
                <w:sz w:val="20"/>
                <w:szCs w:val="20"/>
              </w:rPr>
              <w:t>Fun Dip</w:t>
            </w:r>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75302B5" w14:textId="77777777" w:rsidR="00B765BB" w:rsidRDefault="00631BF9">
            <w:r>
              <w:rPr>
                <w:sz w:val="20"/>
                <w:szCs w:val="20"/>
              </w:rPr>
              <w:t>$12.00</w:t>
            </w:r>
          </w:p>
        </w:tc>
        <w:tc>
          <w:tcPr>
            <w:tcW w:w="1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69BC5F3" w14:textId="77777777" w:rsidR="00B765BB" w:rsidRDefault="00631BF9">
            <w:r>
              <w:rPr>
                <w:sz w:val="20"/>
                <w:szCs w:val="20"/>
              </w:rPr>
              <w:t>$7.20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105E034" w14:textId="77777777" w:rsidR="00B765BB" w:rsidRDefault="00631BF9">
            <w:r>
              <w:rPr>
                <w:sz w:val="20"/>
                <w:szCs w:val="20"/>
              </w:rPr>
              <w:t>60%</w:t>
            </w:r>
          </w:p>
        </w:tc>
        <w:tc>
          <w:tcPr>
            <w:tcW w:w="1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9771E6E" w14:textId="77777777" w:rsidR="00B765BB" w:rsidRDefault="00631BF9">
            <w:r>
              <w:rPr>
                <w:sz w:val="20"/>
                <w:szCs w:val="20"/>
              </w:rPr>
              <w:t>40%</w:t>
            </w:r>
          </w:p>
        </w:tc>
        <w:tc>
          <w:tcPr>
            <w:tcW w:w="1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9D73F40" w14:textId="77777777" w:rsidR="00B765BB" w:rsidRDefault="00631BF9">
            <w:r>
              <w:rPr>
                <w:sz w:val="20"/>
                <w:szCs w:val="20"/>
              </w:rPr>
              <w:t>WATCH</w:t>
            </w:r>
          </w:p>
        </w:tc>
      </w:tr>
      <w:tr w:rsidR="00B765BB" w14:paraId="56D2A30D" w14:textId="77777777">
        <w:tblPrEx>
          <w:tblCellMar>
            <w:top w:w="0" w:type="dxa"/>
            <w:bottom w:w="0" w:type="dxa"/>
          </w:tblCellMar>
        </w:tblPrEx>
        <w:tc>
          <w:tcPr>
            <w:tcW w:w="2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692E0CE" w14:textId="77777777" w:rsidR="00B765BB" w:rsidRDefault="00631BF9">
            <w:r>
              <w:rPr>
                <w:sz w:val="20"/>
                <w:szCs w:val="20"/>
              </w:rPr>
              <w:t>Nerds</w:t>
            </w:r>
          </w:p>
        </w:tc>
        <w:tc>
          <w:tcPr>
            <w:tcW w:w="1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BC6F7EE" w14:textId="77777777" w:rsidR="00B765BB" w:rsidRDefault="00631BF9">
            <w:r>
              <w:rPr>
                <w:sz w:val="20"/>
                <w:szCs w:val="20"/>
              </w:rPr>
              <w:t>$15.00</w:t>
            </w:r>
          </w:p>
        </w:tc>
        <w:tc>
          <w:tcPr>
            <w:tcW w:w="1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B224F09" w14:textId="77777777" w:rsidR="00B765BB" w:rsidRDefault="00631BF9">
            <w:r>
              <w:rPr>
                <w:sz w:val="20"/>
                <w:szCs w:val="20"/>
              </w:rPr>
              <w:t>$8.00</w:t>
            </w:r>
          </w:p>
        </w:tc>
        <w:tc>
          <w:tcPr>
            <w:tcW w:w="1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E3EE37C" w14:textId="77777777" w:rsidR="00B765BB" w:rsidRDefault="00631BF9">
            <w:r>
              <w:rPr>
                <w:sz w:val="20"/>
                <w:szCs w:val="20"/>
              </w:rPr>
              <w:t>53%</w:t>
            </w:r>
          </w:p>
        </w:tc>
        <w:tc>
          <w:tcPr>
            <w:tcW w:w="13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DA9F65F" w14:textId="77777777" w:rsidR="00B765BB" w:rsidRDefault="00631BF9">
            <w:r>
              <w:rPr>
                <w:sz w:val="20"/>
                <w:szCs w:val="20"/>
              </w:rPr>
              <w:t>47%</w:t>
            </w:r>
          </w:p>
        </w:tc>
        <w:tc>
          <w:tcPr>
            <w:tcW w:w="1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C5D6AAF" w14:textId="77777777" w:rsidR="00B765BB" w:rsidRDefault="00631BF9">
            <w:r>
              <w:rPr>
                <w:sz w:val="20"/>
                <w:szCs w:val="20"/>
              </w:rPr>
              <w:t>WATCH</w:t>
            </w:r>
          </w:p>
        </w:tc>
      </w:tr>
      <w:tr w:rsidR="00B765BB" w14:paraId="6E1E8F5A" w14:textId="77777777">
        <w:tblPrEx>
          <w:tblCellMar>
            <w:top w:w="0" w:type="dxa"/>
            <w:bottom w:w="0" w:type="dxa"/>
          </w:tblCellMar>
        </w:tblPrEx>
        <w:tc>
          <w:tcPr>
            <w:tcW w:w="28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9C5FDB7" w14:textId="77777777" w:rsidR="00B765BB" w:rsidRDefault="00631BF9">
            <w:proofErr w:type="spellStart"/>
            <w:r>
              <w:rPr>
                <w:sz w:val="20"/>
                <w:szCs w:val="20"/>
              </w:rPr>
              <w:t>SweeTARTS</w:t>
            </w:r>
            <w:proofErr w:type="spellEnd"/>
          </w:p>
        </w:tc>
        <w:tc>
          <w:tcPr>
            <w:tcW w:w="14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BA34712" w14:textId="77777777" w:rsidR="00B765BB" w:rsidRDefault="00631BF9">
            <w:r>
              <w:rPr>
                <w:sz w:val="20"/>
                <w:szCs w:val="20"/>
              </w:rPr>
              <w:t>$61.50</w:t>
            </w:r>
          </w:p>
        </w:tc>
        <w:tc>
          <w:tcPr>
            <w:tcW w:w="1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1EA6576" w14:textId="77777777" w:rsidR="00B765BB" w:rsidRDefault="00631BF9">
            <w:r>
              <w:rPr>
                <w:sz w:val="20"/>
                <w:szCs w:val="20"/>
              </w:rPr>
              <w:t>$32.80</w:t>
            </w:r>
          </w:p>
        </w:tc>
        <w:tc>
          <w:tcPr>
            <w:tcW w:w="1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8435DAC" w14:textId="77777777" w:rsidR="00B765BB" w:rsidRDefault="00631BF9">
            <w:r>
              <w:rPr>
                <w:sz w:val="20"/>
                <w:szCs w:val="20"/>
              </w:rPr>
              <w:t>53%</w:t>
            </w:r>
          </w:p>
        </w:tc>
        <w:tc>
          <w:tcPr>
            <w:tcW w:w="13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B6D686C" w14:textId="77777777" w:rsidR="00B765BB" w:rsidRDefault="00631BF9">
            <w:r>
              <w:rPr>
                <w:sz w:val="20"/>
                <w:szCs w:val="20"/>
              </w:rPr>
              <w:t>47%</w:t>
            </w:r>
          </w:p>
        </w:tc>
        <w:tc>
          <w:tcPr>
            <w:tcW w:w="1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0F4BE861" w14:textId="77777777" w:rsidR="00B765BB" w:rsidRDefault="00631BF9">
            <w:r>
              <w:rPr>
                <w:sz w:val="20"/>
                <w:szCs w:val="20"/>
              </w:rPr>
              <w:t>WATCH</w:t>
            </w:r>
          </w:p>
        </w:tc>
      </w:tr>
    </w:tbl>
    <w:p w14:paraId="256E5FCA" w14:textId="77777777" w:rsidR="00B765BB" w:rsidRDefault="00B765BB">
      <w:pPr>
        <w:spacing w:after="160"/>
      </w:pPr>
    </w:p>
    <w:p w14:paraId="165D9809" w14:textId="77777777" w:rsidR="00B765BB" w:rsidRDefault="00631BF9">
      <w:pPr>
        <w:spacing w:after="160" w:line="276" w:lineRule="auto"/>
        <w:jc w:val="both"/>
      </w:pPr>
      <w:r>
        <w:t>Table 8: Low-Margin Products — Margin Risk Flags</w:t>
      </w:r>
    </w:p>
    <w:p w14:paraId="1F9E47F8" w14:textId="77777777" w:rsidR="00B765BB" w:rsidRDefault="00B765BB">
      <w:pPr>
        <w:spacing w:after="100"/>
      </w:pPr>
    </w:p>
    <w:p w14:paraId="163BBF80" w14:textId="77777777" w:rsidR="00B765BB" w:rsidRDefault="00631BF9">
      <w:pPr>
        <w:spacing w:after="160" w:line="276" w:lineRule="auto"/>
        <w:jc w:val="both"/>
      </w:pPr>
      <w:proofErr w:type="spellStart"/>
      <w:r>
        <w:t>Kazookles</w:t>
      </w:r>
      <w:proofErr w:type="spellEnd"/>
      <w:r>
        <w:t xml:space="preserve"> stands out as a critically underperforming product. With 92% of its revenue consumed by cost, only 8 cents of every dollar in </w:t>
      </w:r>
      <w:proofErr w:type="spellStart"/>
      <w:r>
        <w:t>Kazookles</w:t>
      </w:r>
      <w:proofErr w:type="spellEnd"/>
      <w:r>
        <w:t xml:space="preserve"> sales translates to gross profit. Despite generating $1,205.75 in revenue, it yields only $92.75 in total profit — less than what a single Wonka Bar order typically generates. This product is a prime candidate for immediate cost renegotiation, repricing, or discontinuation review. Fun Dip, Nerds, and </w:t>
      </w:r>
      <w:proofErr w:type="spellStart"/>
      <w:r>
        <w:t>SweeTARTS</w:t>
      </w:r>
      <w:proofErr w:type="spellEnd"/>
      <w:r>
        <w:t xml:space="preserve"> are in the Watch category requiring monitoring but are at lower</w:t>
      </w:r>
      <w:r>
        <w:t xml:space="preserve"> risk given their smaller revenue footprints.</w:t>
      </w:r>
    </w:p>
    <w:p w14:paraId="0D2E5324" w14:textId="77777777" w:rsidR="00B765BB" w:rsidRDefault="00631BF9">
      <w:r>
        <w:br w:type="page"/>
      </w:r>
    </w:p>
    <w:p w14:paraId="4538440D" w14:textId="77777777" w:rsidR="00B765BB" w:rsidRDefault="00631BF9">
      <w:pPr>
        <w:pStyle w:val="Heading1"/>
      </w:pPr>
      <w:r>
        <w:lastRenderedPageBreak/>
        <w:t>5. Key Performance Indicators</w:t>
      </w:r>
    </w:p>
    <w:p w14:paraId="1A977480" w14:textId="77777777" w:rsidR="00B765BB" w:rsidRDefault="00B765BB">
      <w:pPr>
        <w:pBdr>
          <w:bottom w:val="single" w:sz="4" w:space="1" w:color="C0C8D8"/>
        </w:pBdr>
        <w:spacing w:after="200"/>
      </w:pPr>
    </w:p>
    <w:p w14:paraId="3F5D1ACE" w14:textId="77777777" w:rsidR="00B765BB" w:rsidRDefault="00B765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B765BB" w14:paraId="279A8641" w14:textId="77777777">
        <w:tblPrEx>
          <w:tblCellMar>
            <w:top w:w="0" w:type="dxa"/>
            <w:bottom w:w="0" w:type="dxa"/>
          </w:tblCellMar>
        </w:tblPrEx>
        <w:trPr>
          <w:tblHeader/>
        </w:trPr>
        <w:tc>
          <w:tcPr>
            <w:tcW w:w="26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1DA3589" w14:textId="77777777" w:rsidR="00B765BB" w:rsidRDefault="00631BF9">
            <w:r>
              <w:rPr>
                <w:b/>
                <w:bCs/>
                <w:color w:val="FFFFFF"/>
                <w:sz w:val="20"/>
                <w:szCs w:val="20"/>
              </w:rPr>
              <w:t>KPI</w:t>
            </w:r>
          </w:p>
        </w:tc>
        <w:tc>
          <w:tcPr>
            <w:tcW w:w="32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5B44CDC4" w14:textId="77777777" w:rsidR="00B765BB" w:rsidRDefault="00631BF9">
            <w:r>
              <w:rPr>
                <w:b/>
                <w:bCs/>
                <w:color w:val="FFFFFF"/>
                <w:sz w:val="20"/>
                <w:szCs w:val="20"/>
              </w:rPr>
              <w:t>Description</w:t>
            </w:r>
          </w:p>
        </w:tc>
        <w:tc>
          <w:tcPr>
            <w:tcW w:w="35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7996C1EC" w14:textId="77777777" w:rsidR="00B765BB" w:rsidRDefault="00631BF9">
            <w:r>
              <w:rPr>
                <w:b/>
                <w:bCs/>
                <w:color w:val="FFFFFF"/>
                <w:sz w:val="20"/>
                <w:szCs w:val="20"/>
              </w:rPr>
              <w:t>Value / Finding</w:t>
            </w:r>
          </w:p>
        </w:tc>
      </w:tr>
      <w:tr w:rsidR="00B765BB" w14:paraId="6266A593"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E1D277A" w14:textId="77777777" w:rsidR="00B765BB" w:rsidRDefault="00631BF9">
            <w:r>
              <w:rPr>
                <w:sz w:val="20"/>
                <w:szCs w:val="20"/>
              </w:rPr>
              <w:t>Gross Margin (%)</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6F80788A" w14:textId="77777777" w:rsidR="00B765BB" w:rsidRDefault="00631BF9">
            <w:r>
              <w:rPr>
                <w:sz w:val="20"/>
                <w:szCs w:val="20"/>
              </w:rPr>
              <w:t>Gross Profit / Sales</w:t>
            </w:r>
          </w:p>
        </w:tc>
        <w:tc>
          <w:tcPr>
            <w:tcW w:w="3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E9D44D7" w14:textId="77777777" w:rsidR="00B765BB" w:rsidRDefault="00631BF9">
            <w:r>
              <w:rPr>
                <w:sz w:val="20"/>
                <w:szCs w:val="20"/>
              </w:rPr>
              <w:t>~66% overall; 71% for best product</w:t>
            </w:r>
          </w:p>
        </w:tc>
      </w:tr>
      <w:tr w:rsidR="00B765BB" w14:paraId="07B4D7DE"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6EADE75" w14:textId="77777777" w:rsidR="00B765BB" w:rsidRDefault="00631BF9">
            <w:r>
              <w:rPr>
                <w:sz w:val="20"/>
                <w:szCs w:val="20"/>
              </w:rPr>
              <w:t>Profit per Unit</w:t>
            </w:r>
          </w:p>
        </w:tc>
        <w:tc>
          <w:tcPr>
            <w:tcW w:w="3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B64F11D" w14:textId="77777777" w:rsidR="00B765BB" w:rsidRDefault="00631BF9">
            <w:r>
              <w:rPr>
                <w:sz w:val="20"/>
                <w:szCs w:val="20"/>
              </w:rPr>
              <w:t>Gross Profit / Units Sold</w:t>
            </w:r>
          </w:p>
        </w:tc>
        <w:tc>
          <w:tcPr>
            <w:tcW w:w="35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7A82D1BA" w14:textId="77777777" w:rsidR="00B765BB" w:rsidRDefault="00631BF9">
            <w:r>
              <w:rPr>
                <w:sz w:val="20"/>
                <w:szCs w:val="20"/>
              </w:rPr>
              <w:t>Highest in Wonka Bar - Nutty Crunch Surprise</w:t>
            </w:r>
          </w:p>
        </w:tc>
      </w:tr>
      <w:tr w:rsidR="00B765BB" w14:paraId="0D5BF92A"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FCA0689" w14:textId="77777777" w:rsidR="00B765BB" w:rsidRDefault="00631BF9">
            <w:r>
              <w:rPr>
                <w:sz w:val="20"/>
                <w:szCs w:val="20"/>
              </w:rPr>
              <w:t>Revenue Contribution</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4699A06" w14:textId="77777777" w:rsidR="00B765BB" w:rsidRDefault="00631BF9">
            <w:r>
              <w:rPr>
                <w:sz w:val="20"/>
                <w:szCs w:val="20"/>
              </w:rPr>
              <w:t>Product Sales / Total Sales</w:t>
            </w:r>
          </w:p>
        </w:tc>
        <w:tc>
          <w:tcPr>
            <w:tcW w:w="3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246B35F" w14:textId="77777777" w:rsidR="00B765BB" w:rsidRDefault="00631BF9">
            <w:r>
              <w:rPr>
                <w:sz w:val="20"/>
                <w:szCs w:val="20"/>
              </w:rPr>
              <w:t>Wonka Bars = ~76% of total revenue</w:t>
            </w:r>
          </w:p>
        </w:tc>
      </w:tr>
      <w:tr w:rsidR="00B765BB" w14:paraId="5F212406"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C7275D6" w14:textId="77777777" w:rsidR="00B765BB" w:rsidRDefault="00631BF9">
            <w:r>
              <w:rPr>
                <w:sz w:val="20"/>
                <w:szCs w:val="20"/>
              </w:rPr>
              <w:t>Profit Contribution (%)</w:t>
            </w:r>
          </w:p>
        </w:tc>
        <w:tc>
          <w:tcPr>
            <w:tcW w:w="3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E1F4158" w14:textId="77777777" w:rsidR="00B765BB" w:rsidRDefault="00631BF9">
            <w:r>
              <w:rPr>
                <w:sz w:val="20"/>
                <w:szCs w:val="20"/>
              </w:rPr>
              <w:t>Product Profit / Total Profit</w:t>
            </w:r>
          </w:p>
        </w:tc>
        <w:tc>
          <w:tcPr>
            <w:tcW w:w="35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401ACC6C" w14:textId="77777777" w:rsidR="00B765BB" w:rsidRDefault="00631BF9">
            <w:r>
              <w:rPr>
                <w:sz w:val="20"/>
                <w:szCs w:val="20"/>
              </w:rPr>
              <w:t>Top 5 products = 95.07% of profit</w:t>
            </w:r>
          </w:p>
        </w:tc>
      </w:tr>
      <w:tr w:rsidR="00B765BB" w14:paraId="37627132"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156FDD63" w14:textId="77777777" w:rsidR="00B765BB" w:rsidRDefault="00631BF9">
            <w:r>
              <w:rPr>
                <w:sz w:val="20"/>
                <w:szCs w:val="20"/>
              </w:rPr>
              <w:t>Margin Volatility</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F8CE552" w14:textId="77777777" w:rsidR="00B765BB" w:rsidRDefault="00631BF9">
            <w:r>
              <w:rPr>
                <w:sz w:val="20"/>
                <w:szCs w:val="20"/>
              </w:rPr>
              <w:t>Std Dev of monthly margin</w:t>
            </w:r>
          </w:p>
        </w:tc>
        <w:tc>
          <w:tcPr>
            <w:tcW w:w="3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B466A22" w14:textId="77777777" w:rsidR="00B765BB" w:rsidRDefault="00631BF9">
            <w:r>
              <w:rPr>
                <w:sz w:val="20"/>
                <w:szCs w:val="20"/>
              </w:rPr>
              <w:t>&lt;1% — highly stable portfolio margins</w:t>
            </w:r>
          </w:p>
        </w:tc>
      </w:tr>
      <w:tr w:rsidR="00B765BB" w14:paraId="21F33AF2"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569D52A5" w14:textId="77777777" w:rsidR="00B765BB" w:rsidRDefault="00631BF9">
            <w:r>
              <w:rPr>
                <w:sz w:val="20"/>
                <w:szCs w:val="20"/>
              </w:rPr>
              <w:t>Cost Ratio</w:t>
            </w:r>
          </w:p>
        </w:tc>
        <w:tc>
          <w:tcPr>
            <w:tcW w:w="3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C7868B8" w14:textId="77777777" w:rsidR="00B765BB" w:rsidRDefault="00631BF9">
            <w:r>
              <w:rPr>
                <w:sz w:val="20"/>
                <w:szCs w:val="20"/>
              </w:rPr>
              <w:t>Total Cost / Total Sales</w:t>
            </w:r>
          </w:p>
        </w:tc>
        <w:tc>
          <w:tcPr>
            <w:tcW w:w="35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2564072" w14:textId="77777777" w:rsidR="00B765BB" w:rsidRDefault="00631BF9">
            <w:proofErr w:type="spellStart"/>
            <w:r>
              <w:rPr>
                <w:sz w:val="20"/>
                <w:szCs w:val="20"/>
              </w:rPr>
              <w:t>Kazookles</w:t>
            </w:r>
            <w:proofErr w:type="spellEnd"/>
            <w:r>
              <w:rPr>
                <w:sz w:val="20"/>
                <w:szCs w:val="20"/>
              </w:rPr>
              <w:t>: 0.92 (critical); Wonka Bars: 0.29-0.35</w:t>
            </w:r>
          </w:p>
        </w:tc>
      </w:tr>
      <w:tr w:rsidR="00B765BB" w14:paraId="5A844754"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0B290E1D" w14:textId="77777777" w:rsidR="00B765BB" w:rsidRDefault="00631BF9">
            <w:r>
              <w:rPr>
                <w:sz w:val="20"/>
                <w:szCs w:val="20"/>
              </w:rPr>
              <w:t>Geographic Risk Index</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10F2ADA" w14:textId="77777777" w:rsidR="00B765BB" w:rsidRDefault="00631BF9">
            <w:r>
              <w:rPr>
                <w:sz w:val="20"/>
                <w:szCs w:val="20"/>
              </w:rPr>
              <w:t>Revenue dependency by region</w:t>
            </w:r>
          </w:p>
        </w:tc>
        <w:tc>
          <w:tcPr>
            <w:tcW w:w="3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7DEBCF7F" w14:textId="77777777" w:rsidR="00B765BB" w:rsidRDefault="00631BF9">
            <w:r>
              <w:rPr>
                <w:sz w:val="20"/>
                <w:szCs w:val="20"/>
              </w:rPr>
              <w:t>Primarily US Interior region</w:t>
            </w:r>
          </w:p>
        </w:tc>
      </w:tr>
      <w:tr w:rsidR="00B765BB" w14:paraId="205BAD0B"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FB135AA" w14:textId="77777777" w:rsidR="00B765BB" w:rsidRDefault="00631BF9">
            <w:r>
              <w:rPr>
                <w:sz w:val="20"/>
                <w:szCs w:val="20"/>
              </w:rPr>
              <w:t>Division Margin Gap</w:t>
            </w:r>
          </w:p>
        </w:tc>
        <w:tc>
          <w:tcPr>
            <w:tcW w:w="32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C646D8F" w14:textId="77777777" w:rsidR="00B765BB" w:rsidRDefault="00631BF9">
            <w:r>
              <w:rPr>
                <w:sz w:val="20"/>
                <w:szCs w:val="20"/>
              </w:rPr>
              <w:t xml:space="preserve">Chocolate vs </w:t>
            </w:r>
            <w:proofErr w:type="gramStart"/>
            <w:r>
              <w:rPr>
                <w:sz w:val="20"/>
                <w:szCs w:val="20"/>
              </w:rPr>
              <w:t>Other</w:t>
            </w:r>
            <w:proofErr w:type="gramEnd"/>
            <w:r>
              <w:rPr>
                <w:sz w:val="20"/>
                <w:szCs w:val="20"/>
              </w:rPr>
              <w:t xml:space="preserve"> margin gap</w:t>
            </w:r>
          </w:p>
        </w:tc>
        <w:tc>
          <w:tcPr>
            <w:tcW w:w="35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63CBE6A1" w14:textId="77777777" w:rsidR="00B765BB" w:rsidRDefault="00631BF9">
            <w:r>
              <w:rPr>
                <w:sz w:val="20"/>
                <w:szCs w:val="20"/>
              </w:rPr>
              <w:t>67% vs 45% — 22 percentage point gap</w:t>
            </w:r>
          </w:p>
        </w:tc>
      </w:tr>
    </w:tbl>
    <w:p w14:paraId="780A50D1" w14:textId="77777777" w:rsidR="00B765BB" w:rsidRDefault="00B765BB">
      <w:pPr>
        <w:spacing w:after="200"/>
      </w:pPr>
    </w:p>
    <w:p w14:paraId="3ECB4941" w14:textId="77777777" w:rsidR="00B765BB" w:rsidRDefault="00631BF9">
      <w:pPr>
        <w:spacing w:after="160" w:line="276" w:lineRule="auto"/>
        <w:jc w:val="both"/>
      </w:pPr>
      <w:r>
        <w:t>Table 9: Key Performance Indicators Summary</w:t>
      </w:r>
    </w:p>
    <w:p w14:paraId="17C608AD" w14:textId="77777777" w:rsidR="00B765BB" w:rsidRDefault="00631BF9">
      <w:r>
        <w:br w:type="page"/>
      </w:r>
    </w:p>
    <w:p w14:paraId="234781F5" w14:textId="77777777" w:rsidR="00B765BB" w:rsidRDefault="00631BF9">
      <w:pPr>
        <w:pStyle w:val="Heading1"/>
      </w:pPr>
      <w:r>
        <w:lastRenderedPageBreak/>
        <w:t xml:space="preserve">6. </w:t>
      </w:r>
      <w:proofErr w:type="spellStart"/>
      <w:r>
        <w:t>Streamlit</w:t>
      </w:r>
      <w:proofErr w:type="spellEnd"/>
      <w:r>
        <w:t xml:space="preserve"> Web Application</w:t>
      </w:r>
    </w:p>
    <w:p w14:paraId="095154D2" w14:textId="77777777" w:rsidR="00B765BB" w:rsidRDefault="00B765BB">
      <w:pPr>
        <w:pBdr>
          <w:bottom w:val="single" w:sz="4" w:space="1" w:color="C0C8D8"/>
        </w:pBdr>
        <w:spacing w:after="200"/>
      </w:pPr>
    </w:p>
    <w:p w14:paraId="102FB457" w14:textId="77777777" w:rsidR="00B765BB" w:rsidRDefault="00631BF9">
      <w:pPr>
        <w:spacing w:after="160" w:line="276" w:lineRule="auto"/>
        <w:jc w:val="both"/>
      </w:pPr>
      <w:r>
        <w:t xml:space="preserve">To translate the analytical findings into actionable business intelligence, a fully interactive </w:t>
      </w:r>
      <w:proofErr w:type="spellStart"/>
      <w:r>
        <w:t>Streamlit</w:t>
      </w:r>
      <w:proofErr w:type="spellEnd"/>
      <w:r>
        <w:t xml:space="preserve"> web application was developed. The application enables non-technical stakeholders to explore profitability data dynamically without requiring any programming knowledge.</w:t>
      </w:r>
    </w:p>
    <w:p w14:paraId="11261BFD" w14:textId="77777777" w:rsidR="00B765BB" w:rsidRDefault="00B765BB">
      <w:pPr>
        <w:spacing w:after="100"/>
      </w:pPr>
    </w:p>
    <w:p w14:paraId="7E0C7D17" w14:textId="77777777" w:rsidR="00B765BB" w:rsidRDefault="00631BF9">
      <w:pPr>
        <w:pStyle w:val="Heading2"/>
        <w:spacing w:after="160"/>
      </w:pPr>
      <w:r>
        <w:t>6.1 Dashboard Architecture</w:t>
      </w:r>
    </w:p>
    <w:p w14:paraId="4027E6CC" w14:textId="77777777" w:rsidR="00B765BB" w:rsidRDefault="00631BF9">
      <w:pPr>
        <w:spacing w:after="160" w:line="276" w:lineRule="auto"/>
        <w:jc w:val="both"/>
      </w:pPr>
      <w:r>
        <w:t>The application is structured into four tabbed dashboard modules:</w:t>
      </w:r>
    </w:p>
    <w:p w14:paraId="55CDFB4C" w14:textId="77777777" w:rsidR="00B765BB" w:rsidRDefault="00631BF9">
      <w:pPr>
        <w:pStyle w:val="ListParagraph"/>
        <w:numPr>
          <w:ilvl w:val="0"/>
          <w:numId w:val="2"/>
        </w:numPr>
        <w:spacing w:after="100"/>
      </w:pPr>
      <w:r>
        <w:t>Product Profitability Overview: Contains a ranked horizontal bar chart of gross profit by product, a donut chart of profit contribution share, and a full product-level margin leaderboard table with all KPIs</w:t>
      </w:r>
    </w:p>
    <w:p w14:paraId="5A2E6E9F" w14:textId="77777777" w:rsidR="00B765BB" w:rsidRDefault="00631BF9">
      <w:pPr>
        <w:pStyle w:val="ListParagraph"/>
        <w:numPr>
          <w:ilvl w:val="0"/>
          <w:numId w:val="2"/>
        </w:numPr>
        <w:spacing w:after="100"/>
      </w:pPr>
      <w:r>
        <w:t>Division Performance Dashboard: Features a grouped bar chart comparing revenue versus profit by division, a margin bar chart with colour-coded performance tiers, and a monthly margin trend line chart by division</w:t>
      </w:r>
    </w:p>
    <w:p w14:paraId="4256A5B3" w14:textId="77777777" w:rsidR="00B765BB" w:rsidRDefault="00631BF9">
      <w:pPr>
        <w:pStyle w:val="ListParagraph"/>
        <w:numPr>
          <w:ilvl w:val="0"/>
          <w:numId w:val="2"/>
        </w:numPr>
        <w:spacing w:after="100"/>
      </w:pPr>
      <w:r>
        <w:t>Cost vs Margin Diagnostics: Includes a cost-sales scatter plot with bubble sizing by profit and risk-based colour coding, a cost ratio bar chart, and a dynamic margin risk flags section</w:t>
      </w:r>
    </w:p>
    <w:p w14:paraId="111F9900" w14:textId="77777777" w:rsidR="00B765BB" w:rsidRDefault="00631BF9">
      <w:pPr>
        <w:pStyle w:val="ListParagraph"/>
        <w:numPr>
          <w:ilvl w:val="0"/>
          <w:numId w:val="2"/>
        </w:numPr>
        <w:spacing w:after="100"/>
      </w:pPr>
      <w:r>
        <w:t>Profit Concentration Analysis: Presents a dual-axis Pareto chart combining profit bars with a cumulative percentage line, dependency indicator metrics, and a top-80% product contributor table</w:t>
      </w:r>
    </w:p>
    <w:p w14:paraId="043D47BB" w14:textId="77777777" w:rsidR="00B765BB" w:rsidRDefault="00B765BB">
      <w:pPr>
        <w:spacing w:after="100"/>
      </w:pPr>
    </w:p>
    <w:p w14:paraId="3DF58349" w14:textId="77777777" w:rsidR="00B765BB" w:rsidRDefault="00631BF9">
      <w:pPr>
        <w:pStyle w:val="Heading2"/>
        <w:spacing w:after="160"/>
      </w:pPr>
      <w:r>
        <w:t>6.2 User Capabilities</w:t>
      </w:r>
    </w:p>
    <w:p w14:paraId="0EBA63C2" w14:textId="77777777" w:rsidR="00B765BB" w:rsidRDefault="00631BF9">
      <w:pPr>
        <w:spacing w:after="160" w:line="276" w:lineRule="auto"/>
        <w:jc w:val="both"/>
      </w:pPr>
      <w:r>
        <w:t>The sidebar provides four interactive filtering controls available across all dashboard modules:</w:t>
      </w:r>
    </w:p>
    <w:p w14:paraId="1F91D3F5" w14:textId="77777777" w:rsidR="00B765BB" w:rsidRDefault="00631BF9">
      <w:pPr>
        <w:pStyle w:val="ListParagraph"/>
        <w:numPr>
          <w:ilvl w:val="0"/>
          <w:numId w:val="2"/>
        </w:numPr>
        <w:spacing w:after="100"/>
      </w:pPr>
      <w:r>
        <w:t>Date Range Selector: Filters all analysis to a user-specified order date range</w:t>
      </w:r>
    </w:p>
    <w:p w14:paraId="387D269C" w14:textId="77777777" w:rsidR="00B765BB" w:rsidRDefault="00631BF9">
      <w:pPr>
        <w:pStyle w:val="ListParagraph"/>
        <w:numPr>
          <w:ilvl w:val="0"/>
          <w:numId w:val="2"/>
        </w:numPr>
        <w:spacing w:after="100"/>
      </w:pPr>
      <w:r>
        <w:t>Division Filter: Restricts the entire analysis to one or all divisions</w:t>
      </w:r>
    </w:p>
    <w:p w14:paraId="343F08E3" w14:textId="77777777" w:rsidR="00B765BB" w:rsidRDefault="00631BF9">
      <w:pPr>
        <w:pStyle w:val="ListParagraph"/>
        <w:numPr>
          <w:ilvl w:val="0"/>
          <w:numId w:val="2"/>
        </w:numPr>
        <w:spacing w:after="100"/>
      </w:pPr>
      <w:r>
        <w:t>Margin Threshold Slider: Dynamically adjusts the margin risk threshold (0% to 100%) for flagging products in the diagnostics module</w:t>
      </w:r>
    </w:p>
    <w:p w14:paraId="7144BA9D" w14:textId="77777777" w:rsidR="00B765BB" w:rsidRDefault="00631BF9">
      <w:pPr>
        <w:pStyle w:val="ListParagraph"/>
        <w:numPr>
          <w:ilvl w:val="0"/>
          <w:numId w:val="2"/>
        </w:numPr>
        <w:spacing w:after="100"/>
      </w:pPr>
      <w:r>
        <w:t>Product Search Box: Filters the dataset to orders matching a specific product name search query</w:t>
      </w:r>
    </w:p>
    <w:p w14:paraId="74B8042E" w14:textId="77777777" w:rsidR="00B765BB" w:rsidRDefault="00B765BB">
      <w:pPr>
        <w:spacing w:after="100"/>
      </w:pPr>
    </w:p>
    <w:p w14:paraId="52854F52" w14:textId="77777777" w:rsidR="00B765BB" w:rsidRDefault="00631BF9">
      <w:pPr>
        <w:pStyle w:val="Heading2"/>
        <w:spacing w:after="160"/>
      </w:pPr>
      <w:r>
        <w:t>6.3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765BB" w14:paraId="293B181C" w14:textId="77777777">
        <w:tblPrEx>
          <w:tblCellMar>
            <w:top w:w="0" w:type="dxa"/>
            <w:bottom w:w="0" w:type="dxa"/>
          </w:tblCellMar>
        </w:tblPrEx>
        <w:trPr>
          <w:tblHeader/>
        </w:trPr>
        <w:tc>
          <w:tcPr>
            <w:tcW w:w="400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5F40EB4F" w14:textId="77777777" w:rsidR="00B765BB" w:rsidRDefault="00631BF9">
            <w:r>
              <w:rPr>
                <w:b/>
                <w:bCs/>
                <w:color w:val="FFFFFF"/>
                <w:sz w:val="20"/>
                <w:szCs w:val="20"/>
              </w:rPr>
              <w:t>Component</w:t>
            </w:r>
          </w:p>
        </w:tc>
        <w:tc>
          <w:tcPr>
            <w:tcW w:w="536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40" w:type="dxa"/>
              <w:bottom w:w="100" w:type="dxa"/>
              <w:right w:w="140" w:type="dxa"/>
            </w:tcMar>
          </w:tcPr>
          <w:p w14:paraId="58900C77" w14:textId="77777777" w:rsidR="00B765BB" w:rsidRDefault="00631BF9">
            <w:r>
              <w:rPr>
                <w:b/>
                <w:bCs/>
                <w:color w:val="FFFFFF"/>
                <w:sz w:val="20"/>
                <w:szCs w:val="20"/>
              </w:rPr>
              <w:t>Technology</w:t>
            </w:r>
          </w:p>
        </w:tc>
      </w:tr>
      <w:tr w:rsidR="00B765BB" w14:paraId="7AAF063B" w14:textId="77777777">
        <w:tblPrEx>
          <w:tblCellMar>
            <w:top w:w="0" w:type="dxa"/>
            <w:bottom w:w="0" w:type="dxa"/>
          </w:tblCellMar>
        </w:tblPrEx>
        <w:tc>
          <w:tcPr>
            <w:tcW w:w="4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B18ACB5" w14:textId="77777777" w:rsidR="00B765BB" w:rsidRDefault="00631BF9">
            <w:r>
              <w:rPr>
                <w:sz w:val="20"/>
                <w:szCs w:val="20"/>
              </w:rPr>
              <w:t>Data Processing</w:t>
            </w:r>
          </w:p>
        </w:tc>
        <w:tc>
          <w:tcPr>
            <w:tcW w:w="5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CA680FB" w14:textId="77777777" w:rsidR="00B765BB" w:rsidRDefault="00631BF9">
            <w:r>
              <w:rPr>
                <w:sz w:val="20"/>
                <w:szCs w:val="20"/>
              </w:rPr>
              <w:t>Python, pandas, NumPy</w:t>
            </w:r>
          </w:p>
        </w:tc>
      </w:tr>
      <w:tr w:rsidR="00B765BB" w14:paraId="6C0D37BF" w14:textId="77777777">
        <w:tblPrEx>
          <w:tblCellMar>
            <w:top w:w="0" w:type="dxa"/>
            <w:bottom w:w="0" w:type="dxa"/>
          </w:tblCellMar>
        </w:tblPrEx>
        <w:tc>
          <w:tcPr>
            <w:tcW w:w="40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78EF89A" w14:textId="77777777" w:rsidR="00B765BB" w:rsidRDefault="00631BF9">
            <w:r>
              <w:rPr>
                <w:sz w:val="20"/>
                <w:szCs w:val="20"/>
              </w:rPr>
              <w:t>Visualisation</w:t>
            </w:r>
          </w:p>
        </w:tc>
        <w:tc>
          <w:tcPr>
            <w:tcW w:w="5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32E3E677" w14:textId="77777777" w:rsidR="00B765BB" w:rsidRDefault="00631BF9">
            <w:r>
              <w:rPr>
                <w:sz w:val="20"/>
                <w:szCs w:val="20"/>
              </w:rPr>
              <w:t>Plotly Express, Plotly Graph Objects</w:t>
            </w:r>
          </w:p>
        </w:tc>
      </w:tr>
      <w:tr w:rsidR="00B765BB" w14:paraId="0DD41E6E" w14:textId="77777777">
        <w:tblPrEx>
          <w:tblCellMar>
            <w:top w:w="0" w:type="dxa"/>
            <w:bottom w:w="0" w:type="dxa"/>
          </w:tblCellMar>
        </w:tblPrEx>
        <w:tc>
          <w:tcPr>
            <w:tcW w:w="4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52209664" w14:textId="77777777" w:rsidR="00B765BB" w:rsidRDefault="00631BF9">
            <w:r>
              <w:rPr>
                <w:sz w:val="20"/>
                <w:szCs w:val="20"/>
              </w:rPr>
              <w:t>Web Framework</w:t>
            </w:r>
          </w:p>
        </w:tc>
        <w:tc>
          <w:tcPr>
            <w:tcW w:w="5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47366BD8" w14:textId="77777777" w:rsidR="00B765BB" w:rsidRDefault="00631BF9">
            <w:proofErr w:type="spellStart"/>
            <w:r>
              <w:rPr>
                <w:sz w:val="20"/>
                <w:szCs w:val="20"/>
              </w:rPr>
              <w:t>Streamlit</w:t>
            </w:r>
            <w:proofErr w:type="spellEnd"/>
          </w:p>
        </w:tc>
      </w:tr>
      <w:tr w:rsidR="00B765BB" w14:paraId="70F62B67" w14:textId="77777777">
        <w:tblPrEx>
          <w:tblCellMar>
            <w:top w:w="0" w:type="dxa"/>
            <w:bottom w:w="0" w:type="dxa"/>
          </w:tblCellMar>
        </w:tblPrEx>
        <w:tc>
          <w:tcPr>
            <w:tcW w:w="400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1DA01716" w14:textId="77777777" w:rsidR="00B765BB" w:rsidRDefault="00631BF9">
            <w:r>
              <w:rPr>
                <w:sz w:val="20"/>
                <w:szCs w:val="20"/>
              </w:rPr>
              <w:lastRenderedPageBreak/>
              <w:t>Development Environment</w:t>
            </w:r>
          </w:p>
        </w:tc>
        <w:tc>
          <w:tcPr>
            <w:tcW w:w="5360" w:type="dxa"/>
            <w:tcBorders>
              <w:top w:val="single" w:sz="1" w:space="0" w:color="C0C8D8"/>
              <w:left w:val="single" w:sz="1" w:space="0" w:color="C0C8D8"/>
              <w:bottom w:val="single" w:sz="1" w:space="0" w:color="C0C8D8"/>
              <w:right w:val="single" w:sz="1" w:space="0" w:color="C0C8D8"/>
            </w:tcBorders>
            <w:shd w:val="clear" w:color="auto" w:fill="F5F7FA"/>
            <w:tcMar>
              <w:top w:w="80" w:type="dxa"/>
              <w:left w:w="140" w:type="dxa"/>
              <w:bottom w:w="80" w:type="dxa"/>
              <w:right w:w="140" w:type="dxa"/>
            </w:tcMar>
          </w:tcPr>
          <w:p w14:paraId="21A27884" w14:textId="77777777" w:rsidR="00B765BB" w:rsidRDefault="00631BF9">
            <w:proofErr w:type="spellStart"/>
            <w:r>
              <w:rPr>
                <w:sz w:val="20"/>
                <w:szCs w:val="20"/>
              </w:rPr>
              <w:t>JupyterLab</w:t>
            </w:r>
            <w:proofErr w:type="spellEnd"/>
            <w:r>
              <w:rPr>
                <w:sz w:val="20"/>
                <w:szCs w:val="20"/>
              </w:rPr>
              <w:t>, VS Code</w:t>
            </w:r>
          </w:p>
        </w:tc>
      </w:tr>
      <w:tr w:rsidR="00B765BB" w14:paraId="153D8D61" w14:textId="77777777">
        <w:tblPrEx>
          <w:tblCellMar>
            <w:top w:w="0" w:type="dxa"/>
            <w:bottom w:w="0" w:type="dxa"/>
          </w:tblCellMar>
        </w:tblPrEx>
        <w:tc>
          <w:tcPr>
            <w:tcW w:w="4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2EEC0B40" w14:textId="77777777" w:rsidR="00B765BB" w:rsidRDefault="00631BF9">
            <w:r>
              <w:rPr>
                <w:sz w:val="20"/>
                <w:szCs w:val="20"/>
              </w:rPr>
              <w:t>Data Source</w:t>
            </w:r>
          </w:p>
        </w:tc>
        <w:tc>
          <w:tcPr>
            <w:tcW w:w="5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40" w:type="dxa"/>
              <w:bottom w:w="80" w:type="dxa"/>
              <w:right w:w="140" w:type="dxa"/>
            </w:tcMar>
          </w:tcPr>
          <w:p w14:paraId="30786168" w14:textId="77777777" w:rsidR="00B765BB" w:rsidRDefault="00631BF9">
            <w:r>
              <w:rPr>
                <w:sz w:val="20"/>
                <w:szCs w:val="20"/>
              </w:rPr>
              <w:t>Nassau Candy Distributor CSV (cleaned_data.csv)</w:t>
            </w:r>
          </w:p>
        </w:tc>
      </w:tr>
    </w:tbl>
    <w:p w14:paraId="7565775C" w14:textId="77777777" w:rsidR="00B765BB" w:rsidRDefault="00B765BB">
      <w:pPr>
        <w:spacing w:after="200"/>
      </w:pPr>
    </w:p>
    <w:p w14:paraId="50A0FC4E" w14:textId="77777777" w:rsidR="00B765BB" w:rsidRDefault="00631BF9">
      <w:pPr>
        <w:spacing w:after="160" w:line="276" w:lineRule="auto"/>
        <w:jc w:val="both"/>
      </w:pPr>
      <w:r>
        <w:t>Table 10: Technical Stack</w:t>
      </w:r>
    </w:p>
    <w:p w14:paraId="4AFC2E27" w14:textId="77777777" w:rsidR="00B765BB" w:rsidRDefault="00631BF9">
      <w:r>
        <w:br w:type="page"/>
      </w:r>
    </w:p>
    <w:p w14:paraId="478364A3" w14:textId="77777777" w:rsidR="00B765BB" w:rsidRDefault="00631BF9">
      <w:pPr>
        <w:pStyle w:val="Heading1"/>
      </w:pPr>
      <w:r>
        <w:lastRenderedPageBreak/>
        <w:t>7. Conclusions and Recommendations</w:t>
      </w:r>
    </w:p>
    <w:p w14:paraId="16B88C39" w14:textId="77777777" w:rsidR="00B765BB" w:rsidRDefault="00B765BB">
      <w:pPr>
        <w:pBdr>
          <w:bottom w:val="single" w:sz="4" w:space="1" w:color="C0C8D8"/>
        </w:pBdr>
        <w:spacing w:after="200"/>
      </w:pPr>
    </w:p>
    <w:p w14:paraId="40E8135D" w14:textId="77777777" w:rsidR="00B765BB" w:rsidRDefault="00631BF9">
      <w:pPr>
        <w:pStyle w:val="Heading2"/>
        <w:spacing w:after="160"/>
      </w:pPr>
      <w:r>
        <w:t>7.1 Conclusions</w:t>
      </w:r>
    </w:p>
    <w:p w14:paraId="223BBA84" w14:textId="77777777" w:rsidR="00B765BB" w:rsidRDefault="00631BF9">
      <w:pPr>
        <w:spacing w:after="160" w:line="276" w:lineRule="auto"/>
        <w:jc w:val="both"/>
      </w:pPr>
      <w:r>
        <w:t>This study demonstrates that Nassau Candy Distributor's financial performance is highly concentrated in a narrow segment of its product portfolio. The Wonka Bar family, particularly the Scrumdiddlyumptious and Triple Dazzle Caramel variants, are the undisputed profit drivers of the business. The Chocolate division is the financial backbone, generating 95% of total company profit at a market-leading 67% gross margin.</w:t>
      </w:r>
    </w:p>
    <w:p w14:paraId="686F2AB9" w14:textId="77777777" w:rsidR="00B765BB" w:rsidRDefault="00631BF9">
      <w:pPr>
        <w:spacing w:after="160" w:line="276" w:lineRule="auto"/>
        <w:jc w:val="both"/>
      </w:pPr>
      <w:r>
        <w:t xml:space="preserve">Critically, the analysis reveals that high sales volume is not synonymous with high profitability. </w:t>
      </w:r>
      <w:proofErr w:type="spellStart"/>
      <w:r>
        <w:t>Kazookles</w:t>
      </w:r>
      <w:proofErr w:type="spellEnd"/>
      <w:r>
        <w:t xml:space="preserve"> generates over $1,200 in revenue but only $92.75 in gross profit — a margin of just 8%. Without granular margin visibility, this product's cost inefficiency would remain obscured behind its revenue contribution.</w:t>
      </w:r>
    </w:p>
    <w:p w14:paraId="0BC6F412" w14:textId="77777777" w:rsidR="00B765BB" w:rsidRDefault="00631BF9">
      <w:pPr>
        <w:spacing w:after="160" w:line="276" w:lineRule="auto"/>
        <w:jc w:val="both"/>
      </w:pPr>
      <w:r>
        <w:t>Margin volatility across the portfolio is extremely low, indicating stable and predictable pricing dynamics — a strength that can be leveraged for forward planning and budgeting.</w:t>
      </w:r>
    </w:p>
    <w:p w14:paraId="6A8E097D" w14:textId="77777777" w:rsidR="00B765BB" w:rsidRDefault="00B765BB">
      <w:pPr>
        <w:spacing w:after="100"/>
      </w:pPr>
    </w:p>
    <w:p w14:paraId="660EEE07" w14:textId="77777777" w:rsidR="00B765BB" w:rsidRDefault="00631BF9">
      <w:pPr>
        <w:pStyle w:val="Heading2"/>
        <w:spacing w:after="160"/>
      </w:pPr>
      <w:r>
        <w:t>7.2 Strategic Recommendations</w:t>
      </w:r>
    </w:p>
    <w:p w14:paraId="65CE78C7" w14:textId="77777777" w:rsidR="00B765BB" w:rsidRDefault="00631BF9">
      <w:pPr>
        <w:pStyle w:val="ListParagraph"/>
        <w:numPr>
          <w:ilvl w:val="0"/>
          <w:numId w:val="2"/>
        </w:numPr>
        <w:spacing w:after="100"/>
      </w:pPr>
      <w:r>
        <w:t xml:space="preserve">Immediate </w:t>
      </w:r>
      <w:proofErr w:type="spellStart"/>
      <w:r>
        <w:t>Kazookles</w:t>
      </w:r>
      <w:proofErr w:type="spellEnd"/>
      <w:r>
        <w:t xml:space="preserve"> Review: With a 92% cost ratio and 8% margin, </w:t>
      </w:r>
      <w:proofErr w:type="spellStart"/>
      <w:r>
        <w:t>Kazookles</w:t>
      </w:r>
      <w:proofErr w:type="spellEnd"/>
      <w:r>
        <w:t xml:space="preserve"> should be prioritised for cost renegotiation with suppliers or considered for discontinuation if cost reduction is infeasible</w:t>
      </w:r>
    </w:p>
    <w:p w14:paraId="3CFC5C42" w14:textId="77777777" w:rsidR="00B765BB" w:rsidRDefault="00631BF9">
      <w:pPr>
        <w:pStyle w:val="ListParagraph"/>
        <w:numPr>
          <w:ilvl w:val="0"/>
          <w:numId w:val="2"/>
        </w:numPr>
        <w:spacing w:after="100"/>
      </w:pPr>
      <w:r>
        <w:t xml:space="preserve">Protect and </w:t>
      </w:r>
      <w:proofErr w:type="gramStart"/>
      <w:r>
        <w:t>Grow</w:t>
      </w:r>
      <w:proofErr w:type="gramEnd"/>
      <w:r>
        <w:t xml:space="preserve"> the Wonka Bar Portfolio: As the source of 95% of gross profit, the Wonka Bar range warrants dedicated supply chain protection, promotional investment, and capacity planning</w:t>
      </w:r>
    </w:p>
    <w:p w14:paraId="386C3462" w14:textId="77777777" w:rsidR="00B765BB" w:rsidRDefault="00631BF9">
      <w:pPr>
        <w:pStyle w:val="ListParagraph"/>
        <w:numPr>
          <w:ilvl w:val="0"/>
          <w:numId w:val="2"/>
        </w:numPr>
        <w:spacing w:after="100"/>
      </w:pPr>
      <w:r>
        <w:t xml:space="preserve">Address the Other Division Margin Gap: The </w:t>
      </w:r>
      <w:proofErr w:type="gramStart"/>
      <w:r>
        <w:t>22 percentage</w:t>
      </w:r>
      <w:proofErr w:type="gramEnd"/>
      <w:r>
        <w:t xml:space="preserve"> point margin gap between the Chocolate and Other divisions signals structural inefficiency. A targeted product review within the </w:t>
      </w:r>
      <w:proofErr w:type="gramStart"/>
      <w:r>
        <w:t>Other</w:t>
      </w:r>
      <w:proofErr w:type="gramEnd"/>
      <w:r>
        <w:t xml:space="preserve"> division is recommended</w:t>
      </w:r>
    </w:p>
    <w:p w14:paraId="2A22565D" w14:textId="77777777" w:rsidR="00B765BB" w:rsidRDefault="00631BF9">
      <w:pPr>
        <w:pStyle w:val="ListParagraph"/>
        <w:numPr>
          <w:ilvl w:val="0"/>
          <w:numId w:val="2"/>
        </w:numPr>
        <w:spacing w:after="100"/>
      </w:pPr>
      <w:r>
        <w:t>Diversify Profit Concentration Risk: With just 5 products generating 80%+ of profit, the company is exposed to significant concentration risk. Strategic development of higher-margin products in the Sugar and Other divisions should be explored</w:t>
      </w:r>
    </w:p>
    <w:p w14:paraId="0258018F" w14:textId="77777777" w:rsidR="00B765BB" w:rsidRDefault="00631BF9">
      <w:pPr>
        <w:pStyle w:val="ListParagraph"/>
        <w:numPr>
          <w:ilvl w:val="0"/>
          <w:numId w:val="2"/>
        </w:numPr>
        <w:spacing w:after="100"/>
      </w:pPr>
      <w:r>
        <w:t xml:space="preserve">Monitor Watch-List Products: Fun Dip, Nerds, and </w:t>
      </w:r>
      <w:proofErr w:type="spellStart"/>
      <w:r>
        <w:t>SweeTARTS</w:t>
      </w:r>
      <w:proofErr w:type="spellEnd"/>
      <w:r>
        <w:t xml:space="preserve"> should be monitored quarterly using the </w:t>
      </w:r>
      <w:proofErr w:type="spellStart"/>
      <w:r>
        <w:t>Streamlit</w:t>
      </w:r>
      <w:proofErr w:type="spellEnd"/>
      <w:r>
        <w:t xml:space="preserve"> dashboard's margin threshold slider to detect further margin deterioration</w:t>
      </w:r>
    </w:p>
    <w:p w14:paraId="05408147" w14:textId="77777777" w:rsidR="00B765BB" w:rsidRDefault="00631BF9">
      <w:pPr>
        <w:pStyle w:val="ListParagraph"/>
        <w:numPr>
          <w:ilvl w:val="0"/>
          <w:numId w:val="2"/>
        </w:numPr>
        <w:spacing w:after="100"/>
      </w:pPr>
      <w:r>
        <w:t xml:space="preserve">Leverage the </w:t>
      </w:r>
      <w:proofErr w:type="spellStart"/>
      <w:r>
        <w:t>Streamlit</w:t>
      </w:r>
      <w:proofErr w:type="spellEnd"/>
      <w:r>
        <w:t xml:space="preserve"> Dashboard: The interactive dashboard should be deployed as an operational tool for monthly business reviews, enabling product managers and leadership to monitor KPIs in real time</w:t>
      </w:r>
    </w:p>
    <w:p w14:paraId="16AC285C" w14:textId="77777777" w:rsidR="00B765BB" w:rsidRDefault="00631BF9">
      <w:r>
        <w:br w:type="page"/>
      </w:r>
    </w:p>
    <w:p w14:paraId="6595184B" w14:textId="77777777" w:rsidR="00B765BB" w:rsidRDefault="00631BF9">
      <w:pPr>
        <w:pStyle w:val="Heading1"/>
      </w:pPr>
      <w:r>
        <w:lastRenderedPageBreak/>
        <w:t>8. References</w:t>
      </w:r>
    </w:p>
    <w:p w14:paraId="23D1DFC2" w14:textId="77777777" w:rsidR="00B765BB" w:rsidRDefault="00B765BB">
      <w:pPr>
        <w:pBdr>
          <w:bottom w:val="single" w:sz="4" w:space="1" w:color="C0C8D8"/>
        </w:pBdr>
        <w:spacing w:after="200"/>
      </w:pPr>
    </w:p>
    <w:p w14:paraId="4581E3DA" w14:textId="77777777" w:rsidR="00B765BB" w:rsidRDefault="00631BF9">
      <w:pPr>
        <w:spacing w:after="160" w:line="276" w:lineRule="auto"/>
        <w:jc w:val="both"/>
      </w:pPr>
      <w:r>
        <w:rPr>
          <w:i/>
          <w:iCs/>
        </w:rPr>
        <w:t>1. Unified Mentor. (2026). Product Line Profitability &amp; Margin Performance Analysis — Project Brief. Unified Mentor Internship Program.</w:t>
      </w:r>
    </w:p>
    <w:p w14:paraId="230EFBE3" w14:textId="77777777" w:rsidR="00B765BB" w:rsidRDefault="00B765BB">
      <w:pPr>
        <w:spacing w:after="80"/>
      </w:pPr>
    </w:p>
    <w:p w14:paraId="10E1F734" w14:textId="77777777" w:rsidR="00B765BB" w:rsidRDefault="00631BF9">
      <w:pPr>
        <w:spacing w:after="160" w:line="276" w:lineRule="auto"/>
        <w:jc w:val="both"/>
      </w:pPr>
      <w:r>
        <w:rPr>
          <w:i/>
          <w:iCs/>
        </w:rPr>
        <w:t>2. McKinsey &amp; Company. (2023). Pricing and margin management in consumer goods distribution. McKinsey Global Institute.</w:t>
      </w:r>
    </w:p>
    <w:p w14:paraId="47D54129" w14:textId="77777777" w:rsidR="00B765BB" w:rsidRDefault="00B765BB">
      <w:pPr>
        <w:spacing w:after="80"/>
      </w:pPr>
    </w:p>
    <w:p w14:paraId="5B318F5E" w14:textId="77777777" w:rsidR="00B765BB" w:rsidRDefault="00631BF9">
      <w:pPr>
        <w:spacing w:after="160" w:line="276" w:lineRule="auto"/>
        <w:jc w:val="both"/>
      </w:pPr>
      <w:r>
        <w:rPr>
          <w:i/>
          <w:iCs/>
        </w:rPr>
        <w:t>3. Python Software Foundation. (2024). Python 3.12 Documentation. https://docs.python.org</w:t>
      </w:r>
    </w:p>
    <w:p w14:paraId="1756024F" w14:textId="77777777" w:rsidR="00B765BB" w:rsidRDefault="00B765BB">
      <w:pPr>
        <w:spacing w:after="80"/>
      </w:pPr>
    </w:p>
    <w:p w14:paraId="59A35F86" w14:textId="77777777" w:rsidR="00B765BB" w:rsidRDefault="00631BF9">
      <w:pPr>
        <w:spacing w:after="160" w:line="276" w:lineRule="auto"/>
        <w:jc w:val="both"/>
      </w:pPr>
      <w:r>
        <w:rPr>
          <w:i/>
          <w:iCs/>
        </w:rPr>
        <w:t xml:space="preserve">4. </w:t>
      </w:r>
      <w:proofErr w:type="spellStart"/>
      <w:r>
        <w:rPr>
          <w:i/>
          <w:iCs/>
        </w:rPr>
        <w:t>Streamlit</w:t>
      </w:r>
      <w:proofErr w:type="spellEnd"/>
      <w:r>
        <w:rPr>
          <w:i/>
          <w:iCs/>
        </w:rPr>
        <w:t xml:space="preserve"> Inc. (2024). </w:t>
      </w:r>
      <w:proofErr w:type="spellStart"/>
      <w:r>
        <w:rPr>
          <w:i/>
          <w:iCs/>
        </w:rPr>
        <w:t>Streamlit</w:t>
      </w:r>
      <w:proofErr w:type="spellEnd"/>
      <w:r>
        <w:rPr>
          <w:i/>
          <w:iCs/>
        </w:rPr>
        <w:t xml:space="preserve"> Documentation — Build and share data apps. https://docs.streamlit.io</w:t>
      </w:r>
    </w:p>
    <w:p w14:paraId="6B9474D0" w14:textId="77777777" w:rsidR="00B765BB" w:rsidRDefault="00B765BB">
      <w:pPr>
        <w:spacing w:after="80"/>
      </w:pPr>
    </w:p>
    <w:p w14:paraId="3952474C" w14:textId="77777777" w:rsidR="00B765BB" w:rsidRDefault="00631BF9">
      <w:pPr>
        <w:spacing w:after="160" w:line="276" w:lineRule="auto"/>
        <w:jc w:val="both"/>
      </w:pPr>
      <w:r>
        <w:rPr>
          <w:i/>
          <w:iCs/>
        </w:rPr>
        <w:t>5. The pandas Development Team. (2024). pandas: Powerful Python Data Analysis Library. https://pandas.pydata.org</w:t>
      </w:r>
    </w:p>
    <w:p w14:paraId="248612A4" w14:textId="77777777" w:rsidR="00B765BB" w:rsidRDefault="00B765BB">
      <w:pPr>
        <w:spacing w:after="80"/>
      </w:pPr>
    </w:p>
    <w:p w14:paraId="4685E3DC" w14:textId="77777777" w:rsidR="00B765BB" w:rsidRDefault="00631BF9">
      <w:pPr>
        <w:spacing w:after="160" w:line="276" w:lineRule="auto"/>
        <w:jc w:val="both"/>
      </w:pPr>
      <w:r>
        <w:rPr>
          <w:i/>
          <w:iCs/>
        </w:rPr>
        <w:t>6. Plotly Technologies Inc. (2024). Plotly Python Graphing Library. https://plotly.com/python</w:t>
      </w:r>
    </w:p>
    <w:p w14:paraId="1983574D" w14:textId="77777777" w:rsidR="00B765BB" w:rsidRDefault="00B765BB">
      <w:pPr>
        <w:spacing w:after="80"/>
      </w:pPr>
    </w:p>
    <w:p w14:paraId="5EB8D96C" w14:textId="77777777" w:rsidR="00B765BB" w:rsidRDefault="00631BF9">
      <w:pPr>
        <w:spacing w:after="160" w:line="276" w:lineRule="auto"/>
        <w:jc w:val="both"/>
      </w:pPr>
      <w:r>
        <w:rPr>
          <w:i/>
          <w:iCs/>
        </w:rPr>
        <w:t>7. Juran, J. M. (1954). Universals in Management Planning and Controlling. The Management Review, American Management Association.</w:t>
      </w:r>
    </w:p>
    <w:p w14:paraId="7479E3C4" w14:textId="77777777" w:rsidR="00B765BB" w:rsidRDefault="00B765BB">
      <w:pPr>
        <w:spacing w:after="80"/>
      </w:pPr>
    </w:p>
    <w:p w14:paraId="0323C6C0" w14:textId="77777777" w:rsidR="00B765BB" w:rsidRDefault="00631BF9">
      <w:pPr>
        <w:spacing w:after="160" w:line="276" w:lineRule="auto"/>
        <w:jc w:val="both"/>
      </w:pPr>
      <w:r>
        <w:rPr>
          <w:i/>
          <w:iCs/>
        </w:rPr>
        <w:t>8. Horngren, C. T., Datar, S. M., &amp; Rajan, M. V. (2015). Cost Accounting: A Managerial Emphasis (15th ed.). Pearson Education.</w:t>
      </w:r>
    </w:p>
    <w:sectPr w:rsidR="00B765B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DD94" w14:textId="77777777" w:rsidR="00631BF9" w:rsidRDefault="00631BF9">
      <w:r>
        <w:separator/>
      </w:r>
    </w:p>
  </w:endnote>
  <w:endnote w:type="continuationSeparator" w:id="0">
    <w:p w14:paraId="17425B18" w14:textId="77777777" w:rsidR="00631BF9" w:rsidRDefault="00631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2F13" w14:textId="77777777" w:rsidR="00B765BB" w:rsidRDefault="00631BF9">
    <w:pPr>
      <w:pBdr>
        <w:top w:val="single" w:sz="4" w:space="1" w:color="C0C8D8"/>
      </w:pBdr>
      <w:tabs>
        <w:tab w:val="right" w:pos="9026"/>
      </w:tabs>
      <w:spacing w:before="80"/>
    </w:pPr>
    <w:r>
      <w:rPr>
        <w:color w:val="555555"/>
        <w:sz w:val="18"/>
        <w:szCs w:val="18"/>
      </w:rPr>
      <w:t>Unified Mentor Internship Program | Vishwa Bharathi</w:t>
    </w:r>
    <w:r>
      <w:rPr>
        <w:sz w:val="18"/>
        <w:szCs w:val="18"/>
      </w:rPr>
      <w:tab/>
    </w:r>
    <w:r>
      <w:rPr>
        <w:color w:val="555555"/>
        <w:sz w:val="18"/>
        <w:szCs w:val="18"/>
      </w:rPr>
      <w:t xml:space="preserve">Page </w:t>
    </w:r>
    <w:r>
      <w:fldChar w:fldCharType="begin"/>
    </w:r>
    <w:r>
      <w:instrText>PAGE</w:instrText>
    </w:r>
    <w:r>
      <w:fldChar w:fldCharType="separate"/>
    </w:r>
    <w:r w:rsidR="000D0B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1384" w14:textId="77777777" w:rsidR="00631BF9" w:rsidRDefault="00631BF9">
      <w:r>
        <w:separator/>
      </w:r>
    </w:p>
  </w:footnote>
  <w:footnote w:type="continuationSeparator" w:id="0">
    <w:p w14:paraId="08F01248" w14:textId="77777777" w:rsidR="00631BF9" w:rsidRDefault="00631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F04B" w14:textId="77777777" w:rsidR="00B765BB" w:rsidRDefault="00631BF9">
    <w:pPr>
      <w:pBdr>
        <w:bottom w:val="single" w:sz="6" w:space="1" w:color="1F3864"/>
      </w:pBdr>
      <w:tabs>
        <w:tab w:val="right" w:pos="9026"/>
      </w:tabs>
      <w:spacing w:after="100"/>
    </w:pPr>
    <w:r>
      <w:rPr>
        <w:color w:val="555555"/>
        <w:sz w:val="18"/>
        <w:szCs w:val="18"/>
      </w:rPr>
      <w:t>Product Line Profitability &amp; Margin Performance Analysis</w:t>
    </w:r>
    <w:r>
      <w:rPr>
        <w:sz w:val="18"/>
        <w:szCs w:val="18"/>
      </w:rPr>
      <w:tab/>
    </w:r>
    <w:r>
      <w:rPr>
        <w:color w:val="555555"/>
        <w:sz w:val="18"/>
        <w:szCs w:val="18"/>
      </w:rPr>
      <w:t>Nassau Candy Distributor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0804"/>
    <w:multiLevelType w:val="hybridMultilevel"/>
    <w:tmpl w:val="EE92F5A0"/>
    <w:lvl w:ilvl="0" w:tplc="B8840E56">
      <w:start w:val="1"/>
      <w:numFmt w:val="bullet"/>
      <w:lvlText w:val="●"/>
      <w:lvlJc w:val="left"/>
      <w:pPr>
        <w:ind w:left="720" w:hanging="360"/>
      </w:pPr>
    </w:lvl>
    <w:lvl w:ilvl="1" w:tplc="6BA65062">
      <w:start w:val="1"/>
      <w:numFmt w:val="bullet"/>
      <w:lvlText w:val="○"/>
      <w:lvlJc w:val="left"/>
      <w:pPr>
        <w:ind w:left="1440" w:hanging="360"/>
      </w:pPr>
    </w:lvl>
    <w:lvl w:ilvl="2" w:tplc="5452520E">
      <w:start w:val="1"/>
      <w:numFmt w:val="bullet"/>
      <w:lvlText w:val="■"/>
      <w:lvlJc w:val="left"/>
      <w:pPr>
        <w:ind w:left="2160" w:hanging="360"/>
      </w:pPr>
    </w:lvl>
    <w:lvl w:ilvl="3" w:tplc="4EE86906">
      <w:start w:val="1"/>
      <w:numFmt w:val="bullet"/>
      <w:lvlText w:val="●"/>
      <w:lvlJc w:val="left"/>
      <w:pPr>
        <w:ind w:left="2880" w:hanging="360"/>
      </w:pPr>
    </w:lvl>
    <w:lvl w:ilvl="4" w:tplc="A0624D60">
      <w:start w:val="1"/>
      <w:numFmt w:val="bullet"/>
      <w:lvlText w:val="○"/>
      <w:lvlJc w:val="left"/>
      <w:pPr>
        <w:ind w:left="3600" w:hanging="360"/>
      </w:pPr>
    </w:lvl>
    <w:lvl w:ilvl="5" w:tplc="ABA4228E">
      <w:start w:val="1"/>
      <w:numFmt w:val="bullet"/>
      <w:lvlText w:val="■"/>
      <w:lvlJc w:val="left"/>
      <w:pPr>
        <w:ind w:left="4320" w:hanging="360"/>
      </w:pPr>
    </w:lvl>
    <w:lvl w:ilvl="6" w:tplc="27926040">
      <w:start w:val="1"/>
      <w:numFmt w:val="bullet"/>
      <w:lvlText w:val="●"/>
      <w:lvlJc w:val="left"/>
      <w:pPr>
        <w:ind w:left="5040" w:hanging="360"/>
      </w:pPr>
    </w:lvl>
    <w:lvl w:ilvl="7" w:tplc="FAB46BE0">
      <w:start w:val="1"/>
      <w:numFmt w:val="bullet"/>
      <w:lvlText w:val="●"/>
      <w:lvlJc w:val="left"/>
      <w:pPr>
        <w:ind w:left="5760" w:hanging="360"/>
      </w:pPr>
    </w:lvl>
    <w:lvl w:ilvl="8" w:tplc="0786134A">
      <w:start w:val="1"/>
      <w:numFmt w:val="bullet"/>
      <w:lvlText w:val="●"/>
      <w:lvlJc w:val="left"/>
      <w:pPr>
        <w:ind w:left="6480" w:hanging="360"/>
      </w:pPr>
    </w:lvl>
  </w:abstractNum>
  <w:abstractNum w:abstractNumId="1" w15:restartNumberingAfterBreak="0">
    <w:nsid w:val="33922FAB"/>
    <w:multiLevelType w:val="hybridMultilevel"/>
    <w:tmpl w:val="D5244AEE"/>
    <w:lvl w:ilvl="0" w:tplc="20F2636A">
      <w:start w:val="1"/>
      <w:numFmt w:val="bullet"/>
      <w:lvlText w:val="•"/>
      <w:lvlJc w:val="left"/>
      <w:pPr>
        <w:ind w:left="720" w:hanging="360"/>
      </w:pPr>
    </w:lvl>
    <w:lvl w:ilvl="1" w:tplc="7632D1DE">
      <w:numFmt w:val="decimal"/>
      <w:lvlText w:val=""/>
      <w:lvlJc w:val="left"/>
    </w:lvl>
    <w:lvl w:ilvl="2" w:tplc="B56C9C4C">
      <w:numFmt w:val="decimal"/>
      <w:lvlText w:val=""/>
      <w:lvlJc w:val="left"/>
    </w:lvl>
    <w:lvl w:ilvl="3" w:tplc="7E620E42">
      <w:numFmt w:val="decimal"/>
      <w:lvlText w:val=""/>
      <w:lvlJc w:val="left"/>
    </w:lvl>
    <w:lvl w:ilvl="4" w:tplc="4ED2505C">
      <w:numFmt w:val="decimal"/>
      <w:lvlText w:val=""/>
      <w:lvlJc w:val="left"/>
    </w:lvl>
    <w:lvl w:ilvl="5" w:tplc="6E704CF4">
      <w:numFmt w:val="decimal"/>
      <w:lvlText w:val=""/>
      <w:lvlJc w:val="left"/>
    </w:lvl>
    <w:lvl w:ilvl="6" w:tplc="8076B85C">
      <w:numFmt w:val="decimal"/>
      <w:lvlText w:val=""/>
      <w:lvlJc w:val="left"/>
    </w:lvl>
    <w:lvl w:ilvl="7" w:tplc="58123C7A">
      <w:numFmt w:val="decimal"/>
      <w:lvlText w:val=""/>
      <w:lvlJc w:val="left"/>
    </w:lvl>
    <w:lvl w:ilvl="8" w:tplc="68B8F8FE">
      <w:numFmt w:val="decimal"/>
      <w:lvlText w:val=""/>
      <w:lvlJc w:val="left"/>
    </w:lvl>
  </w:abstractNum>
  <w:num w:numId="1" w16cid:durableId="1111896144">
    <w:abstractNumId w:val="0"/>
    <w:lvlOverride w:ilvl="0">
      <w:startOverride w:val="1"/>
    </w:lvlOverride>
  </w:num>
  <w:num w:numId="2" w16cid:durableId="461773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5BB"/>
    <w:rsid w:val="000D0B40"/>
    <w:rsid w:val="00631BF9"/>
    <w:rsid w:val="00B765BB"/>
    <w:rsid w:val="00E40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4D50"/>
  <w15:docId w15:val="{6412C29A-EA3C-4ACE-9E14-5F7FEA9F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40"/>
      <w:szCs w:val="40"/>
    </w:rPr>
  </w:style>
  <w:style w:type="paragraph" w:styleId="Heading2">
    <w:name w:val="heading 2"/>
    <w:uiPriority w:val="9"/>
    <w:unhideWhenUsed/>
    <w:qFormat/>
    <w:pPr>
      <w:spacing w:before="240" w:after="140"/>
      <w:outlineLvl w:val="1"/>
    </w:pPr>
    <w:rPr>
      <w:b/>
      <w:bCs/>
      <w:color w:val="1F3864"/>
      <w:sz w:val="32"/>
      <w:szCs w:val="32"/>
    </w:rPr>
  </w:style>
  <w:style w:type="paragraph" w:styleId="Heading3">
    <w:name w:val="heading 3"/>
    <w:uiPriority w:val="9"/>
    <w:semiHidden/>
    <w:unhideWhenUsed/>
    <w:qFormat/>
    <w:pPr>
      <w:spacing w:before="180" w:after="100"/>
      <w:outlineLvl w:val="2"/>
    </w:pPr>
    <w:rPr>
      <w:b/>
      <w:bCs/>
      <w:color w:val="55555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2866</Words>
  <Characters>16338</Characters>
  <Application>Microsoft Office Word</Application>
  <DocSecurity>0</DocSecurity>
  <Lines>136</Lines>
  <Paragraphs>38</Paragraphs>
  <ScaleCrop>false</ScaleCrop>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Bharathi</cp:lastModifiedBy>
  <cp:revision>2</cp:revision>
  <dcterms:created xsi:type="dcterms:W3CDTF">2026-05-08T06:50:00Z</dcterms:created>
  <dcterms:modified xsi:type="dcterms:W3CDTF">2026-05-08T06:50:00Z</dcterms:modified>
</cp:coreProperties>
</file>