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0988FF" w:rsidR="00254DDE" w:rsidRDefault="00000000" w:rsidP="000948E3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11A055D5" w14:textId="11B43C58" w:rsidR="000948E3" w:rsidRDefault="000948E3" w:rsidP="000948E3">
      <w:pPr>
        <w:pStyle w:val="ListParagraph"/>
        <w:spacing w:before="220"/>
        <w:rPr>
          <w:color w:val="FF0000"/>
        </w:rPr>
      </w:pPr>
      <w:proofErr w:type="spellStart"/>
      <w:r w:rsidRPr="000948E3">
        <w:rPr>
          <w:color w:val="FF0000"/>
        </w:rPr>
        <w:t>PyInputPlus</w:t>
      </w:r>
      <w:proofErr w:type="spellEnd"/>
      <w:r w:rsidRPr="000948E3">
        <w:rPr>
          <w:color w:val="FF0000"/>
        </w:rPr>
        <w:t xml:space="preserve"> is not a part of the Python Standard Library</w:t>
      </w:r>
    </w:p>
    <w:p w14:paraId="4A7BB810" w14:textId="77777777" w:rsidR="000948E3" w:rsidRPr="000948E3" w:rsidRDefault="000948E3" w:rsidP="000948E3">
      <w:pPr>
        <w:pStyle w:val="ListParagraph"/>
        <w:spacing w:before="220"/>
        <w:rPr>
          <w:color w:val="FF0000"/>
        </w:rPr>
      </w:pPr>
    </w:p>
    <w:p w14:paraId="00000002" w14:textId="4081E54E" w:rsidR="00254DDE" w:rsidRDefault="00000000" w:rsidP="000948E3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1EABD11C" w14:textId="5A3405EB" w:rsidR="000948E3" w:rsidRPr="000948E3" w:rsidRDefault="000948E3" w:rsidP="000948E3">
      <w:pPr>
        <w:pStyle w:val="ListParagraph"/>
        <w:spacing w:before="220"/>
        <w:rPr>
          <w:color w:val="FF0000"/>
        </w:rPr>
      </w:pPr>
      <w:r w:rsidRPr="000948E3">
        <w:rPr>
          <w:color w:val="FF0000"/>
        </w:rPr>
        <w:t xml:space="preserve">We can use </w:t>
      </w:r>
      <w:proofErr w:type="spellStart"/>
      <w:r w:rsidRPr="000948E3">
        <w:rPr>
          <w:color w:val="FF0000"/>
        </w:rPr>
        <w:t>pypi</w:t>
      </w:r>
      <w:proofErr w:type="spellEnd"/>
      <w:r w:rsidRPr="000948E3">
        <w:rPr>
          <w:color w:val="FF0000"/>
        </w:rPr>
        <w:t xml:space="preserve"> as alias for </w:t>
      </w:r>
      <w:proofErr w:type="spellStart"/>
      <w:r w:rsidRPr="000948E3">
        <w:rPr>
          <w:color w:val="FF0000"/>
        </w:rPr>
        <w:t>pyinputplus</w:t>
      </w:r>
      <w:proofErr w:type="spellEnd"/>
      <w:r w:rsidRPr="000948E3">
        <w:rPr>
          <w:color w:val="FF0000"/>
        </w:rPr>
        <w:t>. It saves time.</w:t>
      </w:r>
    </w:p>
    <w:p w14:paraId="18D3F565" w14:textId="77777777" w:rsidR="000948E3" w:rsidRDefault="000948E3" w:rsidP="000948E3">
      <w:pPr>
        <w:pStyle w:val="ListParagraph"/>
        <w:spacing w:before="220"/>
      </w:pPr>
    </w:p>
    <w:p w14:paraId="00000003" w14:textId="21DD0A91" w:rsidR="00254DDE" w:rsidRDefault="00000000" w:rsidP="000948E3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5CE6EB48" w14:textId="449055BF" w:rsidR="000948E3" w:rsidRPr="00F2620D" w:rsidRDefault="00F2620D" w:rsidP="00F2620D">
      <w:pPr>
        <w:pStyle w:val="ListParagraph"/>
        <w:spacing w:before="220"/>
        <w:rPr>
          <w:color w:val="FF0000"/>
        </w:rPr>
      </w:pPr>
      <w:proofErr w:type="spellStart"/>
      <w:proofErr w:type="gramStart"/>
      <w:r w:rsidRPr="00F2620D">
        <w:rPr>
          <w:color w:val="FF0000"/>
        </w:rPr>
        <w:t>inputInt</w:t>
      </w:r>
      <w:proofErr w:type="spellEnd"/>
      <w:r w:rsidRPr="00F2620D">
        <w:rPr>
          <w:color w:val="FF0000"/>
        </w:rPr>
        <w:t>(</w:t>
      </w:r>
      <w:proofErr w:type="gramEnd"/>
      <w:r w:rsidRPr="00F2620D">
        <w:rPr>
          <w:color w:val="FF0000"/>
        </w:rPr>
        <w:t>)</w:t>
      </w:r>
      <w:r>
        <w:rPr>
          <w:color w:val="FF0000"/>
        </w:rPr>
        <w:t xml:space="preserve"> a</w:t>
      </w:r>
      <w:r w:rsidRPr="00F2620D">
        <w:rPr>
          <w:color w:val="FF0000"/>
        </w:rPr>
        <w:t>ccepts an integer value, and returns int value</w:t>
      </w:r>
      <w:r>
        <w:rPr>
          <w:color w:val="FF0000"/>
        </w:rPr>
        <w:t xml:space="preserve"> whereas </w:t>
      </w:r>
      <w:proofErr w:type="spellStart"/>
      <w:r w:rsidRPr="00F2620D">
        <w:rPr>
          <w:color w:val="FF0000"/>
        </w:rPr>
        <w:t>inputFloat</w:t>
      </w:r>
      <w:proofErr w:type="spellEnd"/>
      <w:r w:rsidRPr="00F2620D">
        <w:rPr>
          <w:color w:val="FF0000"/>
        </w:rPr>
        <w:t xml:space="preserve">() </w:t>
      </w:r>
      <w:r w:rsidRPr="00F2620D">
        <w:rPr>
          <w:color w:val="FF0000"/>
        </w:rPr>
        <w:t>a</w:t>
      </w:r>
      <w:r w:rsidRPr="00F2620D">
        <w:rPr>
          <w:color w:val="FF0000"/>
        </w:rPr>
        <w:t>ccepts integer/floating point value and returns float value</w:t>
      </w:r>
    </w:p>
    <w:p w14:paraId="00146EE8" w14:textId="77777777" w:rsidR="00F2620D" w:rsidRPr="00F2620D" w:rsidRDefault="00F2620D" w:rsidP="00F2620D">
      <w:pPr>
        <w:pStyle w:val="ListParagraph"/>
        <w:spacing w:before="220"/>
        <w:rPr>
          <w:color w:val="FF0000"/>
        </w:rPr>
      </w:pPr>
    </w:p>
    <w:p w14:paraId="00000004" w14:textId="70365B1F" w:rsidR="00254DDE" w:rsidRDefault="00000000" w:rsidP="00F2620D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7052B330" w14:textId="7FB0B63B" w:rsidR="00F2620D" w:rsidRPr="00F2620D" w:rsidRDefault="00F2620D" w:rsidP="00F2620D">
      <w:pPr>
        <w:pStyle w:val="ListParagraph"/>
        <w:spacing w:before="220"/>
        <w:rPr>
          <w:color w:val="FF0000"/>
        </w:rPr>
      </w:pPr>
      <w:r w:rsidRPr="00F2620D">
        <w:rPr>
          <w:color w:val="FF0000"/>
        </w:rPr>
        <w:t>We can write,</w:t>
      </w:r>
    </w:p>
    <w:p w14:paraId="394BF20A" w14:textId="11027007" w:rsidR="00F2620D" w:rsidRPr="00F2620D" w:rsidRDefault="00F2620D" w:rsidP="00F2620D">
      <w:pPr>
        <w:pStyle w:val="ListParagraph"/>
        <w:spacing w:before="220"/>
        <w:rPr>
          <w:color w:val="FF0000"/>
        </w:rPr>
      </w:pPr>
      <w:proofErr w:type="spellStart"/>
      <w:proofErr w:type="gramStart"/>
      <w:r w:rsidRPr="00F2620D">
        <w:rPr>
          <w:color w:val="FF0000"/>
        </w:rPr>
        <w:t>pyip.inputInt</w:t>
      </w:r>
      <w:proofErr w:type="spellEnd"/>
      <w:proofErr w:type="gramEnd"/>
      <w:r w:rsidRPr="00F2620D">
        <w:rPr>
          <w:color w:val="FF0000"/>
        </w:rPr>
        <w:t>(min = 0, max =99)</w:t>
      </w:r>
      <w:r>
        <w:rPr>
          <w:color w:val="FF0000"/>
        </w:rPr>
        <w:t xml:space="preserve"> </w:t>
      </w:r>
    </w:p>
    <w:p w14:paraId="3C24D63D" w14:textId="77777777" w:rsidR="00F2620D" w:rsidRDefault="00F2620D" w:rsidP="00F2620D">
      <w:pPr>
        <w:pStyle w:val="ListParagraph"/>
        <w:spacing w:before="220"/>
      </w:pPr>
    </w:p>
    <w:p w14:paraId="00000005" w14:textId="1D5AF413" w:rsidR="00254DDE" w:rsidRDefault="00000000" w:rsidP="00F2620D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3396056D" w14:textId="65879312" w:rsidR="00F2620D" w:rsidRDefault="00F2620D" w:rsidP="00F2620D">
      <w:pPr>
        <w:pStyle w:val="ListParagraph"/>
        <w:spacing w:before="220"/>
        <w:rPr>
          <w:color w:val="FF0000"/>
        </w:rPr>
      </w:pPr>
      <w:proofErr w:type="spellStart"/>
      <w:r w:rsidRPr="00AF517E">
        <w:rPr>
          <w:color w:val="FF0000"/>
        </w:rPr>
        <w:t>allowRegexes</w:t>
      </w:r>
      <w:proofErr w:type="spellEnd"/>
      <w:r w:rsidRPr="00AF517E">
        <w:rPr>
          <w:color w:val="FF0000"/>
        </w:rPr>
        <w:t xml:space="preserve"> will be list of regular expressions that are allowed to use as input, whereas </w:t>
      </w:r>
      <w:proofErr w:type="spellStart"/>
      <w:r w:rsidRPr="00AF517E">
        <w:rPr>
          <w:color w:val="FF0000"/>
        </w:rPr>
        <w:t>blockRegexed</w:t>
      </w:r>
      <w:proofErr w:type="spellEnd"/>
      <w:r w:rsidRPr="00AF517E">
        <w:rPr>
          <w:color w:val="FF0000"/>
        </w:rPr>
        <w:t xml:space="preserve"> </w:t>
      </w:r>
      <w:r w:rsidR="00AF517E" w:rsidRPr="00AF517E">
        <w:rPr>
          <w:color w:val="FF0000"/>
        </w:rPr>
        <w:t xml:space="preserve">will be list of regular expressions that are </w:t>
      </w:r>
      <w:r w:rsidR="00AF517E" w:rsidRPr="00AF517E">
        <w:rPr>
          <w:color w:val="FF0000"/>
        </w:rPr>
        <w:t xml:space="preserve">not </w:t>
      </w:r>
      <w:r w:rsidR="00AF517E" w:rsidRPr="00AF517E">
        <w:rPr>
          <w:color w:val="FF0000"/>
        </w:rPr>
        <w:t>allowed to use as input</w:t>
      </w:r>
    </w:p>
    <w:p w14:paraId="1D220F41" w14:textId="77777777" w:rsidR="00AF517E" w:rsidRPr="00AF517E" w:rsidRDefault="00AF517E" w:rsidP="00F2620D">
      <w:pPr>
        <w:pStyle w:val="ListParagraph"/>
        <w:spacing w:before="220"/>
        <w:rPr>
          <w:color w:val="FF0000"/>
        </w:rPr>
      </w:pPr>
    </w:p>
    <w:p w14:paraId="00000006" w14:textId="7E051005" w:rsidR="00254DDE" w:rsidRDefault="00000000" w:rsidP="00AF517E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6A454215" w14:textId="0FB9BDAD" w:rsidR="00AF517E" w:rsidRPr="006E041B" w:rsidRDefault="006E041B" w:rsidP="00AF517E">
      <w:pPr>
        <w:pStyle w:val="ListParagraph"/>
        <w:spacing w:before="220"/>
        <w:rPr>
          <w:color w:val="FF0000"/>
        </w:rPr>
      </w:pPr>
      <w:r w:rsidRPr="006E041B">
        <w:rPr>
          <w:color w:val="FF0000"/>
        </w:rPr>
        <w:t>It will show error message ‘</w:t>
      </w:r>
      <w:proofErr w:type="spellStart"/>
      <w:r w:rsidRPr="006E041B">
        <w:rPr>
          <w:color w:val="FF0000"/>
        </w:rPr>
        <w:t>RetryLimitException</w:t>
      </w:r>
      <w:proofErr w:type="spellEnd"/>
      <w:r w:rsidRPr="006E041B">
        <w:rPr>
          <w:color w:val="FF0000"/>
        </w:rPr>
        <w:t>:</w:t>
      </w:r>
      <w:r w:rsidRPr="006E041B">
        <w:rPr>
          <w:color w:val="FF0000"/>
        </w:rPr>
        <w:t>’</w:t>
      </w:r>
    </w:p>
    <w:p w14:paraId="63AE4547" w14:textId="77777777" w:rsidR="006E041B" w:rsidRDefault="006E041B" w:rsidP="00AF517E">
      <w:pPr>
        <w:pStyle w:val="ListParagraph"/>
        <w:spacing w:before="220"/>
      </w:pPr>
    </w:p>
    <w:p w14:paraId="00000007" w14:textId="132D9746" w:rsidR="00254DDE" w:rsidRDefault="00000000" w:rsidP="006E041B">
      <w:pPr>
        <w:pStyle w:val="ListParagraph"/>
        <w:numPr>
          <w:ilvl w:val="0"/>
          <w:numId w:val="1"/>
        </w:numPr>
        <w:spacing w:before="220"/>
      </w:pPr>
      <w:r>
        <w:t xml:space="preserve">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56E10FF2" w14:textId="7F16BD89" w:rsidR="006E041B" w:rsidRPr="006E041B" w:rsidRDefault="006E041B" w:rsidP="006E041B">
      <w:pPr>
        <w:pStyle w:val="ListParagraph"/>
        <w:spacing w:before="220"/>
        <w:rPr>
          <w:color w:val="FF0000"/>
        </w:rPr>
      </w:pPr>
      <w:r w:rsidRPr="006E041B">
        <w:rPr>
          <w:color w:val="FF0000"/>
        </w:rPr>
        <w:t xml:space="preserve">It will show message </w:t>
      </w:r>
      <w:r w:rsidRPr="006E041B">
        <w:rPr>
          <w:color w:val="FF0000"/>
        </w:rPr>
        <w:t>'hello'</w:t>
      </w:r>
    </w:p>
    <w:sectPr w:rsidR="006E041B" w:rsidRPr="006E041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30D"/>
    <w:multiLevelType w:val="hybridMultilevel"/>
    <w:tmpl w:val="E46C8F8E"/>
    <w:lvl w:ilvl="0" w:tplc="4C26E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4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DDE"/>
    <w:rsid w:val="000948E3"/>
    <w:rsid w:val="00254DDE"/>
    <w:rsid w:val="006E041B"/>
    <w:rsid w:val="00AF517E"/>
    <w:rsid w:val="00F2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4B80"/>
  <w15:docId w15:val="{F817FC53-6660-45E0-AE3B-471A5C38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94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6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shrinath nayak</cp:lastModifiedBy>
  <cp:revision>3</cp:revision>
  <dcterms:created xsi:type="dcterms:W3CDTF">2021-03-02T22:32:00Z</dcterms:created>
  <dcterms:modified xsi:type="dcterms:W3CDTF">2022-07-13T15:02:00Z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