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Himanshu Karmalkar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- 201,Pushpanjali residencyG.B.Road</w:t>
            </w:r>
          </w:p>
          <w:p>
            <w:pPr/>
            <w:r>
              <w:rPr>
                <w:rStyle w:val="oneUserDefinedStyle"/>
              </w:rPr>
              <w:t xml:space="preserve">Owala Thane (W)</w:t>
            </w:r>
          </w:p>
          <w:p>
            <w:pPr/>
            <w:r>
              <w:rPr>
                <w:rStyle w:val="oneUserDefinedStyle"/>
              </w:rPr>
              <w:t xml:space="preserve">Tel. : 39536012/9819641306/9820682601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