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Vimal Kumar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406,Jai SidhiVinayak Tower</w:t>
            </w:r>
          </w:p>
          <w:p>
            <w:pPr/>
            <w:r>
              <w:rPr>
                <w:rStyle w:val="oneUserDefinedStyle"/>
              </w:rPr>
              <w:t xml:space="preserve">Kasarvadavli,Off G.B.RoadThane(W)</w:t>
            </w:r>
          </w:p>
          <w:p>
            <w:pPr/>
            <w:r>
              <w:rPr>
                <w:rStyle w:val="oneUserDefinedStyle"/>
              </w:rPr>
              <w:t xml:space="preserve">Tel. : /9324099514/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