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8963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Seelam Atcuta Ramayya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- 205, Green AcresPhase - 1,Nr Vijay Nagari</w:t>
            </w:r>
          </w:p>
          <w:p>
            <w:pPr/>
            <w:r>
              <w:rPr>
                <w:rStyle w:val="oneUserDefinedStyle"/>
              </w:rPr>
              <w:t xml:space="preserve">Waghbil Naka, G.B.RdThane (W)</w:t>
            </w:r>
          </w:p>
          <w:p>
            <w:pPr/>
            <w:r>
              <w:rPr>
                <w:rStyle w:val="oneUserDefinedStyle"/>
              </w:rPr>
              <w:t xml:space="preserve">Tel. : /9819824192/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2019-04-30T13:25:32+05:30</dcterms:created>
  <dcterms:modified xsi:type="dcterms:W3CDTF">2019-04-30T13:25:32+05:30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