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Aziz Barwaniwala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Ashrafi Mahal,2nd FloorFlat No 9 </w:t>
            </w:r>
          </w:p>
          <w:p>
            <w:pPr/>
            <w:r>
              <w:rPr>
                <w:rStyle w:val="oneUserDefinedStyle"/>
              </w:rPr>
              <w:t xml:space="preserve">LBS MargKurla (W)</w:t>
            </w:r>
          </w:p>
          <w:p>
            <w:pPr/>
            <w:r>
              <w:rPr>
                <w:rStyle w:val="oneUserDefinedStyle"/>
              </w:rPr>
              <w:t xml:space="preserve">Tel. : /9820930785/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